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EF4" w:rsidRPr="0040627F" w:rsidRDefault="00195398" w:rsidP="00195398">
      <w:pPr>
        <w:pStyle w:val="a3"/>
        <w:numPr>
          <w:ilvl w:val="0"/>
          <w:numId w:val="1"/>
        </w:numPr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Открываем </w:t>
      </w:r>
      <w:r w:rsidRPr="0040627F">
        <w:rPr>
          <w:sz w:val="24"/>
          <w:szCs w:val="24"/>
        </w:rPr>
        <w:t>VS</w:t>
      </w:r>
      <w:r w:rsidRPr="0040627F">
        <w:rPr>
          <w:sz w:val="24"/>
          <w:szCs w:val="24"/>
          <w:lang w:val="ru-RU"/>
        </w:rPr>
        <w:t xml:space="preserve"> </w:t>
      </w:r>
      <w:r w:rsidRPr="0040627F">
        <w:rPr>
          <w:sz w:val="24"/>
          <w:szCs w:val="24"/>
        </w:rPr>
        <w:t>code</w:t>
      </w:r>
      <w:r w:rsidRPr="0040627F">
        <w:rPr>
          <w:sz w:val="24"/>
          <w:szCs w:val="24"/>
          <w:lang w:val="ru-RU"/>
        </w:rPr>
        <w:t>, выбираем папку, создаем файл с расширением .</w:t>
      </w:r>
      <w:r w:rsidRPr="0040627F">
        <w:rPr>
          <w:sz w:val="24"/>
          <w:szCs w:val="24"/>
        </w:rPr>
        <w:t>html</w:t>
      </w:r>
      <w:r w:rsidRPr="0040627F">
        <w:rPr>
          <w:sz w:val="24"/>
          <w:szCs w:val="24"/>
          <w:lang w:val="ru-RU"/>
        </w:rPr>
        <w:t xml:space="preserve"> </w:t>
      </w:r>
      <w:r w:rsidR="0040627F">
        <w:rPr>
          <w:sz w:val="24"/>
          <w:szCs w:val="24"/>
          <w:lang w:val="ru-RU"/>
        </w:rPr>
        <w:t>и водим тэги</w:t>
      </w:r>
    </w:p>
    <w:p w:rsidR="00195398" w:rsidRPr="0040627F" w:rsidRDefault="00195398" w:rsidP="00195398">
      <w:pPr>
        <w:pStyle w:val="a3"/>
        <w:numPr>
          <w:ilvl w:val="0"/>
          <w:numId w:val="1"/>
        </w:num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</w:rPr>
        <w:t>HTML</w:t>
      </w:r>
      <w:r w:rsidRPr="0040627F">
        <w:rPr>
          <w:sz w:val="24"/>
          <w:szCs w:val="24"/>
          <w:lang w:val="ru-RU"/>
        </w:rPr>
        <w:t xml:space="preserve"> документ </w:t>
      </w:r>
      <w:proofErr w:type="spellStart"/>
      <w:r w:rsidRPr="0040627F">
        <w:rPr>
          <w:sz w:val="24"/>
          <w:szCs w:val="24"/>
          <w:lang w:val="ru-RU"/>
        </w:rPr>
        <w:t>ограничем</w:t>
      </w:r>
      <w:proofErr w:type="spellEnd"/>
      <w:r w:rsidRPr="0040627F">
        <w:rPr>
          <w:sz w:val="24"/>
          <w:szCs w:val="24"/>
          <w:lang w:val="ru-RU"/>
        </w:rPr>
        <w:t xml:space="preserve"> тегом </w:t>
      </w:r>
      <w:r w:rsidRPr="0040627F">
        <w:rPr>
          <w:b/>
          <w:sz w:val="24"/>
          <w:szCs w:val="24"/>
        </w:rPr>
        <w:t>html</w:t>
      </w:r>
      <w:r w:rsidRPr="0040627F">
        <w:rPr>
          <w:sz w:val="24"/>
          <w:szCs w:val="24"/>
          <w:lang w:val="ru-RU"/>
        </w:rPr>
        <w:t xml:space="preserve">. С него начинается программа. Дальше есть два тега </w:t>
      </w:r>
      <w:r w:rsidRPr="0040627F">
        <w:rPr>
          <w:b/>
          <w:sz w:val="24"/>
          <w:szCs w:val="24"/>
        </w:rPr>
        <w:t>head</w:t>
      </w:r>
      <w:r w:rsidRPr="0040627F">
        <w:rPr>
          <w:sz w:val="24"/>
          <w:szCs w:val="24"/>
          <w:lang w:val="ru-RU"/>
        </w:rPr>
        <w:t xml:space="preserve"> для </w:t>
      </w:r>
      <w:proofErr w:type="spellStart"/>
      <w:r w:rsidRPr="0040627F">
        <w:rPr>
          <w:sz w:val="24"/>
          <w:szCs w:val="24"/>
          <w:lang w:val="ru-RU"/>
        </w:rPr>
        <w:t>разрабодчиков</w:t>
      </w:r>
      <w:proofErr w:type="spellEnd"/>
      <w:r w:rsidRPr="0040627F">
        <w:rPr>
          <w:sz w:val="24"/>
          <w:szCs w:val="24"/>
          <w:lang w:val="ru-RU"/>
        </w:rPr>
        <w:t xml:space="preserve">. Там указывается вся информация, но которая не будет видна пользователю, он будет видеть все что </w:t>
      </w:r>
      <w:proofErr w:type="spellStart"/>
      <w:r w:rsidRPr="0040627F">
        <w:rPr>
          <w:sz w:val="24"/>
          <w:szCs w:val="24"/>
          <w:lang w:val="ru-RU"/>
        </w:rPr>
        <w:t>написанно</w:t>
      </w:r>
      <w:proofErr w:type="spellEnd"/>
      <w:r w:rsidRPr="0040627F">
        <w:rPr>
          <w:sz w:val="24"/>
          <w:szCs w:val="24"/>
          <w:lang w:val="ru-RU"/>
        </w:rPr>
        <w:t xml:space="preserve"> в </w:t>
      </w:r>
      <w:r w:rsidRPr="0040627F">
        <w:rPr>
          <w:b/>
          <w:sz w:val="24"/>
          <w:szCs w:val="24"/>
        </w:rPr>
        <w:t>body</w:t>
      </w:r>
      <w:r w:rsidR="00217E20">
        <w:rPr>
          <w:sz w:val="24"/>
          <w:szCs w:val="24"/>
          <w:lang w:val="ru-RU"/>
        </w:rPr>
        <w:t xml:space="preserve">. В </w:t>
      </w:r>
      <w:r w:rsidRPr="0040627F">
        <w:rPr>
          <w:b/>
          <w:sz w:val="24"/>
          <w:szCs w:val="24"/>
        </w:rPr>
        <w:t>head</w:t>
      </w:r>
      <w:r w:rsidRPr="0040627F">
        <w:rPr>
          <w:b/>
          <w:sz w:val="24"/>
          <w:szCs w:val="24"/>
          <w:lang w:val="ru-RU"/>
        </w:rPr>
        <w:t xml:space="preserve"> </w:t>
      </w:r>
      <w:r w:rsidRPr="0040627F">
        <w:rPr>
          <w:sz w:val="24"/>
          <w:szCs w:val="24"/>
          <w:lang w:val="ru-RU"/>
        </w:rPr>
        <w:t xml:space="preserve">есть тег </w:t>
      </w:r>
      <w:r w:rsidRPr="0040627F">
        <w:rPr>
          <w:b/>
          <w:sz w:val="24"/>
          <w:szCs w:val="24"/>
        </w:rPr>
        <w:t>title</w:t>
      </w:r>
      <w:r w:rsidRPr="0040627F">
        <w:rPr>
          <w:b/>
          <w:sz w:val="24"/>
          <w:szCs w:val="24"/>
          <w:lang w:val="ru-RU"/>
        </w:rPr>
        <w:t xml:space="preserve"> </w:t>
      </w:r>
      <w:r w:rsidRPr="0040627F">
        <w:rPr>
          <w:sz w:val="24"/>
          <w:szCs w:val="24"/>
          <w:lang w:val="ru-RU"/>
        </w:rPr>
        <w:t>он отвечает за название сайта (отображается в строке заголовка окна при просмотре странички в браузере)</w:t>
      </w:r>
      <w:r w:rsidR="00244780" w:rsidRPr="0040627F">
        <w:rPr>
          <w:sz w:val="24"/>
          <w:szCs w:val="24"/>
          <w:lang w:val="ru-RU"/>
        </w:rPr>
        <w:t xml:space="preserve"> </w:t>
      </w:r>
      <w:r w:rsidR="00244780" w:rsidRPr="0040627F">
        <w:rPr>
          <w:sz w:val="24"/>
          <w:szCs w:val="24"/>
        </w:rPr>
        <w:t>meta</w:t>
      </w:r>
      <w:r w:rsidR="00244780" w:rsidRPr="0040627F">
        <w:rPr>
          <w:sz w:val="24"/>
          <w:szCs w:val="24"/>
          <w:lang w:val="ru-RU"/>
        </w:rPr>
        <w:t xml:space="preserve"> </w:t>
      </w:r>
      <w:proofErr w:type="spellStart"/>
      <w:r w:rsidR="00244780" w:rsidRPr="0040627F">
        <w:rPr>
          <w:sz w:val="24"/>
          <w:szCs w:val="24"/>
        </w:rPr>
        <w:t>gj</w:t>
      </w:r>
      <w:r w:rsidR="00244780" w:rsidRPr="0040627F">
        <w:rPr>
          <w:sz w:val="24"/>
          <w:szCs w:val="24"/>
          <w:lang w:val="ru-RU"/>
        </w:rPr>
        <w:t>могает</w:t>
      </w:r>
      <w:proofErr w:type="spellEnd"/>
      <w:r w:rsidR="00244780" w:rsidRPr="0040627F">
        <w:rPr>
          <w:sz w:val="24"/>
          <w:szCs w:val="24"/>
          <w:lang w:val="ru-RU"/>
        </w:rPr>
        <w:t xml:space="preserve"> понять поисковой системе что находиться в файле</w:t>
      </w:r>
    </w:p>
    <w:p w:rsidR="00244780" w:rsidRPr="0040627F" w:rsidRDefault="0086300C" w:rsidP="00195398">
      <w:pPr>
        <w:pStyle w:val="a3"/>
        <w:numPr>
          <w:ilvl w:val="0"/>
          <w:numId w:val="1"/>
        </w:numPr>
        <w:spacing w:before="240"/>
        <w:rPr>
          <w:sz w:val="24"/>
          <w:szCs w:val="24"/>
          <w:highlight w:val="lightGray"/>
          <w:lang w:val="ru-RU"/>
        </w:rPr>
      </w:pPr>
      <w:r w:rsidRPr="0040627F">
        <w:rPr>
          <w:sz w:val="24"/>
          <w:szCs w:val="24"/>
          <w:lang w:val="ru-RU"/>
        </w:rPr>
        <w:t xml:space="preserve">Тег – это определенная последовательность символов, заключенных между знаками </w:t>
      </w:r>
      <w:proofErr w:type="gramStart"/>
      <w:r w:rsidRPr="0040627F">
        <w:rPr>
          <w:sz w:val="24"/>
          <w:szCs w:val="24"/>
          <w:lang w:val="ru-RU"/>
        </w:rPr>
        <w:t>&lt; (</w:t>
      </w:r>
      <w:proofErr w:type="gramEnd"/>
      <w:r w:rsidRPr="0040627F">
        <w:rPr>
          <w:sz w:val="24"/>
          <w:szCs w:val="24"/>
          <w:lang w:val="ru-RU"/>
        </w:rPr>
        <w:t>больше) и &gt; (меньше).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  <w:lang w:val="ru-RU"/>
        </w:rPr>
        <w:t>Служебные теги — это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</w:rPr>
        <w:t> 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lang w:val="ru-RU"/>
        </w:rPr>
        <w:t xml:space="preserve">элементы языка 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</w:rPr>
        <w:t>HTML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lang w:val="ru-RU"/>
        </w:rPr>
        <w:t>, формирующие структуру документа (страницы)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  <w:lang w:val="ru-RU"/>
        </w:rPr>
        <w:t xml:space="preserve">. Тег предназначен для описания скриптов, может содержать ссылку на программу или ее текст на определенном языке. Новые структурные теги, появившиеся в 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</w:rPr>
        <w:t>HTML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  <w:lang w:val="ru-RU"/>
        </w:rPr>
        <w:t>, фактически, представляют из себя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</w:rPr>
        <w:t> 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lang w:val="ru-RU"/>
        </w:rPr>
        <w:t>&lt;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</w:rPr>
        <w:t>div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lang w:val="ru-RU"/>
        </w:rPr>
        <w:t>&gt;&lt;/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</w:rPr>
        <w:t>div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lang w:val="ru-RU"/>
        </w:rPr>
        <w:t>&gt;</w:t>
      </w:r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  <w:lang w:val="ru-RU"/>
        </w:rPr>
        <w:t xml:space="preserve">. Главная их цель — улучшить семантику сайта. Шапка сайта (аналогично работе /Шапка в </w:t>
      </w:r>
      <w:proofErr w:type="spellStart"/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  <w:lang w:val="ru-RU"/>
        </w:rPr>
        <w:t>Википроектах</w:t>
      </w:r>
      <w:proofErr w:type="spellEnd"/>
      <w:r w:rsidR="00244780" w:rsidRPr="0040627F">
        <w:rPr>
          <w:rFonts w:ascii="Arial" w:hAnsi="Arial" w:cs="Arial"/>
          <w:color w:val="000000" w:themeColor="text1"/>
          <w:sz w:val="24"/>
          <w:szCs w:val="24"/>
          <w:highlight w:val="lightGray"/>
          <w:shd w:val="clear" w:color="auto" w:fill="1F1F1F"/>
          <w:lang w:val="ru-RU"/>
        </w:rPr>
        <w:t>).</w:t>
      </w:r>
    </w:p>
    <w:p w:rsidR="00852E79" w:rsidRPr="0040627F" w:rsidRDefault="00852E79" w:rsidP="00195398">
      <w:pPr>
        <w:pStyle w:val="a3"/>
        <w:numPr>
          <w:ilvl w:val="0"/>
          <w:numId w:val="1"/>
        </w:numPr>
        <w:spacing w:before="240"/>
        <w:rPr>
          <w:color w:val="000000" w:themeColor="text1"/>
          <w:sz w:val="24"/>
          <w:szCs w:val="24"/>
          <w:highlight w:val="lightGray"/>
          <w:lang w:val="ru-RU"/>
        </w:rPr>
      </w:pPr>
      <w:r w:rsidRPr="0040627F"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ru-RU"/>
        </w:rPr>
        <w:t xml:space="preserve">Данные теги определяют так называемый «скелет» </w:t>
      </w:r>
      <w:r w:rsidRPr="0040627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html</w:t>
      </w:r>
      <w:r w:rsidRPr="0040627F"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ru-RU"/>
        </w:rPr>
        <w:t>-документа</w:t>
      </w:r>
      <w:r w:rsidRPr="0040627F">
        <w:rPr>
          <w:rFonts w:ascii="Arial" w:hAnsi="Arial" w:cs="Arial"/>
          <w:color w:val="000000" w:themeColor="text1"/>
          <w:sz w:val="24"/>
          <w:szCs w:val="24"/>
          <w:lang w:val="ru-RU"/>
        </w:rPr>
        <w:t>. Служебные теги — это</w:t>
      </w:r>
      <w:r w:rsidRPr="0040627F">
        <w:rPr>
          <w:rFonts w:ascii="Arial" w:hAnsi="Arial" w:cs="Arial"/>
          <w:color w:val="000000" w:themeColor="text1"/>
          <w:sz w:val="24"/>
          <w:szCs w:val="24"/>
          <w:shd w:val="clear" w:color="auto" w:fill="1F1F1F"/>
        </w:rPr>
        <w:t> </w:t>
      </w:r>
      <w:r w:rsidRPr="0040627F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элементы языка </w:t>
      </w:r>
      <w:r w:rsidRPr="0040627F">
        <w:rPr>
          <w:rFonts w:ascii="Arial" w:hAnsi="Arial" w:cs="Arial"/>
          <w:color w:val="000000" w:themeColor="text1"/>
          <w:sz w:val="24"/>
          <w:szCs w:val="24"/>
        </w:rPr>
        <w:t>HTML</w:t>
      </w:r>
      <w:r w:rsidRPr="0040627F">
        <w:rPr>
          <w:rFonts w:ascii="Arial" w:hAnsi="Arial" w:cs="Arial"/>
          <w:color w:val="000000" w:themeColor="text1"/>
          <w:sz w:val="24"/>
          <w:szCs w:val="24"/>
          <w:lang w:val="ru-RU"/>
        </w:rPr>
        <w:t>, формирующие структуру документа (страницы). Они хранят различные скрипты, стили и</w:t>
      </w:r>
      <w:r w:rsidRPr="0040627F">
        <w:rPr>
          <w:rFonts w:ascii="Arial" w:hAnsi="Arial" w:cs="Arial"/>
          <w:color w:val="000000" w:themeColor="text1"/>
          <w:sz w:val="24"/>
          <w:szCs w:val="24"/>
          <w:shd w:val="clear" w:color="auto" w:fill="1F1F1F"/>
          <w:lang w:val="ru-RU"/>
        </w:rPr>
        <w:t xml:space="preserve"> </w:t>
      </w:r>
      <w:r w:rsidRPr="0040627F">
        <w:rPr>
          <w:rFonts w:ascii="Arial" w:hAnsi="Arial" w:cs="Arial"/>
          <w:color w:val="000000" w:themeColor="text1"/>
          <w:sz w:val="24"/>
          <w:szCs w:val="24"/>
          <w:lang w:val="ru-RU"/>
        </w:rPr>
        <w:t>метаданные,</w:t>
      </w:r>
      <w:r w:rsidRPr="0040627F">
        <w:rPr>
          <w:rFonts w:ascii="Arial" w:hAnsi="Arial" w:cs="Arial"/>
          <w:color w:val="000000" w:themeColor="text1"/>
          <w:sz w:val="24"/>
          <w:szCs w:val="24"/>
          <w:shd w:val="clear" w:color="auto" w:fill="1F1F1F"/>
          <w:lang w:val="ru-RU"/>
        </w:rPr>
        <w:t xml:space="preserve"> </w:t>
      </w:r>
      <w:r w:rsidRPr="0040627F">
        <w:rPr>
          <w:rFonts w:ascii="Arial" w:hAnsi="Arial" w:cs="Arial"/>
          <w:color w:val="000000" w:themeColor="text1"/>
          <w:sz w:val="24"/>
          <w:szCs w:val="24"/>
          <w:lang w:val="ru-RU"/>
        </w:rPr>
        <w:t>которые необходимы</w:t>
      </w:r>
      <w:r w:rsidRPr="0040627F">
        <w:rPr>
          <w:rFonts w:ascii="Arial" w:hAnsi="Arial" w:cs="Arial"/>
          <w:color w:val="000000" w:themeColor="text1"/>
          <w:sz w:val="24"/>
          <w:szCs w:val="24"/>
          <w:shd w:val="clear" w:color="auto" w:fill="1F1F1F"/>
          <w:lang w:val="ru-RU"/>
        </w:rPr>
        <w:t xml:space="preserve"> </w:t>
      </w:r>
      <w:r w:rsidRPr="0040627F">
        <w:rPr>
          <w:rFonts w:ascii="Arial" w:hAnsi="Arial" w:cs="Arial"/>
          <w:color w:val="000000" w:themeColor="text1"/>
          <w:sz w:val="24"/>
          <w:szCs w:val="24"/>
          <w:lang w:val="ru-RU"/>
        </w:rPr>
        <w:t>поисковых роботов и для браузеров.</w:t>
      </w:r>
    </w:p>
    <w:p w:rsidR="00DB640C" w:rsidRPr="0040627F" w:rsidRDefault="00DB640C" w:rsidP="00DB640C">
      <w:pPr>
        <w:spacing w:before="240"/>
        <w:rPr>
          <w:sz w:val="24"/>
          <w:szCs w:val="24"/>
          <w:highlight w:val="lightGray"/>
          <w:lang w:val="ru-RU"/>
        </w:rPr>
      </w:pPr>
      <w:r w:rsidRPr="0040627F">
        <w:rPr>
          <w:sz w:val="24"/>
          <w:szCs w:val="24"/>
          <w:highlight w:val="lightGray"/>
          <w:lang w:val="ru-RU"/>
        </w:rPr>
        <w:t xml:space="preserve">5 </w:t>
      </w:r>
      <w:r w:rsidRPr="0040627F">
        <w:rPr>
          <w:sz w:val="24"/>
          <w:szCs w:val="24"/>
          <w:highlight w:val="lightGray"/>
        </w:rPr>
        <w:t>head</w:t>
      </w:r>
    </w:p>
    <w:p w:rsidR="00DB640C" w:rsidRPr="0040627F" w:rsidRDefault="00DB640C" w:rsidP="00DB640C">
      <w:pPr>
        <w:spacing w:before="240"/>
        <w:rPr>
          <w:sz w:val="24"/>
          <w:szCs w:val="24"/>
          <w:highlight w:val="lightGray"/>
          <w:lang w:val="ru-RU"/>
        </w:rPr>
      </w:pPr>
      <w:r w:rsidRPr="0040627F">
        <w:rPr>
          <w:sz w:val="24"/>
          <w:szCs w:val="24"/>
          <w:highlight w:val="lightGray"/>
          <w:lang w:val="ru-RU"/>
        </w:rPr>
        <w:t>6 &lt;</w:t>
      </w:r>
      <w:r w:rsidRPr="0040627F">
        <w:rPr>
          <w:sz w:val="24"/>
          <w:szCs w:val="24"/>
          <w:highlight w:val="lightGray"/>
        </w:rPr>
        <w:t>meta</w:t>
      </w:r>
      <w:r w:rsidRPr="0040627F">
        <w:rPr>
          <w:sz w:val="24"/>
          <w:szCs w:val="24"/>
          <w:highlight w:val="lightGray"/>
          <w:lang w:val="ru-RU"/>
        </w:rPr>
        <w:t xml:space="preserve">&gt; </w:t>
      </w:r>
      <w:r w:rsidR="00377EE1" w:rsidRPr="0040627F">
        <w:rPr>
          <w:rFonts w:ascii="Arial" w:hAnsi="Arial" w:cs="Arial"/>
          <w:color w:val="FFFFFF"/>
          <w:sz w:val="24"/>
          <w:szCs w:val="24"/>
          <w:shd w:val="clear" w:color="auto" w:fill="34457F"/>
          <w:lang w:val="ru-RU"/>
        </w:rPr>
        <w:t xml:space="preserve">для документирования содержимого файлов, раскрытия технических характеристик файлов, выражения отношений между файлами в наборе данных и </w:t>
      </w:r>
      <w:proofErr w:type="spellStart"/>
      <w:r w:rsidR="00377EE1" w:rsidRPr="0040627F">
        <w:rPr>
          <w:rFonts w:ascii="Arial" w:hAnsi="Arial" w:cs="Arial"/>
          <w:color w:val="FFFFFF"/>
          <w:sz w:val="24"/>
          <w:szCs w:val="24"/>
          <w:shd w:val="clear" w:color="auto" w:fill="34457F"/>
          <w:lang w:val="ru-RU"/>
        </w:rPr>
        <w:t>др</w:t>
      </w:r>
      <w:proofErr w:type="spellEnd"/>
    </w:p>
    <w:p w:rsidR="00852E79" w:rsidRPr="0040627F" w:rsidRDefault="00852E79" w:rsidP="00DB640C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highlight w:val="lightGray"/>
          <w:lang w:val="ru-RU"/>
        </w:rPr>
        <w:t xml:space="preserve">7 </w:t>
      </w:r>
      <w:r w:rsidRPr="0040627F">
        <w:rPr>
          <w:sz w:val="24"/>
          <w:szCs w:val="24"/>
          <w:lang w:val="ru-RU"/>
        </w:rPr>
        <w:t xml:space="preserve">ставится идентификатор применяемого стандарта </w:t>
      </w:r>
      <w:r w:rsidRPr="0040627F">
        <w:rPr>
          <w:sz w:val="24"/>
          <w:szCs w:val="24"/>
        </w:rPr>
        <w:t>HTML</w:t>
      </w:r>
      <w:r w:rsidRPr="0040627F">
        <w:rPr>
          <w:sz w:val="24"/>
          <w:szCs w:val="24"/>
          <w:lang w:val="ru-RU"/>
        </w:rPr>
        <w:t xml:space="preserve"> для совместимости отображения веб-страницы в браузере, например.</w:t>
      </w:r>
      <w:r w:rsidRPr="0040627F">
        <w:rPr>
          <w:rFonts w:ascii="Arial" w:hAnsi="Arial" w:cs="Arial"/>
          <w:color w:val="BFBFBF"/>
          <w:sz w:val="24"/>
          <w:szCs w:val="24"/>
          <w:shd w:val="clear" w:color="auto" w:fill="1F1F1F"/>
          <w:lang w:val="ru-RU"/>
        </w:rPr>
        <w:t xml:space="preserve"> Декларация </w:t>
      </w:r>
      <w:proofErr w:type="spellStart"/>
      <w:r w:rsidRPr="0040627F">
        <w:rPr>
          <w:rFonts w:ascii="Arial" w:hAnsi="Arial" w:cs="Arial"/>
          <w:color w:val="BFBFBF"/>
          <w:sz w:val="24"/>
          <w:szCs w:val="24"/>
          <w:shd w:val="clear" w:color="auto" w:fill="1F1F1F"/>
        </w:rPr>
        <w:t>doctype</w:t>
      </w:r>
      <w:proofErr w:type="spellEnd"/>
      <w:r w:rsidRPr="0040627F">
        <w:rPr>
          <w:rFonts w:ascii="Arial" w:hAnsi="Arial" w:cs="Arial"/>
          <w:color w:val="BFBFBF"/>
          <w:sz w:val="24"/>
          <w:szCs w:val="24"/>
          <w:shd w:val="clear" w:color="auto" w:fill="1F1F1F"/>
        </w:rPr>
        <w:t> </w:t>
      </w:r>
      <w:r w:rsidRPr="0040627F">
        <w:rPr>
          <w:rFonts w:ascii="Arial" w:hAnsi="Arial" w:cs="Arial"/>
          <w:color w:val="FFFFFF"/>
          <w:sz w:val="24"/>
          <w:szCs w:val="24"/>
          <w:shd w:val="clear" w:color="auto" w:fill="34457F"/>
          <w:lang w:val="ru-RU"/>
        </w:rPr>
        <w:t xml:space="preserve">помогает браузеру правильно интерпретировать </w:t>
      </w:r>
      <w:r w:rsidRPr="0040627F">
        <w:rPr>
          <w:rFonts w:ascii="Arial" w:hAnsi="Arial" w:cs="Arial"/>
          <w:color w:val="FFFFFF"/>
          <w:sz w:val="24"/>
          <w:szCs w:val="24"/>
          <w:shd w:val="clear" w:color="auto" w:fill="34457F"/>
        </w:rPr>
        <w:t>HTML</w:t>
      </w:r>
      <w:r w:rsidRPr="0040627F">
        <w:rPr>
          <w:rFonts w:ascii="Arial" w:hAnsi="Arial" w:cs="Arial"/>
          <w:color w:val="FFFFFF"/>
          <w:sz w:val="24"/>
          <w:szCs w:val="24"/>
          <w:shd w:val="clear" w:color="auto" w:fill="34457F"/>
          <w:lang w:val="ru-RU"/>
        </w:rPr>
        <w:t xml:space="preserve">-код и отображать веб-страницу так, как </w:t>
      </w:r>
      <w:proofErr w:type="gramStart"/>
      <w:r w:rsidRPr="0040627F">
        <w:rPr>
          <w:rFonts w:ascii="Arial" w:hAnsi="Arial" w:cs="Arial"/>
          <w:color w:val="FFFFFF"/>
          <w:sz w:val="24"/>
          <w:szCs w:val="24"/>
          <w:shd w:val="clear" w:color="auto" w:fill="34457F"/>
          <w:lang w:val="ru-RU"/>
        </w:rPr>
        <w:t>задумано</w:t>
      </w:r>
      <w:r w:rsidRPr="0040627F">
        <w:rPr>
          <w:rFonts w:ascii="Arial" w:hAnsi="Arial" w:cs="Arial"/>
          <w:color w:val="BFBFBF"/>
          <w:sz w:val="24"/>
          <w:szCs w:val="24"/>
          <w:shd w:val="clear" w:color="auto" w:fill="1F1F1F"/>
        </w:rPr>
        <w:t> </w:t>
      </w:r>
      <w:r w:rsidRPr="0040627F">
        <w:rPr>
          <w:rFonts w:ascii="Arial" w:hAnsi="Arial" w:cs="Arial"/>
          <w:color w:val="BFBFBF"/>
          <w:sz w:val="24"/>
          <w:szCs w:val="24"/>
          <w:shd w:val="clear" w:color="auto" w:fill="1F1F1F"/>
          <w:lang w:val="ru-RU"/>
        </w:rPr>
        <w:t>.</w:t>
      </w:r>
      <w:proofErr w:type="gramEnd"/>
      <w:r w:rsidRPr="0040627F">
        <w:rPr>
          <w:rFonts w:ascii="Arial" w:hAnsi="Arial" w:cs="Arial"/>
          <w:color w:val="BFBFBF"/>
          <w:sz w:val="24"/>
          <w:szCs w:val="24"/>
          <w:shd w:val="clear" w:color="auto" w:fill="1F1F1F"/>
        </w:rPr>
        <w:t> </w:t>
      </w:r>
    </w:p>
    <w:p w:rsidR="00852E79" w:rsidRPr="00CA247E" w:rsidRDefault="00852E79" w:rsidP="00DB640C">
      <w:pPr>
        <w:spacing w:before="240"/>
        <w:rPr>
          <w:sz w:val="24"/>
          <w:szCs w:val="24"/>
        </w:rPr>
      </w:pPr>
      <w:r w:rsidRPr="0040627F">
        <w:rPr>
          <w:sz w:val="24"/>
          <w:szCs w:val="24"/>
          <w:lang w:val="ru-RU"/>
        </w:rPr>
        <w:t>8</w:t>
      </w:r>
      <w:r w:rsidR="00217E20">
        <w:rPr>
          <w:sz w:val="24"/>
          <w:szCs w:val="24"/>
          <w:lang w:val="ru-RU"/>
        </w:rPr>
        <w:t xml:space="preserve"> можно подключить </w:t>
      </w:r>
      <w:proofErr w:type="spellStart"/>
      <w:r w:rsidR="00CA247E">
        <w:rPr>
          <w:sz w:val="24"/>
          <w:szCs w:val="24"/>
        </w:rPr>
        <w:t>css</w:t>
      </w:r>
      <w:proofErr w:type="spellEnd"/>
      <w:r w:rsidR="00CA247E">
        <w:rPr>
          <w:sz w:val="24"/>
          <w:szCs w:val="24"/>
        </w:rPr>
        <w:t xml:space="preserve"> </w:t>
      </w:r>
    </w:p>
    <w:p w:rsidR="00377EE1" w:rsidRPr="00217E20" w:rsidRDefault="00377EE1" w:rsidP="00DB640C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9 маркированного или ненумерованного </w:t>
      </w:r>
      <w:proofErr w:type="gramStart"/>
      <w:r w:rsidRPr="0040627F">
        <w:rPr>
          <w:sz w:val="24"/>
          <w:szCs w:val="24"/>
          <w:lang w:val="ru-RU"/>
        </w:rPr>
        <w:t>списка  пронумерованные</w:t>
      </w:r>
      <w:proofErr w:type="gramEnd"/>
      <w:r w:rsidRPr="0040627F">
        <w:rPr>
          <w:sz w:val="24"/>
          <w:szCs w:val="24"/>
          <w:lang w:val="ru-RU"/>
        </w:rPr>
        <w:t xml:space="preserve"> это тэг &lt;</w:t>
      </w:r>
      <w:proofErr w:type="spellStart"/>
      <w:r w:rsidRPr="0040627F">
        <w:rPr>
          <w:sz w:val="24"/>
          <w:szCs w:val="24"/>
        </w:rPr>
        <w:t>ol</w:t>
      </w:r>
      <w:proofErr w:type="spellEnd"/>
      <w:r w:rsidRPr="0040627F">
        <w:rPr>
          <w:sz w:val="24"/>
          <w:szCs w:val="24"/>
          <w:lang w:val="ru-RU"/>
        </w:rPr>
        <w:t>&gt;, а не пронумерованные это &lt;</w:t>
      </w:r>
      <w:proofErr w:type="spellStart"/>
      <w:r w:rsidRPr="0040627F">
        <w:rPr>
          <w:sz w:val="24"/>
          <w:szCs w:val="24"/>
        </w:rPr>
        <w:t>ul</w:t>
      </w:r>
      <w:proofErr w:type="spellEnd"/>
      <w:r w:rsidRPr="0040627F">
        <w:rPr>
          <w:sz w:val="24"/>
          <w:szCs w:val="24"/>
          <w:lang w:val="ru-RU"/>
        </w:rPr>
        <w:t xml:space="preserve">&gt;. В них прописываем тег </w:t>
      </w:r>
      <w:r w:rsidRPr="00217E20">
        <w:rPr>
          <w:sz w:val="24"/>
          <w:szCs w:val="24"/>
          <w:lang w:val="ru-RU"/>
        </w:rPr>
        <w:t>&lt;</w:t>
      </w:r>
      <w:r w:rsidRPr="0040627F">
        <w:rPr>
          <w:sz w:val="24"/>
          <w:szCs w:val="24"/>
        </w:rPr>
        <w:t>li</w:t>
      </w:r>
      <w:r w:rsidRPr="00217E20">
        <w:rPr>
          <w:sz w:val="24"/>
          <w:szCs w:val="24"/>
          <w:lang w:val="ru-RU"/>
        </w:rPr>
        <w:t xml:space="preserve">&gt; </w:t>
      </w:r>
    </w:p>
    <w:p w:rsidR="00427739" w:rsidRPr="0040627F" w:rsidRDefault="00377EE1" w:rsidP="00DB640C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10,</w:t>
      </w:r>
      <w:r w:rsidR="00427739" w:rsidRPr="0040627F">
        <w:rPr>
          <w:sz w:val="24"/>
          <w:szCs w:val="24"/>
          <w:lang w:val="ru-RU"/>
        </w:rPr>
        <w:t>11,</w:t>
      </w:r>
      <w:proofErr w:type="gramStart"/>
      <w:r w:rsidR="00427739" w:rsidRPr="0040627F">
        <w:rPr>
          <w:sz w:val="24"/>
          <w:szCs w:val="24"/>
          <w:lang w:val="ru-RU"/>
        </w:rPr>
        <w:t>12</w:t>
      </w:r>
      <w:r w:rsidRPr="0040627F">
        <w:rPr>
          <w:sz w:val="24"/>
          <w:szCs w:val="24"/>
          <w:lang w:val="ru-RU"/>
        </w:rPr>
        <w:t xml:space="preserve">  в</w:t>
      </w:r>
      <w:proofErr w:type="gramEnd"/>
      <w:r w:rsidRPr="0040627F">
        <w:rPr>
          <w:sz w:val="24"/>
          <w:szCs w:val="24"/>
          <w:lang w:val="ru-RU"/>
        </w:rPr>
        <w:t xml:space="preserve"> тег &lt;</w:t>
      </w:r>
      <w:proofErr w:type="spellStart"/>
      <w:r w:rsidRPr="0040627F">
        <w:rPr>
          <w:sz w:val="24"/>
          <w:szCs w:val="24"/>
        </w:rPr>
        <w:t>ol</w:t>
      </w:r>
      <w:proofErr w:type="spellEnd"/>
      <w:r w:rsidRPr="0040627F">
        <w:rPr>
          <w:sz w:val="24"/>
          <w:szCs w:val="24"/>
          <w:lang w:val="ru-RU"/>
        </w:rPr>
        <w:t xml:space="preserve">&gt; </w:t>
      </w:r>
      <w:r w:rsidR="00427739" w:rsidRPr="0040627F">
        <w:rPr>
          <w:sz w:val="24"/>
          <w:szCs w:val="24"/>
          <w:lang w:val="ru-RU"/>
        </w:rPr>
        <w:t xml:space="preserve">пишем атрибут </w:t>
      </w:r>
      <w:r w:rsidR="00427739" w:rsidRPr="0040627F">
        <w:rPr>
          <w:sz w:val="24"/>
          <w:szCs w:val="24"/>
        </w:rPr>
        <w:t>type</w:t>
      </w:r>
      <w:r w:rsidR="00427739" w:rsidRPr="0040627F">
        <w:rPr>
          <w:sz w:val="24"/>
          <w:szCs w:val="24"/>
          <w:lang w:val="ru-RU"/>
        </w:rPr>
        <w:t xml:space="preserve"> и можем выбрать разные значения, а </w:t>
      </w:r>
      <w:proofErr w:type="spellStart"/>
      <w:r w:rsidR="00427739" w:rsidRPr="0040627F">
        <w:rPr>
          <w:sz w:val="24"/>
          <w:szCs w:val="24"/>
          <w:lang w:val="ru-RU"/>
        </w:rPr>
        <w:t>номерацию</w:t>
      </w:r>
      <w:proofErr w:type="spellEnd"/>
      <w:r w:rsidR="00427739" w:rsidRPr="0040627F">
        <w:rPr>
          <w:sz w:val="24"/>
          <w:szCs w:val="24"/>
          <w:lang w:val="ru-RU"/>
        </w:rPr>
        <w:t xml:space="preserve"> можно изменить благодаря тегу &lt;</w:t>
      </w:r>
      <w:r w:rsidR="00427739" w:rsidRPr="0040627F">
        <w:rPr>
          <w:sz w:val="24"/>
          <w:szCs w:val="24"/>
        </w:rPr>
        <w:t>start</w:t>
      </w:r>
      <w:r w:rsidR="00427739" w:rsidRPr="0040627F">
        <w:rPr>
          <w:sz w:val="24"/>
          <w:szCs w:val="24"/>
          <w:lang w:val="ru-RU"/>
        </w:rPr>
        <w:t xml:space="preserve">&gt; и мы можем задать с какого </w:t>
      </w:r>
      <w:proofErr w:type="spellStart"/>
      <w:r w:rsidR="00427739" w:rsidRPr="0040627F">
        <w:rPr>
          <w:sz w:val="24"/>
          <w:szCs w:val="24"/>
          <w:lang w:val="ru-RU"/>
        </w:rPr>
        <w:t>теэга</w:t>
      </w:r>
      <w:proofErr w:type="spellEnd"/>
      <w:r w:rsidR="00427739" w:rsidRPr="0040627F">
        <w:rPr>
          <w:sz w:val="24"/>
          <w:szCs w:val="24"/>
          <w:lang w:val="ru-RU"/>
        </w:rPr>
        <w:t xml:space="preserve"> начать отсчет</w:t>
      </w:r>
    </w:p>
    <w:p w:rsidR="00427739" w:rsidRPr="0040627F" w:rsidRDefault="00427739" w:rsidP="00DB640C">
      <w:pPr>
        <w:spacing w:before="240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proofErr w:type="gramStart"/>
      <w:r w:rsidRPr="0040627F">
        <w:rPr>
          <w:sz w:val="24"/>
          <w:szCs w:val="24"/>
          <w:lang w:val="ru-RU"/>
        </w:rPr>
        <w:t>13</w:t>
      </w:r>
      <w:r w:rsidR="00E730BB" w:rsidRPr="0040627F">
        <w:rPr>
          <w:sz w:val="24"/>
          <w:szCs w:val="24"/>
          <w:lang w:val="ru-RU"/>
        </w:rPr>
        <w:t xml:space="preserve"> ????</w:t>
      </w:r>
      <w:proofErr w:type="gramEnd"/>
      <w:r w:rsidRPr="0040627F">
        <w:rPr>
          <w:sz w:val="24"/>
          <w:szCs w:val="24"/>
          <w:lang w:val="ru-RU"/>
        </w:rPr>
        <w:t xml:space="preserve"> 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Список определений состоит из двух элементов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— термина и его определения. Сам список задается с помощью контейнера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&lt;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</w:rPr>
        <w:t>dl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&gt;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, термин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— тегом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&lt;</w:t>
      </w:r>
      <w:proofErr w:type="spellStart"/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</w:rPr>
        <w:t>dt</w:t>
      </w:r>
      <w:proofErr w:type="spellEnd"/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&gt;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, а его определение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— с помощью тега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&lt;</w:t>
      </w:r>
      <w:proofErr w:type="spellStart"/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</w:rPr>
        <w:t>dd</w:t>
      </w:r>
      <w:proofErr w:type="spellEnd"/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&gt;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. Вложение тегов для создания списка определений продемонстрировано в </w:t>
      </w:r>
      <w:proofErr w:type="gramStart"/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примере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???</w:t>
      </w:r>
      <w:proofErr w:type="gramEnd"/>
    </w:p>
    <w:p w:rsidR="00427739" w:rsidRPr="0040627F" w:rsidRDefault="00427739" w:rsidP="00622261">
      <w:pPr>
        <w:shd w:val="clear" w:color="auto" w:fill="F4B083" w:themeFill="accent2" w:themeFillTint="99"/>
        <w:spacing w:before="240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proofErr w:type="gramStart"/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14 ????</w:t>
      </w:r>
      <w:bookmarkStart w:id="0" w:name="_GoBack"/>
      <w:bookmarkEnd w:id="0"/>
      <w:proofErr w:type="gramEnd"/>
    </w:p>
    <w:p w:rsidR="00427739" w:rsidRPr="0040627F" w:rsidRDefault="00427739" w:rsidP="00DB640C">
      <w:pPr>
        <w:spacing w:before="240"/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15</w:t>
      </w:r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&lt;</w:t>
      </w:r>
      <w:proofErr w:type="spellStart"/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ul</w:t>
      </w:r>
      <w:proofErr w:type="spellEnd"/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start</w:t>
      </w:r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</w:t>
      </w:r>
      <w:proofErr w:type="gramStart"/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=”</w:t>
      </w:r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square</w:t>
      </w:r>
      <w:proofErr w:type="gramEnd"/>
      <w:r w:rsidR="00E730BB"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”&gt;</w:t>
      </w:r>
    </w:p>
    <w:p w:rsidR="00E730BB" w:rsidRPr="0040627F" w:rsidRDefault="00E730BB" w:rsidP="00DB640C">
      <w:pPr>
        <w:spacing w:before="24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   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&lt;li&gt; &lt;/li&gt;</w:t>
      </w:r>
    </w:p>
    <w:p w:rsidR="00E730BB" w:rsidRPr="0040627F" w:rsidRDefault="00E730BB" w:rsidP="00DB640C">
      <w:pPr>
        <w:spacing w:before="24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     &lt;li&gt;&lt;/li&gt;</w:t>
      </w:r>
    </w:p>
    <w:p w:rsidR="00E730BB" w:rsidRPr="0040627F" w:rsidRDefault="00E730BB" w:rsidP="00DB640C">
      <w:pPr>
        <w:spacing w:before="24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 &lt;/</w:t>
      </w:r>
      <w:proofErr w:type="spellStart"/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iu</w:t>
      </w:r>
      <w:proofErr w:type="spellEnd"/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&gt;</w:t>
      </w:r>
    </w:p>
    <w:p w:rsidR="00E730BB" w:rsidRPr="0040627F" w:rsidRDefault="00E730BB" w:rsidP="00E730BB">
      <w:pPr>
        <w:spacing w:before="24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16 &lt;table&gt; 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и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40627F">
        <w:rPr>
          <w:sz w:val="24"/>
          <w:szCs w:val="24"/>
        </w:rPr>
        <w:t>&lt;</w:t>
      </w:r>
      <w:proofErr w:type="spellStart"/>
      <w:r w:rsidRPr="0040627F">
        <w:rPr>
          <w:sz w:val="24"/>
          <w:szCs w:val="24"/>
        </w:rPr>
        <w:t>tr</w:t>
      </w:r>
      <w:proofErr w:type="spellEnd"/>
      <w:r w:rsidRPr="0040627F">
        <w:rPr>
          <w:sz w:val="24"/>
          <w:szCs w:val="24"/>
        </w:rPr>
        <w:t>&gt; &lt;td&gt; &lt;</w:t>
      </w:r>
      <w:proofErr w:type="spellStart"/>
      <w:r w:rsidRPr="0040627F">
        <w:rPr>
          <w:sz w:val="24"/>
          <w:szCs w:val="24"/>
        </w:rPr>
        <w:t>th</w:t>
      </w:r>
      <w:proofErr w:type="spellEnd"/>
      <w:r w:rsidRPr="0040627F">
        <w:rPr>
          <w:sz w:val="24"/>
          <w:szCs w:val="24"/>
        </w:rPr>
        <w:t>&gt;</w:t>
      </w:r>
    </w:p>
    <w:p w:rsidR="00E730BB" w:rsidRPr="0040627F" w:rsidRDefault="00E730BB" w:rsidP="00377EE1">
      <w:pPr>
        <w:spacing w:before="240"/>
        <w:rPr>
          <w:sz w:val="24"/>
          <w:szCs w:val="24"/>
          <w:lang w:val="ru-RU"/>
        </w:rPr>
      </w:pPr>
      <w:proofErr w:type="gramStart"/>
      <w:r w:rsidRPr="0040627F">
        <w:rPr>
          <w:sz w:val="24"/>
          <w:szCs w:val="24"/>
          <w:lang w:val="ru-RU"/>
        </w:rPr>
        <w:t>17  &lt;</w:t>
      </w:r>
      <w:proofErr w:type="spellStart"/>
      <w:proofErr w:type="gramEnd"/>
      <w:r w:rsidRPr="0040627F">
        <w:rPr>
          <w:sz w:val="24"/>
          <w:szCs w:val="24"/>
        </w:rPr>
        <w:t>th</w:t>
      </w:r>
      <w:proofErr w:type="spellEnd"/>
      <w:r w:rsidRPr="0040627F">
        <w:rPr>
          <w:sz w:val="24"/>
          <w:szCs w:val="24"/>
          <w:lang w:val="ru-RU"/>
        </w:rPr>
        <w:t>&gt; в отличии от &lt;</w:t>
      </w:r>
      <w:r w:rsidRPr="0040627F">
        <w:rPr>
          <w:sz w:val="24"/>
          <w:szCs w:val="24"/>
        </w:rPr>
        <w:t>td</w:t>
      </w:r>
      <w:r w:rsidRPr="0040627F">
        <w:rPr>
          <w:sz w:val="24"/>
          <w:szCs w:val="24"/>
          <w:lang w:val="ru-RU"/>
        </w:rPr>
        <w:t xml:space="preserve">&gt; пишется </w:t>
      </w:r>
      <w:proofErr w:type="spellStart"/>
      <w:r w:rsidRPr="0040627F">
        <w:rPr>
          <w:sz w:val="24"/>
          <w:szCs w:val="24"/>
          <w:lang w:val="ru-RU"/>
        </w:rPr>
        <w:t>жырно</w:t>
      </w:r>
      <w:proofErr w:type="spellEnd"/>
      <w:r w:rsidRPr="0040627F">
        <w:rPr>
          <w:sz w:val="24"/>
          <w:szCs w:val="24"/>
          <w:lang w:val="ru-RU"/>
        </w:rPr>
        <w:t xml:space="preserve"> черным </w:t>
      </w:r>
    </w:p>
    <w:p w:rsidR="00E730BB" w:rsidRPr="0040627F" w:rsidRDefault="00E730BB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  <w:lang w:val="ru-RU"/>
        </w:rPr>
        <w:lastRenderedPageBreak/>
        <w:t>18</w:t>
      </w:r>
      <w:r w:rsidR="002E7C8A" w:rsidRPr="0040627F">
        <w:rPr>
          <w:sz w:val="24"/>
          <w:szCs w:val="24"/>
          <w:lang w:val="ru-RU"/>
        </w:rPr>
        <w:t xml:space="preserve"> </w:t>
      </w:r>
      <w:r w:rsidR="002E7C8A" w:rsidRPr="0040627F">
        <w:rPr>
          <w:sz w:val="24"/>
          <w:szCs w:val="24"/>
        </w:rPr>
        <w:t>&lt;</w:t>
      </w:r>
      <w:proofErr w:type="spellStart"/>
      <w:r w:rsidR="002E7C8A" w:rsidRPr="0040627F">
        <w:rPr>
          <w:sz w:val="24"/>
          <w:szCs w:val="24"/>
        </w:rPr>
        <w:t>tr</w:t>
      </w:r>
      <w:proofErr w:type="spellEnd"/>
      <w:r w:rsidR="002E7C8A" w:rsidRPr="0040627F">
        <w:rPr>
          <w:sz w:val="24"/>
          <w:szCs w:val="24"/>
        </w:rPr>
        <w:t>&gt; &lt;td&gt; &lt;</w:t>
      </w:r>
      <w:proofErr w:type="spellStart"/>
      <w:r w:rsidR="002E7C8A" w:rsidRPr="0040627F">
        <w:rPr>
          <w:sz w:val="24"/>
          <w:szCs w:val="24"/>
        </w:rPr>
        <w:t>th</w:t>
      </w:r>
      <w:proofErr w:type="spellEnd"/>
      <w:r w:rsidR="002E7C8A" w:rsidRPr="0040627F">
        <w:rPr>
          <w:sz w:val="24"/>
          <w:szCs w:val="24"/>
        </w:rPr>
        <w:t>&gt;</w:t>
      </w:r>
    </w:p>
    <w:p w:rsidR="002E7C8A" w:rsidRPr="0040627F" w:rsidRDefault="002E7C8A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19 текс к которому </w:t>
      </w:r>
      <w:proofErr w:type="spellStart"/>
      <w:r w:rsidRPr="0040627F">
        <w:rPr>
          <w:sz w:val="24"/>
          <w:szCs w:val="24"/>
          <w:lang w:val="ru-RU"/>
        </w:rPr>
        <w:t>прикреплег</w:t>
      </w:r>
      <w:proofErr w:type="spellEnd"/>
      <w:r w:rsidRPr="0040627F">
        <w:rPr>
          <w:sz w:val="24"/>
          <w:szCs w:val="24"/>
          <w:lang w:val="ru-RU"/>
        </w:rPr>
        <w:t xml:space="preserve"> </w:t>
      </w:r>
      <w:proofErr w:type="gramStart"/>
      <w:r w:rsidRPr="0040627F">
        <w:rPr>
          <w:sz w:val="24"/>
          <w:szCs w:val="24"/>
          <w:lang w:val="ru-RU"/>
        </w:rPr>
        <w:t>какая либо</w:t>
      </w:r>
      <w:proofErr w:type="gramEnd"/>
      <w:r w:rsidRPr="0040627F">
        <w:rPr>
          <w:sz w:val="24"/>
          <w:szCs w:val="24"/>
          <w:lang w:val="ru-RU"/>
        </w:rPr>
        <w:t xml:space="preserve"> ссылка</w:t>
      </w:r>
    </w:p>
    <w:p w:rsidR="007439CB" w:rsidRPr="0040627F" w:rsidRDefault="002E7C8A" w:rsidP="002E7C8A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20 тэг &lt;</w:t>
      </w:r>
      <w:r w:rsidRPr="0040627F">
        <w:rPr>
          <w:sz w:val="24"/>
          <w:szCs w:val="24"/>
        </w:rPr>
        <w:t>a</w:t>
      </w:r>
      <w:r w:rsidRPr="0040627F">
        <w:rPr>
          <w:sz w:val="24"/>
          <w:szCs w:val="24"/>
          <w:lang w:val="ru-RU"/>
        </w:rPr>
        <w:t xml:space="preserve">&gt; атрибут </w:t>
      </w:r>
      <w:proofErr w:type="spellStart"/>
      <w:r w:rsidRPr="0040627F">
        <w:rPr>
          <w:sz w:val="24"/>
          <w:szCs w:val="24"/>
        </w:rPr>
        <w:t>href</w:t>
      </w:r>
      <w:proofErr w:type="spellEnd"/>
      <w:r w:rsidRPr="0040627F">
        <w:rPr>
          <w:sz w:val="24"/>
          <w:szCs w:val="24"/>
          <w:lang w:val="ru-RU"/>
        </w:rPr>
        <w:t xml:space="preserve"> пишет ссылку или </w:t>
      </w:r>
      <w:r w:rsidRPr="0040627F">
        <w:rPr>
          <w:sz w:val="24"/>
          <w:szCs w:val="24"/>
        </w:rPr>
        <w:t>URL</w:t>
      </w:r>
      <w:r w:rsidRPr="0040627F">
        <w:rPr>
          <w:sz w:val="24"/>
          <w:szCs w:val="24"/>
          <w:lang w:val="ru-RU"/>
        </w:rPr>
        <w:t xml:space="preserve"> адрес и закрываем &lt;/</w:t>
      </w:r>
      <w:r w:rsidRPr="0040627F">
        <w:rPr>
          <w:sz w:val="24"/>
          <w:szCs w:val="24"/>
        </w:rPr>
        <w:t>a</w:t>
      </w:r>
      <w:r w:rsidRPr="0040627F">
        <w:rPr>
          <w:sz w:val="24"/>
          <w:szCs w:val="24"/>
          <w:lang w:val="ru-RU"/>
        </w:rPr>
        <w:t>&gt;</w:t>
      </w:r>
    </w:p>
    <w:p w:rsidR="002E7C8A" w:rsidRPr="0040627F" w:rsidRDefault="007439CB" w:rsidP="002E7C8A">
      <w:pPr>
        <w:spacing w:before="240"/>
        <w:rPr>
          <w:sz w:val="24"/>
          <w:szCs w:val="24"/>
          <w:lang w:val="ru-RU"/>
        </w:rPr>
      </w:pPr>
      <w:proofErr w:type="gramStart"/>
      <w:r w:rsidRPr="0040627F">
        <w:rPr>
          <w:sz w:val="24"/>
          <w:szCs w:val="24"/>
          <w:lang w:val="ru-RU"/>
        </w:rPr>
        <w:t>21  ????</w:t>
      </w:r>
      <w:proofErr w:type="gramEnd"/>
      <w:r w:rsidRPr="0040627F">
        <w:rPr>
          <w:sz w:val="24"/>
          <w:szCs w:val="24"/>
          <w:lang w:val="ru-RU"/>
        </w:rPr>
        <w:t xml:space="preserve"> 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Большие документы читаются лучше, если они имеют оглавление со ссылками на соответствующие разделы. Для создания ссылки следует вначале сделать закладку (якорь) в соответствующем месте и дать ей имя при помощи атрибута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Style w:val="attribute"/>
          <w:rFonts w:ascii="Arial" w:hAnsi="Arial" w:cs="Arial"/>
          <w:color w:val="B61039"/>
          <w:sz w:val="24"/>
          <w:szCs w:val="24"/>
          <w:bdr w:val="none" w:sz="0" w:space="0" w:color="auto" w:frame="1"/>
          <w:shd w:val="clear" w:color="auto" w:fill="FFFFFF"/>
        </w:rPr>
        <w:t>name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тега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&lt;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</w:rPr>
        <w:t>a</w:t>
      </w:r>
      <w:r w:rsidRPr="0040627F">
        <w:rPr>
          <w:rStyle w:val="tag"/>
          <w:rFonts w:ascii="Courier New" w:hAnsi="Courier New" w:cs="Courier New"/>
          <w:b/>
          <w:bCs/>
          <w:color w:val="006699"/>
          <w:sz w:val="24"/>
          <w:szCs w:val="24"/>
          <w:shd w:val="clear" w:color="auto" w:fill="FFFFFF"/>
          <w:lang w:val="ru-RU"/>
        </w:rPr>
        <w:t>&gt;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, как показано в примере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40627F">
        <w:rPr>
          <w:rFonts w:ascii="Arial" w:hAnsi="Arial" w:cs="Arial"/>
          <w:color w:val="000000"/>
          <w:sz w:val="24"/>
          <w:szCs w:val="24"/>
          <w:shd w:val="clear" w:color="auto" w:fill="FFFFFF"/>
          <w:lang w:val="ru-RU"/>
        </w:rPr>
        <w:t>1.</w:t>
      </w:r>
    </w:p>
    <w:p w:rsidR="00E730BB" w:rsidRPr="0040627F" w:rsidRDefault="007439CB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 xml:space="preserve">22 </w:t>
      </w:r>
      <w:r w:rsidRPr="0040627F">
        <w:rPr>
          <w:sz w:val="24"/>
          <w:szCs w:val="24"/>
          <w:lang w:val="ru-RU"/>
        </w:rPr>
        <w:t>сделала</w:t>
      </w:r>
    </w:p>
    <w:p w:rsidR="007439CB" w:rsidRPr="0040627F" w:rsidRDefault="007439CB" w:rsidP="007439C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40627F">
        <w:rPr>
          <w:sz w:val="24"/>
          <w:szCs w:val="24"/>
        </w:rPr>
        <w:t>23</w:t>
      </w:r>
      <w:r w:rsidRPr="0040627F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40627F">
        <w:rPr>
          <w:rFonts w:ascii="Consolas" w:eastAsia="Times New Roman" w:hAnsi="Consolas" w:cs="Times New Roman"/>
          <w:color w:val="569CD6"/>
          <w:sz w:val="24"/>
          <w:szCs w:val="24"/>
        </w:rPr>
        <w:t>a</w:t>
      </w:r>
      <w:r w:rsidRPr="0040627F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40627F">
        <w:rPr>
          <w:rFonts w:ascii="Consolas" w:eastAsia="Times New Roman" w:hAnsi="Consolas" w:cs="Times New Roman"/>
          <w:color w:val="9CDCFE"/>
          <w:sz w:val="24"/>
          <w:szCs w:val="24"/>
        </w:rPr>
        <w:t>href</w:t>
      </w:r>
      <w:proofErr w:type="spellEnd"/>
      <w:r w:rsidRPr="0040627F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40627F">
        <w:rPr>
          <w:rFonts w:ascii="Consolas" w:eastAsia="Times New Roman" w:hAnsi="Consolas" w:cs="Times New Roman"/>
          <w:color w:val="CE9178"/>
          <w:sz w:val="24"/>
          <w:szCs w:val="24"/>
        </w:rPr>
        <w:t>"index.html"</w:t>
      </w:r>
      <w:r w:rsidRPr="0040627F">
        <w:rPr>
          <w:rFonts w:ascii="Consolas" w:eastAsia="Times New Roman" w:hAnsi="Consolas" w:cs="Times New Roman"/>
          <w:color w:val="808080"/>
          <w:sz w:val="24"/>
          <w:szCs w:val="24"/>
        </w:rPr>
        <w:t>&gt;&lt;</w:t>
      </w:r>
      <w:proofErr w:type="spellStart"/>
      <w:r w:rsidRPr="0040627F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40627F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40627F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r w:rsidRPr="0040627F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40627F">
        <w:rPr>
          <w:rFonts w:ascii="Consolas" w:eastAsia="Times New Roman" w:hAnsi="Consolas" w:cs="Times New Roman"/>
          <w:color w:val="CE9178"/>
          <w:sz w:val="24"/>
          <w:szCs w:val="24"/>
        </w:rPr>
        <w:t>"https://daroo.by/media/cache/original_image/images.daroo.gift/daroo.by/gallery/productbanner/5002735/2019/01/09/5c35d0d163a11.jpg"</w:t>
      </w:r>
    </w:p>
    <w:p w:rsidR="007439CB" w:rsidRPr="0040627F" w:rsidRDefault="007439CB" w:rsidP="007439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val="ru-RU"/>
        </w:rPr>
      </w:pPr>
      <w:r w:rsidRPr="0040627F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40627F">
        <w:rPr>
          <w:rFonts w:ascii="Consolas" w:eastAsia="Times New Roman" w:hAnsi="Consolas" w:cs="Times New Roman"/>
          <w:color w:val="9CDCFE"/>
          <w:sz w:val="24"/>
          <w:szCs w:val="24"/>
        </w:rPr>
        <w:t>width</w:t>
      </w:r>
      <w:r w:rsidRPr="0040627F">
        <w:rPr>
          <w:rFonts w:ascii="Consolas" w:eastAsia="Times New Roman" w:hAnsi="Consolas" w:cs="Times New Roman"/>
          <w:color w:val="CCCCCC"/>
          <w:sz w:val="24"/>
          <w:szCs w:val="24"/>
          <w:lang w:val="ru-RU"/>
        </w:rPr>
        <w:t>=</w:t>
      </w:r>
      <w:r w:rsidRPr="0040627F">
        <w:rPr>
          <w:rFonts w:ascii="Consolas" w:eastAsia="Times New Roman" w:hAnsi="Consolas" w:cs="Times New Roman"/>
          <w:color w:val="CE9178"/>
          <w:sz w:val="24"/>
          <w:szCs w:val="24"/>
          <w:lang w:val="ru-RU"/>
        </w:rPr>
        <w:t>"600</w:t>
      </w:r>
      <w:proofErr w:type="spellStart"/>
      <w:r w:rsidRPr="0040627F">
        <w:rPr>
          <w:rFonts w:ascii="Consolas" w:eastAsia="Times New Roman" w:hAnsi="Consolas" w:cs="Times New Roman"/>
          <w:color w:val="CE9178"/>
          <w:sz w:val="24"/>
          <w:szCs w:val="24"/>
        </w:rPr>
        <w:t>px</w:t>
      </w:r>
      <w:proofErr w:type="spellEnd"/>
      <w:r w:rsidRPr="0040627F">
        <w:rPr>
          <w:rFonts w:ascii="Consolas" w:eastAsia="Times New Roman" w:hAnsi="Consolas" w:cs="Times New Roman"/>
          <w:color w:val="CE9178"/>
          <w:sz w:val="24"/>
          <w:szCs w:val="24"/>
          <w:lang w:val="ru-RU"/>
        </w:rPr>
        <w:t>"</w:t>
      </w:r>
      <w:r w:rsidRPr="0040627F">
        <w:rPr>
          <w:rFonts w:ascii="Consolas" w:eastAsia="Times New Roman" w:hAnsi="Consolas" w:cs="Times New Roman"/>
          <w:color w:val="808080"/>
          <w:sz w:val="24"/>
          <w:szCs w:val="24"/>
          <w:lang w:val="ru-RU"/>
        </w:rPr>
        <w:t>&gt;&lt;/</w:t>
      </w:r>
      <w:r w:rsidRPr="0040627F">
        <w:rPr>
          <w:rFonts w:ascii="Consolas" w:eastAsia="Times New Roman" w:hAnsi="Consolas" w:cs="Times New Roman"/>
          <w:color w:val="569CD6"/>
          <w:sz w:val="24"/>
          <w:szCs w:val="24"/>
        </w:rPr>
        <w:t>a</w:t>
      </w:r>
      <w:r w:rsidRPr="0040627F">
        <w:rPr>
          <w:rFonts w:ascii="Consolas" w:eastAsia="Times New Roman" w:hAnsi="Consolas" w:cs="Times New Roman"/>
          <w:color w:val="808080"/>
          <w:sz w:val="24"/>
          <w:szCs w:val="24"/>
          <w:lang w:val="ru-RU"/>
        </w:rPr>
        <w:t>&gt;</w:t>
      </w: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24 тэги которые более понятны для поисковой системы и браузера</w:t>
      </w: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25</w:t>
      </w: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 </w:t>
      </w:r>
      <w:r w:rsidRPr="0040627F">
        <w:rPr>
          <w:noProof/>
          <w:sz w:val="24"/>
          <w:szCs w:val="24"/>
        </w:rPr>
        <w:drawing>
          <wp:inline distT="0" distB="0" distL="0" distR="0" wp14:anchorId="1A6FE6E9" wp14:editId="678BBA8D">
            <wp:extent cx="4198620" cy="102835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9790" cy="104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26</w:t>
      </w: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  <w:r w:rsidRPr="0040627F">
        <w:rPr>
          <w:noProof/>
          <w:sz w:val="24"/>
          <w:szCs w:val="24"/>
        </w:rPr>
        <w:drawing>
          <wp:inline distT="0" distB="0" distL="0" distR="0" wp14:anchorId="34B76E5A" wp14:editId="13465C18">
            <wp:extent cx="4183380" cy="86927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954" cy="8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27</w:t>
      </w: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  <w:r w:rsidRPr="0040627F">
        <w:rPr>
          <w:noProof/>
          <w:sz w:val="24"/>
          <w:szCs w:val="24"/>
        </w:rPr>
        <w:drawing>
          <wp:inline distT="0" distB="0" distL="0" distR="0" wp14:anchorId="5A033CED" wp14:editId="749803DD">
            <wp:extent cx="3769974" cy="449580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605" cy="46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CB" w:rsidRPr="0040627F" w:rsidRDefault="007439CB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28????</w:t>
      </w:r>
      <w:r w:rsidR="00D95327" w:rsidRPr="0040627F">
        <w:rPr>
          <w:sz w:val="24"/>
          <w:szCs w:val="24"/>
        </w:rPr>
        <w:t xml:space="preserve"> &lt;form&gt;&lt;/form&gt;</w:t>
      </w:r>
    </w:p>
    <w:p w:rsidR="00D95327" w:rsidRPr="0040627F" w:rsidRDefault="00D95327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 xml:space="preserve">29 type </w:t>
      </w:r>
    </w:p>
    <w:p w:rsidR="007439CB" w:rsidRPr="0040627F" w:rsidRDefault="00D95327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30</w:t>
      </w:r>
      <w:r w:rsidR="007439CB" w:rsidRPr="0040627F">
        <w:rPr>
          <w:sz w:val="24"/>
          <w:szCs w:val="24"/>
        </w:rPr>
        <w:t xml:space="preserve"> </w:t>
      </w:r>
      <w:r w:rsidRPr="0040627F">
        <w:rPr>
          <w:sz w:val="24"/>
          <w:szCs w:val="24"/>
        </w:rPr>
        <w:t>text</w:t>
      </w:r>
    </w:p>
    <w:p w:rsidR="00D95327" w:rsidRPr="0040627F" w:rsidRDefault="00D95327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Password</w:t>
      </w:r>
    </w:p>
    <w:p w:rsidR="00D95327" w:rsidRPr="0040627F" w:rsidRDefault="00D95327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Checkbox</w:t>
      </w:r>
    </w:p>
    <w:p w:rsidR="00D95327" w:rsidRPr="0040627F" w:rsidRDefault="00D95327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</w:rPr>
        <w:t>Radio</w:t>
      </w:r>
    </w:p>
    <w:p w:rsidR="00D95327" w:rsidRPr="0040627F" w:rsidRDefault="00D95327" w:rsidP="00377EE1">
      <w:pPr>
        <w:spacing w:before="240"/>
        <w:rPr>
          <w:sz w:val="24"/>
          <w:szCs w:val="24"/>
          <w:lang w:val="ru-RU"/>
        </w:rPr>
      </w:pPr>
    </w:p>
    <w:p w:rsidR="007439CB" w:rsidRPr="0040627F" w:rsidRDefault="007439CB" w:rsidP="00377EE1">
      <w:pPr>
        <w:spacing w:before="240"/>
        <w:rPr>
          <w:sz w:val="24"/>
          <w:szCs w:val="24"/>
          <w:lang w:val="ru-RU"/>
        </w:rPr>
      </w:pP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1) вопрос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2) HTML-документ состоит из двух разделов — заголовка (между тегами &lt;</w:t>
      </w:r>
      <w:proofErr w:type="spellStart"/>
      <w:r w:rsidRPr="0040627F">
        <w:rPr>
          <w:sz w:val="24"/>
          <w:szCs w:val="24"/>
          <w:lang w:val="ru-RU"/>
        </w:rPr>
        <w:t>head</w:t>
      </w:r>
      <w:proofErr w:type="spellEnd"/>
      <w:r w:rsidRPr="0040627F">
        <w:rPr>
          <w:sz w:val="24"/>
          <w:szCs w:val="24"/>
          <w:lang w:val="ru-RU"/>
        </w:rPr>
        <w:t>&gt; и &lt;/</w:t>
      </w:r>
      <w:proofErr w:type="spellStart"/>
      <w:r w:rsidRPr="0040627F">
        <w:rPr>
          <w:sz w:val="24"/>
          <w:szCs w:val="24"/>
          <w:lang w:val="ru-RU"/>
        </w:rPr>
        <w:t>head</w:t>
      </w:r>
      <w:proofErr w:type="spellEnd"/>
      <w:r w:rsidRPr="0040627F">
        <w:rPr>
          <w:sz w:val="24"/>
          <w:szCs w:val="24"/>
          <w:lang w:val="ru-RU"/>
        </w:rPr>
        <w:t>&gt;) и содержательной части (между тегами &lt;</w:t>
      </w:r>
      <w:proofErr w:type="spellStart"/>
      <w:r w:rsidRPr="0040627F">
        <w:rPr>
          <w:sz w:val="24"/>
          <w:szCs w:val="24"/>
          <w:lang w:val="ru-RU"/>
        </w:rPr>
        <w:t>body</w:t>
      </w:r>
      <w:proofErr w:type="spellEnd"/>
      <w:r w:rsidRPr="0040627F">
        <w:rPr>
          <w:sz w:val="24"/>
          <w:szCs w:val="24"/>
          <w:lang w:val="ru-RU"/>
        </w:rPr>
        <w:t>&gt; и &lt;/</w:t>
      </w:r>
      <w:proofErr w:type="spellStart"/>
      <w:r w:rsidRPr="0040627F">
        <w:rPr>
          <w:sz w:val="24"/>
          <w:szCs w:val="24"/>
          <w:lang w:val="ru-RU"/>
        </w:rPr>
        <w:t>body</w:t>
      </w:r>
      <w:proofErr w:type="spellEnd"/>
      <w:r w:rsidRPr="0040627F">
        <w:rPr>
          <w:sz w:val="24"/>
          <w:szCs w:val="24"/>
          <w:lang w:val="ru-RU"/>
        </w:rPr>
        <w:t>&gt;)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3) Тег – это определенная последовательность символов, заключенных между знаками </w:t>
      </w:r>
      <w:proofErr w:type="gramStart"/>
      <w:r w:rsidRPr="0040627F">
        <w:rPr>
          <w:sz w:val="24"/>
          <w:szCs w:val="24"/>
          <w:lang w:val="ru-RU"/>
        </w:rPr>
        <w:t>&lt; (</w:t>
      </w:r>
      <w:proofErr w:type="gramEnd"/>
      <w:r w:rsidRPr="0040627F">
        <w:rPr>
          <w:sz w:val="24"/>
          <w:szCs w:val="24"/>
          <w:lang w:val="ru-RU"/>
        </w:rPr>
        <w:t>больше) и &gt; (меньше)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    Элемент HTML — основная структурная единица веб-страницы, написанная на языке HTML. Данный элемент вы можете увидеть в исходном коде для всех веб-страниц после задания типа документа на первой строке на странице. DOCTYPE определяет, какую версию (X) HTML эта страница использует. Элементы страницы находятся между открывающим тегом &lt;</w:t>
      </w:r>
      <w:proofErr w:type="spellStart"/>
      <w:r w:rsidRPr="0040627F">
        <w:rPr>
          <w:sz w:val="24"/>
          <w:szCs w:val="24"/>
          <w:lang w:val="ru-RU"/>
        </w:rPr>
        <w:t>html</w:t>
      </w:r>
      <w:proofErr w:type="spellEnd"/>
      <w:r w:rsidRPr="0040627F">
        <w:rPr>
          <w:sz w:val="24"/>
          <w:szCs w:val="24"/>
          <w:lang w:val="ru-RU"/>
        </w:rPr>
        <w:t>&gt; и закрывающим &lt;/</w:t>
      </w:r>
      <w:proofErr w:type="spellStart"/>
      <w:r w:rsidRPr="0040627F">
        <w:rPr>
          <w:sz w:val="24"/>
          <w:szCs w:val="24"/>
          <w:lang w:val="ru-RU"/>
        </w:rPr>
        <w:t>html</w:t>
      </w:r>
      <w:proofErr w:type="spellEnd"/>
      <w:r w:rsidRPr="0040627F">
        <w:rPr>
          <w:sz w:val="24"/>
          <w:szCs w:val="24"/>
          <w:lang w:val="ru-RU"/>
        </w:rPr>
        <w:t>&gt;. Элемент &lt;</w:t>
      </w:r>
      <w:proofErr w:type="spellStart"/>
      <w:r w:rsidRPr="0040627F">
        <w:rPr>
          <w:sz w:val="24"/>
          <w:szCs w:val="24"/>
          <w:lang w:val="ru-RU"/>
        </w:rPr>
        <w:t>html</w:t>
      </w:r>
      <w:proofErr w:type="spellEnd"/>
      <w:r w:rsidRPr="0040627F">
        <w:rPr>
          <w:sz w:val="24"/>
          <w:szCs w:val="24"/>
          <w:lang w:val="ru-RU"/>
        </w:rPr>
        <w:t>&gt; называется корневым элементом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4) К служебным тегам относят: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proofErr w:type="spellStart"/>
      <w:r w:rsidRPr="0040627F">
        <w:rPr>
          <w:sz w:val="24"/>
          <w:szCs w:val="24"/>
          <w:lang w:val="ru-RU"/>
        </w:rPr>
        <w:t>html</w:t>
      </w:r>
      <w:proofErr w:type="spellEnd"/>
      <w:r w:rsidRPr="0040627F">
        <w:rPr>
          <w:sz w:val="24"/>
          <w:szCs w:val="24"/>
          <w:lang w:val="ru-RU"/>
        </w:rPr>
        <w:t>;</w:t>
      </w:r>
    </w:p>
    <w:p w:rsidR="00377EE1" w:rsidRPr="0040627F" w:rsidRDefault="00377EE1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head;</w:t>
      </w:r>
    </w:p>
    <w:p w:rsidR="00377EE1" w:rsidRPr="0040627F" w:rsidRDefault="00377EE1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title;</w:t>
      </w:r>
    </w:p>
    <w:p w:rsidR="00377EE1" w:rsidRPr="0040627F" w:rsidRDefault="00377EE1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meta;</w:t>
      </w:r>
    </w:p>
    <w:p w:rsidR="00377EE1" w:rsidRPr="0040627F" w:rsidRDefault="00377EE1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style;</w:t>
      </w:r>
    </w:p>
    <w:p w:rsidR="00377EE1" w:rsidRPr="0040627F" w:rsidRDefault="00377EE1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body;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proofErr w:type="spellStart"/>
      <w:r w:rsidRPr="0040627F">
        <w:rPr>
          <w:sz w:val="24"/>
          <w:szCs w:val="24"/>
          <w:lang w:val="ru-RU"/>
        </w:rPr>
        <w:t>script</w:t>
      </w:r>
      <w:proofErr w:type="spellEnd"/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5) Заголовок </w:t>
      </w:r>
      <w:proofErr w:type="spellStart"/>
      <w:r w:rsidRPr="0040627F">
        <w:rPr>
          <w:sz w:val="24"/>
          <w:szCs w:val="24"/>
          <w:lang w:val="ru-RU"/>
        </w:rPr>
        <w:t>Web</w:t>
      </w:r>
      <w:proofErr w:type="spellEnd"/>
      <w:r w:rsidRPr="0040627F">
        <w:rPr>
          <w:sz w:val="24"/>
          <w:szCs w:val="24"/>
          <w:lang w:val="ru-RU"/>
        </w:rPr>
        <w:t>-страницы заключается в контейнер &lt;</w:t>
      </w:r>
      <w:proofErr w:type="spellStart"/>
      <w:r w:rsidRPr="0040627F">
        <w:rPr>
          <w:sz w:val="24"/>
          <w:szCs w:val="24"/>
          <w:lang w:val="ru-RU"/>
        </w:rPr>
        <w:t>head</w:t>
      </w:r>
      <w:proofErr w:type="spellEnd"/>
      <w:r w:rsidRPr="0040627F">
        <w:rPr>
          <w:sz w:val="24"/>
          <w:szCs w:val="24"/>
          <w:lang w:val="ru-RU"/>
        </w:rPr>
        <w:t>&gt; … &lt;/</w:t>
      </w:r>
      <w:proofErr w:type="spellStart"/>
      <w:r w:rsidRPr="0040627F">
        <w:rPr>
          <w:sz w:val="24"/>
          <w:szCs w:val="24"/>
          <w:lang w:val="ru-RU"/>
        </w:rPr>
        <w:t>head</w:t>
      </w:r>
      <w:proofErr w:type="spellEnd"/>
      <w:r w:rsidRPr="0040627F">
        <w:rPr>
          <w:sz w:val="24"/>
          <w:szCs w:val="24"/>
          <w:lang w:val="ru-RU"/>
        </w:rPr>
        <w:t>&gt; и содержит название страницы и справочную информацию о странице (например, тип кодировки), которая используется браузером для ее правильного отображения.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6) Для внедрения метаданных в веб-страницу применяется тег &lt;</w:t>
      </w:r>
      <w:proofErr w:type="spellStart"/>
      <w:r w:rsidRPr="0040627F">
        <w:rPr>
          <w:sz w:val="24"/>
          <w:szCs w:val="24"/>
          <w:lang w:val="ru-RU"/>
        </w:rPr>
        <w:t>meta</w:t>
      </w:r>
      <w:proofErr w:type="spellEnd"/>
      <w:r w:rsidRPr="0040627F">
        <w:rPr>
          <w:sz w:val="24"/>
          <w:szCs w:val="24"/>
          <w:lang w:val="ru-RU"/>
        </w:rPr>
        <w:t>&gt;.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7)  для совместимости отображения веб-страницы в браузере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8) использование тега &lt;</w:t>
      </w:r>
      <w:proofErr w:type="spellStart"/>
      <w:r w:rsidRPr="0040627F">
        <w:rPr>
          <w:sz w:val="24"/>
          <w:szCs w:val="24"/>
          <w:lang w:val="ru-RU"/>
        </w:rPr>
        <w:t>head</w:t>
      </w:r>
      <w:proofErr w:type="spellEnd"/>
      <w:r w:rsidRPr="0040627F">
        <w:rPr>
          <w:sz w:val="24"/>
          <w:szCs w:val="24"/>
          <w:lang w:val="ru-RU"/>
        </w:rPr>
        <w:t>&gt; &lt;</w:t>
      </w:r>
      <w:proofErr w:type="spellStart"/>
      <w:r w:rsidRPr="0040627F">
        <w:rPr>
          <w:sz w:val="24"/>
          <w:szCs w:val="24"/>
          <w:lang w:val="ru-RU"/>
        </w:rPr>
        <w:t>style</w:t>
      </w:r>
      <w:proofErr w:type="spellEnd"/>
      <w:r w:rsidRPr="0040627F">
        <w:rPr>
          <w:sz w:val="24"/>
          <w:szCs w:val="24"/>
          <w:lang w:val="ru-RU"/>
        </w:rPr>
        <w:t>&gt;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9) маркированные (&lt;</w:t>
      </w:r>
      <w:proofErr w:type="spellStart"/>
      <w:r w:rsidRPr="0040627F">
        <w:rPr>
          <w:sz w:val="24"/>
          <w:szCs w:val="24"/>
          <w:lang w:val="ru-RU"/>
        </w:rPr>
        <w:t>ul</w:t>
      </w:r>
      <w:proofErr w:type="spellEnd"/>
      <w:r w:rsidRPr="0040627F">
        <w:rPr>
          <w:sz w:val="24"/>
          <w:szCs w:val="24"/>
          <w:lang w:val="ru-RU"/>
        </w:rPr>
        <w:t>&gt;), нумерованные (&lt;</w:t>
      </w:r>
      <w:proofErr w:type="spellStart"/>
      <w:r w:rsidRPr="0040627F">
        <w:rPr>
          <w:sz w:val="24"/>
          <w:szCs w:val="24"/>
          <w:lang w:val="ru-RU"/>
        </w:rPr>
        <w:t>ol</w:t>
      </w:r>
      <w:proofErr w:type="spellEnd"/>
      <w:r w:rsidRPr="0040627F">
        <w:rPr>
          <w:sz w:val="24"/>
          <w:szCs w:val="24"/>
          <w:lang w:val="ru-RU"/>
        </w:rPr>
        <w:t>&gt;)</w:t>
      </w:r>
    </w:p>
    <w:p w:rsidR="00377EE1" w:rsidRPr="0040627F" w:rsidRDefault="00377EE1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10) &lt;</w:t>
      </w:r>
      <w:proofErr w:type="spellStart"/>
      <w:r w:rsidRPr="0040627F">
        <w:rPr>
          <w:sz w:val="24"/>
          <w:szCs w:val="24"/>
        </w:rPr>
        <w:t>ul</w:t>
      </w:r>
      <w:proofErr w:type="spellEnd"/>
      <w:r w:rsidRPr="0040627F">
        <w:rPr>
          <w:sz w:val="24"/>
          <w:szCs w:val="24"/>
        </w:rPr>
        <w:t xml:space="preserve"> type ="circle/disk/square"&gt;</w:t>
      </w:r>
    </w:p>
    <w:p w:rsidR="00377EE1" w:rsidRPr="0040627F" w:rsidRDefault="00377EE1" w:rsidP="00377EE1">
      <w:pPr>
        <w:spacing w:before="240"/>
        <w:rPr>
          <w:sz w:val="24"/>
          <w:szCs w:val="24"/>
        </w:rPr>
      </w:pPr>
      <w:r w:rsidRPr="0040627F">
        <w:rPr>
          <w:sz w:val="24"/>
          <w:szCs w:val="24"/>
        </w:rPr>
        <w:t>11)   1) type = "1" – 1,2,3,4; 2) type = "</w:t>
      </w:r>
      <w:proofErr w:type="spellStart"/>
      <w:r w:rsidRPr="0040627F">
        <w:rPr>
          <w:sz w:val="24"/>
          <w:szCs w:val="24"/>
        </w:rPr>
        <w:t>i</w:t>
      </w:r>
      <w:proofErr w:type="spellEnd"/>
      <w:r w:rsidRPr="0040627F">
        <w:rPr>
          <w:sz w:val="24"/>
          <w:szCs w:val="24"/>
        </w:rPr>
        <w:t xml:space="preserve">" – </w:t>
      </w:r>
      <w:proofErr w:type="spellStart"/>
      <w:r w:rsidRPr="0040627F">
        <w:rPr>
          <w:sz w:val="24"/>
          <w:szCs w:val="24"/>
        </w:rPr>
        <w:t>i</w:t>
      </w:r>
      <w:proofErr w:type="spellEnd"/>
      <w:r w:rsidRPr="0040627F">
        <w:rPr>
          <w:sz w:val="24"/>
          <w:szCs w:val="24"/>
        </w:rPr>
        <w:t>, ii, iii, iv; 3) type = "I" – I, II, III, IV; 4) type = "a" – a, b, c, d; 5) type = "A" – A, B, C, D.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 xml:space="preserve">12) </w:t>
      </w:r>
      <w:proofErr w:type="gramStart"/>
      <w:r w:rsidRPr="0040627F">
        <w:rPr>
          <w:sz w:val="24"/>
          <w:szCs w:val="24"/>
          <w:lang w:val="ru-RU"/>
        </w:rPr>
        <w:t>через тег</w:t>
      </w:r>
      <w:proofErr w:type="gramEnd"/>
      <w:r w:rsidRPr="0040627F">
        <w:rPr>
          <w:sz w:val="24"/>
          <w:szCs w:val="24"/>
          <w:lang w:val="ru-RU"/>
        </w:rPr>
        <w:t xml:space="preserve"> &lt;</w:t>
      </w:r>
      <w:proofErr w:type="spellStart"/>
      <w:r w:rsidRPr="0040627F">
        <w:rPr>
          <w:sz w:val="24"/>
          <w:szCs w:val="24"/>
          <w:lang w:val="ru-RU"/>
        </w:rPr>
        <w:t>start</w:t>
      </w:r>
      <w:proofErr w:type="spellEnd"/>
      <w:r w:rsidRPr="0040627F">
        <w:rPr>
          <w:sz w:val="24"/>
          <w:szCs w:val="24"/>
          <w:lang w:val="ru-RU"/>
        </w:rPr>
        <w:t>&gt; можно выбрать число, с которого начнётся нумерация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13)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lastRenderedPageBreak/>
        <w:t>14)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15)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16)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17)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18)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19)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20)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21)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22)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23)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24)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25)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26)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27)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28)</w:t>
      </w:r>
    </w:p>
    <w:p w:rsidR="00377EE1" w:rsidRPr="0040627F" w:rsidRDefault="00377EE1" w:rsidP="00377EE1">
      <w:pPr>
        <w:spacing w:before="240"/>
        <w:rPr>
          <w:sz w:val="24"/>
          <w:szCs w:val="24"/>
          <w:lang w:val="ru-RU"/>
        </w:rPr>
      </w:pPr>
      <w:r w:rsidRPr="0040627F">
        <w:rPr>
          <w:sz w:val="24"/>
          <w:szCs w:val="24"/>
          <w:lang w:val="ru-RU"/>
        </w:rPr>
        <w:t>29)</w:t>
      </w:r>
    </w:p>
    <w:p w:rsidR="00852E79" w:rsidRPr="0040627F" w:rsidRDefault="00377EE1" w:rsidP="00377EE1">
      <w:pPr>
        <w:spacing w:before="240"/>
        <w:rPr>
          <w:sz w:val="24"/>
          <w:szCs w:val="24"/>
          <w:highlight w:val="lightGray"/>
          <w:lang w:val="ru-RU"/>
        </w:rPr>
      </w:pPr>
      <w:r w:rsidRPr="0040627F">
        <w:rPr>
          <w:sz w:val="24"/>
          <w:szCs w:val="24"/>
          <w:lang w:val="ru-RU"/>
        </w:rPr>
        <w:t>30)</w:t>
      </w:r>
    </w:p>
    <w:sectPr w:rsidR="00852E79" w:rsidRPr="0040627F" w:rsidSect="00195398">
      <w:pgSz w:w="12240" w:h="15840"/>
      <w:pgMar w:top="340" w:right="340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43804"/>
    <w:multiLevelType w:val="hybridMultilevel"/>
    <w:tmpl w:val="08226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8BF"/>
    <w:rsid w:val="00195398"/>
    <w:rsid w:val="00217E20"/>
    <w:rsid w:val="00244780"/>
    <w:rsid w:val="002E7C8A"/>
    <w:rsid w:val="00377EE1"/>
    <w:rsid w:val="003F4248"/>
    <w:rsid w:val="0040627F"/>
    <w:rsid w:val="00427739"/>
    <w:rsid w:val="00622261"/>
    <w:rsid w:val="006478BF"/>
    <w:rsid w:val="007439CB"/>
    <w:rsid w:val="00852E79"/>
    <w:rsid w:val="0086300C"/>
    <w:rsid w:val="00C73EF4"/>
    <w:rsid w:val="00CA247E"/>
    <w:rsid w:val="00D95327"/>
    <w:rsid w:val="00DB640C"/>
    <w:rsid w:val="00E730BB"/>
    <w:rsid w:val="00F1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1D07"/>
  <w15:chartTrackingRefBased/>
  <w15:docId w15:val="{A5E86211-B611-407B-8CAF-BB95AE22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5398"/>
    <w:pPr>
      <w:ind w:left="720"/>
      <w:contextualSpacing/>
    </w:pPr>
  </w:style>
  <w:style w:type="character" w:customStyle="1" w:styleId="tag">
    <w:name w:val="tag"/>
    <w:basedOn w:val="a0"/>
    <w:rsid w:val="00427739"/>
  </w:style>
  <w:style w:type="character" w:customStyle="1" w:styleId="attribute">
    <w:name w:val="attribute"/>
    <w:basedOn w:val="a0"/>
    <w:rsid w:val="00743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7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AE33B-6186-4C9F-848A-B5FB9F0AD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2024-09-11T00:08:00Z</dcterms:created>
  <dcterms:modified xsi:type="dcterms:W3CDTF">2024-09-12T09:18:00Z</dcterms:modified>
</cp:coreProperties>
</file>