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05500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bookmarkStart w:id="0" w:name="_Hlk184679388"/>
      <w:bookmarkStart w:id="1" w:name="OLE_LINK1"/>
      <w:bookmarkStart w:id="2" w:name="OLE_LINK2"/>
      <w:bookmarkEnd w:id="0"/>
      <w:r>
        <w:rPr>
          <w:rFonts w:ascii="Times New Roman" w:eastAsia="Calibri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57398DB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5FF29A1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Учреждение образования «БЕЛОРУССКИЙ</w:t>
      </w:r>
    </w:p>
    <w:p w14:paraId="38ECF881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ГОСУДАРСТВЕННЫЙ ТЕХНОЛОГИЧЕСКИЙ УНИВЕРСИТЕТ»</w:t>
      </w:r>
    </w:p>
    <w:p w14:paraId="76063FB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08D3BB1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5537DBCD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5AF833E4" w14:textId="77777777" w:rsidR="00A53C0B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Специальность </w:t>
      </w:r>
      <w:r>
        <w:rPr>
          <w:rFonts w:ascii="Times New Roman" w:hAnsi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/>
          <w:sz w:val="28"/>
          <w:szCs w:val="28"/>
          <w:u w:val="single"/>
        </w:rPr>
        <w:t>6-05-0612-01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7EEBABA8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</w:rPr>
      </w:pPr>
      <w:r w:rsidRPr="000B5F11">
        <w:rPr>
          <w:rFonts w:ascii="Times New Roman" w:hAnsi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0F2EFA22" w14:textId="667C7B26" w:rsidR="00BA655B" w:rsidRDefault="00BA655B" w:rsidP="00BA655B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  <w:u w:val="single"/>
        </w:rPr>
        <w:t xml:space="preserve">                              </w:t>
      </w:r>
    </w:p>
    <w:p w14:paraId="183EA03A" w14:textId="77777777" w:rsidR="00BA655B" w:rsidRDefault="00BA655B" w:rsidP="00BA655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5959B8D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77D38D4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ПОЯСНИТЕЛЬНАЯ ЗАПИСКА</w:t>
      </w:r>
    </w:p>
    <w:p w14:paraId="29F9F73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 КУРСОВОМУ ПРОЕКТУ НА ТЕМУ:</w:t>
      </w:r>
    </w:p>
    <w:p w14:paraId="758E6095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21C1F46" w14:textId="617837DF" w:rsidR="00BA655B" w:rsidRDefault="00BA655B" w:rsidP="00BA655B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 w:rsidR="00A53C0B"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u w:val="single"/>
          <w:lang w:val="en-US"/>
        </w:rPr>
        <w:t>ZMI</w:t>
      </w:r>
      <w:r w:rsidR="00A53C0B"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</w:p>
    <w:p w14:paraId="3BE8B70B" w14:textId="77777777" w:rsidR="00BA655B" w:rsidRDefault="00BA655B" w:rsidP="00BA655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C41530A" w14:textId="77777777" w:rsidR="00A53C0B" w:rsidRPr="00946753" w:rsidRDefault="00A53C0B" w:rsidP="00A53C0B">
      <w:pPr>
        <w:pStyle w:val="a5"/>
        <w:spacing w:before="240"/>
        <w:ind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B77B0A">
        <w:rPr>
          <w:rFonts w:ascii="Times New Roman" w:hAnsi="Times New Roman"/>
          <w:sz w:val="28"/>
          <w:szCs w:val="28"/>
          <w:u w:val="single"/>
        </w:rPr>
        <w:t>2-1</w:t>
      </w:r>
      <w:r w:rsidRPr="00C14E51">
        <w:rPr>
          <w:rFonts w:ascii="Times New Roman" w:hAnsi="Times New Roman"/>
          <w:sz w:val="28"/>
          <w:szCs w:val="28"/>
          <w:u w:val="single"/>
        </w:rPr>
        <w:t>0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Загнетова Мария Игоревна   </w:t>
      </w:r>
    </w:p>
    <w:p w14:paraId="711B9BE5" w14:textId="77777777" w:rsidR="00A53C0B" w:rsidRPr="00946753" w:rsidRDefault="00A53C0B" w:rsidP="00A53C0B">
      <w:pPr>
        <w:pStyle w:val="a5"/>
        <w:ind w:left="1701" w:right="-852"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/>
          <w:sz w:val="28"/>
          <w:szCs w:val="28"/>
          <w:vertAlign w:val="superscript"/>
        </w:rPr>
        <w:tab/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/>
          <w:sz w:val="28"/>
          <w:szCs w:val="28"/>
          <w:vertAlign w:val="superscript"/>
        </w:rPr>
        <w:tab/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/>
          <w:sz w:val="28"/>
          <w:szCs w:val="28"/>
          <w:vertAlign w:val="superscript"/>
        </w:rPr>
        <w:t>)</w:t>
      </w:r>
    </w:p>
    <w:p w14:paraId="4B38845F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               </w:t>
      </w:r>
      <w:r w:rsidRPr="00DA1EF1">
        <w:rPr>
          <w:rFonts w:ascii="Times New Roman" w:hAnsi="Times New Roman"/>
          <w:sz w:val="28"/>
          <w:szCs w:val="28"/>
          <w:u w:val="single"/>
        </w:rPr>
        <w:t>ст. преп. Наркевич А</w:t>
      </w:r>
      <w:r>
        <w:rPr>
          <w:rFonts w:ascii="Times New Roman" w:hAnsi="Times New Roman"/>
          <w:sz w:val="28"/>
          <w:szCs w:val="28"/>
          <w:u w:val="single"/>
        </w:rPr>
        <w:t>.</w:t>
      </w:r>
      <w:r w:rsidRPr="00DA1EF1">
        <w:rPr>
          <w:rFonts w:ascii="Times New Roman" w:hAnsi="Times New Roman"/>
          <w:sz w:val="28"/>
          <w:szCs w:val="28"/>
          <w:u w:val="single"/>
        </w:rPr>
        <w:t xml:space="preserve"> С</w:t>
      </w:r>
      <w:r>
        <w:rPr>
          <w:rFonts w:ascii="Times New Roman" w:hAnsi="Times New Roman"/>
          <w:sz w:val="28"/>
          <w:szCs w:val="28"/>
          <w:u w:val="single"/>
        </w:rPr>
        <w:t>.</w:t>
      </w:r>
    </w:p>
    <w:p w14:paraId="523B04CE" w14:textId="77777777" w:rsidR="00A53C0B" w:rsidRPr="00946753" w:rsidRDefault="00A53C0B" w:rsidP="00A53C0B">
      <w:pPr>
        <w:pStyle w:val="a5"/>
        <w:ind w:left="3969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/>
          <w:sz w:val="28"/>
          <w:szCs w:val="28"/>
          <w:vertAlign w:val="superscript"/>
        </w:rPr>
        <w:t>)</w:t>
      </w:r>
    </w:p>
    <w:p w14:paraId="3D3439F0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/>
          <w:sz w:val="28"/>
          <w:szCs w:val="28"/>
          <w:u w:val="single"/>
        </w:rPr>
        <w:t>.</w:t>
      </w:r>
      <w:r>
        <w:rPr>
          <w:rFonts w:ascii="Times New Roman" w:hAnsi="Times New Roman"/>
          <w:sz w:val="28"/>
          <w:szCs w:val="28"/>
          <w:u w:val="single"/>
        </w:rPr>
        <w:tab/>
      </w:r>
    </w:p>
    <w:p w14:paraId="179F83A2" w14:textId="77777777" w:rsidR="00A53C0B" w:rsidRPr="00946753" w:rsidRDefault="00A53C0B" w:rsidP="00A53C0B">
      <w:pPr>
        <w:pStyle w:val="a5"/>
        <w:ind w:left="5103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5D89905A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       асс. Волчек Д. И.</w:t>
      </w:r>
    </w:p>
    <w:p w14:paraId="0173B6DF" w14:textId="77777777" w:rsidR="00A53C0B" w:rsidRPr="00946753" w:rsidRDefault="00A53C0B" w:rsidP="00A53C0B">
      <w:pPr>
        <w:pStyle w:val="a5"/>
        <w:ind w:left="5103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4F3B4B3F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</w:rPr>
      </w:pPr>
    </w:p>
    <w:p w14:paraId="30C29F9B" w14:textId="77777777" w:rsidR="00A53C0B" w:rsidRPr="00946753" w:rsidRDefault="00A53C0B" w:rsidP="00A53C0B">
      <w:pPr>
        <w:pStyle w:val="a5"/>
        <w:spacing w:before="240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3571DBF2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</w:rPr>
      </w:pPr>
    </w:p>
    <w:p w14:paraId="70172B16" w14:textId="43DCCD39" w:rsidR="00BA655B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08B9E2A5" w14:textId="2CD0F25D" w:rsidR="00BA655B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66EEB1AD" w14:textId="77777777" w:rsidR="00BA655B" w:rsidRPr="00946753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1D31DB3B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1CB41B8F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2989A99D" w14:textId="77777777" w:rsidR="002760B9" w:rsidRPr="00946753" w:rsidRDefault="002760B9" w:rsidP="00BA655B">
      <w:pPr>
        <w:pStyle w:val="a5"/>
        <w:rPr>
          <w:rFonts w:ascii="Times New Roman" w:hAnsi="Times New Roman"/>
          <w:sz w:val="28"/>
          <w:szCs w:val="28"/>
        </w:rPr>
      </w:pPr>
    </w:p>
    <w:p w14:paraId="213CB70A" w14:textId="77777777" w:rsidR="002760B9" w:rsidRPr="00946753" w:rsidRDefault="002760B9" w:rsidP="00B75E5A">
      <w:pPr>
        <w:pStyle w:val="a5"/>
        <w:rPr>
          <w:rFonts w:ascii="Times New Roman" w:hAnsi="Times New Roman"/>
          <w:sz w:val="28"/>
          <w:szCs w:val="28"/>
        </w:rPr>
      </w:pPr>
    </w:p>
    <w:p w14:paraId="3146CDA8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044C6367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018E10D5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42286783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2317E5E8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66DBC800" w14:textId="77777777" w:rsidR="002760B9" w:rsidRPr="00946753" w:rsidRDefault="002760B9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18949639" w14:textId="3F905FB6" w:rsidR="002760B9" w:rsidRPr="00A53C0B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  <w:r w:rsidRPr="00946753">
        <w:rPr>
          <w:rFonts w:ascii="Times New Roman" w:hAnsi="Times New Roman"/>
          <w:sz w:val="28"/>
          <w:szCs w:val="28"/>
        </w:rPr>
        <w:t xml:space="preserve">Минск </w:t>
      </w:r>
      <w:bookmarkEnd w:id="1"/>
      <w:bookmarkEnd w:id="2"/>
      <w:r w:rsidR="00B75E5A">
        <w:rPr>
          <w:rFonts w:ascii="Times New Roman" w:hAnsi="Times New Roman"/>
          <w:sz w:val="28"/>
          <w:szCs w:val="28"/>
        </w:rPr>
        <w:t>202</w:t>
      </w:r>
      <w:r w:rsidR="00A53C0B">
        <w:rPr>
          <w:rFonts w:ascii="Times New Roman" w:hAnsi="Times New Roman"/>
          <w:sz w:val="28"/>
          <w:szCs w:val="28"/>
        </w:rPr>
        <w:t>5</w:t>
      </w:r>
    </w:p>
    <w:p w14:paraId="1753C39A" w14:textId="77777777" w:rsidR="002760B9" w:rsidRPr="00EC61F1" w:rsidRDefault="002760B9" w:rsidP="002760B9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4745851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383BBF2" w14:textId="77777777" w:rsidR="002760B9" w:rsidRPr="00EC61F1" w:rsidRDefault="002760B9" w:rsidP="002760B9">
          <w:pPr>
            <w:pStyle w:val="a4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EC61F1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78D862B4" w14:textId="4C14C0AF" w:rsidR="002033CF" w:rsidRPr="002033CF" w:rsidRDefault="002760B9">
          <w:pPr>
            <w:pStyle w:val="11"/>
            <w:rPr>
              <w:rFonts w:eastAsiaTheme="minorEastAsia"/>
            </w:rPr>
          </w:pPr>
          <w:r w:rsidRPr="002033CF">
            <w:fldChar w:fldCharType="begin"/>
          </w:r>
          <w:r w:rsidRPr="002033CF">
            <w:instrText xml:space="preserve"> TOC \o "1-3" \h \z \u </w:instrText>
          </w:r>
          <w:r w:rsidRPr="002033CF">
            <w:fldChar w:fldCharType="separate"/>
          </w:r>
          <w:hyperlink w:anchor="_Toc185240983" w:history="1">
            <w:r w:rsidR="002033CF" w:rsidRPr="002033CF">
              <w:rPr>
                <w:rStyle w:val="a3"/>
              </w:rPr>
              <w:t>Введение</w:t>
            </w:r>
            <w:r w:rsidR="002033CF" w:rsidRPr="002033CF">
              <w:rPr>
                <w:webHidden/>
              </w:rPr>
              <w:tab/>
            </w:r>
            <w:r w:rsidR="002033CF" w:rsidRPr="002033CF">
              <w:rPr>
                <w:webHidden/>
              </w:rPr>
              <w:fldChar w:fldCharType="begin"/>
            </w:r>
            <w:r w:rsidR="002033CF" w:rsidRPr="002033CF">
              <w:rPr>
                <w:webHidden/>
              </w:rPr>
              <w:instrText xml:space="preserve"> PAGEREF _Toc185240983 \h </w:instrText>
            </w:r>
            <w:r w:rsidR="002033CF" w:rsidRPr="002033CF">
              <w:rPr>
                <w:webHidden/>
              </w:rPr>
            </w:r>
            <w:r w:rsidR="002033CF" w:rsidRPr="002033CF">
              <w:rPr>
                <w:webHidden/>
              </w:rPr>
              <w:fldChar w:fldCharType="separate"/>
            </w:r>
            <w:r w:rsidR="002033CF" w:rsidRPr="002033CF">
              <w:rPr>
                <w:webHidden/>
              </w:rPr>
              <w:t>5</w:t>
            </w:r>
            <w:r w:rsidR="002033CF" w:rsidRPr="002033CF">
              <w:rPr>
                <w:webHidden/>
              </w:rPr>
              <w:fldChar w:fldCharType="end"/>
            </w:r>
          </w:hyperlink>
        </w:p>
        <w:p w14:paraId="204F806A" w14:textId="191C4970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0984" w:history="1">
            <w:r w:rsidRPr="002033CF">
              <w:rPr>
                <w:rStyle w:val="a3"/>
              </w:rPr>
              <w:t>1 Спецификация языка программирования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_Toc185240984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6</w:t>
            </w:r>
            <w:r w:rsidRPr="002033CF">
              <w:rPr>
                <w:webHidden/>
              </w:rPr>
              <w:fldChar w:fldCharType="end"/>
            </w:r>
          </w:hyperlink>
        </w:p>
        <w:p w14:paraId="24FE2113" w14:textId="7B8035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 Характеристика языка программирования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7A314" w14:textId="5FAD24F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8138E" w14:textId="0DB876D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1.3 Применяемые сепараторы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22E788" w14:textId="607849E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1.4 Применяемые кодировки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9280B" w14:textId="449FAA3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1.5 Типы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220D74" w14:textId="45913C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0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1.6 Преобразование типов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B04B8" w14:textId="0E99760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1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1.7 Идентификаторы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0B7C7" w14:textId="329ADF4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2" w:history="1">
            <w:r w:rsidRPr="002033CF">
              <w:rPr>
                <w:rStyle w:val="a3"/>
                <w:rFonts w:ascii="Times New Roman" w:eastAsia="Calibri" w:hAnsi="Times New Roman" w:cs="Times New Roman"/>
                <w:bCs/>
                <w:noProof/>
                <w:sz w:val="28"/>
                <w:szCs w:val="28"/>
              </w:rPr>
              <w:t>1.8 Литералы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B6F1DB" w14:textId="7F629B9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3" w:history="1">
            <w:r w:rsidRPr="002033CF">
              <w:rPr>
                <w:rStyle w:val="a3"/>
                <w:rFonts w:ascii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1.9 Объявление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950F9" w14:textId="0F2C7D6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4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1.10 Инициализация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54484F" w14:textId="06017C7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1.11 Инструкции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6CF19" w14:textId="6CC5917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1.12 Операции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3C81A" w14:textId="699C087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1.14 Конструкции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C05501" w14:textId="22170CE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1.15 Область видимости идентификаторов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89CCC0" w14:textId="44A303A5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1.16 Семантические проверки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09CDF" w14:textId="6826F6A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1.18 Стандартная библиотека и ее состав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ED68E" w14:textId="1AAA301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9BA42" w14:textId="65FFE84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2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1.20 Точка входа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B6A6A" w14:textId="7FF0C4A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3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1.21 Препроцессор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AE48AF" w14:textId="4E804A5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4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1.22 Соглашения о вызове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275C29" w14:textId="1C3FD3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5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1.23 Объектный код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74AAA" w14:textId="1711D7E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6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1.24 Классификация сообщений транслятора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83751" w14:textId="7679336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7" w:history="1">
            <w:r w:rsidRPr="002033CF">
              <w:rPr>
                <w:rStyle w:val="a3"/>
                <w:rFonts w:ascii="Times New Roman" w:eastAsia="Calibri" w:hAnsi="Times New Roman" w:cs="Times New Roman"/>
                <w:bCs/>
                <w:noProof/>
                <w:spacing w:val="15"/>
                <w:sz w:val="28"/>
                <w:szCs w:val="28"/>
              </w:rPr>
              <w:t>1.25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FF1D47" w14:textId="0B098C9F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08" w:history="1">
            <w:r w:rsidRPr="002033CF">
              <w:rPr>
                <w:rStyle w:val="a3"/>
                <w:rFonts w:eastAsia="Calibri"/>
              </w:rPr>
              <w:t>2. Структура транслятора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_Toc185241008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16</w:t>
            </w:r>
            <w:r w:rsidRPr="002033CF">
              <w:rPr>
                <w:webHidden/>
              </w:rPr>
              <w:fldChar w:fldCharType="end"/>
            </w:r>
          </w:hyperlink>
        </w:p>
        <w:p w14:paraId="38131A90" w14:textId="20061B14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2.1 Компоненты транслятора, их назначение и принципы взаимодействия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EEE41F" w14:textId="360153D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2.2 Перечень входных параметров транслятора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B262FD" w14:textId="2524C36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2.3 Протоколы, формируемые транслятором и их содержимое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C42B3" w14:textId="1E1C76CF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12" w:history="1">
            <w:r w:rsidRPr="002033CF">
              <w:rPr>
                <w:rStyle w:val="a3"/>
              </w:rPr>
              <w:t>3 Разработка лексического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_Toc185241012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18</w:t>
            </w:r>
            <w:r w:rsidRPr="002033CF">
              <w:rPr>
                <w:webHidden/>
              </w:rPr>
              <w:fldChar w:fldCharType="end"/>
            </w:r>
          </w:hyperlink>
        </w:p>
        <w:p w14:paraId="47E7AF1C" w14:textId="065683B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3.1 Структура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59619" w14:textId="0B94464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4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3.2 Контроль входных символов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BF728" w14:textId="20CB5F7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3.3 Удаление избыточных символов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5643E" w14:textId="57E1A96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3.4 Перечень ключевых слов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36687" w14:textId="2213722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3.5.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Основные структуры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1383C" w14:textId="6048D6D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3.6 Структура и перечень сообщений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4744EA" w14:textId="1582B215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3.7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2BAD3B" w14:textId="3B0A051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0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3.8 Параметры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1A3AC" w14:textId="4D96DAA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1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3.9 Алгоритм лексического анализа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10E568" w14:textId="7B83E55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3.10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DC496" w14:textId="422C2D2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23" w:history="1">
            <w:r w:rsidRPr="002033CF">
              <w:rPr>
                <w:rStyle w:val="a3"/>
              </w:rPr>
              <w:t>4. Разработка синтаксического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_Toc185241023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24</w:t>
            </w:r>
            <w:r w:rsidRPr="002033CF">
              <w:rPr>
                <w:webHidden/>
              </w:rPr>
              <w:fldChar w:fldCharType="end"/>
            </w:r>
          </w:hyperlink>
        </w:p>
        <w:p w14:paraId="5FAB876E" w14:textId="37665AB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4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4.1 Структура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77781A" w14:textId="7AA0D13A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4.2 Контекстно-свободная грамматика, описывающая синтаксис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761EC" w14:textId="7CE1A59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4.3 Построение конечного магазинного автомата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848AD3" w14:textId="7230DF4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4.4 Основные структуры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EB6AB" w14:textId="6AFBD4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4.5 Описание алгоритма синтаксического разбора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274D2" w14:textId="73413AF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4.6 Параметры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8866B2" w14:textId="0A93AD8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0" w:history="1">
            <w:r w:rsidRPr="002033CF">
              <w:rPr>
                <w:rStyle w:val="a3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4.7 Структура и перечень сообщений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D87C4D" w14:textId="76AA848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4.8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5744E" w14:textId="5F9A0A3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4.9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BC87A" w14:textId="2DEAB162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33" w:history="1">
            <w:r w:rsidRPr="002033CF">
              <w:rPr>
                <w:rStyle w:val="a3"/>
              </w:rPr>
              <w:t>5 Разработка семантического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_Toc185241033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33</w:t>
            </w:r>
            <w:r w:rsidRPr="002033CF">
              <w:rPr>
                <w:webHidden/>
              </w:rPr>
              <w:fldChar w:fldCharType="end"/>
            </w:r>
          </w:hyperlink>
        </w:p>
        <w:p w14:paraId="4B76B8A0" w14:textId="43CCD0D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4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5.1 Структура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5B6D5" w14:textId="38AE085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5.2 Функции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93C1A7" w14:textId="1187688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5.3 Структура и перечень сообщений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8E6F5" w14:textId="53ABAAC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5.4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0FCD4" w14:textId="4AFCFAE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5.5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010DB" w14:textId="72D99C82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39" w:history="1">
            <w:r w:rsidRPr="002033CF">
              <w:rPr>
                <w:rStyle w:val="a3"/>
              </w:rPr>
              <w:t>6. Вычисление выражений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_Toc185241039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35</w:t>
            </w:r>
            <w:r w:rsidRPr="002033CF">
              <w:rPr>
                <w:webHidden/>
              </w:rPr>
              <w:fldChar w:fldCharType="end"/>
            </w:r>
          </w:hyperlink>
        </w:p>
        <w:p w14:paraId="4103721B" w14:textId="50ED6EB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6.1 Выражения, допускаемые языком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D59C3" w14:textId="607059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6.2 Польская запись и принцип её построения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7385" w14:textId="0DD2EA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6.3 Программная реализация обработки выражений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17B73" w14:textId="3A7B7FD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6.4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9C538" w14:textId="3BE3306A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44" w:history="1">
            <w:r w:rsidRPr="002033CF">
              <w:rPr>
                <w:rStyle w:val="a3"/>
              </w:rPr>
              <w:t>7. Генерация кода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_Toc185241044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37</w:t>
            </w:r>
            <w:r w:rsidRPr="002033CF">
              <w:rPr>
                <w:webHidden/>
              </w:rPr>
              <w:fldChar w:fldCharType="end"/>
            </w:r>
          </w:hyperlink>
        </w:p>
        <w:p w14:paraId="4FFFB209" w14:textId="5877CC7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7.1 Структура генератора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5DE20E" w14:textId="44D0C0A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highlight w:val="white"/>
                <w:lang w:eastAsia="ru-RU"/>
              </w:rPr>
              <w:t xml:space="preserve">7.2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Представление типов данных в оперативной памяти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B6044E" w14:textId="5A2B078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7.3 Статическая библиотека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D020A5" w14:textId="0D7D3F6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7.4 Особенности алгоритма генерации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11A9B" w14:textId="6C8331D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7.5 Параметры, управляющие генерацией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E67CC9" w14:textId="4EAD0384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7.6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DE1A4" w14:textId="1371D0B7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1" w:history="1">
            <w:r w:rsidRPr="002033CF">
              <w:rPr>
                <w:rStyle w:val="a3"/>
              </w:rPr>
              <w:t>8. Тестирование транслятора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_Toc185241051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40</w:t>
            </w:r>
            <w:r w:rsidRPr="002033CF">
              <w:rPr>
                <w:webHidden/>
              </w:rPr>
              <w:fldChar w:fldCharType="end"/>
            </w:r>
          </w:hyperlink>
        </w:p>
        <w:p w14:paraId="6DD63A60" w14:textId="6C407C02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highlight w:val="white"/>
                <w:lang w:eastAsia="ru-RU"/>
              </w:rPr>
              <w:t xml:space="preserve">8.1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Общие положения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A60FF" w14:textId="2A6095F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8.2 Результаты тестирования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7F4AC" w14:textId="3BA33E0B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4" w:history="1">
            <w:r w:rsidRPr="002033CF">
              <w:rPr>
                <w:rStyle w:val="a3"/>
              </w:rPr>
              <w:t>Заключение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43</w:t>
            </w:r>
            <w:r w:rsidRPr="002033CF">
              <w:rPr>
                <w:webHidden/>
              </w:rPr>
              <w:fldChar w:fldCharType="end"/>
            </w:r>
          </w:hyperlink>
        </w:p>
        <w:p w14:paraId="053242C1" w14:textId="5ECF997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5" w:history="1">
            <w:r w:rsidRPr="002033CF">
              <w:rPr>
                <w:rStyle w:val="a3"/>
                <w:rFonts w:eastAsiaTheme="majorEastAsia"/>
              </w:rPr>
              <w:t>Список использованных источников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_Toc185241055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44</w:t>
            </w:r>
            <w:r w:rsidRPr="002033CF">
              <w:rPr>
                <w:webHidden/>
              </w:rPr>
              <w:fldChar w:fldCharType="end"/>
            </w:r>
          </w:hyperlink>
        </w:p>
        <w:p w14:paraId="7437988A" w14:textId="0C59C2BE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6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_Toc185241056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45</w:t>
            </w:r>
            <w:r w:rsidRPr="002033CF">
              <w:rPr>
                <w:webHidden/>
              </w:rPr>
              <w:fldChar w:fldCharType="end"/>
            </w:r>
          </w:hyperlink>
        </w:p>
        <w:p w14:paraId="13E3C957" w14:textId="04411BAA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7" w:history="1">
            <w:r w:rsidRPr="002033CF">
              <w:rPr>
                <w:rStyle w:val="a3"/>
              </w:rPr>
              <w:t>Приложение Б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_Toc185241057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47</w:t>
            </w:r>
            <w:r w:rsidRPr="002033CF">
              <w:rPr>
                <w:webHidden/>
              </w:rPr>
              <w:fldChar w:fldCharType="end"/>
            </w:r>
          </w:hyperlink>
        </w:p>
        <w:p w14:paraId="24AFD4F7" w14:textId="0388F241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8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В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_Toc185241058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49</w:t>
            </w:r>
            <w:r w:rsidRPr="002033CF">
              <w:rPr>
                <w:webHidden/>
              </w:rPr>
              <w:fldChar w:fldCharType="end"/>
            </w:r>
          </w:hyperlink>
        </w:p>
        <w:p w14:paraId="0889D0B7" w14:textId="7E58A03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9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Г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_Toc185241059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56</w:t>
            </w:r>
            <w:r w:rsidRPr="002033CF">
              <w:rPr>
                <w:webHidden/>
              </w:rPr>
              <w:fldChar w:fldCharType="end"/>
            </w:r>
          </w:hyperlink>
        </w:p>
        <w:p w14:paraId="2A18ACD0" w14:textId="4A0B4A08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60" w:history="1">
            <w:r w:rsidRPr="002033CF">
              <w:rPr>
                <w:rStyle w:val="a3"/>
              </w:rPr>
              <w:t>Приложение Д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_Toc185241060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59</w:t>
            </w:r>
            <w:r w:rsidRPr="002033CF">
              <w:rPr>
                <w:webHidden/>
              </w:rPr>
              <w:fldChar w:fldCharType="end"/>
            </w:r>
          </w:hyperlink>
        </w:p>
        <w:p w14:paraId="2EE9D316" w14:textId="0FAA611C" w:rsidR="002760B9" w:rsidRPr="00D47406" w:rsidRDefault="002760B9" w:rsidP="002760B9">
          <w:pPr>
            <w:spacing w:line="240" w:lineRule="auto"/>
            <w:rPr>
              <w:rFonts w:ascii="Times New Roman" w:hAnsi="Times New Roman" w:cs="Times New Roman"/>
              <w:bCs/>
              <w:sz w:val="28"/>
              <w:szCs w:val="28"/>
            </w:rPr>
          </w:pPr>
          <w:r w:rsidRPr="002033CF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5B53C08B" w14:textId="77777777" w:rsidR="002760B9" w:rsidRDefault="002760B9" w:rsidP="002760B9">
      <w:pPr>
        <w:pStyle w:val="1"/>
        <w:spacing w:before="360" w:after="360" w:line="240" w:lineRule="auto"/>
        <w:jc w:val="center"/>
      </w:pPr>
      <w:r>
        <w:br w:type="page"/>
      </w:r>
    </w:p>
    <w:p w14:paraId="370E6E43" w14:textId="77777777" w:rsidR="00B75E5A" w:rsidRPr="00B75E5A" w:rsidRDefault="00B75E5A" w:rsidP="00D47406">
      <w:pPr>
        <w:spacing w:before="240" w:after="360" w:line="24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Toc185240983"/>
      <w:r w:rsidRPr="00B75E5A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3"/>
    </w:p>
    <w:p w14:paraId="3FA8CB0B" w14:textId="7D28A8EE" w:rsidR="00B75E5A" w:rsidRDefault="00B75E5A" w:rsidP="006B2201">
      <w:pPr>
        <w:tabs>
          <w:tab w:val="left" w:pos="567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курсо</w:t>
      </w:r>
      <w:r w:rsidR="006B2201">
        <w:rPr>
          <w:rFonts w:ascii="Times New Roman" w:hAnsi="Times New Roman" w:cs="Times New Roman"/>
          <w:sz w:val="28"/>
          <w:szCs w:val="28"/>
        </w:rPr>
        <w:t>вого проекта является создание</w:t>
      </w:r>
      <w:r>
        <w:rPr>
          <w:rFonts w:ascii="Times New Roman" w:hAnsi="Times New Roman" w:cs="Times New Roman"/>
          <w:sz w:val="28"/>
          <w:szCs w:val="28"/>
        </w:rPr>
        <w:t xml:space="preserve"> своего языка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6B2201">
        <w:rPr>
          <w:rFonts w:ascii="Times New Roman" w:hAnsi="Times New Roman" w:cs="Times New Roman"/>
          <w:sz w:val="28"/>
          <w:szCs w:val="28"/>
        </w:rPr>
        <w:t>и реализация компилятора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. Написание транслятора будет осуществляться на языке C++, при этом код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будет транслироваться в язык </w:t>
      </w:r>
      <w:r w:rsidR="00AC1CDF">
        <w:rPr>
          <w:rFonts w:ascii="Times New Roman" w:hAnsi="Times New Roman" w:cs="Times New Roman"/>
          <w:sz w:val="28"/>
          <w:szCs w:val="28"/>
        </w:rPr>
        <w:t>Assembler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9824282" w14:textId="40BF6536" w:rsidR="006B2201" w:rsidRDefault="006B2201" w:rsidP="006B2201">
      <w:pPr>
        <w:tabs>
          <w:tab w:val="left" w:pos="10065"/>
        </w:tabs>
        <w:spacing w:after="0" w:line="240" w:lineRule="auto"/>
        <w:ind w:firstLine="706"/>
        <w:jc w:val="both"/>
        <w:rPr>
          <w:rFonts w:ascii="Times New Roman" w:eastAsia="Times New Roman" w:hAnsi="Times New Roman" w:cs="Times New Roman"/>
          <w:spacing w:val="-4"/>
          <w:sz w:val="28"/>
          <w:szCs w:val="28"/>
        </w:rPr>
      </w:pP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Компилятор </w:t>
      </w:r>
      <w:r w:rsidR="00A53C0B">
        <w:rPr>
          <w:rFonts w:ascii="Times New Roman" w:eastAsia="Times New Roman" w:hAnsi="Times New Roman" w:cs="Times New Roman"/>
          <w:spacing w:val="-4"/>
          <w:sz w:val="28"/>
          <w:szCs w:val="28"/>
          <w:lang w:val="en-US"/>
        </w:rPr>
        <w:t>ZMI</w:t>
      </w:r>
      <w:r w:rsidR="00A53C0B" w:rsidRPr="00A53C0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-2025 </w:t>
      </w: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>состоит из следующих частей</w:t>
      </w:r>
      <w:r w:rsidRPr="00AF27C3">
        <w:rPr>
          <w:rFonts w:ascii="Times New Roman" w:eastAsia="Times New Roman" w:hAnsi="Times New Roman" w:cs="Times New Roman"/>
          <w:spacing w:val="-4"/>
          <w:sz w:val="28"/>
          <w:szCs w:val="28"/>
        </w:rPr>
        <w:t>:</w:t>
      </w:r>
    </w:p>
    <w:p w14:paraId="3F294019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разбработка спецификации языка программирования;</w:t>
      </w:r>
    </w:p>
    <w:p w14:paraId="2C8CCD75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разбратка структуры транслятора;</w:t>
      </w:r>
    </w:p>
    <w:p w14:paraId="30B2DB32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588FD0E6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204DE930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67F7A3E9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обработка выражений;</w:t>
      </w:r>
    </w:p>
    <w:p w14:paraId="22581ACE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генерация кода на язык Assebler;</w:t>
      </w:r>
    </w:p>
    <w:p w14:paraId="29091FAA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т</w:t>
      </w:r>
      <w:r>
        <w:rPr>
          <w:rFonts w:ascii="Times New Roman" w:hAnsi="Times New Roman" w:cs="Times New Roman"/>
          <w:sz w:val="28"/>
          <w:szCs w:val="28"/>
        </w:rPr>
        <w:t>естирование транслятора.</w:t>
      </w:r>
    </w:p>
    <w:p w14:paraId="781C1789" w14:textId="77777777" w:rsidR="006B2201" w:rsidRPr="006B2201" w:rsidRDefault="006B2201" w:rsidP="006B2201">
      <w:pPr>
        <w:tabs>
          <w:tab w:val="left" w:pos="10065"/>
        </w:tabs>
        <w:spacing w:after="0" w:line="240" w:lineRule="auto"/>
        <w:ind w:firstLine="706"/>
        <w:jc w:val="both"/>
        <w:rPr>
          <w:rFonts w:ascii="Times New Roman" w:eastAsia="Times New Roman" w:hAnsi="Times New Roman" w:cs="Times New Roman"/>
          <w:spacing w:val="-4"/>
          <w:sz w:val="28"/>
          <w:szCs w:val="28"/>
        </w:rPr>
      </w:pP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>На основе поставленной цели курсового проекта, были выявлены следующие задачи</w:t>
      </w:r>
      <w:r w:rsidRPr="006B2201">
        <w:rPr>
          <w:rFonts w:ascii="Times New Roman" w:eastAsia="Times New Roman" w:hAnsi="Times New Roman" w:cs="Times New Roman"/>
          <w:spacing w:val="-4"/>
          <w:sz w:val="28"/>
          <w:szCs w:val="28"/>
        </w:rPr>
        <w:t>:</w:t>
      </w:r>
    </w:p>
    <w:p w14:paraId="68BFD2B6" w14:textId="55A3447C" w:rsidR="006B2201" w:rsidRPr="006B2201" w:rsidRDefault="006B2201" w:rsidP="00D47406">
      <w:pPr>
        <w:widowControl w:val="0"/>
        <w:numPr>
          <w:ilvl w:val="0"/>
          <w:numId w:val="16"/>
        </w:numPr>
        <w:tabs>
          <w:tab w:val="left" w:pos="567"/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 xml:space="preserve">Разработка спецификации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  <w:r w:rsidRPr="006B2201">
        <w:rPr>
          <w:rFonts w:ascii="Times New Roman" w:hAnsi="Times New Roman" w:cs="Times New Roman"/>
          <w:sz w:val="28"/>
          <w:szCs w:val="28"/>
        </w:rPr>
        <w:t>;</w:t>
      </w:r>
    </w:p>
    <w:p w14:paraId="22037858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A2C94D8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B570A3F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7530DC63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Разбор арифметических выражений;</w:t>
      </w:r>
    </w:p>
    <w:p w14:paraId="6E83C96F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генератора кода;</w:t>
      </w:r>
    </w:p>
    <w:p w14:paraId="50D390BF" w14:textId="77777777" w:rsid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F64DF1A" w14:textId="77777777" w:rsidR="006B2201" w:rsidRDefault="006B2201" w:rsidP="006B2201">
      <w:r>
        <w:br w:type="page"/>
      </w:r>
    </w:p>
    <w:p w14:paraId="3BCFE1FB" w14:textId="4DD8B73F" w:rsidR="006B2201" w:rsidRPr="00DE6C60" w:rsidRDefault="0005018C" w:rsidP="0005018C">
      <w:pPr>
        <w:pStyle w:val="1"/>
        <w:spacing w:before="0" w:after="240" w:line="240" w:lineRule="auto"/>
        <w:rPr>
          <w:rFonts w:cs="Times New Roman"/>
          <w:color w:val="auto"/>
        </w:rPr>
      </w:pPr>
      <w:r>
        <w:rPr>
          <w:rFonts w:cs="Times New Roman"/>
          <w:color w:val="auto"/>
          <w:lang w:val="en-US"/>
        </w:rPr>
        <w:lastRenderedPageBreak/>
        <w:t xml:space="preserve">         </w:t>
      </w:r>
      <w:r w:rsidR="006B2201">
        <w:rPr>
          <w:rFonts w:cs="Times New Roman"/>
          <w:color w:val="auto"/>
        </w:rPr>
        <w:t xml:space="preserve"> </w:t>
      </w:r>
      <w:bookmarkStart w:id="4" w:name="_Toc185240984"/>
      <w:r w:rsidR="006B2201">
        <w:rPr>
          <w:rFonts w:cs="Times New Roman"/>
          <w:color w:val="auto"/>
        </w:rPr>
        <w:t>1</w:t>
      </w:r>
      <w:r w:rsidR="006B2201" w:rsidRPr="00B66F0B">
        <w:rPr>
          <w:rFonts w:cs="Times New Roman"/>
          <w:color w:val="auto"/>
        </w:rPr>
        <w:t xml:space="preserve"> Спецификация языка программирования</w:t>
      </w:r>
      <w:bookmarkEnd w:id="4"/>
    </w:p>
    <w:p w14:paraId="311D257D" w14:textId="77777777" w:rsidR="006B2201" w:rsidRPr="00615CA2" w:rsidRDefault="006B2201" w:rsidP="0005018C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185240985"/>
      <w:r w:rsidRPr="00615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1.1 Характеристика языка программирования</w:t>
      </w:r>
      <w:bookmarkEnd w:id="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4633F4F1" w14:textId="5152F2B6" w:rsidR="00BA686D" w:rsidRDefault="006B2201" w:rsidP="00BA686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программирования</w:t>
      </w:r>
      <w:r w:rsidRPr="006B2201">
        <w:rPr>
          <w:rFonts w:ascii="Times New Roman" w:hAnsi="Times New Roman" w:cs="Times New Roman"/>
          <w:sz w:val="28"/>
          <w:szCs w:val="28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6B2201">
        <w:rPr>
          <w:rFonts w:ascii="Times New Roman" w:hAnsi="Times New Roman" w:cs="Times New Roman"/>
          <w:sz w:val="28"/>
          <w:szCs w:val="28"/>
        </w:rPr>
        <w:t>является процедурным, универсальным</w:t>
      </w:r>
      <w:r w:rsidR="00F310B5">
        <w:rPr>
          <w:rFonts w:ascii="Times New Roman" w:hAnsi="Times New Roman" w:cs="Times New Roman"/>
          <w:sz w:val="28"/>
          <w:szCs w:val="28"/>
        </w:rPr>
        <w:t>,</w:t>
      </w:r>
      <w:r w:rsidRPr="006B2201">
        <w:rPr>
          <w:rFonts w:ascii="Times New Roman" w:hAnsi="Times New Roman" w:cs="Times New Roman"/>
          <w:sz w:val="28"/>
          <w:szCs w:val="28"/>
        </w:rPr>
        <w:t xml:space="preserve"> строго типизированным, не объектно-ориентированным, компилируемым. </w:t>
      </w:r>
    </w:p>
    <w:p w14:paraId="524894CC" w14:textId="5751066C" w:rsidR="006B2201" w:rsidRPr="00BA686D" w:rsidRDefault="00BA686D" w:rsidP="00F310B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Поддерживает </w:t>
      </w:r>
      <w:r w:rsidR="00F310B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типа данных</w:t>
      </w:r>
      <w:r w:rsidRPr="00BA686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целочисленный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byte</w:t>
      </w:r>
      <w:r>
        <w:rPr>
          <w:rFonts w:ascii="Times New Roman" w:hAnsi="Times New Roman" w:cs="Times New Roman"/>
          <w:sz w:val="28"/>
          <w:szCs w:val="28"/>
        </w:rPr>
        <w:t>)</w:t>
      </w:r>
      <w:r w:rsidR="00F310B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строковый</w:t>
      </w:r>
      <w:r w:rsidRPr="00BA686D">
        <w:rPr>
          <w:rFonts w:ascii="Times New Roman" w:hAnsi="Times New Roman" w:cs="Times New Roman"/>
          <w:sz w:val="28"/>
          <w:szCs w:val="28"/>
        </w:rPr>
        <w:t xml:space="preserve">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A686D">
        <w:rPr>
          <w:rFonts w:ascii="Times New Roman" w:hAnsi="Times New Roman" w:cs="Times New Roman"/>
          <w:sz w:val="28"/>
          <w:szCs w:val="28"/>
        </w:rPr>
        <w:t>)</w:t>
      </w:r>
      <w:r w:rsidR="00F310B5">
        <w:rPr>
          <w:rFonts w:ascii="Times New Roman" w:hAnsi="Times New Roman" w:cs="Times New Roman"/>
          <w:sz w:val="28"/>
          <w:szCs w:val="28"/>
        </w:rPr>
        <w:t>, символьный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F310B5">
        <w:rPr>
          <w:rFonts w:ascii="Times New Roman" w:hAnsi="Times New Roman" w:cs="Times New Roman"/>
          <w:sz w:val="28"/>
          <w:szCs w:val="28"/>
        </w:rPr>
        <w:t>) и лигический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F310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F310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стандартной библиотеке языка программирования доступны </w:t>
      </w:r>
      <w:r w:rsidR="00F310B5">
        <w:rPr>
          <w:rFonts w:ascii="Times New Roman" w:hAnsi="Times New Roman" w:cs="Times New Roman"/>
          <w:sz w:val="28"/>
          <w:szCs w:val="28"/>
        </w:rPr>
        <w:t>расширенный набор</w:t>
      </w:r>
      <w:r>
        <w:rPr>
          <w:rFonts w:ascii="Times New Roman" w:hAnsi="Times New Roman" w:cs="Times New Roman"/>
          <w:sz w:val="28"/>
          <w:szCs w:val="28"/>
        </w:rPr>
        <w:t xml:space="preserve"> функции</w:t>
      </w:r>
      <w:r w:rsidRPr="00BA686D">
        <w:rPr>
          <w:rFonts w:ascii="Times New Roman" w:hAnsi="Times New Roman" w:cs="Times New Roman"/>
          <w:sz w:val="28"/>
          <w:szCs w:val="28"/>
        </w:rPr>
        <w:t xml:space="preserve">: </w:t>
      </w:r>
      <w:r w:rsidR="00F310B5">
        <w:rPr>
          <w:rFonts w:ascii="Times New Roman" w:hAnsi="Times New Roman" w:cs="Times New Roman"/>
          <w:sz w:val="28"/>
          <w:szCs w:val="28"/>
        </w:rPr>
        <w:t xml:space="preserve">для лексикографического сравнения строк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stcmp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1,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 w:rsidRPr="00F310B5">
        <w:rPr>
          <w:rFonts w:ascii="Times New Roman" w:hAnsi="Times New Roman" w:cs="Times New Roman"/>
          <w:sz w:val="28"/>
          <w:szCs w:val="28"/>
        </w:rPr>
        <w:t>2</w:t>
      </w:r>
      <w:r w:rsidR="00F310B5">
        <w:rPr>
          <w:rFonts w:ascii="Times New Roman" w:hAnsi="Times New Roman" w:cs="Times New Roman"/>
          <w:sz w:val="28"/>
          <w:szCs w:val="28"/>
        </w:rPr>
        <w:t xml:space="preserve">), 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</w:rPr>
        <w:t>преобразования строки в число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strtoint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>
        <w:rPr>
          <w:rFonts w:ascii="Times New Roman" w:hAnsi="Times New Roman" w:cs="Times New Roman"/>
          <w:sz w:val="28"/>
          <w:szCs w:val="28"/>
        </w:rPr>
        <w:t xml:space="preserve">), вычисление длины строки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strle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>
        <w:rPr>
          <w:rFonts w:ascii="Times New Roman" w:hAnsi="Times New Roman" w:cs="Times New Roman"/>
          <w:sz w:val="28"/>
          <w:szCs w:val="28"/>
        </w:rPr>
        <w:t xml:space="preserve">), вычисление модуля числа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mabs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F310B5">
        <w:rPr>
          <w:rFonts w:ascii="Times New Roman" w:hAnsi="Times New Roman" w:cs="Times New Roman"/>
          <w:sz w:val="28"/>
          <w:szCs w:val="28"/>
        </w:rPr>
        <w:t xml:space="preserve">) и генерация случайных чисел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rnd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="00F310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812861" w14:textId="77777777" w:rsidR="00BA686D" w:rsidRDefault="00BA686D" w:rsidP="00BA686D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85240986"/>
      <w:r w:rsidRPr="00DE6C60">
        <w:rPr>
          <w:rFonts w:ascii="Times New Roman" w:hAnsi="Times New Roman" w:cs="Times New Roman"/>
          <w:b/>
          <w:sz w:val="28"/>
          <w:szCs w:val="28"/>
        </w:rPr>
        <w:t>1.2 Определение алфавита языка программирования</w:t>
      </w:r>
      <w:bookmarkEnd w:id="6"/>
    </w:p>
    <w:p w14:paraId="3B565EDE" w14:textId="367798BC" w:rsidR="00C752B2" w:rsidRPr="0005018C" w:rsidRDefault="00C752B2" w:rsidP="000501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752B2">
        <w:rPr>
          <w:rFonts w:ascii="Times New Roman" w:hAnsi="Times New Roman" w:cs="Times New Roman"/>
          <w:sz w:val="28"/>
          <w:szCs w:val="28"/>
        </w:rPr>
        <w:t xml:space="preserve">При написании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C752B2">
        <w:rPr>
          <w:rFonts w:ascii="Times New Roman" w:hAnsi="Times New Roman" w:cs="Times New Roman"/>
          <w:sz w:val="28"/>
          <w:szCs w:val="28"/>
        </w:rPr>
        <w:t xml:space="preserve">используется таблица символов </w:t>
      </w:r>
      <w:r w:rsidRPr="00C752B2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C752B2">
        <w:rPr>
          <w:rFonts w:ascii="Times New Roman" w:hAnsi="Times New Roman" w:cs="Times New Roman"/>
          <w:sz w:val="28"/>
          <w:szCs w:val="28"/>
        </w:rPr>
        <w:t>-1251</w:t>
      </w:r>
      <w:r w:rsidR="0005018C" w:rsidRPr="0005018C">
        <w:rPr>
          <w:rFonts w:ascii="Times New Roman" w:hAnsi="Times New Roman" w:cs="Times New Roman"/>
          <w:sz w:val="28"/>
          <w:szCs w:val="28"/>
        </w:rPr>
        <w:t>.</w:t>
      </w:r>
    </w:p>
    <w:p w14:paraId="7B8240D0" w14:textId="32EAAE63" w:rsidR="00C752B2" w:rsidRPr="00C752B2" w:rsidRDefault="00C752B2" w:rsidP="00C752B2">
      <w:pPr>
        <w:shd w:val="clear" w:color="auto" w:fill="FFFFFF" w:themeFill="background1"/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752B2">
        <w:rPr>
          <w:rFonts w:ascii="Times New Roman" w:hAnsi="Times New Roman" w:cs="Times New Roman"/>
          <w:sz w:val="28"/>
          <w:szCs w:val="28"/>
        </w:rPr>
        <w:t xml:space="preserve">Исходный код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C752B2">
        <w:rPr>
          <w:rFonts w:ascii="Times New Roman" w:hAnsi="Times New Roman" w:cs="Times New Roman"/>
          <w:sz w:val="28"/>
          <w:szCs w:val="28"/>
        </w:rPr>
        <w:t xml:space="preserve">может содержать </w:t>
      </w:r>
      <w:r w:rsidR="00E8530C">
        <w:rPr>
          <w:rFonts w:ascii="Times New Roman" w:hAnsi="Times New Roman" w:cs="Times New Roman"/>
          <w:sz w:val="28"/>
          <w:szCs w:val="28"/>
        </w:rPr>
        <w:t xml:space="preserve">символы-сепараторы, символы операций, </w:t>
      </w:r>
      <w:r w:rsidRPr="00C752B2">
        <w:rPr>
          <w:rFonts w:ascii="Times New Roman" w:hAnsi="Times New Roman" w:cs="Times New Roman"/>
          <w:sz w:val="28"/>
          <w:szCs w:val="28"/>
        </w:rPr>
        <w:t>символы латинского алфавита</w:t>
      </w:r>
      <w:r w:rsidR="004618D4">
        <w:rPr>
          <w:rFonts w:ascii="Times New Roman" w:hAnsi="Times New Roman" w:cs="Times New Roman"/>
          <w:sz w:val="28"/>
          <w:szCs w:val="28"/>
        </w:rPr>
        <w:t>: прописные и строчные</w:t>
      </w:r>
      <w:r w:rsidRPr="00C752B2">
        <w:rPr>
          <w:rFonts w:ascii="Times New Roman" w:hAnsi="Times New Roman" w:cs="Times New Roman"/>
          <w:sz w:val="28"/>
          <w:szCs w:val="28"/>
        </w:rPr>
        <w:t xml:space="preserve">, цифры десятичной системы счисления от 0 до 9, символы кириллицы </w:t>
      </w:r>
      <w:r>
        <w:rPr>
          <w:rFonts w:ascii="Times New Roman" w:hAnsi="Times New Roman" w:cs="Times New Roman"/>
          <w:sz w:val="28"/>
          <w:szCs w:val="28"/>
        </w:rPr>
        <w:t xml:space="preserve">[а…я], [А…Я] </w:t>
      </w:r>
      <w:r w:rsidRPr="00C752B2">
        <w:rPr>
          <w:rFonts w:ascii="Times New Roman" w:hAnsi="Times New Roman" w:cs="Times New Roman"/>
          <w:sz w:val="28"/>
          <w:szCs w:val="28"/>
        </w:rPr>
        <w:t>разрешены только в строковых литералах</w:t>
      </w:r>
      <w:r w:rsidR="004618D4">
        <w:rPr>
          <w:rFonts w:ascii="Times New Roman" w:hAnsi="Times New Roman" w:cs="Times New Roman"/>
          <w:sz w:val="28"/>
          <w:szCs w:val="28"/>
        </w:rPr>
        <w:t xml:space="preserve"> и комментариях</w:t>
      </w:r>
      <w:r w:rsidRPr="00C752B2">
        <w:rPr>
          <w:rFonts w:ascii="Times New Roman" w:hAnsi="Times New Roman" w:cs="Times New Roman"/>
          <w:sz w:val="28"/>
          <w:szCs w:val="28"/>
        </w:rPr>
        <w:t>.</w:t>
      </w:r>
    </w:p>
    <w:p w14:paraId="4EFD676B" w14:textId="38A55319" w:rsidR="00C752B2" w:rsidRPr="00C752B2" w:rsidRDefault="00C752B2" w:rsidP="00C752B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В качестве сепараторов и специальных символов используются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="00725B58" w:rsidRPr="00725B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{}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 ] ( ) , ; : + - / * &gt; &lt;</w:t>
      </w:r>
      <w:r w:rsidRPr="006962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!</w:t>
      </w:r>
      <w:r w:rsidRPr="00C752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638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пробел</w:t>
      </w:r>
      <w:r w:rsidRPr="005638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A755773" w14:textId="77777777" w:rsidR="00C752B2" w:rsidRDefault="00C752B2" w:rsidP="00C752B2">
      <w:pPr>
        <w:widowControl w:val="0"/>
        <w:tabs>
          <w:tab w:val="center" w:pos="4677"/>
          <w:tab w:val="right" w:pos="9355"/>
        </w:tabs>
        <w:spacing w:line="24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записи инструкций языка используются символы: [a…z</w:t>
      </w:r>
      <w:r w:rsidR="00E8530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A8BFFA" w14:textId="4785276E" w:rsidR="00E8530C" w:rsidRDefault="00C752B2" w:rsidP="00E8530C">
      <w:pPr>
        <w:pStyle w:val="a5"/>
        <w:spacing w:after="240"/>
        <w:ind w:firstLine="709"/>
        <w:jc w:val="both"/>
        <w:outlineLvl w:val="1"/>
        <w:rPr>
          <w:rFonts w:ascii="Times New Roman" w:hAnsi="Times New Roman"/>
          <w:b/>
          <w:sz w:val="28"/>
          <w:szCs w:val="28"/>
        </w:rPr>
      </w:pPr>
      <w:bookmarkStart w:id="7" w:name="_Toc185240987"/>
      <w:r w:rsidRPr="006962F7">
        <w:rPr>
          <w:rFonts w:ascii="Times New Roman" w:hAnsi="Times New Roman"/>
          <w:b/>
          <w:sz w:val="28"/>
          <w:szCs w:val="28"/>
        </w:rPr>
        <w:t>1.3 Применяемые сепараторы</w:t>
      </w:r>
      <w:bookmarkEnd w:id="7"/>
    </w:p>
    <w:p w14:paraId="0ED9B490" w14:textId="05B74C62" w:rsidR="00C752B2" w:rsidRDefault="00E8530C" w:rsidP="0002680E">
      <w:pPr>
        <w:pStyle w:val="a5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того, чтобы разделить  языка, необходимо использовать сепараторы. Используемые в языке программирования </w:t>
      </w:r>
      <w:r w:rsidR="00A53C0B">
        <w:rPr>
          <w:rFonts w:ascii="Times New Roman" w:hAnsi="Times New Roman"/>
          <w:sz w:val="28"/>
          <w:szCs w:val="28"/>
          <w:lang w:val="en-US"/>
        </w:rPr>
        <w:t>ZMI</w:t>
      </w:r>
      <w:r w:rsidR="00A53C0B" w:rsidRPr="00AC1CDF">
        <w:rPr>
          <w:rFonts w:ascii="Times New Roman" w:hAnsi="Times New Roman"/>
          <w:sz w:val="28"/>
          <w:szCs w:val="28"/>
        </w:rPr>
        <w:t xml:space="preserve">-2025 </w:t>
      </w:r>
      <w:r>
        <w:rPr>
          <w:rFonts w:ascii="Times New Roman" w:hAnsi="Times New Roman"/>
          <w:sz w:val="28"/>
          <w:szCs w:val="28"/>
        </w:rPr>
        <w:t>сепараторы приведены в таблице 1.1.</w:t>
      </w:r>
    </w:p>
    <w:p w14:paraId="50F0AA84" w14:textId="77777777" w:rsidR="00E8530C" w:rsidRDefault="00E8530C" w:rsidP="0002680E">
      <w:pPr>
        <w:pStyle w:val="a5"/>
        <w:spacing w:befor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1.1.</w:t>
      </w:r>
      <w:r w:rsidR="000E2BB2">
        <w:rPr>
          <w:rFonts w:ascii="Times New Roman" w:hAnsi="Times New Roman"/>
          <w:sz w:val="28"/>
          <w:szCs w:val="28"/>
        </w:rPr>
        <w:t xml:space="preserve"> </w:t>
      </w:r>
      <w:r w:rsidR="000E2BB2">
        <w:rPr>
          <w:rFonts w:ascii="Times New Roman" w:eastAsia="Times New Roman" w:hAnsi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/>
          <w:sz w:val="28"/>
          <w:szCs w:val="28"/>
        </w:rPr>
        <w:t>Сепараторы</w:t>
      </w:r>
    </w:p>
    <w:tbl>
      <w:tblPr>
        <w:tblW w:w="1017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4"/>
        <w:gridCol w:w="8114"/>
      </w:tblGrid>
      <w:tr w:rsidR="00E8530C" w:rsidRPr="00E8530C" w14:paraId="48831319" w14:textId="77777777" w:rsidTr="005634AA">
        <w:tc>
          <w:tcPr>
            <w:tcW w:w="2064" w:type="dxa"/>
          </w:tcPr>
          <w:p w14:paraId="3BCA5841" w14:textId="12D01160" w:rsidR="00E8530C" w:rsidRPr="00E8530C" w:rsidRDefault="0005018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8114" w:type="dxa"/>
          </w:tcPr>
          <w:p w14:paraId="5CA88855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8530C" w:rsidRPr="00E8530C" w14:paraId="2A792C59" w14:textId="77777777" w:rsidTr="005634AA">
        <w:trPr>
          <w:trHeight w:val="759"/>
        </w:trPr>
        <w:tc>
          <w:tcPr>
            <w:tcW w:w="2064" w:type="dxa"/>
          </w:tcPr>
          <w:p w14:paraId="67808756" w14:textId="3121E956" w:rsidR="00E8530C" w:rsidRPr="001F6EBB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пробел</w:t>
            </w:r>
          </w:p>
        </w:tc>
        <w:tc>
          <w:tcPr>
            <w:tcW w:w="8114" w:type="dxa"/>
          </w:tcPr>
          <w:p w14:paraId="48D4E59A" w14:textId="63FA0226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идентификаторов и ключевых слов</w:t>
            </w:r>
          </w:p>
        </w:tc>
      </w:tr>
      <w:tr w:rsidR="00E8530C" w:rsidRPr="00E8530C" w14:paraId="6B379239" w14:textId="77777777" w:rsidTr="005634AA">
        <w:tc>
          <w:tcPr>
            <w:tcW w:w="2064" w:type="dxa"/>
          </w:tcPr>
          <w:p w14:paraId="05A71F4A" w14:textId="77777777" w:rsidR="00E8530C" w:rsidRPr="001F6EBB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8114" w:type="dxa"/>
          </w:tcPr>
          <w:p w14:paraId="7767FBE6" w14:textId="2465EAC4" w:rsidR="00E8530C" w:rsidRPr="00E8530C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Ограничители блоков кода (функций, box, конструкции check)</w:t>
            </w:r>
          </w:p>
        </w:tc>
      </w:tr>
      <w:tr w:rsidR="00E8530C" w:rsidRPr="00E8530C" w14:paraId="590C7F97" w14:textId="77777777" w:rsidTr="005634AA">
        <w:tc>
          <w:tcPr>
            <w:tcW w:w="2064" w:type="dxa"/>
          </w:tcPr>
          <w:p w14:paraId="4DF195A8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( … )</w:t>
            </w:r>
          </w:p>
        </w:tc>
        <w:tc>
          <w:tcPr>
            <w:tcW w:w="8114" w:type="dxa"/>
          </w:tcPr>
          <w:p w14:paraId="48073F19" w14:textId="2C94CFAF" w:rsidR="00E8530C" w:rsidRPr="00E8530C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Ограничители списков параметров, а также изменение приоритета арифметических операций</w:t>
            </w:r>
          </w:p>
        </w:tc>
      </w:tr>
      <w:tr w:rsidR="00725B58" w:rsidRPr="00E8530C" w14:paraId="26F738BA" w14:textId="77777777" w:rsidTr="005634AA">
        <w:tc>
          <w:tcPr>
            <w:tcW w:w="2064" w:type="dxa"/>
          </w:tcPr>
          <w:p w14:paraId="7CBB6855" w14:textId="4CB79176" w:rsidR="00725B58" w:rsidRPr="001F6EBB" w:rsidRDefault="00725B58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 … ]</w:t>
            </w:r>
          </w:p>
        </w:tc>
        <w:tc>
          <w:tcPr>
            <w:tcW w:w="8114" w:type="dxa"/>
          </w:tcPr>
          <w:p w14:paraId="3C9E7B91" w14:textId="1CF88D6E" w:rsidR="00725B58" w:rsidRPr="00725B58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Ограничители комментариев</w:t>
            </w:r>
          </w:p>
        </w:tc>
      </w:tr>
      <w:tr w:rsidR="00E8530C" w:rsidRPr="00E8530C" w14:paraId="295B6126" w14:textId="77777777" w:rsidTr="005634AA">
        <w:tc>
          <w:tcPr>
            <w:tcW w:w="2064" w:type="dxa"/>
          </w:tcPr>
          <w:p w14:paraId="4F87B812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8114" w:type="dxa"/>
          </w:tcPr>
          <w:p w14:paraId="24AD59D1" w14:textId="41B7CEE9" w:rsidR="00E8530C" w:rsidRPr="00E8530C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Разделитель элементов списка параметров</w:t>
            </w:r>
          </w:p>
        </w:tc>
      </w:tr>
      <w:tr w:rsidR="00E8530C" w:rsidRPr="00E8530C" w14:paraId="034FA9DD" w14:textId="77777777" w:rsidTr="005634AA">
        <w:tc>
          <w:tcPr>
            <w:tcW w:w="2064" w:type="dxa"/>
          </w:tcPr>
          <w:p w14:paraId="31AAA774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 xml:space="preserve">+ - * / </w:t>
            </w: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8114" w:type="dxa"/>
          </w:tcPr>
          <w:p w14:paraId="7AE6CCE7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0E2BB2" w:rsidRPr="00E8530C" w14:paraId="1C8E04FE" w14:textId="77777777" w:rsidTr="005634AA">
        <w:tc>
          <w:tcPr>
            <w:tcW w:w="2064" w:type="dxa"/>
          </w:tcPr>
          <w:p w14:paraId="22344526" w14:textId="66703003" w:rsidR="000E2BB2" w:rsidRPr="001F6EBB" w:rsidRDefault="001F6EBB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!=  &lt;  &gt;  &lt;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  &gt;=</w:t>
            </w:r>
          </w:p>
        </w:tc>
        <w:tc>
          <w:tcPr>
            <w:tcW w:w="8114" w:type="dxa"/>
          </w:tcPr>
          <w:p w14:paraId="4A4D8FAF" w14:textId="77777777" w:rsidR="000E2BB2" w:rsidRPr="00E8530C" w:rsidRDefault="000E2BB2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Операции сравнения</w:t>
            </w:r>
          </w:p>
        </w:tc>
      </w:tr>
      <w:tr w:rsidR="00E8530C" w:rsidRPr="00E8530C" w14:paraId="5CAA37D1" w14:textId="77777777" w:rsidTr="005634AA">
        <w:tc>
          <w:tcPr>
            <w:tcW w:w="2064" w:type="dxa"/>
          </w:tcPr>
          <w:p w14:paraId="0F6244A4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;</w:t>
            </w:r>
          </w:p>
        </w:tc>
        <w:tc>
          <w:tcPr>
            <w:tcW w:w="8114" w:type="dxa"/>
          </w:tcPr>
          <w:p w14:paraId="47EFFC2D" w14:textId="75391B85" w:rsidR="00E8530C" w:rsidRPr="00E8530C" w:rsidRDefault="001F6EBB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Признак конца инструкции</w:t>
            </w:r>
          </w:p>
        </w:tc>
      </w:tr>
      <w:tr w:rsidR="001F6EBB" w:rsidRPr="00E8530C" w14:paraId="482E45D0" w14:textId="77777777" w:rsidTr="005634AA">
        <w:tc>
          <w:tcPr>
            <w:tcW w:w="2064" w:type="dxa"/>
          </w:tcPr>
          <w:p w14:paraId="40C5507A" w14:textId="3BFA8004" w:rsidR="001F6EBB" w:rsidRPr="001F6EBB" w:rsidRDefault="001F6EBB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8114" w:type="dxa"/>
          </w:tcPr>
          <w:p w14:paraId="6CAD1C94" w14:textId="2CB09979" w:rsidR="001F6EBB" w:rsidRPr="00E8530C" w:rsidRDefault="001F6EBB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Оператор вывода данных (в конструкции show) и операция сравнения</w:t>
            </w:r>
          </w:p>
        </w:tc>
      </w:tr>
      <w:tr w:rsidR="00E8530C" w:rsidRPr="00E8530C" w14:paraId="056F85AB" w14:textId="77777777" w:rsidTr="005634AA">
        <w:tc>
          <w:tcPr>
            <w:tcW w:w="2064" w:type="dxa"/>
          </w:tcPr>
          <w:p w14:paraId="092C353B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8114" w:type="dxa"/>
          </w:tcPr>
          <w:p w14:paraId="0002C5EB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</w:tbl>
    <w:p w14:paraId="7ABB3CC3" w14:textId="77777777" w:rsidR="000E2BB2" w:rsidRPr="00DE6C60" w:rsidRDefault="000E2BB2" w:rsidP="001F6EBB">
      <w:pPr>
        <w:spacing w:before="360" w:after="240" w:line="240" w:lineRule="auto"/>
        <w:ind w:firstLine="708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469958214"/>
      <w:bookmarkStart w:id="9" w:name="_Toc501592487"/>
      <w:bookmarkStart w:id="10" w:name="_Toc122318393"/>
      <w:bookmarkStart w:id="11" w:name="_Toc185240988"/>
      <w:r w:rsidRPr="00DE6C60">
        <w:rPr>
          <w:rFonts w:ascii="Times New Roman" w:hAnsi="Times New Roman" w:cs="Times New Roman"/>
          <w:b/>
          <w:sz w:val="28"/>
          <w:szCs w:val="28"/>
        </w:rPr>
        <w:t>1.4 Применяемые кодировки</w:t>
      </w:r>
      <w:bookmarkEnd w:id="8"/>
      <w:bookmarkEnd w:id="9"/>
      <w:bookmarkEnd w:id="10"/>
      <w:bookmarkEnd w:id="11"/>
      <w:r w:rsidRPr="00DE6C60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83C2D6E" w14:textId="7552DE7D" w:rsidR="00A071D2" w:rsidRPr="009467B0" w:rsidRDefault="00A071D2" w:rsidP="00A071D2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122402293"/>
      <w:r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кодировка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-1251. На рисунке 1.1 представлена таблица кодировки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72879">
        <w:rPr>
          <w:rFonts w:ascii="Times New Roman" w:hAnsi="Times New Roman" w:cs="Times New Roman"/>
          <w:sz w:val="28"/>
          <w:szCs w:val="28"/>
        </w:rPr>
        <w:t>-1251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23FBC">
        <w:rPr>
          <w:noProof/>
        </w:rPr>
        <w:t xml:space="preserve"> </w:t>
      </w:r>
    </w:p>
    <w:p w14:paraId="17A7CA3A" w14:textId="77777777" w:rsidR="00A071D2" w:rsidRDefault="00A071D2" w:rsidP="00A071D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92888D0" wp14:editId="5B778E70">
            <wp:extent cx="5176174" cy="4878894"/>
            <wp:effectExtent l="0" t="0" r="5715" b="0"/>
            <wp:docPr id="13" name="Рисунок 1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90755" cy="489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5D0D0" w14:textId="77777777" w:rsidR="00A071D2" w:rsidRPr="00D72879" w:rsidRDefault="00A071D2" w:rsidP="00A071D2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– Таблица кодировки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9467B0">
        <w:rPr>
          <w:rFonts w:ascii="Times New Roman" w:hAnsi="Times New Roman" w:cs="Times New Roman"/>
          <w:sz w:val="28"/>
          <w:szCs w:val="28"/>
        </w:rPr>
        <w:t>-1251</w:t>
      </w:r>
    </w:p>
    <w:p w14:paraId="16A2B15B" w14:textId="77777777" w:rsidR="000E2BB2" w:rsidRDefault="000E2BB2" w:rsidP="000E2BB2">
      <w:pPr>
        <w:pStyle w:val="2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13" w:name="_Toc185240989"/>
      <w:r w:rsidRPr="00CB566A">
        <w:rPr>
          <w:rFonts w:ascii="Times New Roman" w:hAnsi="Times New Roman" w:cs="Times New Roman"/>
          <w:b/>
          <w:color w:val="auto"/>
          <w:sz w:val="28"/>
        </w:rPr>
        <w:t>1.5 Типы данных</w:t>
      </w:r>
      <w:bookmarkEnd w:id="12"/>
      <w:bookmarkEnd w:id="13"/>
    </w:p>
    <w:p w14:paraId="7A7A9FC9" w14:textId="6E18DC44" w:rsidR="000E2BB2" w:rsidRPr="000E2BB2" w:rsidRDefault="000E2BB2" w:rsidP="000E2BB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E2BB2">
        <w:rPr>
          <w:rFonts w:ascii="Times New Roman" w:hAnsi="Times New Roman" w:cs="Times New Roman"/>
          <w:sz w:val="28"/>
          <w:szCs w:val="28"/>
        </w:rPr>
        <w:tab/>
        <w:t xml:space="preserve">Тип данных </w:t>
      </w:r>
      <w:r w:rsidR="00D47406">
        <w:t xml:space="preserve">– </w:t>
      </w:r>
      <w:r w:rsidRPr="000E2BB2">
        <w:rPr>
          <w:rFonts w:ascii="Times New Roman" w:hAnsi="Times New Roman" w:cs="Times New Roman"/>
          <w:sz w:val="28"/>
          <w:szCs w:val="28"/>
        </w:rPr>
        <w:t xml:space="preserve">это понятие, которое определяет набор значений, которые может принимать переменная или выражение, а также операции, которые могут быть выполнены над этими значениями. </w:t>
      </w:r>
    </w:p>
    <w:p w14:paraId="484A8E5C" w14:textId="04E39E90" w:rsidR="004F74D5" w:rsidRDefault="000E2BB2" w:rsidP="000E2B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BB2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0E2BB2">
        <w:rPr>
          <w:rFonts w:ascii="Times New Roman" w:hAnsi="Times New Roman" w:cs="Times New Roman"/>
          <w:sz w:val="28"/>
          <w:szCs w:val="28"/>
        </w:rPr>
        <w:t xml:space="preserve">реализованы </w:t>
      </w:r>
      <w:r w:rsidR="001F6EBB">
        <w:rPr>
          <w:rFonts w:ascii="Times New Roman" w:hAnsi="Times New Roman" w:cs="Times New Roman"/>
          <w:sz w:val="28"/>
          <w:szCs w:val="28"/>
        </w:rPr>
        <w:t>четыре</w:t>
      </w:r>
      <w:r w:rsidR="00A071D2" w:rsidRPr="00A071D2">
        <w:rPr>
          <w:rFonts w:ascii="Times New Roman" w:hAnsi="Times New Roman" w:cs="Times New Roman"/>
          <w:sz w:val="28"/>
          <w:szCs w:val="28"/>
        </w:rPr>
        <w:t xml:space="preserve"> </w:t>
      </w:r>
      <w:r w:rsidRPr="000E2BB2">
        <w:rPr>
          <w:rFonts w:ascii="Times New Roman" w:hAnsi="Times New Roman" w:cs="Times New Roman"/>
          <w:sz w:val="28"/>
          <w:szCs w:val="28"/>
        </w:rPr>
        <w:t>типа данных</w:t>
      </w:r>
      <w:r w:rsidR="004F74D5">
        <w:rPr>
          <w:rFonts w:ascii="Times New Roman" w:hAnsi="Times New Roman" w:cs="Times New Roman"/>
          <w:sz w:val="28"/>
          <w:szCs w:val="28"/>
        </w:rPr>
        <w:t>. А именно</w:t>
      </w:r>
      <w:r w:rsidRPr="000E2BB2">
        <w:rPr>
          <w:rFonts w:ascii="Times New Roman" w:hAnsi="Times New Roman" w:cs="Times New Roman"/>
          <w:sz w:val="28"/>
          <w:szCs w:val="28"/>
        </w:rPr>
        <w:t xml:space="preserve"> </w:t>
      </w:r>
      <w:r w:rsidR="004F74D5" w:rsidRPr="004F74D5">
        <w:rPr>
          <w:rFonts w:ascii="Times New Roman" w:hAnsi="Times New Roman" w:cs="Times New Roman"/>
          <w:sz w:val="28"/>
          <w:szCs w:val="28"/>
        </w:rPr>
        <w:t>целочисленный (byte), строковый (text), символьный (char) и логический (bool)</w:t>
      </w:r>
      <w:r w:rsidRPr="000E2BB2">
        <w:rPr>
          <w:rFonts w:ascii="Times New Roman" w:hAnsi="Times New Roman" w:cs="Times New Roman"/>
          <w:sz w:val="28"/>
          <w:szCs w:val="28"/>
        </w:rPr>
        <w:t>. Описание типов приведено в таблице 1.2.</w:t>
      </w:r>
    </w:p>
    <w:p w14:paraId="29665D1A" w14:textId="7AF69624" w:rsidR="000E2BB2" w:rsidRPr="004F74D5" w:rsidRDefault="000E2BB2" w:rsidP="004F74D5">
      <w:pPr>
        <w:pStyle w:val="a8"/>
        <w:jc w:val="both"/>
      </w:pPr>
      <w:r w:rsidRPr="00F56A02">
        <w:lastRenderedPageBreak/>
        <w:t xml:space="preserve">Таблица 1.2 </w:t>
      </w:r>
      <w:r>
        <w:rPr>
          <w:rFonts w:eastAsia="Times New Roman" w:cs="Times New Roman"/>
        </w:rPr>
        <w:t>–</w:t>
      </w:r>
      <w:r w:rsidRPr="000E2BB2">
        <w:t xml:space="preserve"> </w:t>
      </w:r>
      <w:r w:rsidRPr="00F56A02">
        <w:t xml:space="preserve">Типы данных языка </w:t>
      </w:r>
      <w:r w:rsidR="00A53C0B">
        <w:rPr>
          <w:lang w:val="en-US"/>
        </w:rPr>
        <w:t>ZMI</w:t>
      </w:r>
      <w:r w:rsidR="00A53C0B" w:rsidRPr="00A53C0B">
        <w:t xml:space="preserve">-2025 </w:t>
      </w:r>
    </w:p>
    <w:tbl>
      <w:tblPr>
        <w:tblW w:w="101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268"/>
        <w:gridCol w:w="7882"/>
      </w:tblGrid>
      <w:tr w:rsidR="004F74D5" w:rsidRPr="005634AA" w14:paraId="07E82C87" w14:textId="77777777" w:rsidTr="005634AA">
        <w:tc>
          <w:tcPr>
            <w:tcW w:w="2268" w:type="dxa"/>
            <w:vAlign w:val="center"/>
          </w:tcPr>
          <w:p w14:paraId="72D012B1" w14:textId="25833D3F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882" w:type="dxa"/>
          </w:tcPr>
          <w:p w14:paraId="336A1659" w14:textId="36D160D8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4F74D5" w:rsidRPr="005634AA" w14:paraId="0C02D3C8" w14:textId="77777777" w:rsidTr="005634AA">
        <w:tc>
          <w:tcPr>
            <w:tcW w:w="2268" w:type="dxa"/>
            <w:vAlign w:val="center"/>
          </w:tcPr>
          <w:p w14:paraId="65DCDB22" w14:textId="20899D82" w:rsidR="004F74D5" w:rsidRPr="000E2BB2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>byte</w:t>
            </w:r>
          </w:p>
        </w:tc>
        <w:tc>
          <w:tcPr>
            <w:tcW w:w="7882" w:type="dxa"/>
          </w:tcPr>
          <w:p w14:paraId="65A1D6CD" w14:textId="77777777" w:rsid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>Целочисленный тип данных. Используется для работы с числовыми значениями. В памяти занимает 1 байт. Диапазон значений: от -128 до 127. Задание значения возможно в десятичной, двоичной (0b) и шестнадцатеричной (0x) системах счисления. Инициализация по умолчанию: значение 0.</w:t>
            </w:r>
            <w:r w:rsidRPr="004F74D5">
              <w:rPr>
                <w:rFonts w:ascii="Times New Roman" w:hAnsi="Times New Roman" w:cs="Times New Roman"/>
                <w:sz w:val="28"/>
                <w:szCs w:val="28"/>
              </w:rPr>
              <w:br/>
              <w:t>Поддерживаемые операции:</w:t>
            </w:r>
          </w:p>
          <w:p w14:paraId="3B43C5EB" w14:textId="1788E531" w:rsid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сложения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5522A32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-  (бинарный) – оператор вычитания;</w:t>
            </w:r>
          </w:p>
          <w:p w14:paraId="0C297285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*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умножения;</w:t>
            </w:r>
          </w:p>
          <w:p w14:paraId="2D1B0E31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/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деления;</w:t>
            </w:r>
          </w:p>
          <w:p w14:paraId="01FC3849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%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</w:t>
            </w:r>
            <w:r w:rsidRPr="005634AA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определения остатка от деления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407EAC3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присваивания.</w:t>
            </w:r>
          </w:p>
          <w:p w14:paraId="600D0C15" w14:textId="4D782CC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В качестве условия условного оператора поддерживаются следующие логические операции:</w:t>
            </w:r>
          </w:p>
          <w:p w14:paraId="6F957A43" w14:textId="4FFF69C5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&gt;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«больше»;</w:t>
            </w:r>
          </w:p>
          <w:p w14:paraId="31D0D0EB" w14:textId="02B7608B" w:rsid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&lt;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«меньше»;</w:t>
            </w:r>
          </w:p>
          <w:p w14:paraId="69A5DDEB" w14:textId="485DC9DD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&lt;=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меньше или равно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6537D75B" w14:textId="008B2F07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&gt;=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«больше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или равно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2B6F73BF" w14:textId="1E2CA1B7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==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равенства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64CF9E90" w14:textId="72C9C984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!= 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неравенство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</w:tc>
      </w:tr>
      <w:tr w:rsidR="005634AA" w:rsidRPr="005634AA" w14:paraId="1402B057" w14:textId="77777777" w:rsidTr="005634AA">
        <w:tc>
          <w:tcPr>
            <w:tcW w:w="2268" w:type="dxa"/>
            <w:vAlign w:val="center"/>
          </w:tcPr>
          <w:p w14:paraId="570E70FB" w14:textId="71A8564B" w:rsidR="005634AA" w:rsidRPr="005634AA" w:rsidRDefault="004F74D5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7882" w:type="dxa"/>
          </w:tcPr>
          <w:p w14:paraId="129BCFF5" w14:textId="77777777" w:rsidR="008D32D7" w:rsidRDefault="008D32D7" w:rsidP="008D32D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тип </w:t>
            </w:r>
            <w:r w:rsidRPr="0005018C">
              <w:rPr>
                <w:rFonts w:ascii="Times New Roman" w:hAnsi="Times New Roman" w:cs="Times New Roman"/>
                <w:sz w:val="28"/>
                <w:szCs w:val="28"/>
              </w:rPr>
              <w:t xml:space="preserve">данных </w:t>
            </w:r>
            <w:r w:rsidRPr="00A071D2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Вся строка занимает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5B7D22">
              <w:rPr>
                <w:rFonts w:ascii="Times New Roman" w:hAnsi="Times New Roman" w:cs="Times New Roman"/>
                <w:sz w:val="28"/>
                <w:szCs w:val="28"/>
              </w:rPr>
              <w:t xml:space="preserve"> + 1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байт, где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5B7D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количество символов в строке и + 1 для символа конца строки.</w:t>
            </w:r>
          </w:p>
          <w:p w14:paraId="7E859B9A" w14:textId="77777777" w:rsidR="008D32D7" w:rsidRDefault="008D32D7" w:rsidP="008D32D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Максимальная длина строки</w:t>
            </w:r>
            <w:r w:rsidRPr="009467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255 символов.</w:t>
            </w:r>
          </w:p>
          <w:p w14:paraId="66AF6C96" w14:textId="77777777" w:rsidR="008D32D7" w:rsidRPr="005B7D22" w:rsidRDefault="008D32D7" w:rsidP="008D32D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Каждый символ занимает 1 байт, символы расположены в памяти друг за другом. Строка оканчивается символом конца строки.</w:t>
            </w:r>
          </w:p>
          <w:p w14:paraId="10B1E74A" w14:textId="6F9B993D" w:rsidR="005634AA" w:rsidRPr="008D32D7" w:rsidRDefault="008D32D7" w:rsidP="008D32D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\0.</w:t>
            </w:r>
            <w:r w:rsidR="004F74D5" w:rsidRPr="004F74D5">
              <w:rPr>
                <w:rFonts w:ascii="Times New Roman" w:hAnsi="Times New Roman" w:cs="Times New Roman"/>
                <w:bCs/>
                <w:sz w:val="28"/>
                <w:szCs w:val="28"/>
              </w:rPr>
              <w:br/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Операции над данными строкового типа: присваивание строковому идентификатору значения другого строкового идентификатора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или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строкового литерала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634AA" w:rsidRPr="005634AA" w14:paraId="45C5A8D0" w14:textId="77777777" w:rsidTr="005634AA">
        <w:tc>
          <w:tcPr>
            <w:tcW w:w="2268" w:type="dxa"/>
            <w:vAlign w:val="center"/>
          </w:tcPr>
          <w:p w14:paraId="4633C4C2" w14:textId="30677162" w:rsidR="005634AA" w:rsidRPr="00FB267D" w:rsidRDefault="008D32D7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</w:p>
        </w:tc>
        <w:tc>
          <w:tcPr>
            <w:tcW w:w="7882" w:type="dxa"/>
          </w:tcPr>
          <w:p w14:paraId="4B10276F" w14:textId="63A448BF" w:rsidR="005634AA" w:rsidRPr="0082100A" w:rsidRDefault="008D32D7" w:rsidP="00A071D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Символьный тип данных. Занимает 1 байт. Используется для хранения одиночного символа в кодировке Windows-1251.</w:t>
            </w:r>
          </w:p>
        </w:tc>
      </w:tr>
      <w:tr w:rsidR="008D32D7" w:rsidRPr="005634AA" w14:paraId="2BC537EB" w14:textId="77777777" w:rsidTr="005634AA">
        <w:tc>
          <w:tcPr>
            <w:tcW w:w="2268" w:type="dxa"/>
            <w:vAlign w:val="center"/>
          </w:tcPr>
          <w:p w14:paraId="231C1AB8" w14:textId="4E5F0193" w:rsidR="008D32D7" w:rsidRPr="008D32D7" w:rsidRDefault="008D32D7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7882" w:type="dxa"/>
          </w:tcPr>
          <w:p w14:paraId="0839C848" w14:textId="699CE02A" w:rsidR="008D32D7" w:rsidRPr="008D32D7" w:rsidRDefault="008D32D7" w:rsidP="00A071D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Логический тип данных. Принимает значения true или false. В памяти хранится как 1 байт (1 или 0).</w:t>
            </w:r>
          </w:p>
        </w:tc>
      </w:tr>
    </w:tbl>
    <w:p w14:paraId="0ED1E873" w14:textId="77777777" w:rsidR="005634AA" w:rsidRPr="006A00FD" w:rsidRDefault="005634AA" w:rsidP="005634AA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185240990"/>
      <w:r w:rsidRPr="006A00FD">
        <w:rPr>
          <w:rFonts w:ascii="Times New Roman" w:hAnsi="Times New Roman" w:cs="Times New Roman"/>
          <w:b/>
          <w:sz w:val="28"/>
          <w:szCs w:val="28"/>
        </w:rPr>
        <w:t>1.6 Преобразование типов данных</w:t>
      </w:r>
      <w:bookmarkEnd w:id="14"/>
    </w:p>
    <w:p w14:paraId="25CF33E2" w14:textId="54723A50" w:rsidR="005634AA" w:rsidRDefault="008D32D7" w:rsidP="005634AA">
      <w:pPr>
        <w:pStyle w:val="13"/>
        <w:spacing w:before="0" w:after="0"/>
        <w:jc w:val="both"/>
      </w:pPr>
      <w:r w:rsidRPr="008D32D7">
        <w:t>В языке программирования ZMI-2025 реализована строгая статическая типизация. Неявное преобразование между строковыми (text) и числовыми (byte) типами запрещено, что повышает надежность кода</w:t>
      </w:r>
      <w:r>
        <w:t>.</w:t>
      </w:r>
    </w:p>
    <w:p w14:paraId="223A770C" w14:textId="77777777" w:rsidR="00B44B03" w:rsidRDefault="008D32D7" w:rsidP="005634AA">
      <w:pPr>
        <w:pStyle w:val="13"/>
        <w:spacing w:before="0" w:after="0"/>
        <w:jc w:val="both"/>
      </w:pPr>
      <w:r w:rsidRPr="008D32D7">
        <w:lastRenderedPageBreak/>
        <w:t>Однако поддерживаются следующие виды преобразований:</w:t>
      </w:r>
      <w:r>
        <w:t xml:space="preserve"> </w:t>
      </w:r>
    </w:p>
    <w:p w14:paraId="1A20498F" w14:textId="77777777" w:rsidR="00B44B03" w:rsidRDefault="008D32D7" w:rsidP="005634AA">
      <w:pPr>
        <w:pStyle w:val="13"/>
        <w:spacing w:before="0" w:after="0"/>
        <w:jc w:val="both"/>
      </w:pPr>
      <w:r>
        <w:t>неявное совместимоть (т</w:t>
      </w:r>
      <w:r w:rsidRPr="008D32D7">
        <w:t>ипы byte и char считаются совместимыми, так как оба имеют размер 1 байт. Допускается использование символьных литералов в арифметических выражениях</w:t>
      </w:r>
      <w:r>
        <w:t>)</w:t>
      </w:r>
      <w:r w:rsidR="00B44B03">
        <w:t>;</w:t>
      </w:r>
    </w:p>
    <w:p w14:paraId="0C832BB2" w14:textId="194BBBA8" w:rsidR="008D32D7" w:rsidRDefault="00B44B03" w:rsidP="005634AA">
      <w:pPr>
        <w:pStyle w:val="13"/>
        <w:spacing w:before="0" w:after="0"/>
        <w:jc w:val="both"/>
      </w:pPr>
      <w:r>
        <w:t>явное преобразование (д</w:t>
      </w:r>
      <w:r w:rsidRPr="00B44B03">
        <w:t>ля преобразования строкового значения в целочисленное в стандартной библиотеке реализована функция strtoint(text s). Обратное преобразование (числа в строку) выполняется автоматически только при выводе данных оператором show</w:t>
      </w:r>
      <w:r>
        <w:t>)</w:t>
      </w:r>
    </w:p>
    <w:p w14:paraId="1906301C" w14:textId="77777777" w:rsidR="00B20852" w:rsidRPr="006A00FD" w:rsidRDefault="00B20852" w:rsidP="00B20852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85240991"/>
      <w:r w:rsidRPr="006A00FD">
        <w:rPr>
          <w:rFonts w:ascii="Times New Roman" w:hAnsi="Times New Roman" w:cs="Times New Roman"/>
          <w:b/>
          <w:sz w:val="28"/>
          <w:szCs w:val="28"/>
        </w:rPr>
        <w:t>1.7 Идентификаторы</w:t>
      </w:r>
      <w:bookmarkEnd w:id="15"/>
    </w:p>
    <w:p w14:paraId="2549C731" w14:textId="7CBCE1C8" w:rsidR="00030D80" w:rsidRDefault="00030D80" w:rsidP="00C858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Идентификаторы используются для наименования функций, параметров и переменных.  </w:t>
      </w:r>
    </w:p>
    <w:p w14:paraId="70C29E10" w14:textId="77777777" w:rsidR="004E24F0" w:rsidRDefault="004E24F0" w:rsidP="00C8582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24F0">
        <w:rPr>
          <w:rFonts w:ascii="Times New Roman" w:hAnsi="Times New Roman" w:cs="Times New Roman"/>
          <w:sz w:val="28"/>
          <w:szCs w:val="28"/>
        </w:rPr>
        <w:t>Имена идентификаторов могут содержать символы латинского алфавита (прописные и строчные), цифры и символ подчеркивания (_). Идентификатор должен начинаться с буквы. Максимальная длина идентификатора составляет 32 символа.</w:t>
      </w:r>
    </w:p>
    <w:p w14:paraId="2B55E5DC" w14:textId="77777777" w:rsidR="00C85827" w:rsidRDefault="00C85827" w:rsidP="00C858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В языке предусмотрен список зарезервированных слов, которые не могут использоваться в качестве идентификаторов. К ним относятся ключевые слова языка (box, byte и т.д.) и некоторые команды ассемблера (eax, stack, data), чтобы избежать конфликтов при генерации объектного кода.</w:t>
      </w:r>
    </w:p>
    <w:p w14:paraId="0F463355" w14:textId="77777777" w:rsidR="00C85827" w:rsidRDefault="00C85827" w:rsidP="00DE7E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0BBD5A" w14:textId="77777777" w:rsidR="00C85827" w:rsidRDefault="00C85827" w:rsidP="00DE7E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Представление идентификатора в РБНФ (Расширенная форма Бэкуса-Наура):</w:t>
      </w:r>
    </w:p>
    <w:p w14:paraId="69FCC283" w14:textId="6618A66D" w:rsidR="00C85827" w:rsidRDefault="00C85827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&lt;идентификатор&gt; ::</w:t>
      </w:r>
      <w:r w:rsid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 xml:space="preserve">= &lt;буква&gt; { &lt;буква&gt; | &lt;цифра&gt; 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|  </w:t>
      </w:r>
      <w:r w:rsidRPr="00C85827">
        <w:rPr>
          <w:rFonts w:ascii="Times New Roman" w:hAnsi="Times New Roman" w:cs="Times New Roman"/>
          <w:sz w:val="28"/>
          <w:szCs w:val="28"/>
        </w:rPr>
        <w:t xml:space="preserve"> }</w:t>
      </w:r>
    </w:p>
    <w:p w14:paraId="0F7C8211" w14:textId="4FB45836" w:rsidR="00685E18" w:rsidRDefault="00C85827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85827">
        <w:rPr>
          <w:rFonts w:ascii="Times New Roman" w:hAnsi="Times New Roman" w:cs="Times New Roman"/>
          <w:sz w:val="28"/>
          <w:szCs w:val="28"/>
        </w:rPr>
        <w:t>&lt;буква&gt;</w:t>
      </w:r>
      <w:r w:rsidR="008C5FB0">
        <w:rPr>
          <w:rFonts w:ascii="Times New Roman" w:hAnsi="Times New Roman" w:cs="Times New Roman"/>
          <w:sz w:val="28"/>
          <w:szCs w:val="28"/>
        </w:rPr>
        <w:t>:</w:t>
      </w:r>
      <w:r w:rsidRPr="00C85827">
        <w:rPr>
          <w:rFonts w:ascii="Times New Roman" w:hAnsi="Times New Roman" w:cs="Times New Roman"/>
          <w:sz w:val="28"/>
          <w:szCs w:val="28"/>
        </w:rPr>
        <w:t>:=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...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8C5F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C5F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C5F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...</w:t>
      </w:r>
      <w:r w:rsidR="008C5F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Z</w:t>
      </w:r>
      <w:r w:rsidRPr="00C85827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85827">
        <w:rPr>
          <w:rFonts w:ascii="Times New Roman" w:hAnsi="Times New Roman" w:cs="Times New Roman"/>
          <w:sz w:val="28"/>
          <w:szCs w:val="28"/>
        </w:rPr>
        <w:t>&lt;цифра&gt; ::= 0 | 1 | ... | 9</w:t>
      </w:r>
    </w:p>
    <w:p w14:paraId="6D5EF2B4" w14:textId="77777777" w:rsidR="008C5FB0" w:rsidRDefault="008C5FB0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948E46A" w14:textId="3366BBC4" w:rsidR="008C5FB0" w:rsidRPr="008C5FB0" w:rsidRDefault="008C5FB0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C5FB0">
        <w:rPr>
          <w:rFonts w:ascii="Times New Roman" w:hAnsi="Times New Roman" w:cs="Times New Roman"/>
          <w:sz w:val="28"/>
          <w:szCs w:val="28"/>
        </w:rPr>
        <w:t>Примеры правильных идентификаторов: result, my_var, power_func.</w:t>
      </w:r>
      <w:r w:rsidRPr="008C5FB0">
        <w:rPr>
          <w:rFonts w:ascii="Times New Roman" w:hAnsi="Times New Roman" w:cs="Times New Roman"/>
          <w:sz w:val="28"/>
          <w:szCs w:val="28"/>
        </w:rPr>
        <w:br/>
        <w:t xml:space="preserve">          Примеры неправильных идентификаторов: 2num (начинается с цифры), my-var (содержит недопустимый символ).</w:t>
      </w:r>
    </w:p>
    <w:p w14:paraId="788CFEBE" w14:textId="77777777" w:rsidR="00B20852" w:rsidRPr="00615CA2" w:rsidRDefault="00B20852" w:rsidP="00B20852">
      <w:pPr>
        <w:pStyle w:val="a7"/>
        <w:tabs>
          <w:tab w:val="left" w:pos="10065"/>
        </w:tabs>
        <w:spacing w:before="360" w:after="240" w:line="240" w:lineRule="auto"/>
        <w:ind w:left="0"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16" w:name="_Toc185240992"/>
      <w:r w:rsidRPr="00615CA2">
        <w:rPr>
          <w:rFonts w:ascii="Times New Roman" w:eastAsia="Calibri" w:hAnsi="Times New Roman" w:cs="Times New Roman"/>
          <w:b/>
          <w:sz w:val="28"/>
          <w:szCs w:val="28"/>
        </w:rPr>
        <w:t>1.8 Литералы</w:t>
      </w:r>
      <w:bookmarkEnd w:id="16"/>
    </w:p>
    <w:p w14:paraId="03B65DB0" w14:textId="77777777" w:rsidR="00030D80" w:rsidRDefault="00030D80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Литерал – это запись в исходном коде программы, представляющая собой фиксированное значение. </w:t>
      </w:r>
    </w:p>
    <w:p w14:paraId="5415B629" w14:textId="7C426E74" w:rsidR="00B20852" w:rsidRDefault="00B20852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0852">
        <w:rPr>
          <w:rFonts w:ascii="Times New Roman" w:hAnsi="Times New Roman" w:cs="Times New Roman"/>
          <w:sz w:val="28"/>
          <w:szCs w:val="28"/>
        </w:rPr>
        <w:t>С помощью литералов осуществляется инициализация переменных</w:t>
      </w:r>
      <w:r w:rsidR="00106316">
        <w:rPr>
          <w:rFonts w:ascii="Times New Roman" w:hAnsi="Times New Roman" w:cs="Times New Roman"/>
          <w:sz w:val="28"/>
          <w:szCs w:val="28"/>
        </w:rPr>
        <w:t xml:space="preserve"> и </w:t>
      </w:r>
      <w:r w:rsidR="00106316" w:rsidRPr="00106316">
        <w:rPr>
          <w:rFonts w:ascii="Times New Roman" w:hAnsi="Times New Roman" w:cs="Times New Roman"/>
          <w:sz w:val="28"/>
          <w:szCs w:val="28"/>
        </w:rPr>
        <w:t>использование фиксированных значений (литералов</w:t>
      </w:r>
      <w:r w:rsidR="00106316">
        <w:rPr>
          <w:rFonts w:ascii="Times New Roman" w:hAnsi="Times New Roman" w:cs="Times New Roman"/>
          <w:sz w:val="28"/>
          <w:szCs w:val="28"/>
        </w:rPr>
        <w:t>)</w:t>
      </w:r>
      <w:r w:rsidRPr="00B20852">
        <w:rPr>
          <w:rFonts w:ascii="Times New Roman" w:hAnsi="Times New Roman" w:cs="Times New Roman"/>
          <w:sz w:val="28"/>
          <w:szCs w:val="28"/>
        </w:rPr>
        <w:t xml:space="preserve">. Все литералы </w:t>
      </w:r>
      <w:r w:rsidRPr="00030D80">
        <w:rPr>
          <w:rFonts w:ascii="Times New Roman" w:hAnsi="Times New Roman" w:cs="Times New Roman"/>
          <w:sz w:val="28"/>
          <w:szCs w:val="28"/>
        </w:rPr>
        <w:t>являются rvalue</w:t>
      </w:r>
      <w:r w:rsidRPr="00B20852">
        <w:rPr>
          <w:rFonts w:ascii="Times New Roman" w:hAnsi="Times New Roman" w:cs="Times New Roman"/>
          <w:sz w:val="28"/>
          <w:szCs w:val="28"/>
        </w:rPr>
        <w:t xml:space="preserve">. Типы литералов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C1CDF">
        <w:rPr>
          <w:rFonts w:ascii="Times New Roman" w:hAnsi="Times New Roman" w:cs="Times New Roman"/>
          <w:sz w:val="28"/>
          <w:szCs w:val="28"/>
        </w:rPr>
        <w:t xml:space="preserve">-2025 </w:t>
      </w:r>
      <w:r w:rsidRPr="00B20852">
        <w:rPr>
          <w:rFonts w:ascii="Times New Roman" w:hAnsi="Times New Roman" w:cs="Times New Roman"/>
          <w:sz w:val="28"/>
          <w:szCs w:val="28"/>
        </w:rPr>
        <w:t xml:space="preserve">представлены в </w:t>
      </w:r>
      <w:r w:rsidR="00DE7E94" w:rsidRPr="0082100A">
        <w:rPr>
          <w:rFonts w:ascii="Times New Roman" w:hAnsi="Times New Roman" w:cs="Times New Roman"/>
          <w:sz w:val="28"/>
          <w:szCs w:val="28"/>
        </w:rPr>
        <w:t xml:space="preserve"> </w:t>
      </w:r>
      <w:r w:rsidRPr="00B20852">
        <w:rPr>
          <w:rFonts w:ascii="Times New Roman" w:hAnsi="Times New Roman" w:cs="Times New Roman"/>
          <w:sz w:val="28"/>
          <w:szCs w:val="28"/>
        </w:rPr>
        <w:t>таблице</w:t>
      </w:r>
      <w:r w:rsidR="00DE7E94" w:rsidRPr="0082100A">
        <w:rPr>
          <w:rFonts w:ascii="Times New Roman" w:hAnsi="Times New Roman" w:cs="Times New Roman"/>
          <w:sz w:val="28"/>
          <w:szCs w:val="28"/>
        </w:rPr>
        <w:t xml:space="preserve"> </w:t>
      </w:r>
      <w:r w:rsidRPr="00B20852">
        <w:rPr>
          <w:rFonts w:ascii="Times New Roman" w:hAnsi="Times New Roman" w:cs="Times New Roman"/>
          <w:sz w:val="28"/>
          <w:szCs w:val="28"/>
        </w:rPr>
        <w:t>1.3.</w:t>
      </w:r>
    </w:p>
    <w:p w14:paraId="5FFA158A" w14:textId="77777777" w:rsidR="00B20852" w:rsidRPr="00A20B90" w:rsidRDefault="00B20852" w:rsidP="00FE5745">
      <w:pPr>
        <w:pStyle w:val="a7"/>
        <w:spacing w:before="24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30AFA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0AFA">
        <w:rPr>
          <w:rFonts w:ascii="Times New Roman" w:hAnsi="Times New Roman" w:cs="Times New Roman"/>
          <w:sz w:val="28"/>
          <w:szCs w:val="28"/>
        </w:rPr>
        <w:t>1.3</w:t>
      </w:r>
      <w:r w:rsidRPr="00AA5EDA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 w:rsidRPr="00F30AFA">
        <w:rPr>
          <w:rFonts w:ascii="Times New Roman" w:hAnsi="Times New Roman" w:cs="Times New Roman"/>
          <w:sz w:val="28"/>
          <w:szCs w:val="28"/>
        </w:rPr>
        <w:t>Описание литералов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648"/>
        <w:gridCol w:w="6495"/>
      </w:tblGrid>
      <w:tr w:rsidR="00B20852" w:rsidRPr="00B20852" w14:paraId="5ED897CE" w14:textId="77777777" w:rsidTr="00B20852">
        <w:tc>
          <w:tcPr>
            <w:tcW w:w="3648" w:type="dxa"/>
          </w:tcPr>
          <w:p w14:paraId="18193663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Литералы</w:t>
            </w:r>
          </w:p>
        </w:tc>
        <w:tc>
          <w:tcPr>
            <w:tcW w:w="6495" w:type="dxa"/>
          </w:tcPr>
          <w:p w14:paraId="1A4832FB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B20852" w:rsidRPr="00B20852" w14:paraId="587C87C7" w14:textId="77777777" w:rsidTr="00B20852">
        <w:tc>
          <w:tcPr>
            <w:tcW w:w="3648" w:type="dxa"/>
          </w:tcPr>
          <w:p w14:paraId="3644A4C2" w14:textId="37E5FEF3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Целочисленный (десятичный)</w:t>
            </w:r>
          </w:p>
        </w:tc>
        <w:tc>
          <w:tcPr>
            <w:tcW w:w="6495" w:type="dxa"/>
          </w:tcPr>
          <w:p w14:paraId="0271880A" w14:textId="5C991F13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eastAsia="Calibri" w:hAnsi="Times New Roman" w:cs="Times New Roman"/>
                <w:sz w:val="28"/>
                <w:szCs w:val="28"/>
              </w:rPr>
              <w:t>Последовательность цифр [0-9]. Значение должно находиться в диапазоне от -128 до 127 (так как базовый тип byte занимает 1 байт).</w:t>
            </w:r>
          </w:p>
        </w:tc>
      </w:tr>
      <w:tr w:rsidR="00B20852" w:rsidRPr="00B20852" w14:paraId="4267C721" w14:textId="77777777" w:rsidTr="00B20852">
        <w:trPr>
          <w:trHeight w:val="640"/>
        </w:trPr>
        <w:tc>
          <w:tcPr>
            <w:tcW w:w="3648" w:type="dxa"/>
          </w:tcPr>
          <w:p w14:paraId="3C71B436" w14:textId="05A70ACA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Целочисленный (шестнадцатеричный)</w:t>
            </w:r>
          </w:p>
        </w:tc>
        <w:tc>
          <w:tcPr>
            <w:tcW w:w="6495" w:type="dxa"/>
          </w:tcPr>
          <w:p w14:paraId="711B6111" w14:textId="78318CB2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Начинается с префикса 0x. Может состоять из цифр [0-9] и символов [A-F, a-f]. Максимальное значение 0xFF (255). Пример: 0x1A.</w:t>
            </w:r>
          </w:p>
        </w:tc>
      </w:tr>
      <w:tr w:rsidR="00B20852" w:rsidRPr="00B20852" w14:paraId="49CFF64D" w14:textId="77777777" w:rsidTr="00B20852">
        <w:trPr>
          <w:trHeight w:val="640"/>
        </w:trPr>
        <w:tc>
          <w:tcPr>
            <w:tcW w:w="3648" w:type="dxa"/>
          </w:tcPr>
          <w:p w14:paraId="224F23DE" w14:textId="471499B5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Целочисленный (двоичный)</w:t>
            </w:r>
          </w:p>
        </w:tc>
        <w:tc>
          <w:tcPr>
            <w:tcW w:w="6495" w:type="dxa"/>
          </w:tcPr>
          <w:p w14:paraId="511FBE2F" w14:textId="7770BD12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Начинается с префикса 0b. Может состоять только из цифр 0 и 1. Максимальное значение 8 бит (до 0b11111111). Пример: 0b101.</w:t>
            </w:r>
          </w:p>
        </w:tc>
      </w:tr>
      <w:tr w:rsidR="00142100" w:rsidRPr="00B20852" w14:paraId="746E013F" w14:textId="77777777" w:rsidTr="00B20852">
        <w:trPr>
          <w:trHeight w:val="640"/>
        </w:trPr>
        <w:tc>
          <w:tcPr>
            <w:tcW w:w="3648" w:type="dxa"/>
          </w:tcPr>
          <w:p w14:paraId="2865F45D" w14:textId="1824813C" w:rsidR="00142100" w:rsidRPr="00142100" w:rsidRDefault="00142100" w:rsidP="00142100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6495" w:type="dxa"/>
          </w:tcPr>
          <w:p w14:paraId="6A5C5D23" w14:textId="53716BAD" w:rsidR="00142100" w:rsidRPr="00142100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Последовательность символов, заключенная в двойные кавычки ("). Может содержать символы латинского алфавита, кириллицы, цифры и спецсимволы. Максимальная длина строки — 255 символов. Внутри строкового литерала допускается использование одинарных кавычек, но запрещено использование двойных.</w:t>
            </w:r>
          </w:p>
        </w:tc>
      </w:tr>
      <w:tr w:rsidR="00142100" w:rsidRPr="00B20852" w14:paraId="59377162" w14:textId="77777777" w:rsidTr="00B20852">
        <w:trPr>
          <w:trHeight w:val="640"/>
        </w:trPr>
        <w:tc>
          <w:tcPr>
            <w:tcW w:w="3648" w:type="dxa"/>
          </w:tcPr>
          <w:p w14:paraId="16B53369" w14:textId="3C8515B1" w:rsidR="00142100" w:rsidRPr="00142100" w:rsidRDefault="00142100" w:rsidP="00142100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Символьный </w:t>
            </w:r>
          </w:p>
        </w:tc>
        <w:tc>
          <w:tcPr>
            <w:tcW w:w="6495" w:type="dxa"/>
          </w:tcPr>
          <w:p w14:paraId="4082139E" w14:textId="48CAA551" w:rsidR="00142100" w:rsidRPr="00142100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Одиночный символ, заключенный в одинарные кавычки ('). Пример: 'z', 'Я'. В памяти хранится как код символа (1 байт).</w:t>
            </w:r>
          </w:p>
        </w:tc>
      </w:tr>
      <w:tr w:rsidR="00142100" w:rsidRPr="00B20852" w14:paraId="4006114C" w14:textId="77777777" w:rsidTr="00B20852">
        <w:trPr>
          <w:trHeight w:val="640"/>
        </w:trPr>
        <w:tc>
          <w:tcPr>
            <w:tcW w:w="3648" w:type="dxa"/>
          </w:tcPr>
          <w:p w14:paraId="14E483B6" w14:textId="14C94FFE" w:rsidR="00142100" w:rsidRPr="00142100" w:rsidRDefault="00142100" w:rsidP="00142100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Логический </w:t>
            </w:r>
          </w:p>
        </w:tc>
        <w:tc>
          <w:tcPr>
            <w:tcW w:w="6495" w:type="dxa"/>
          </w:tcPr>
          <w:p w14:paraId="1D9D8BBA" w14:textId="675C30CC" w:rsidR="00142100" w:rsidRPr="00142100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Представлен зарезервированными ключевыми словами true (истина) и false (ложь).</w:t>
            </w:r>
          </w:p>
        </w:tc>
      </w:tr>
    </w:tbl>
    <w:p w14:paraId="4A28D106" w14:textId="39E74DF3" w:rsidR="00B20852" w:rsidRPr="007F21C1" w:rsidRDefault="007F21C1" w:rsidP="00B20852">
      <w:pPr>
        <w:spacing w:before="24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>Ограничения на строковые литералы языка ZMI-2025:</w:t>
      </w:r>
      <w:r w:rsidRPr="007F21C1">
        <w:rPr>
          <w:rFonts w:ascii="Times New Roman" w:hAnsi="Times New Roman" w:cs="Times New Roman"/>
          <w:sz w:val="28"/>
          <w:szCs w:val="28"/>
        </w:rPr>
        <w:br/>
        <w:t>Строковые литералы ограничиваются двойными кавычками. Внутри литерала не допускается использование двойных кавычек (так как они служат терминатором строки), однако допускается использование одинарных кавычек. Экранирование символов не поддерживается.</w:t>
      </w:r>
    </w:p>
    <w:p w14:paraId="1AE79FFC" w14:textId="77777777" w:rsidR="00FE5745" w:rsidRPr="00D265E0" w:rsidRDefault="00FE5745" w:rsidP="00FE5745">
      <w:pPr>
        <w:pStyle w:val="2"/>
        <w:spacing w:before="360" w:after="240" w:line="240" w:lineRule="auto"/>
        <w:ind w:firstLine="709"/>
        <w:rPr>
          <w:rFonts w:ascii="Times New Roman" w:eastAsiaTheme="minorEastAsia" w:hAnsi="Times New Roman" w:cs="Times New Roman"/>
          <w:b/>
          <w:color w:val="auto"/>
          <w:spacing w:val="15"/>
          <w:sz w:val="28"/>
        </w:rPr>
      </w:pPr>
      <w:bookmarkStart w:id="17" w:name="_Toc185240993"/>
      <w:r w:rsidRPr="00D265E0">
        <w:rPr>
          <w:rStyle w:val="a9"/>
          <w:rFonts w:cs="Times New Roman"/>
          <w:b/>
          <w:color w:val="auto"/>
        </w:rPr>
        <w:t>1.9 Объявление данных</w:t>
      </w:r>
      <w:bookmarkEnd w:id="17"/>
    </w:p>
    <w:p w14:paraId="76FC7720" w14:textId="77777777" w:rsidR="007F21C1" w:rsidRDefault="007F21C1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>Для объявления переменной указывается тип данных и имя идентификатора. Особенностью языка ZMI-2025 является строгое разделение объявления и инициализации: инициализация переменной при её объявлении не допускается. Значение присваивается отдельной инструкцией.</w:t>
      </w:r>
    </w:p>
    <w:p w14:paraId="3C571DD3" w14:textId="7B473D02" w:rsidR="00FE5745" w:rsidRPr="007F21C1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 xml:space="preserve">Пример объявления числового типа с инициализацией: </w:t>
      </w:r>
    </w:p>
    <w:p w14:paraId="7520016A" w14:textId="53F2CA00" w:rsidR="00FE5745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byte</w:t>
      </w:r>
      <w:r w:rsidR="00FE5745" w:rsidRPr="007F21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="00FE5745" w:rsidRPr="007F21C1">
        <w:rPr>
          <w:rFonts w:ascii="Times New Roman" w:hAnsi="Times New Roman" w:cs="Times New Roman"/>
          <w:bCs/>
          <w:sz w:val="28"/>
          <w:szCs w:val="28"/>
          <w:lang w:val="en-US"/>
        </w:rPr>
        <w:t>1</w:t>
      </w:r>
      <w:r w:rsidR="001957B8" w:rsidRPr="007F21C1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5913BA0" w14:textId="1FA92A17" w:rsidR="007F21C1" w:rsidRPr="007F21C1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Pr="007F21C1">
        <w:rPr>
          <w:rFonts w:ascii="Times New Roman" w:hAnsi="Times New Roman" w:cs="Times New Roman"/>
          <w:bCs/>
          <w:sz w:val="28"/>
          <w:szCs w:val="28"/>
          <w:lang w:val="en-US"/>
        </w:rPr>
        <w:t>1 = -1;</w:t>
      </w:r>
    </w:p>
    <w:p w14:paraId="67E33093" w14:textId="217E2C4C" w:rsidR="00FE5745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byte</w:t>
      </w:r>
      <w:r w:rsidRPr="007F21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="00FE5745" w:rsidRPr="007F21C1">
        <w:rPr>
          <w:rFonts w:ascii="Times New Roman" w:hAnsi="Times New Roman" w:cs="Times New Roman"/>
          <w:bCs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bCs/>
          <w:sz w:val="28"/>
          <w:szCs w:val="28"/>
          <w:lang w:val="en-GB"/>
        </w:rPr>
        <w:t>;</w:t>
      </w:r>
    </w:p>
    <w:p w14:paraId="4D6DD42A" w14:textId="09713D1C" w:rsidR="007F21C1" w:rsidRPr="007F21C1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Pr="007F21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2 =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0</w:t>
      </w: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xFF</w:t>
      </w:r>
      <w:r>
        <w:rPr>
          <w:rFonts w:ascii="Times New Roman" w:hAnsi="Times New Roman" w:cs="Times New Roman"/>
          <w:bCs/>
          <w:sz w:val="28"/>
          <w:szCs w:val="28"/>
          <w:lang w:val="en-GB"/>
        </w:rPr>
        <w:t>;</w:t>
      </w:r>
    </w:p>
    <w:p w14:paraId="11CB54FE" w14:textId="77777777" w:rsidR="00FE5745" w:rsidRPr="00030D80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0D80">
        <w:rPr>
          <w:rFonts w:ascii="Times New Roman" w:hAnsi="Times New Roman" w:cs="Times New Roman"/>
          <w:bCs/>
          <w:sz w:val="28"/>
          <w:szCs w:val="28"/>
        </w:rPr>
        <w:t xml:space="preserve">Пример объявления переменной символьного типа с инициализацией: </w:t>
      </w:r>
    </w:p>
    <w:p w14:paraId="2D43BE12" w14:textId="274E79ED" w:rsidR="001957B8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7F21C1">
        <w:rPr>
          <w:rFonts w:ascii="Times New Roman" w:hAnsi="Times New Roman" w:cs="Times New Roman"/>
          <w:bCs/>
          <w:sz w:val="28"/>
          <w:szCs w:val="28"/>
        </w:rPr>
        <w:t>T</w:t>
      </w:r>
      <w:r w:rsidRPr="007F21C1">
        <w:rPr>
          <w:rFonts w:ascii="Times New Roman" w:hAnsi="Times New Roman" w:cs="Times New Roman"/>
          <w:bCs/>
          <w:sz w:val="28"/>
          <w:szCs w:val="28"/>
        </w:rPr>
        <w:t>ext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US"/>
        </w:rPr>
        <w:t>str</w:t>
      </w:r>
      <w:r w:rsidR="00FE5745" w:rsidRPr="00030D80">
        <w:rPr>
          <w:rFonts w:ascii="Times New Roman" w:hAnsi="Times New Roman" w:cs="Times New Roman"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C0F9808" w14:textId="3D484FAF" w:rsidR="007F21C1" w:rsidRPr="007F21C1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US"/>
        </w:rPr>
        <w:t>str</w:t>
      </w:r>
      <w:r w:rsidRPr="00030D80">
        <w:rPr>
          <w:rFonts w:ascii="Times New Roman" w:hAnsi="Times New Roman" w:cs="Times New Roman"/>
          <w:bCs/>
          <w:sz w:val="28"/>
          <w:szCs w:val="28"/>
        </w:rPr>
        <w:t xml:space="preserve">1= </w:t>
      </w:r>
      <w:r w:rsidRPr="001957B8">
        <w:rPr>
          <w:rFonts w:ascii="Times New Roman" w:hAnsi="Times New Roman" w:cs="Times New Roman"/>
          <w:sz w:val="28"/>
          <w:szCs w:val="28"/>
        </w:rPr>
        <w:t>"</w:t>
      </w:r>
      <w:r w:rsidRPr="00030D80">
        <w:rPr>
          <w:rFonts w:ascii="Times New Roman" w:hAnsi="Times New Roman" w:cs="Times New Roman"/>
          <w:bCs/>
          <w:sz w:val="28"/>
          <w:szCs w:val="28"/>
          <w:lang w:val="en-US"/>
        </w:rPr>
        <w:t>hello</w:t>
      </w:r>
      <w:r w:rsidRPr="00030D8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30D80">
        <w:rPr>
          <w:rFonts w:ascii="Times New Roman" w:hAnsi="Times New Roman" w:cs="Times New Roman"/>
          <w:bCs/>
          <w:sz w:val="28"/>
          <w:szCs w:val="28"/>
          <w:lang w:val="en-US"/>
        </w:rPr>
        <w:t>world</w:t>
      </w:r>
      <w:r w:rsidRPr="001957B8">
        <w:rPr>
          <w:rFonts w:ascii="Times New Roman" w:hAnsi="Times New Roman" w:cs="Times New Roman"/>
          <w:sz w:val="28"/>
          <w:szCs w:val="28"/>
        </w:rPr>
        <w:t>"</w:t>
      </w:r>
      <w:r w:rsidRPr="007F21C1">
        <w:rPr>
          <w:rFonts w:ascii="Times New Roman" w:hAnsi="Times New Roman" w:cs="Times New Roman"/>
          <w:sz w:val="28"/>
          <w:szCs w:val="28"/>
        </w:rPr>
        <w:t>;</w:t>
      </w:r>
    </w:p>
    <w:p w14:paraId="4674CB16" w14:textId="0C3CB66F" w:rsidR="00FE5745" w:rsidRDefault="00FE5745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E5745">
        <w:rPr>
          <w:rFonts w:ascii="Times New Roman" w:hAnsi="Times New Roman" w:cs="Times New Roman"/>
          <w:sz w:val="28"/>
          <w:szCs w:val="28"/>
        </w:rPr>
        <w:lastRenderedPageBreak/>
        <w:t xml:space="preserve">Для объявления функций и процедур используется ключевое слово </w:t>
      </w:r>
      <w:r w:rsidR="007F21C1">
        <w:rPr>
          <w:rFonts w:ascii="Times New Roman" w:hAnsi="Times New Roman" w:cs="Times New Roman"/>
          <w:bCs/>
          <w:sz w:val="28"/>
          <w:szCs w:val="28"/>
          <w:lang w:val="en-US"/>
        </w:rPr>
        <w:t>proc</w:t>
      </w:r>
      <w:r w:rsidRPr="00FE5745"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функции. Далее обязателен список параметров и тело функции. </w:t>
      </w:r>
    </w:p>
    <w:p w14:paraId="65007398" w14:textId="24438053" w:rsidR="007F21C1" w:rsidRPr="007F21C1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21C1">
        <w:rPr>
          <w:rFonts w:ascii="Times New Roman" w:hAnsi="Times New Roman" w:cs="Times New Roman"/>
          <w:sz w:val="28"/>
          <w:szCs w:val="28"/>
        </w:rPr>
        <w:t>Пример</w:t>
      </w:r>
      <w:r w:rsidRPr="007F21C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F21C1">
        <w:rPr>
          <w:rFonts w:ascii="Times New Roman" w:hAnsi="Times New Roman" w:cs="Times New Roman"/>
          <w:sz w:val="28"/>
          <w:szCs w:val="28"/>
        </w:rPr>
        <w:t>объявления</w:t>
      </w:r>
      <w:r w:rsidRPr="007F21C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F98CAE5" w14:textId="7C72849D" w:rsidR="007F21C1" w:rsidRPr="007F21C1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21C1">
        <w:rPr>
          <w:rFonts w:ascii="Times New Roman" w:hAnsi="Times New Roman" w:cs="Times New Roman"/>
          <w:sz w:val="28"/>
          <w:szCs w:val="28"/>
          <w:lang w:val="en-US"/>
        </w:rPr>
        <w:t>byte proc myFunc(byte a, byte b) { ... }</w:t>
      </w:r>
    </w:p>
    <w:p w14:paraId="099FEBF4" w14:textId="77777777" w:rsidR="00B20852" w:rsidRDefault="00FE5745" w:rsidP="00FE5745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8" w:name="_Toc185240994"/>
      <w:r w:rsidRPr="00D265E0">
        <w:rPr>
          <w:rFonts w:ascii="Times New Roman" w:hAnsi="Times New Roman" w:cs="Times New Roman"/>
          <w:b/>
          <w:color w:val="000000" w:themeColor="text1"/>
          <w:sz w:val="28"/>
        </w:rPr>
        <w:t>1.10 Инициализация данных</w:t>
      </w:r>
      <w:bookmarkEnd w:id="18"/>
    </w:p>
    <w:p w14:paraId="0CD7CF51" w14:textId="0C8C90EC" w:rsidR="004C470B" w:rsidRDefault="004C470B" w:rsidP="00FE574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70B">
        <w:rPr>
          <w:rFonts w:ascii="Times New Roman" w:hAnsi="Times New Roman" w:cs="Times New Roman"/>
          <w:sz w:val="28"/>
          <w:szCs w:val="28"/>
        </w:rPr>
        <w:t>В языке ZMI-2025 инициализация переменной непосредственно при её объявлении синтаксически не поддерживается. Инициализация осуществляется путем присваивания значения уже объявленной ранее переменной.</w:t>
      </w:r>
    </w:p>
    <w:p w14:paraId="704DF680" w14:textId="1ED3812B" w:rsidR="004C470B" w:rsidRDefault="004C470B" w:rsidP="004C470B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C470B">
        <w:rPr>
          <w:rFonts w:ascii="Times New Roman" w:hAnsi="Times New Roman" w:cs="Times New Roman"/>
          <w:sz w:val="28"/>
          <w:szCs w:val="28"/>
        </w:rPr>
        <w:t>При объявлении переменной компилятор автоматически присваивает ей значение по умолчанию:</w:t>
      </w:r>
      <w:r w:rsidRPr="004C470B">
        <w:rPr>
          <w:rFonts w:ascii="Times New Roman" w:hAnsi="Times New Roman" w:cs="Times New Roman"/>
          <w:sz w:val="28"/>
          <w:szCs w:val="28"/>
        </w:rPr>
        <w:br/>
        <w:t>– Значение 0 для целочисленного типа данных (byte).</w:t>
      </w:r>
      <w:r w:rsidRPr="004C470B">
        <w:rPr>
          <w:rFonts w:ascii="Times New Roman" w:hAnsi="Times New Roman" w:cs="Times New Roman"/>
          <w:sz w:val="28"/>
          <w:szCs w:val="28"/>
        </w:rPr>
        <w:br/>
        <w:t>– Пустая строка для строкового типа данных (text).</w:t>
      </w:r>
    </w:p>
    <w:p w14:paraId="405CC4BA" w14:textId="5EE323F4" w:rsidR="00FE5745" w:rsidRDefault="00FE5745" w:rsidP="00FE574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Способы </w:t>
      </w:r>
      <w:r w:rsidR="00AF5AA8" w:rsidRPr="00AF5A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работы с переменными</w:t>
      </w:r>
      <w:r w:rsidR="00AF5A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языка программирования </w:t>
      </w:r>
      <w:r w:rsidR="00A53C0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ZMI</w:t>
      </w:r>
      <w:r w:rsidR="00A53C0B" w:rsidRPr="00A53C0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-2025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представлены в таблице 1.4.</w:t>
      </w:r>
    </w:p>
    <w:p w14:paraId="41F3DF06" w14:textId="77777777" w:rsidR="00FE5745" w:rsidRDefault="00FE5745" w:rsidP="00FE574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Таблица 1.4</w:t>
      </w:r>
      <w:r w:rsidRPr="00AA5EDA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Способы инициализации переменных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FE5745" w14:paraId="51B9BFB8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FBFA6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Вид инициализации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80E4F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Примечание</w:t>
            </w:r>
          </w:p>
        </w:tc>
      </w:tr>
      <w:tr w:rsidR="00FE5745" w14:paraId="018769D9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CD992" w14:textId="77777777" w:rsid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&lt;тип данных&gt; &lt;идентификатор&gt;;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3AD2D" w14:textId="4D423B2E" w:rsidR="00FE5745" w:rsidRPr="00FE5745" w:rsidRDefault="00AF5AA8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AF5AA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Объявление переменной с автоматической инициализацией (byte становится 0, text становится пустой строкой).</w:t>
            </w:r>
          </w:p>
        </w:tc>
      </w:tr>
      <w:tr w:rsidR="00FE5745" w14:paraId="75994921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45CC9" w14:textId="30625A65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FE57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&lt;идентификатор&gt; = &lt;значение&gt;;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85247" w14:textId="7003F19C" w:rsidR="00FE5745" w:rsidRPr="00FE5745" w:rsidRDefault="00AF5AA8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AF5AA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Явное присваивание начального значения (инициализация). Должно выполняться отдельной строкой после объявления.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 </w:t>
            </w:r>
          </w:p>
        </w:tc>
      </w:tr>
    </w:tbl>
    <w:p w14:paraId="149760F1" w14:textId="051B4532" w:rsidR="00B20852" w:rsidRDefault="00FE5745" w:rsidP="00FE5745">
      <w:pPr>
        <w:pStyle w:val="13"/>
        <w:spacing w:before="240" w:after="0"/>
        <w:ind w:firstLine="0"/>
        <w:jc w:val="both"/>
        <w:rPr>
          <w:szCs w:val="28"/>
        </w:rPr>
      </w:pPr>
      <w:r>
        <w:rPr>
          <w:szCs w:val="28"/>
        </w:rPr>
        <w:tab/>
      </w:r>
      <w:r w:rsidR="00AF5AA8" w:rsidRPr="00AF5AA8">
        <w:rPr>
          <w:color w:val="000000" w:themeColor="text1"/>
          <w:szCs w:val="28"/>
          <w:shd w:val="clear" w:color="auto" w:fill="FFFFFF"/>
        </w:rPr>
        <w:t>Объектами-инициализаторами могут быть литералы, идентификаторы или результаты функций.</w:t>
      </w:r>
    </w:p>
    <w:p w14:paraId="0E6EAB09" w14:textId="77777777" w:rsidR="00FE5745" w:rsidRPr="00D265E0" w:rsidRDefault="00FE5745" w:rsidP="00FE5745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9" w:name="_Toc185240995"/>
      <w:r w:rsidRPr="00D265E0">
        <w:rPr>
          <w:rFonts w:ascii="Times New Roman" w:hAnsi="Times New Roman" w:cs="Times New Roman"/>
          <w:b/>
          <w:color w:val="000000" w:themeColor="text1"/>
          <w:sz w:val="28"/>
        </w:rPr>
        <w:t>1.11 Инструкции языка</w:t>
      </w:r>
      <w:bookmarkEnd w:id="19"/>
    </w:p>
    <w:p w14:paraId="46A43590" w14:textId="2FC19EC4" w:rsidR="00FE5745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FE5745">
        <w:rPr>
          <w:rFonts w:ascii="Times New Roman" w:hAnsi="Times New Roman" w:cs="Times New Roman"/>
          <w:sz w:val="28"/>
          <w:szCs w:val="28"/>
        </w:rPr>
        <w:t>представле</w:t>
      </w:r>
      <w:r>
        <w:rPr>
          <w:rFonts w:ascii="Times New Roman" w:hAnsi="Times New Roman" w:cs="Times New Roman"/>
          <w:sz w:val="28"/>
          <w:szCs w:val="28"/>
        </w:rPr>
        <w:t>ны в таблице 1.5</w:t>
      </w:r>
      <w:r w:rsidRPr="00FE5745">
        <w:rPr>
          <w:rFonts w:ascii="Times New Roman" w:hAnsi="Times New Roman" w:cs="Times New Roman"/>
          <w:sz w:val="28"/>
          <w:szCs w:val="28"/>
        </w:rPr>
        <w:t>.</w:t>
      </w:r>
    </w:p>
    <w:p w14:paraId="013BAFD7" w14:textId="77777777" w:rsidR="007660CB" w:rsidRPr="00FE5745" w:rsidRDefault="007660CB" w:rsidP="007660CB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1.5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–</w:t>
      </w:r>
      <w:r w:rsidRPr="00FE5745">
        <w:rPr>
          <w:rFonts w:ascii="Times New Roman" w:hAnsi="Times New Roman" w:cs="Times New Roman"/>
          <w:sz w:val="28"/>
          <w:szCs w:val="28"/>
        </w:rPr>
        <w:t xml:space="preserve"> Инструкции</w:t>
      </w:r>
      <w:r w:rsidRPr="00FE574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E5745">
        <w:rPr>
          <w:rFonts w:ascii="Times New Roman" w:hAnsi="Times New Roman" w:cs="Times New Roman"/>
          <w:sz w:val="28"/>
          <w:szCs w:val="28"/>
        </w:rPr>
        <w:t>языка</w:t>
      </w:r>
      <w:r w:rsidRPr="00FE574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6783"/>
      </w:tblGrid>
      <w:tr w:rsidR="007660CB" w:rsidRPr="009B15A7" w14:paraId="3E07509B" w14:textId="77777777" w:rsidTr="00360B19">
        <w:tc>
          <w:tcPr>
            <w:tcW w:w="3402" w:type="dxa"/>
            <w:vAlign w:val="center"/>
          </w:tcPr>
          <w:p w14:paraId="62D074D9" w14:textId="67662794" w:rsidR="007660CB" w:rsidRPr="009B15A7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</w:p>
        </w:tc>
        <w:tc>
          <w:tcPr>
            <w:tcW w:w="6783" w:type="dxa"/>
          </w:tcPr>
          <w:p w14:paraId="721F8391" w14:textId="550942DD" w:rsidR="007660CB" w:rsidRPr="00FE5745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Синтаксис</w:t>
            </w:r>
          </w:p>
        </w:tc>
      </w:tr>
      <w:tr w:rsidR="007660CB" w:rsidRPr="009B15A7" w14:paraId="6515F2CA" w14:textId="77777777" w:rsidTr="00360B19">
        <w:tc>
          <w:tcPr>
            <w:tcW w:w="3402" w:type="dxa"/>
            <w:vAlign w:val="center"/>
          </w:tcPr>
          <w:p w14:paraId="424A8EC9" w14:textId="5F56F9EA" w:rsidR="007660CB" w:rsidRPr="009B15A7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783" w:type="dxa"/>
          </w:tcPr>
          <w:p w14:paraId="41549647" w14:textId="74554CA0" w:rsidR="007660CB" w:rsidRPr="009B15A7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&lt;тип данных&gt;  &lt;идентификатор&gt;;</w:t>
            </w:r>
          </w:p>
        </w:tc>
      </w:tr>
      <w:tr w:rsidR="007660CB" w:rsidRPr="009B15A7" w14:paraId="2F2DE9C7" w14:textId="77777777" w:rsidTr="009B15A7">
        <w:tc>
          <w:tcPr>
            <w:tcW w:w="3402" w:type="dxa"/>
          </w:tcPr>
          <w:p w14:paraId="15F4CAE7" w14:textId="465DDE07" w:rsidR="007660CB" w:rsidRDefault="007660CB" w:rsidP="00054D7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Возврат из функции</w:t>
            </w:r>
          </w:p>
        </w:tc>
        <w:tc>
          <w:tcPr>
            <w:tcW w:w="6783" w:type="dxa"/>
          </w:tcPr>
          <w:p w14:paraId="6B18BD95" w14:textId="1DA5FDB5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ret &lt;выражение&gt;;</w:t>
            </w:r>
          </w:p>
        </w:tc>
      </w:tr>
      <w:tr w:rsidR="007660CB" w:rsidRPr="009B15A7" w14:paraId="52BF60DA" w14:textId="77777777" w:rsidTr="009B15A7">
        <w:tc>
          <w:tcPr>
            <w:tcW w:w="3402" w:type="dxa"/>
          </w:tcPr>
          <w:p w14:paraId="78CBA51E" w14:textId="2EBC7A75" w:rsidR="007660CB" w:rsidRDefault="007660CB" w:rsidP="00F530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Вывод данных</w:t>
            </w:r>
          </w:p>
        </w:tc>
        <w:tc>
          <w:tcPr>
            <w:tcW w:w="6783" w:type="dxa"/>
          </w:tcPr>
          <w:p w14:paraId="083A8910" w14:textId="77777777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show &lt; &lt;выражение&gt;;</w:t>
            </w:r>
          </w:p>
          <w:p w14:paraId="378A6131" w14:textId="44C2304C" w:rsidR="007660CB" w:rsidRP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Осуществляет вывод значения выражения в стандартный поток вывода с автоматическим переходом на новую строку.</w:t>
            </w:r>
          </w:p>
        </w:tc>
      </w:tr>
      <w:tr w:rsidR="007660CB" w:rsidRPr="009B15A7" w14:paraId="5BCDBC0C" w14:textId="77777777" w:rsidTr="009B15A7">
        <w:tc>
          <w:tcPr>
            <w:tcW w:w="3402" w:type="dxa"/>
          </w:tcPr>
          <w:p w14:paraId="04ACDF80" w14:textId="58C2535A" w:rsidR="007660CB" w:rsidRDefault="007660CB" w:rsidP="00F530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Вызов функции</w:t>
            </w:r>
          </w:p>
        </w:tc>
        <w:tc>
          <w:tcPr>
            <w:tcW w:w="6783" w:type="dxa"/>
          </w:tcPr>
          <w:p w14:paraId="35571C5F" w14:textId="77777777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&lt;идентификатор функции&gt; (&lt;список параметров&gt;);</w:t>
            </w:r>
          </w:p>
          <w:p w14:paraId="7706D2B1" w14:textId="7107D8BD" w:rsidR="007660CB" w:rsidRP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Список параметров может быть пустым.</w:t>
            </w:r>
          </w:p>
        </w:tc>
      </w:tr>
      <w:tr w:rsidR="007660CB" w:rsidRPr="009B15A7" w14:paraId="2D73E17E" w14:textId="77777777" w:rsidTr="009B15A7">
        <w:tc>
          <w:tcPr>
            <w:tcW w:w="3402" w:type="dxa"/>
          </w:tcPr>
          <w:p w14:paraId="2A9562B2" w14:textId="611DBC48" w:rsidR="007660CB" w:rsidRDefault="007660CB" w:rsidP="00F530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783" w:type="dxa"/>
          </w:tcPr>
          <w:p w14:paraId="3F2A15A3" w14:textId="77777777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&lt;идентификатор&gt; = &lt;выражение&gt;;</w:t>
            </w:r>
          </w:p>
          <w:p w14:paraId="3FF8236D" w14:textId="77E45E24" w:rsidR="007660CB" w:rsidRP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Выражением может быть идентификатор, литерал или вызов функции соответствующего типа. Для типа byte выражение может быть дополнено арифметическими операциями (+, -, *, /) с использованием скобок. Для типа text выражение может быть только идентификатором или строковым литералом.</w:t>
            </w:r>
          </w:p>
        </w:tc>
      </w:tr>
      <w:tr w:rsidR="007660CB" w:rsidRPr="009B15A7" w14:paraId="3F8D1E08" w14:textId="77777777" w:rsidTr="009B15A7">
        <w:tc>
          <w:tcPr>
            <w:tcW w:w="3402" w:type="dxa"/>
          </w:tcPr>
          <w:p w14:paraId="54D6AC42" w14:textId="4CCD1024" w:rsidR="007660CB" w:rsidRPr="007660CB" w:rsidRDefault="007660CB" w:rsidP="00F53019">
            <w:pPr>
              <w:tabs>
                <w:tab w:val="left" w:pos="98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Условный оператор (выбор)</w:t>
            </w:r>
          </w:p>
        </w:tc>
        <w:tc>
          <w:tcPr>
            <w:tcW w:w="6783" w:type="dxa"/>
          </w:tcPr>
          <w:p w14:paraId="4A9B36AB" w14:textId="78835CD8" w:rsidR="007660CB" w:rsidRPr="007660CB" w:rsidRDefault="007660CB" w:rsidP="007660C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check (&lt;выражение&gt;) {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is &lt;литерал&gt;: {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&lt;операторы&gt;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}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else: {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&lt;операторы&gt;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}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}</w:t>
            </w:r>
          </w:p>
        </w:tc>
      </w:tr>
    </w:tbl>
    <w:p w14:paraId="559C1734" w14:textId="77777777" w:rsidR="00137CFD" w:rsidRPr="00C8490B" w:rsidRDefault="00137CFD" w:rsidP="00137CFD">
      <w:pPr>
        <w:spacing w:before="24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0" w:name="_Toc185240996"/>
      <w:r>
        <w:rPr>
          <w:rFonts w:ascii="Times New Roman" w:hAnsi="Times New Roman" w:cs="Times New Roman"/>
          <w:b/>
          <w:sz w:val="28"/>
          <w:szCs w:val="28"/>
        </w:rPr>
        <w:t>1.12</w:t>
      </w:r>
      <w:r w:rsidRPr="00C8490B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</w:t>
      </w:r>
      <w:r w:rsidRPr="00C8490B">
        <w:rPr>
          <w:rFonts w:ascii="Times New Roman" w:hAnsi="Times New Roman" w:cs="Times New Roman"/>
          <w:b/>
          <w:sz w:val="28"/>
          <w:szCs w:val="28"/>
        </w:rPr>
        <w:t>перации языка</w:t>
      </w:r>
      <w:bookmarkEnd w:id="20"/>
    </w:p>
    <w:p w14:paraId="4C6046C2" w14:textId="77777777" w:rsidR="00F53019" w:rsidRDefault="00F53019" w:rsidP="00F5301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3019">
        <w:rPr>
          <w:rFonts w:ascii="Times New Roman" w:hAnsi="Times New Roman" w:cs="Times New Roman"/>
          <w:sz w:val="28"/>
          <w:szCs w:val="28"/>
        </w:rPr>
        <w:t>В языке ZMI-2025 предусмотрены следующие операции с данными. Приоритетность операций умножения, деления и остатка от деления выше приоритета операций сложения и вычитания</w:t>
      </w:r>
      <w:r w:rsidR="00137CF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032F76A" w14:textId="15DCA2DA" w:rsidR="00137CFD" w:rsidRPr="00137CFD" w:rsidRDefault="00137CFD" w:rsidP="00137CF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>Операции языка представ</w:t>
      </w:r>
      <w:r>
        <w:rPr>
          <w:rFonts w:ascii="Times New Roman" w:hAnsi="Times New Roman" w:cs="Times New Roman"/>
          <w:sz w:val="28"/>
          <w:szCs w:val="28"/>
        </w:rPr>
        <w:t>лены в таблице 1.6</w:t>
      </w:r>
      <w:r w:rsidRPr="00137CFD">
        <w:rPr>
          <w:rFonts w:ascii="Times New Roman" w:hAnsi="Times New Roman" w:cs="Times New Roman"/>
          <w:sz w:val="28"/>
          <w:szCs w:val="28"/>
        </w:rPr>
        <w:t>.</w:t>
      </w:r>
    </w:p>
    <w:p w14:paraId="1E4A7FF7" w14:textId="0E4A37B4" w:rsidR="00137CFD" w:rsidRPr="00F56A02" w:rsidRDefault="00137CFD" w:rsidP="00137CFD">
      <w:pPr>
        <w:pStyle w:val="a8"/>
      </w:pPr>
      <w:r w:rsidRPr="00F56A02">
        <w:t>Таб</w:t>
      </w:r>
      <w:r>
        <w:t>лица 1.</w:t>
      </w:r>
      <w:r>
        <w:rPr>
          <w:lang w:val="en-US"/>
        </w:rPr>
        <w:t>6</w:t>
      </w:r>
      <w:r>
        <w:t xml:space="preserve"> </w:t>
      </w:r>
      <w:r>
        <w:rPr>
          <w:rFonts w:eastAsia="Times New Roman" w:cs="Times New Roman"/>
        </w:rPr>
        <w:t>–</w:t>
      </w:r>
      <w:r>
        <w:rPr>
          <w:rFonts w:eastAsia="Times New Roman" w:cs="Times New Roman"/>
          <w:lang w:val="en-US"/>
        </w:rPr>
        <w:t xml:space="preserve"> </w:t>
      </w:r>
      <w:r>
        <w:t xml:space="preserve">Операции языка </w:t>
      </w:r>
      <w:r w:rsidR="00A53C0B">
        <w:rPr>
          <w:lang w:val="en-US"/>
        </w:rPr>
        <w:t xml:space="preserve">ZMI-2025 </w:t>
      </w:r>
    </w:p>
    <w:tbl>
      <w:tblPr>
        <w:tblW w:w="93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694"/>
        <w:gridCol w:w="6656"/>
      </w:tblGrid>
      <w:tr w:rsidR="00137CFD" w:rsidRPr="00137CFD" w14:paraId="20821FA9" w14:textId="77777777" w:rsidTr="00137CFD">
        <w:tc>
          <w:tcPr>
            <w:tcW w:w="2694" w:type="dxa"/>
          </w:tcPr>
          <w:p w14:paraId="2B1BF422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Тип оператора</w:t>
            </w:r>
          </w:p>
        </w:tc>
        <w:tc>
          <w:tcPr>
            <w:tcW w:w="6656" w:type="dxa"/>
          </w:tcPr>
          <w:p w14:paraId="6A71882D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</w:tr>
      <w:tr w:rsidR="00137CFD" w:rsidRPr="00137CFD" w14:paraId="459B397B" w14:textId="77777777" w:rsidTr="00137CFD">
        <w:tc>
          <w:tcPr>
            <w:tcW w:w="2694" w:type="dxa"/>
          </w:tcPr>
          <w:p w14:paraId="3B054CCB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Арифметические</w:t>
            </w:r>
          </w:p>
        </w:tc>
        <w:tc>
          <w:tcPr>
            <w:tcW w:w="6656" w:type="dxa"/>
          </w:tcPr>
          <w:p w14:paraId="555FDCA4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+  </w:t>
            </w: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– 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сложение </w:t>
            </w:r>
          </w:p>
          <w:p w14:paraId="59A051B3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-   – вычитание </w:t>
            </w:r>
          </w:p>
          <w:p w14:paraId="766B1CDC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*  – умножение</w:t>
            </w:r>
          </w:p>
          <w:p w14:paraId="063F2627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/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  – деление без остатка</w:t>
            </w:r>
          </w:p>
          <w:p w14:paraId="106674CB" w14:textId="19680722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%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  – остаток от деления</w:t>
            </w:r>
          </w:p>
        </w:tc>
      </w:tr>
      <w:tr w:rsidR="00137CFD" w:rsidRPr="00137CFD" w14:paraId="65F4596D" w14:textId="77777777" w:rsidTr="00137CFD">
        <w:tc>
          <w:tcPr>
            <w:tcW w:w="2694" w:type="dxa"/>
          </w:tcPr>
          <w:p w14:paraId="6EF90430" w14:textId="3511115D" w:rsidR="00137CFD" w:rsidRPr="00F53019" w:rsidRDefault="00F53019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3019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656" w:type="dxa"/>
          </w:tcPr>
          <w:p w14:paraId="6222A3D7" w14:textId="7CC721BC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–</w:t>
            </w:r>
            <w:r w:rsidR="005E5F16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5E5F16" w:rsidRPr="005E5F16">
              <w:rPr>
                <w:rFonts w:ascii="Times New Roman" w:hAnsi="Times New Roman" w:cs="Times New Roman"/>
                <w:sz w:val="28"/>
                <w:szCs w:val="28"/>
              </w:rPr>
              <w:t>рисваивает значение справа переменной слева</w:t>
            </w:r>
          </w:p>
        </w:tc>
      </w:tr>
      <w:tr w:rsidR="00F53019" w:rsidRPr="00137CFD" w14:paraId="559FA718" w14:textId="77777777" w:rsidTr="00137CFD">
        <w:tc>
          <w:tcPr>
            <w:tcW w:w="2694" w:type="dxa"/>
          </w:tcPr>
          <w:p w14:paraId="7CDC3C9F" w14:textId="3E7F02BE" w:rsidR="00F53019" w:rsidRPr="00137CFD" w:rsidRDefault="005E5F16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Сравнения</w:t>
            </w:r>
          </w:p>
        </w:tc>
        <w:tc>
          <w:tcPr>
            <w:tcW w:w="6656" w:type="dxa"/>
          </w:tcPr>
          <w:p w14:paraId="69B6E8D6" w14:textId="11FA9805" w:rsidR="00F53019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==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равно</w:t>
            </w:r>
          </w:p>
          <w:p w14:paraId="768A67F7" w14:textId="408EE934" w:rsid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!= 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не равно</w:t>
            </w:r>
          </w:p>
          <w:p w14:paraId="09CD4D09" w14:textId="0BF59F7C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&lt;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меньше</w:t>
            </w:r>
          </w:p>
          <w:p w14:paraId="062AD7E5" w14:textId="0BA91B56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sz w:val="28"/>
                <w:szCs w:val="28"/>
              </w:rPr>
              <w:t xml:space="preserve">&gt;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больше</w:t>
            </w:r>
          </w:p>
          <w:p w14:paraId="1C08EC9C" w14:textId="5E58608F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sz w:val="28"/>
                <w:szCs w:val="28"/>
              </w:rPr>
              <w:t xml:space="preserve">&lt;= 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меньше или равно</w:t>
            </w:r>
          </w:p>
          <w:p w14:paraId="280EAA15" w14:textId="4ADD18C0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sz w:val="28"/>
                <w:szCs w:val="28"/>
              </w:rPr>
              <w:t xml:space="preserve">&gt;=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больше или равно</w:t>
            </w:r>
          </w:p>
        </w:tc>
      </w:tr>
      <w:tr w:rsidR="00137CFD" w:rsidRPr="00137CFD" w14:paraId="1F84C9BB" w14:textId="77777777" w:rsidTr="00137CFD">
        <w:tc>
          <w:tcPr>
            <w:tcW w:w="2694" w:type="dxa"/>
          </w:tcPr>
          <w:p w14:paraId="6A17A122" w14:textId="6E5C4226" w:rsidR="00137CFD" w:rsidRPr="00137CFD" w:rsidRDefault="005E5F16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Специальный</w:t>
            </w:r>
          </w:p>
        </w:tc>
        <w:tc>
          <w:tcPr>
            <w:tcW w:w="6656" w:type="dxa"/>
          </w:tcPr>
          <w:p w14:paraId="6472B489" w14:textId="15466569" w:rsidR="00137CFD" w:rsidRPr="005E5F16" w:rsidRDefault="00137CFD" w:rsidP="00320F4A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bCs/>
                <w:sz w:val="28"/>
                <w:szCs w:val="28"/>
              </w:rPr>
              <w:t>&lt;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 xml:space="preserve">  – </w:t>
            </w:r>
            <w:r w:rsidR="005E5F16" w:rsidRPr="005E5F16">
              <w:rPr>
                <w:rFonts w:ascii="Times New Roman" w:hAnsi="Times New Roman" w:cs="Times New Roman"/>
                <w:sz w:val="28"/>
                <w:szCs w:val="28"/>
              </w:rPr>
              <w:t>ператор направления потока (используется только в инструкции show)</w:t>
            </w:r>
          </w:p>
        </w:tc>
      </w:tr>
    </w:tbl>
    <w:p w14:paraId="01D2AFDC" w14:textId="39FAB7C4" w:rsidR="0044662E" w:rsidRDefault="0044662E" w:rsidP="0044662E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Toc122318402"/>
      <w:r>
        <w:rPr>
          <w:rFonts w:ascii="Times New Roman" w:hAnsi="Times New Roman" w:cs="Times New Roman"/>
          <w:sz w:val="28"/>
          <w:szCs w:val="28"/>
        </w:rPr>
        <w:t>Если у операций одинаковый приоритет, то первой будет выполнена операция, стоящая левее. С помощью круглых скобок может быть изменен приоритет операций.</w:t>
      </w:r>
    </w:p>
    <w:p w14:paraId="477CA058" w14:textId="0AB13B67" w:rsidR="00137CFD" w:rsidRPr="001D32FC" w:rsidRDefault="00137CFD" w:rsidP="0044662E">
      <w:pPr>
        <w:pStyle w:val="13"/>
        <w:spacing w:before="240" w:after="0"/>
        <w:ind w:firstLine="0"/>
        <w:jc w:val="both"/>
        <w:rPr>
          <w:b/>
          <w:szCs w:val="28"/>
        </w:rPr>
      </w:pPr>
      <w:r w:rsidRPr="001D32FC">
        <w:rPr>
          <w:b/>
          <w:szCs w:val="28"/>
        </w:rPr>
        <w:t>1.</w:t>
      </w:r>
      <w:r w:rsidRPr="00336D16">
        <w:rPr>
          <w:b/>
          <w:szCs w:val="28"/>
        </w:rPr>
        <w:t>13</w:t>
      </w:r>
      <w:r w:rsidRPr="001D32FC">
        <w:rPr>
          <w:b/>
          <w:szCs w:val="28"/>
        </w:rPr>
        <w:t xml:space="preserve"> </w:t>
      </w:r>
      <w:r w:rsidRPr="004F5928">
        <w:rPr>
          <w:b/>
          <w:szCs w:val="28"/>
        </w:rPr>
        <w:t>Выражения и их вычисления</w:t>
      </w:r>
      <w:bookmarkEnd w:id="21"/>
      <w:r w:rsidRPr="001D32FC">
        <w:rPr>
          <w:b/>
          <w:szCs w:val="28"/>
        </w:rPr>
        <w:t xml:space="preserve"> </w:t>
      </w:r>
    </w:p>
    <w:p w14:paraId="132032CD" w14:textId="47E66946" w:rsidR="00137CFD" w:rsidRDefault="005E5F16" w:rsidP="005E5F1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Вычисление выражений – одна из важнейших задач транслятора. В языке ZMI-2025 выражения могут быть арифметическими (для типа byte) или строковыми (для типа text).</w:t>
      </w:r>
    </w:p>
    <w:p w14:paraId="46DEB160" w14:textId="056485DF" w:rsidR="005E5F16" w:rsidRPr="00137CFD" w:rsidRDefault="005E5F16" w:rsidP="005E5F1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Правила составления выражений:</w:t>
      </w:r>
    </w:p>
    <w:p w14:paraId="5E9DA003" w14:textId="77777777" w:rsidR="005E5F16" w:rsidRDefault="005E5F16" w:rsidP="005E5F1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– Допускается использование круглых скобок ( ) для явного изменения приоритета операций.</w:t>
      </w:r>
      <w:r w:rsidRPr="005E5F16">
        <w:rPr>
          <w:rFonts w:ascii="Times New Roman" w:hAnsi="Times New Roman" w:cs="Times New Roman"/>
          <w:sz w:val="28"/>
          <w:szCs w:val="28"/>
        </w:rPr>
        <w:br/>
        <w:t>– Между двумя операндами должен находиться ровно один оператор (конструкции вида a ++ b запрещены).</w:t>
      </w:r>
      <w:r w:rsidRPr="005E5F16">
        <w:rPr>
          <w:rFonts w:ascii="Times New Roman" w:hAnsi="Times New Roman" w:cs="Times New Roman"/>
          <w:sz w:val="28"/>
          <w:szCs w:val="28"/>
        </w:rPr>
        <w:br/>
        <w:t>– В качестве операнда может выступать литерал, идентификатор переменной или вызов функции.</w:t>
      </w:r>
      <w:r w:rsidRPr="005E5F16">
        <w:rPr>
          <w:rFonts w:ascii="Times New Roman" w:hAnsi="Times New Roman" w:cs="Times New Roman"/>
          <w:sz w:val="28"/>
          <w:szCs w:val="28"/>
        </w:rPr>
        <w:br/>
        <w:t>– Тип возвращаемого значения функции внутри выражения должен быть совместим с остальными операндами (число с числами, строка со строками).</w:t>
      </w:r>
      <w:r w:rsidRPr="005E5F16">
        <w:rPr>
          <w:rFonts w:ascii="Times New Roman" w:hAnsi="Times New Roman" w:cs="Times New Roman"/>
          <w:sz w:val="28"/>
          <w:szCs w:val="28"/>
        </w:rPr>
        <w:br/>
        <w:t>– Арифметические выражения вычисляются с учетом знаковости типа byte (диапазон -128..127).</w:t>
      </w:r>
    </w:p>
    <w:p w14:paraId="1A780A6B" w14:textId="62BBFFDE" w:rsidR="00137CFD" w:rsidRDefault="005E5F16" w:rsidP="00137CF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Перед этапом генерации кода все выражения (включая условия в операторе check и аргументы функций) преобразуются в Обратную Польскую Запись</w:t>
      </w:r>
      <w:r w:rsidR="008F1385">
        <w:rPr>
          <w:rFonts w:ascii="Times New Roman" w:hAnsi="Times New Roman" w:cs="Times New Roman"/>
          <w:sz w:val="28"/>
          <w:szCs w:val="28"/>
        </w:rPr>
        <w:t xml:space="preserve">. </w:t>
      </w:r>
      <w:r w:rsidRPr="005E5F16">
        <w:rPr>
          <w:rFonts w:ascii="Times New Roman" w:hAnsi="Times New Roman" w:cs="Times New Roman"/>
          <w:sz w:val="28"/>
          <w:szCs w:val="28"/>
        </w:rPr>
        <w:t>Это позволяет линеаризовать порядок вычислений, избавиться от скобок и использовать стековую модель при генерации ассемблерного кода.</w:t>
      </w:r>
    </w:p>
    <w:p w14:paraId="0A346000" w14:textId="77777777" w:rsidR="00137CFD" w:rsidRDefault="00137CFD" w:rsidP="00137CFD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2" w:name="_Toc122402302"/>
      <w:bookmarkStart w:id="23" w:name="_Toc185240997"/>
      <w:r w:rsidRPr="00BD607E">
        <w:rPr>
          <w:rFonts w:ascii="Times New Roman" w:hAnsi="Times New Roman" w:cs="Times New Roman"/>
          <w:b/>
          <w:color w:val="auto"/>
          <w:sz w:val="28"/>
        </w:rPr>
        <w:t>1.14 Конструкции языка</w:t>
      </w:r>
      <w:bookmarkEnd w:id="22"/>
      <w:bookmarkEnd w:id="23"/>
    </w:p>
    <w:p w14:paraId="16538B29" w14:textId="68953A98" w:rsidR="00137CFD" w:rsidRPr="00137CFD" w:rsidRDefault="00137CFD" w:rsidP="00137CF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 xml:space="preserve">Программа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19167B" w:rsidRPr="0019167B">
        <w:rPr>
          <w:rFonts w:ascii="Times New Roman" w:hAnsi="Times New Roman" w:cs="Times New Roman"/>
          <w:sz w:val="28"/>
          <w:szCs w:val="28"/>
        </w:rPr>
        <w:t>организуется</w:t>
      </w:r>
      <w:r w:rsidR="0019167B">
        <w:rPr>
          <w:rFonts w:ascii="Times New Roman" w:hAnsi="Times New Roman" w:cs="Times New Roman"/>
          <w:sz w:val="28"/>
          <w:szCs w:val="28"/>
        </w:rPr>
        <w:t xml:space="preserve"> </w:t>
      </w:r>
      <w:r w:rsidRPr="00137CFD">
        <w:rPr>
          <w:rFonts w:ascii="Times New Roman" w:hAnsi="Times New Roman" w:cs="Times New Roman"/>
          <w:sz w:val="28"/>
          <w:szCs w:val="28"/>
        </w:rPr>
        <w:t xml:space="preserve">в виде функций пользователя и главной функции. Программные конструкции </w:t>
      </w:r>
      <w:r>
        <w:rPr>
          <w:rFonts w:ascii="Times New Roman" w:hAnsi="Times New Roman" w:cs="Times New Roman"/>
          <w:sz w:val="28"/>
          <w:szCs w:val="28"/>
        </w:rPr>
        <w:t>языка представлены в таблице 1.7</w:t>
      </w:r>
      <w:r w:rsidRPr="00137CFD">
        <w:rPr>
          <w:rFonts w:ascii="Times New Roman" w:hAnsi="Times New Roman" w:cs="Times New Roman"/>
          <w:sz w:val="28"/>
          <w:szCs w:val="28"/>
        </w:rPr>
        <w:t>.</w:t>
      </w:r>
    </w:p>
    <w:p w14:paraId="1E0E6F5A" w14:textId="380A6740" w:rsidR="00137CFD" w:rsidRPr="00137CFD" w:rsidRDefault="00137CFD" w:rsidP="00137CFD">
      <w:pPr>
        <w:pStyle w:val="a8"/>
        <w:spacing w:befor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1.</w:t>
      </w:r>
      <w:r w:rsidRPr="00137CFD">
        <w:rPr>
          <w:rFonts w:cs="Times New Roman"/>
          <w:szCs w:val="28"/>
        </w:rPr>
        <w:t xml:space="preserve">7 </w:t>
      </w:r>
      <w:r>
        <w:rPr>
          <w:rFonts w:eastAsia="Times New Roman" w:cs="Times New Roman"/>
        </w:rPr>
        <w:t>–</w:t>
      </w:r>
      <w:r w:rsidRPr="00137CFD">
        <w:rPr>
          <w:rFonts w:cs="Times New Roman"/>
          <w:szCs w:val="28"/>
        </w:rPr>
        <w:t xml:space="preserve"> Программные конструкции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10178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98"/>
        <w:gridCol w:w="27"/>
        <w:gridCol w:w="8053"/>
      </w:tblGrid>
      <w:tr w:rsidR="00137CFD" w:rsidRPr="00137CFD" w14:paraId="37686957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D27FCD" w14:textId="77777777" w:rsidR="00137CFD" w:rsidRP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Конструкция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87DA679" w14:textId="77777777" w:rsidR="00137CFD" w:rsidRP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137CFD" w:rsidRPr="00CE27D5" w14:paraId="2113FE45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B9E1256" w14:textId="19F7AAF2" w:rsidR="00137CFD" w:rsidRPr="0019167B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Точка входа</w:t>
            </w:r>
            <w:r w:rsidR="001916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A323E04" w14:textId="71E5DFEA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box</w:t>
            </w:r>
          </w:p>
          <w:p w14:paraId="3481F1F3" w14:textId="77777777" w:rsidR="00BF7DC9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</w:p>
          <w:p w14:paraId="782BD097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…</w:t>
            </w:r>
          </w:p>
          <w:p w14:paraId="43EE1E7A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</w:tc>
      </w:tr>
      <w:tr w:rsidR="00137CFD" w:rsidRPr="00CE27D5" w14:paraId="20030FDD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70E6FA4" w14:textId="4A42D625" w:rsidR="00137CFD" w:rsidRPr="00137CFD" w:rsidRDefault="0019167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="00137CFD" w:rsidRPr="00137CFD">
              <w:rPr>
                <w:rFonts w:ascii="Times New Roman" w:hAnsi="Times New Roman" w:cs="Times New Roman"/>
                <w:sz w:val="28"/>
                <w:szCs w:val="28"/>
              </w:rPr>
              <w:t>ункция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DDA080" w14:textId="358F7E84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&lt;тип данных&gt; </w:t>
            </w:r>
            <w:r w:rsidR="008F1385"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proc </w:t>
            </w:r>
            <w:r w:rsidR="008F138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&lt;идентификатор&gt; (&lt;тип&gt; &lt;идентификатор&gt;, ...)</w:t>
            </w:r>
          </w:p>
          <w:p w14:paraId="4BA77EEC" w14:textId="77777777" w:rsidR="008F138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</w:t>
            </w:r>
          </w:p>
          <w:p w14:paraId="32815749" w14:textId="31BFB2AD" w:rsidR="008F1385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…</w:t>
            </w:r>
          </w:p>
          <w:p w14:paraId="37A86A77" w14:textId="50D26028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ret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выражение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&gt;;</w:t>
            </w:r>
          </w:p>
          <w:p w14:paraId="53091F50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137CFD" w:rsidRPr="00CE27D5" w14:paraId="6D52AB1B" w14:textId="77777777" w:rsidTr="00137C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098" w:type="dxa"/>
            <w:vAlign w:val="center"/>
          </w:tcPr>
          <w:p w14:paraId="308455EC" w14:textId="447AC6B8" w:rsidR="00137CFD" w:rsidRPr="00137CFD" w:rsidRDefault="0019167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4" w:name="_z337ya" w:colFirst="0" w:colLast="0"/>
            <w:bookmarkEnd w:id="24"/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</w:t>
            </w:r>
            <w:r w:rsidR="00137CFD" w:rsidRPr="00137CFD">
              <w:rPr>
                <w:rFonts w:ascii="Times New Roman" w:hAnsi="Times New Roman" w:cs="Times New Roman"/>
                <w:sz w:val="28"/>
                <w:szCs w:val="28"/>
              </w:rPr>
              <w:t>роцедура</w:t>
            </w:r>
            <w:r w:rsidR="008F1385">
              <w:rPr>
                <w:rFonts w:ascii="Times New Roman" w:hAnsi="Times New Roman" w:cs="Times New Roman"/>
                <w:sz w:val="28"/>
                <w:szCs w:val="28"/>
              </w:rPr>
              <w:t xml:space="preserve"> (без возврата)</w:t>
            </w:r>
          </w:p>
        </w:tc>
        <w:tc>
          <w:tcPr>
            <w:tcW w:w="8080" w:type="dxa"/>
            <w:gridSpan w:val="2"/>
          </w:tcPr>
          <w:p w14:paraId="5FE100E5" w14:textId="7E86BF1A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void proc 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&lt;идентификатор&gt; ( &lt;тип&gt; &lt;идентификатор&gt;, ...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  <w:p w14:paraId="55EC39F1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… </w:t>
            </w:r>
          </w:p>
          <w:p w14:paraId="6277A9D7" w14:textId="34BA6122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ret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  <w:p w14:paraId="23BB8E66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137CFD" w:rsidRPr="00CE27D5" w14:paraId="3071B8EE" w14:textId="77777777" w:rsidTr="00137C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098" w:type="dxa"/>
            <w:vAlign w:val="center"/>
          </w:tcPr>
          <w:p w14:paraId="177B12A9" w14:textId="21A9A9CD" w:rsidR="00137CFD" w:rsidRPr="00137CFD" w:rsidRDefault="0019167B" w:rsidP="008F1385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Условный оператор</w:t>
            </w:r>
            <w:r w:rsid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8F1385" w:rsidRP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="008F1385" w:rsidRP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ыбор из множества)</w:t>
            </w:r>
          </w:p>
        </w:tc>
        <w:tc>
          <w:tcPr>
            <w:tcW w:w="8080" w:type="dxa"/>
            <w:gridSpan w:val="2"/>
          </w:tcPr>
          <w:p w14:paraId="47358B2A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check (&lt;выражение&gt;)</w:t>
            </w:r>
          </w:p>
          <w:p w14:paraId="5821A427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</w:p>
          <w:p w14:paraId="5EE093CC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is &lt;литерал&gt;:</w:t>
            </w:r>
          </w:p>
          <w:p w14:paraId="2A2F2B5E" w14:textId="63C4C52C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... } </w:t>
            </w:r>
          </w:p>
          <w:p w14:paraId="3C99C107" w14:textId="6BEC138F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else:</w:t>
            </w:r>
          </w:p>
          <w:p w14:paraId="2EAB6389" w14:textId="4C4D72C6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{ ... } </w:t>
            </w:r>
          </w:p>
          <w:p w14:paraId="7102307E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  <w:p w14:paraId="2ADB9C24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2077D6A2" w14:textId="036D29C7" w:rsidR="00137CFD" w:rsidRPr="00CE27D5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&lt;выражение&gt; вычисляется один раз. Его значение последовательно сравнивается с литералами в ветках is. При совпадении выполняется соответствующий блок. Если совпадений нет, выполняется блок else.</w:t>
            </w:r>
            <w:r w:rsidR="00137CFD" w:rsidRPr="0019167B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</w:tr>
    </w:tbl>
    <w:p w14:paraId="3C585BB0" w14:textId="349A07F5" w:rsidR="007018F6" w:rsidRPr="007018F6" w:rsidRDefault="00BF7DC9" w:rsidP="007018F6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5" w:name="_Toc185240998"/>
      <w:r w:rsidRPr="0000733E">
        <w:rPr>
          <w:rFonts w:ascii="Times New Roman" w:hAnsi="Times New Roman" w:cs="Times New Roman"/>
          <w:b/>
          <w:color w:val="auto"/>
          <w:sz w:val="28"/>
        </w:rPr>
        <w:t>1.15 Область видимости идентификаторов</w:t>
      </w:r>
      <w:bookmarkEnd w:id="25"/>
    </w:p>
    <w:p w14:paraId="24C2379F" w14:textId="77777777" w:rsidR="007018F6" w:rsidRPr="007018F6" w:rsidRDefault="007018F6" w:rsidP="007018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В языке ZMI-2025 поддерживается только локальная область видимости. Глобальные переменные (доступные из любой части программы) не предусмотрены синтаксисом.</w:t>
      </w:r>
    </w:p>
    <w:p w14:paraId="49DC8995" w14:textId="77777777" w:rsidR="007018F6" w:rsidRPr="007018F6" w:rsidRDefault="007018F6" w:rsidP="007018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Правила видимости:</w:t>
      </w:r>
    </w:p>
    <w:p w14:paraId="5EED9431" w14:textId="77777777" w:rsidR="007018F6" w:rsidRPr="007018F6" w:rsidRDefault="007018F6" w:rsidP="007018F6">
      <w:pPr>
        <w:numPr>
          <w:ilvl w:val="0"/>
          <w:numId w:val="3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Переменные, объявленные внутри функции, процедуры или блока box, доступны только в пределах этого блока.</w:t>
      </w:r>
    </w:p>
    <w:p w14:paraId="5B5B151C" w14:textId="77777777" w:rsidR="007018F6" w:rsidRPr="007018F6" w:rsidRDefault="007018F6" w:rsidP="007018F6">
      <w:pPr>
        <w:numPr>
          <w:ilvl w:val="0"/>
          <w:numId w:val="3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Параметры функции видны только внутри тела этой функции.</w:t>
      </w:r>
    </w:p>
    <w:p w14:paraId="5045AFEF" w14:textId="77777777" w:rsidR="007018F6" w:rsidRPr="007018F6" w:rsidRDefault="007018F6" w:rsidP="007018F6">
      <w:pPr>
        <w:numPr>
          <w:ilvl w:val="0"/>
          <w:numId w:val="3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Переменные, объявленные в одной функции, недоступны для обращения из другой функции.</w:t>
      </w:r>
    </w:p>
    <w:p w14:paraId="1A4B6206" w14:textId="77777777" w:rsidR="00BF7DC9" w:rsidRPr="0000733E" w:rsidRDefault="00BF7DC9" w:rsidP="00BF7DC9">
      <w:pPr>
        <w:pStyle w:val="13"/>
        <w:jc w:val="both"/>
        <w:outlineLvl w:val="1"/>
        <w:rPr>
          <w:b/>
          <w:szCs w:val="28"/>
        </w:rPr>
      </w:pPr>
      <w:bookmarkStart w:id="26" w:name="_Toc185240999"/>
      <w:r w:rsidRPr="006A3AB0">
        <w:rPr>
          <w:b/>
          <w:szCs w:val="28"/>
        </w:rPr>
        <w:t>1.16 Семантические проверки</w:t>
      </w:r>
      <w:bookmarkEnd w:id="26"/>
    </w:p>
    <w:p w14:paraId="58FC49AF" w14:textId="52333D7B" w:rsidR="00BF7DC9" w:rsidRPr="00BF7DC9" w:rsidRDefault="00BF7DC9" w:rsidP="00BF7DC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DC9"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BF7DC9">
        <w:rPr>
          <w:rFonts w:ascii="Times New Roman" w:hAnsi="Times New Roman" w:cs="Times New Roman"/>
          <w:sz w:val="28"/>
          <w:szCs w:val="28"/>
        </w:rPr>
        <w:t>выполняются следующие семантические проверки:</w:t>
      </w:r>
    </w:p>
    <w:p w14:paraId="3EA10F91" w14:textId="0CB482CB" w:rsidR="000A274A" w:rsidRPr="000A274A" w:rsidRDefault="00C74722" w:rsidP="00C74722">
      <w:pPr>
        <w:widowControl w:val="0"/>
        <w:tabs>
          <w:tab w:val="left" w:pos="0"/>
          <w:tab w:val="left" w:pos="993"/>
        </w:tabs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– Наличие функции box (точки входа в программу).</w:t>
      </w:r>
      <w:r w:rsidRPr="00C74722">
        <w:rPr>
          <w:rFonts w:ascii="Times New Roman" w:hAnsi="Times New Roman" w:cs="Times New Roman"/>
          <w:sz w:val="28"/>
          <w:szCs w:val="28"/>
        </w:rPr>
        <w:br/>
        <w:t>– Единственность точки входа.</w:t>
      </w:r>
      <w:r w:rsidRPr="00C74722">
        <w:rPr>
          <w:rFonts w:ascii="Times New Roman" w:hAnsi="Times New Roman" w:cs="Times New Roman"/>
          <w:sz w:val="28"/>
          <w:szCs w:val="28"/>
        </w:rPr>
        <w:br/>
        <w:t>– Использование идентификаторов (переменных и функций) только после их объявления.</w:t>
      </w:r>
      <w:r w:rsidRPr="00C74722">
        <w:rPr>
          <w:rFonts w:ascii="Times New Roman" w:hAnsi="Times New Roman" w:cs="Times New Roman"/>
          <w:sz w:val="28"/>
          <w:szCs w:val="28"/>
        </w:rPr>
        <w:br/>
        <w:t>– Проверка соответствия типов данных при присваивании (запрещено присваивать строку числу и наоборот).</w:t>
      </w:r>
      <w:r w:rsidRPr="00C74722">
        <w:rPr>
          <w:rFonts w:ascii="Times New Roman" w:hAnsi="Times New Roman" w:cs="Times New Roman"/>
          <w:sz w:val="28"/>
          <w:szCs w:val="28"/>
        </w:rPr>
        <w:br/>
      </w:r>
      <w:r w:rsidRPr="00C74722">
        <w:rPr>
          <w:rFonts w:ascii="Times New Roman" w:hAnsi="Times New Roman" w:cs="Times New Roman"/>
          <w:sz w:val="28"/>
          <w:szCs w:val="28"/>
        </w:rPr>
        <w:lastRenderedPageBreak/>
        <w:t>– Проверка совместимости типов операндов в арифметических выражениях (операции +, -, *, / разрешены только для числовых типов).</w:t>
      </w:r>
      <w:r w:rsidRPr="00C74722">
        <w:rPr>
          <w:rFonts w:ascii="Times New Roman" w:hAnsi="Times New Roman" w:cs="Times New Roman"/>
          <w:sz w:val="28"/>
          <w:szCs w:val="28"/>
        </w:rPr>
        <w:br/>
        <w:t>– Проверка соответствия типа возвращаемого значения (инструкция </w:t>
      </w:r>
      <w:r w:rsidRPr="00C74722">
        <w:rPr>
          <w:rFonts w:ascii="Times New Roman" w:hAnsi="Times New Roman" w:cs="Times New Roman"/>
          <w:b/>
          <w:bCs/>
          <w:sz w:val="28"/>
          <w:szCs w:val="28"/>
        </w:rPr>
        <w:t>ret</w:t>
      </w:r>
      <w:r w:rsidRPr="00C74722">
        <w:rPr>
          <w:rFonts w:ascii="Times New Roman" w:hAnsi="Times New Roman" w:cs="Times New Roman"/>
          <w:sz w:val="28"/>
          <w:szCs w:val="28"/>
        </w:rPr>
        <w:t>) объявленному типу функции.</w:t>
      </w:r>
      <w:r w:rsidRPr="00C74722">
        <w:rPr>
          <w:rFonts w:ascii="Times New Roman" w:hAnsi="Times New Roman" w:cs="Times New Roman"/>
          <w:sz w:val="28"/>
          <w:szCs w:val="28"/>
        </w:rPr>
        <w:br/>
        <w:t>– Правильность вызова функций: соответствие количества и типов передаваемых аргументов объявлению функции.</w:t>
      </w:r>
      <w:r w:rsidRPr="00C74722">
        <w:rPr>
          <w:rFonts w:ascii="Times New Roman" w:hAnsi="Times New Roman" w:cs="Times New Roman"/>
          <w:sz w:val="28"/>
          <w:szCs w:val="28"/>
        </w:rPr>
        <w:br/>
        <w:t>– Контроль диапазонов: проверка выхода за границы допустимых значений для числовых литералов (byte: -128..127) и длины строковых литералов (до 255 символов).</w:t>
      </w:r>
      <w:r w:rsidRPr="00C74722">
        <w:rPr>
          <w:rFonts w:ascii="Times New Roman" w:hAnsi="Times New Roman" w:cs="Times New Roman"/>
          <w:sz w:val="28"/>
          <w:szCs w:val="28"/>
        </w:rPr>
        <w:br/>
        <w:t>– Полнота условного оператора: обязательное наличие ветки </w:t>
      </w:r>
      <w:r w:rsidRPr="00C74722">
        <w:rPr>
          <w:rFonts w:ascii="Times New Roman" w:hAnsi="Times New Roman" w:cs="Times New Roman"/>
          <w:b/>
          <w:bCs/>
          <w:sz w:val="28"/>
          <w:szCs w:val="28"/>
        </w:rPr>
        <w:t>else</w:t>
      </w:r>
      <w:r w:rsidRPr="00C74722">
        <w:rPr>
          <w:rFonts w:ascii="Times New Roman" w:hAnsi="Times New Roman" w:cs="Times New Roman"/>
          <w:sz w:val="28"/>
          <w:szCs w:val="28"/>
        </w:rPr>
        <w:t> в конструкции </w:t>
      </w:r>
      <w:r w:rsidRPr="00C74722">
        <w:rPr>
          <w:rFonts w:ascii="Times New Roman" w:hAnsi="Times New Roman" w:cs="Times New Roman"/>
          <w:b/>
          <w:bCs/>
          <w:sz w:val="28"/>
          <w:szCs w:val="28"/>
        </w:rPr>
        <w:t>check</w:t>
      </w:r>
      <w:r w:rsidRPr="00C74722">
        <w:rPr>
          <w:rFonts w:ascii="Times New Roman" w:hAnsi="Times New Roman" w:cs="Times New Roman"/>
          <w:sz w:val="28"/>
          <w:szCs w:val="28"/>
        </w:rPr>
        <w:t>.</w:t>
      </w:r>
      <w:r w:rsidRPr="00C74722">
        <w:rPr>
          <w:rFonts w:ascii="Times New Roman" w:hAnsi="Times New Roman" w:cs="Times New Roman"/>
          <w:sz w:val="28"/>
          <w:szCs w:val="28"/>
        </w:rPr>
        <w:br/>
        <w:t>– Запрет деления на ноль (при использовании целочисленных литералов)</w:t>
      </w:r>
      <w:r w:rsidR="00BF7DC9">
        <w:rPr>
          <w:rFonts w:ascii="Times New Roman" w:hAnsi="Times New Roman" w:cs="Times New Roman"/>
          <w:sz w:val="28"/>
          <w:szCs w:val="28"/>
        </w:rPr>
        <w:t>.</w:t>
      </w:r>
    </w:p>
    <w:p w14:paraId="256D5584" w14:textId="47B41793" w:rsidR="000A274A" w:rsidRDefault="000A274A" w:rsidP="000A274A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Семантические проверки необходимы для нахождения логических ошибок, обеспечения правильного смысла кода, а также для согласования разных частей программы.</w:t>
      </w:r>
    </w:p>
    <w:p w14:paraId="51CE25FC" w14:textId="77777777" w:rsidR="00BF7DC9" w:rsidRDefault="00BF7DC9" w:rsidP="00BF7DC9">
      <w:pPr>
        <w:widowControl w:val="0"/>
        <w:tabs>
          <w:tab w:val="left" w:pos="0"/>
          <w:tab w:val="left" w:pos="993"/>
        </w:tabs>
        <w:spacing w:before="360" w:after="240" w:line="240" w:lineRule="auto"/>
        <w:ind w:left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1.17 Распределение оперативной памяти на этапе выполнения</w:t>
      </w:r>
    </w:p>
    <w:p w14:paraId="286A4C38" w14:textId="77777777" w:rsidR="00C74722" w:rsidRPr="00C74722" w:rsidRDefault="00C74722" w:rsidP="00C7472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Исполняемый файл, полученный в результате трансляции, использует три основные области памяти:</w:t>
      </w:r>
    </w:p>
    <w:p w14:paraId="10FAB65F" w14:textId="77777777" w:rsidR="00C74722" w:rsidRPr="00C74722" w:rsidRDefault="00C74722" w:rsidP="00C74722">
      <w:pPr>
        <w:pStyle w:val="a7"/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Сегмент констант (.const): Сюда заносятся все строковые и числовые литералы. Данные в этой области доступны только для чтения.</w:t>
      </w:r>
    </w:p>
    <w:p w14:paraId="2A75D70A" w14:textId="648D4C1B" w:rsidR="00C74722" w:rsidRPr="00C74722" w:rsidRDefault="00C74722" w:rsidP="00C74722">
      <w:pPr>
        <w:pStyle w:val="a7"/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Сегмент данных (.data): Здесь размещаются все переменные программы.</w:t>
      </w:r>
      <w:r w:rsidRPr="00C74722">
        <w:rPr>
          <w:rFonts w:ascii="Times New Roman" w:hAnsi="Times New Roman" w:cs="Times New Roman"/>
          <w:sz w:val="28"/>
          <w:szCs w:val="28"/>
        </w:rPr>
        <w:t xml:space="preserve"> </w:t>
      </w:r>
      <w:r w:rsidRPr="00C74722">
        <w:rPr>
          <w:rFonts w:ascii="Times New Roman" w:hAnsi="Times New Roman" w:cs="Times New Roman"/>
          <w:sz w:val="28"/>
          <w:szCs w:val="28"/>
        </w:rPr>
        <w:t>Особенность реализации: Переменные, объявленные внутри функций, физически размещаются в глобальной статической памяти (сегмент .data). Однако, благодаря механизму префиксов (добавление имени функции к имени переменной на этапе лексического анализа), на уровне исходного кода обеспечивается их строгая локальность и уникальность.</w:t>
      </w:r>
    </w:p>
    <w:p w14:paraId="4819F321" w14:textId="38057329" w:rsidR="00C74722" w:rsidRPr="00C74722" w:rsidRDefault="00C74722" w:rsidP="00C74722">
      <w:pPr>
        <w:pStyle w:val="a7"/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Стек (.stack): Используется для двух целей:Передача фактических параметров при вызове функций (согласно соглашению stdcall).Хранение промежуточных результатов вычислений (так как генератор кода использует стековую модель для обработки выражений из польской записи).</w:t>
      </w:r>
    </w:p>
    <w:p w14:paraId="6C940850" w14:textId="58514161" w:rsidR="00BF7DC9" w:rsidRDefault="00BF7DC9" w:rsidP="00BF7DC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0FE81E" w14:textId="77777777" w:rsidR="00BF7DC9" w:rsidRPr="00E4272A" w:rsidRDefault="00BF7DC9" w:rsidP="00BF7DC9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7" w:name="_Toc185241000"/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1.18 Стандартная библиотека и ее состав</w:t>
      </w:r>
      <w:bookmarkEnd w:id="27"/>
    </w:p>
    <w:p w14:paraId="0D562B1A" w14:textId="55A95334" w:rsidR="006E6133" w:rsidRDefault="006E6133" w:rsidP="00BF7DC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6133">
        <w:rPr>
          <w:rFonts w:ascii="Times New Roman" w:hAnsi="Times New Roman" w:cs="Times New Roman"/>
          <w:sz w:val="28"/>
          <w:szCs w:val="28"/>
        </w:rPr>
        <w:t>Язык программирования ZMI-2025 предоставляет доступ к стандартной статической библиотеке </w:t>
      </w:r>
      <w:r w:rsidRPr="006E6133">
        <w:rPr>
          <w:rFonts w:ascii="Times New Roman" w:hAnsi="Times New Roman" w:cs="Times New Roman"/>
          <w:b/>
          <w:bCs/>
          <w:sz w:val="28"/>
          <w:szCs w:val="28"/>
        </w:rPr>
        <w:t>InLib.lib</w:t>
      </w:r>
      <w:r w:rsidRPr="006E6133">
        <w:rPr>
          <w:rFonts w:ascii="Times New Roman" w:hAnsi="Times New Roman" w:cs="Times New Roman"/>
          <w:sz w:val="28"/>
          <w:szCs w:val="28"/>
        </w:rPr>
        <w:t>, которая подключается на этапе компоновки (Linker). Библиотека написана на языке C++ и обеспечивает выполнение математических операций, работу со строками и генерацию случайных чисел.</w:t>
      </w:r>
      <w:r w:rsidRPr="006E6133">
        <w:rPr>
          <w:rFonts w:ascii="Arial" w:hAnsi="Arial" w:cs="Arial"/>
          <w:color w:val="E2E2E5"/>
          <w:sz w:val="21"/>
          <w:szCs w:val="21"/>
          <w:shd w:val="clear" w:color="auto" w:fill="191919"/>
        </w:rPr>
        <w:t xml:space="preserve"> </w:t>
      </w:r>
      <w:r w:rsidRPr="006E6133">
        <w:rPr>
          <w:rFonts w:ascii="Times New Roman" w:hAnsi="Times New Roman" w:cs="Times New Roman"/>
          <w:sz w:val="28"/>
          <w:szCs w:val="28"/>
        </w:rPr>
        <w:lastRenderedPageBreak/>
        <w:t>Внутренние функции вывода (outnum, outstr, newline) вызываются транслятором автоматически при использовании оператора show.</w:t>
      </w:r>
    </w:p>
    <w:p w14:paraId="346665B8" w14:textId="60D459C4" w:rsidR="006E6133" w:rsidRDefault="006E6133" w:rsidP="006E6133">
      <w:pPr>
        <w:pStyle w:val="a8"/>
        <w:spacing w:before="0"/>
        <w:ind w:firstLine="708"/>
        <w:rPr>
          <w:rFonts w:eastAsiaTheme="minorHAnsi" w:cs="Times New Roman"/>
          <w:iCs w:val="0"/>
          <w:szCs w:val="28"/>
          <w:lang w:eastAsia="en-US"/>
        </w:rPr>
      </w:pPr>
      <w:r w:rsidRPr="006E6133">
        <w:rPr>
          <w:rFonts w:eastAsiaTheme="minorHAnsi" w:cs="Times New Roman"/>
          <w:iCs w:val="0"/>
          <w:szCs w:val="28"/>
          <w:lang w:eastAsia="en-US"/>
        </w:rPr>
        <w:t xml:space="preserve">Функции, доступные пользователю для вызова, представлены в таблице </w:t>
      </w:r>
    </w:p>
    <w:p w14:paraId="14C55AFC" w14:textId="41C4C27F" w:rsidR="00BF7DC9" w:rsidRPr="00BF7DC9" w:rsidRDefault="006E6133" w:rsidP="00BF7DC9">
      <w:pPr>
        <w:pStyle w:val="a8"/>
        <w:rPr>
          <w:rFonts w:cs="Times New Roman"/>
          <w:szCs w:val="28"/>
        </w:rPr>
      </w:pPr>
      <w:r w:rsidRPr="006E6133">
        <w:rPr>
          <w:rFonts w:eastAsiaTheme="minorHAnsi" w:cs="Times New Roman"/>
          <w:iCs w:val="0"/>
          <w:szCs w:val="28"/>
          <w:lang w:eastAsia="en-US"/>
        </w:rPr>
        <w:t>1.8.</w:t>
      </w:r>
      <w:r w:rsidR="00BF7DC9" w:rsidRPr="00BF7DC9">
        <w:rPr>
          <w:rFonts w:cs="Times New Roman"/>
          <w:szCs w:val="28"/>
        </w:rPr>
        <w:t xml:space="preserve">Таблица 1.8 </w:t>
      </w:r>
      <w:r w:rsidR="00BF7DC9">
        <w:rPr>
          <w:rFonts w:eastAsia="Times New Roman" w:cs="Times New Roman"/>
          <w:iCs w:val="0"/>
        </w:rPr>
        <w:t>–</w:t>
      </w:r>
      <w:r w:rsidR="00BF7DC9" w:rsidRPr="00BF7DC9">
        <w:rPr>
          <w:rFonts w:eastAsia="Times New Roman" w:cs="Times New Roman"/>
          <w:iCs w:val="0"/>
        </w:rPr>
        <w:t xml:space="preserve"> </w:t>
      </w:r>
      <w:r w:rsidR="00BF7DC9" w:rsidRPr="00BF7DC9">
        <w:rPr>
          <w:rFonts w:cs="Times New Roman"/>
          <w:szCs w:val="28"/>
        </w:rPr>
        <w:t xml:space="preserve">Стандартная библиотека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830"/>
      </w:tblGrid>
      <w:tr w:rsidR="00BF7DC9" w:rsidRPr="00BF7DC9" w14:paraId="0477EAED" w14:textId="77777777" w:rsidTr="00BF7DC9">
        <w:tc>
          <w:tcPr>
            <w:tcW w:w="3200" w:type="dxa"/>
          </w:tcPr>
          <w:p w14:paraId="72402785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830" w:type="dxa"/>
          </w:tcPr>
          <w:p w14:paraId="22391F71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7DC9" w:rsidRPr="00BF7DC9" w14:paraId="0791BDD7" w14:textId="77777777" w:rsidTr="00BF7DC9">
        <w:tc>
          <w:tcPr>
            <w:tcW w:w="3200" w:type="dxa"/>
          </w:tcPr>
          <w:p w14:paraId="077C3468" w14:textId="717304DF" w:rsidR="00BF7DC9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strle(text s)</w:t>
            </w:r>
          </w:p>
        </w:tc>
        <w:tc>
          <w:tcPr>
            <w:tcW w:w="6830" w:type="dxa"/>
          </w:tcPr>
          <w:p w14:paraId="42F336FF" w14:textId="3DB431E6" w:rsidR="00BF7DC9" w:rsidRPr="00BF7DC9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Возвращает длину строки s. Результат ограничен диапазоном типа byte (до 127 символов).</w:t>
            </w:r>
          </w:p>
        </w:tc>
      </w:tr>
      <w:tr w:rsidR="00BF7DC9" w:rsidRPr="00BF7DC9" w14:paraId="76FF2DB2" w14:textId="77777777" w:rsidTr="00BF7DC9">
        <w:tc>
          <w:tcPr>
            <w:tcW w:w="3200" w:type="dxa"/>
          </w:tcPr>
          <w:p w14:paraId="7D2C957A" w14:textId="55BB3E55" w:rsidR="00BF7DC9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stcmp(text s1, text s2)</w:t>
            </w:r>
          </w:p>
        </w:tc>
        <w:tc>
          <w:tcPr>
            <w:tcW w:w="6830" w:type="dxa"/>
          </w:tcPr>
          <w:p w14:paraId="326F6840" w14:textId="5016AFA8" w:rsidR="00BF7DC9" w:rsidRPr="00BF7DC9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Выполняет лексикографическое сравнение двух строк. Возвращает </w:t>
            </w:r>
            <w:r w:rsidRPr="006E613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, если строки равны. Возвращает отличное от нуля значение, если строки не равны.</w:t>
            </w:r>
          </w:p>
        </w:tc>
      </w:tr>
      <w:tr w:rsidR="00643990" w:rsidRPr="006E6133" w14:paraId="7C05853A" w14:textId="77777777" w:rsidTr="00BF7DC9">
        <w:tc>
          <w:tcPr>
            <w:tcW w:w="3200" w:type="dxa"/>
          </w:tcPr>
          <w:p w14:paraId="65657603" w14:textId="6D40A163" w:rsidR="00643990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strtoint(text s)</w:t>
            </w:r>
          </w:p>
        </w:tc>
        <w:tc>
          <w:tcPr>
            <w:tcW w:w="6830" w:type="dxa"/>
          </w:tcPr>
          <w:p w14:paraId="006D4BE7" w14:textId="69D15B48" w:rsidR="00643990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Преобразует строку, содержащую запись числа, в целочисленное значение типа byte.</w:t>
            </w:r>
          </w:p>
        </w:tc>
      </w:tr>
      <w:tr w:rsidR="006E6133" w:rsidRPr="006E6133" w14:paraId="1C2DE8BC" w14:textId="77777777" w:rsidTr="00BF7DC9">
        <w:tc>
          <w:tcPr>
            <w:tcW w:w="3200" w:type="dxa"/>
          </w:tcPr>
          <w:p w14:paraId="036073FB" w14:textId="78993A76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mabs(byte n)</w:t>
            </w:r>
          </w:p>
        </w:tc>
        <w:tc>
          <w:tcPr>
            <w:tcW w:w="6830" w:type="dxa"/>
          </w:tcPr>
          <w:p w14:paraId="264E12A4" w14:textId="1A2FF607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Возвращает абсолютное значение (модуль) числа n.</w:t>
            </w:r>
          </w:p>
        </w:tc>
      </w:tr>
      <w:tr w:rsidR="006E6133" w:rsidRPr="006E6133" w14:paraId="1D0B5D67" w14:textId="77777777" w:rsidTr="00BF7DC9">
        <w:tc>
          <w:tcPr>
            <w:tcW w:w="3200" w:type="dxa"/>
          </w:tcPr>
          <w:p w14:paraId="372240F3" w14:textId="0A32D7FA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rnd(byte max)</w:t>
            </w:r>
          </w:p>
        </w:tc>
        <w:tc>
          <w:tcPr>
            <w:tcW w:w="6830" w:type="dxa"/>
          </w:tcPr>
          <w:p w14:paraId="382275BB" w14:textId="24DA6039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Генерирует псевдослучайное целое число в диапазоне от 0 до max (не включая само значение max).</w:t>
            </w:r>
          </w:p>
        </w:tc>
      </w:tr>
    </w:tbl>
    <w:p w14:paraId="42B87BB4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8" w:name="_Toc185241001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1.19</w:t>
      </w:r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Ввод и вывод данных</w:t>
      </w:r>
      <w:bookmarkEnd w:id="28"/>
    </w:p>
    <w:p w14:paraId="0BA0CBDE" w14:textId="77777777" w:rsidR="006B613A" w:rsidRDefault="006B613A" w:rsidP="006B613A">
      <w:pPr>
        <w:pStyle w:val="a8"/>
        <w:ind w:firstLine="708"/>
        <w:jc w:val="both"/>
        <w:rPr>
          <w:rFonts w:eastAsiaTheme="minorHAnsi" w:cs="Times New Roman"/>
          <w:iCs w:val="0"/>
          <w:szCs w:val="28"/>
          <w:lang w:eastAsia="en-US"/>
        </w:rPr>
      </w:pPr>
      <w:r w:rsidRPr="006B613A">
        <w:rPr>
          <w:rFonts w:eastAsiaTheme="minorHAnsi" w:cs="Times New Roman"/>
          <w:iCs w:val="0"/>
          <w:szCs w:val="28"/>
          <w:lang w:eastAsia="en-US"/>
        </w:rPr>
        <w:t>Ввод данных с клавиатуры в текущей версии языка не реализован</w:t>
      </w:r>
      <w:r>
        <w:rPr>
          <w:rFonts w:eastAsiaTheme="minorHAnsi" w:cs="Times New Roman"/>
          <w:iCs w:val="0"/>
          <w:szCs w:val="28"/>
          <w:lang w:eastAsia="en-US"/>
        </w:rPr>
        <w:t xml:space="preserve">. </w:t>
      </w:r>
      <w:r w:rsidRPr="006B613A">
        <w:rPr>
          <w:rFonts w:eastAsiaTheme="minorHAnsi" w:cs="Times New Roman"/>
          <w:iCs w:val="0"/>
          <w:szCs w:val="28"/>
          <w:lang w:eastAsia="en-US"/>
        </w:rPr>
        <w:t>Для вывода данных используется оператор </w:t>
      </w:r>
      <w:r w:rsidRPr="006B613A">
        <w:rPr>
          <w:rFonts w:eastAsiaTheme="minorHAnsi" w:cs="Times New Roman"/>
          <w:iCs w:val="0"/>
          <w:szCs w:val="28"/>
          <w:u w:val="single"/>
          <w:lang w:eastAsia="en-US"/>
        </w:rPr>
        <w:t>show &lt;.</w:t>
      </w:r>
      <w:r w:rsidRPr="006B613A">
        <w:rPr>
          <w:rFonts w:eastAsiaTheme="minorHAnsi" w:cs="Times New Roman"/>
          <w:iCs w:val="0"/>
          <w:szCs w:val="28"/>
          <w:lang w:eastAsia="en-US"/>
        </w:rPr>
        <w:t xml:space="preserve"> Он является универсальным:</w:t>
      </w:r>
      <w:r>
        <w:rPr>
          <w:rFonts w:eastAsiaTheme="minorHAnsi" w:cs="Times New Roman"/>
          <w:iCs w:val="0"/>
          <w:szCs w:val="28"/>
          <w:lang w:eastAsia="en-US"/>
        </w:rPr>
        <w:t xml:space="preserve"> </w:t>
      </w:r>
      <w:r w:rsidRPr="006B613A">
        <w:rPr>
          <w:rFonts w:eastAsiaTheme="minorHAnsi" w:cs="Times New Roman"/>
          <w:iCs w:val="0"/>
          <w:szCs w:val="28"/>
          <w:lang w:eastAsia="en-US"/>
        </w:rPr>
        <w:t>транслятор автоматически определяет тип выводимого выражения (число или строка) и генерирует соответствующий вызов библиотечной функции. После вывода значения автоматически выполняется переход на новую строку.</w:t>
      </w:r>
    </w:p>
    <w:p w14:paraId="039D42CA" w14:textId="6E741A23" w:rsidR="006B613A" w:rsidRDefault="006B613A" w:rsidP="006B613A">
      <w:pPr>
        <w:pStyle w:val="a8"/>
        <w:spacing w:before="0"/>
        <w:ind w:firstLine="708"/>
        <w:jc w:val="both"/>
        <w:rPr>
          <w:rFonts w:eastAsiaTheme="minorHAnsi" w:cs="Times New Roman"/>
          <w:iCs w:val="0"/>
          <w:szCs w:val="28"/>
          <w:lang w:eastAsia="en-US"/>
        </w:rPr>
      </w:pPr>
      <w:r w:rsidRPr="006B613A">
        <w:rPr>
          <w:rFonts w:eastAsiaTheme="minorHAnsi" w:cs="Times New Roman"/>
          <w:iCs w:val="0"/>
          <w:szCs w:val="28"/>
          <w:lang w:eastAsia="en-US"/>
        </w:rPr>
        <w:t>Служебные функции стандартной библиотеки, используемые генератором кода для реализации вывода, представлены в таблице 1.9.</w:t>
      </w:r>
    </w:p>
    <w:p w14:paraId="3A171F2B" w14:textId="43576A54" w:rsidR="00BF7DC9" w:rsidRPr="00BF7DC9" w:rsidRDefault="00BF7DC9" w:rsidP="00BF7DC9">
      <w:pPr>
        <w:pStyle w:val="a8"/>
        <w:rPr>
          <w:rFonts w:cs="Times New Roman"/>
          <w:szCs w:val="28"/>
        </w:rPr>
      </w:pPr>
      <w:r w:rsidRPr="00BF7DC9">
        <w:rPr>
          <w:rFonts w:cs="Times New Roman"/>
          <w:szCs w:val="28"/>
        </w:rPr>
        <w:t>Таблица 1.9</w:t>
      </w:r>
      <w:r w:rsidR="008329FC" w:rsidRPr="008329FC">
        <w:rPr>
          <w:rFonts w:cs="Times New Roman"/>
          <w:szCs w:val="28"/>
        </w:rPr>
        <w:t xml:space="preserve"> </w:t>
      </w:r>
      <w:r w:rsidR="006B613A">
        <w:rPr>
          <w:rFonts w:eastAsia="Times New Roman" w:cs="Times New Roman"/>
          <w:iCs w:val="0"/>
        </w:rPr>
        <w:t>–</w:t>
      </w:r>
      <w:r w:rsidR="006B613A">
        <w:rPr>
          <w:rFonts w:cs="Times New Roman"/>
          <w:szCs w:val="28"/>
        </w:rPr>
        <w:t xml:space="preserve"> </w:t>
      </w:r>
      <w:r w:rsidR="006B613A" w:rsidRPr="006B613A">
        <w:rPr>
          <w:rFonts w:eastAsia="Times New Roman" w:cs="Times New Roman"/>
          <w:iCs w:val="0"/>
        </w:rPr>
        <w:t>Служебные функции вывода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261"/>
        <w:gridCol w:w="6924"/>
      </w:tblGrid>
      <w:tr w:rsidR="00BF7DC9" w:rsidRPr="00BF7DC9" w14:paraId="197BCECC" w14:textId="77777777" w:rsidTr="00BF7DC9">
        <w:tc>
          <w:tcPr>
            <w:tcW w:w="3261" w:type="dxa"/>
          </w:tcPr>
          <w:p w14:paraId="241399ED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 на языке С++</w:t>
            </w:r>
          </w:p>
        </w:tc>
        <w:tc>
          <w:tcPr>
            <w:tcW w:w="6924" w:type="dxa"/>
          </w:tcPr>
          <w:p w14:paraId="1F04E2C1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7DC9" w:rsidRPr="00BF7DC9" w14:paraId="3030A968" w14:textId="77777777" w:rsidTr="00BF7DC9">
        <w:trPr>
          <w:trHeight w:val="740"/>
        </w:trPr>
        <w:tc>
          <w:tcPr>
            <w:tcW w:w="3261" w:type="dxa"/>
          </w:tcPr>
          <w:p w14:paraId="027DCE7F" w14:textId="2AD0395F" w:rsidR="00BF7DC9" w:rsidRPr="006B613A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__stdcall outnum(int value)</w:t>
            </w:r>
          </w:p>
        </w:tc>
        <w:tc>
          <w:tcPr>
            <w:tcW w:w="6924" w:type="dxa"/>
          </w:tcPr>
          <w:p w14:paraId="2F677CEF" w14:textId="20163CDE" w:rsidR="00BF7DC9" w:rsidRPr="00BF7DC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Выводит в стандартный поток значение целочисленного выражения.</w:t>
            </w:r>
          </w:p>
        </w:tc>
      </w:tr>
      <w:tr w:rsidR="00BF7DC9" w:rsidRPr="00BF7DC9" w14:paraId="0B271B6E" w14:textId="77777777" w:rsidTr="00BF7DC9">
        <w:trPr>
          <w:trHeight w:val="740"/>
        </w:trPr>
        <w:tc>
          <w:tcPr>
            <w:tcW w:w="3261" w:type="dxa"/>
          </w:tcPr>
          <w:p w14:paraId="0288BC01" w14:textId="52AB2D90" w:rsidR="00BF7DC9" w:rsidRPr="006B613A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__stdcall outstr(char* value)</w:t>
            </w:r>
          </w:p>
        </w:tc>
        <w:tc>
          <w:tcPr>
            <w:tcW w:w="6924" w:type="dxa"/>
          </w:tcPr>
          <w:p w14:paraId="52A12577" w14:textId="03D94C84" w:rsidR="00BF7DC9" w:rsidRPr="00BC6AB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Выводит в стандартный поток строковый литерал или значение строковой переменной. Включает поддержку кириллицы (локаль Russian).</w:t>
            </w:r>
          </w:p>
        </w:tc>
      </w:tr>
      <w:tr w:rsidR="00BF7DC9" w:rsidRPr="00BF7DC9" w14:paraId="57CA7BF6" w14:textId="77777777" w:rsidTr="00BF7DC9">
        <w:tc>
          <w:tcPr>
            <w:tcW w:w="3261" w:type="dxa"/>
          </w:tcPr>
          <w:p w14:paraId="7654033B" w14:textId="631D5102" w:rsidR="00BF7DC9" w:rsidRPr="00BF7DC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int __stdcall newline()</w:t>
            </w:r>
          </w:p>
        </w:tc>
        <w:tc>
          <w:tcPr>
            <w:tcW w:w="6924" w:type="dxa"/>
          </w:tcPr>
          <w:p w14:paraId="100CD816" w14:textId="1F245B22" w:rsidR="00BF7DC9" w:rsidRPr="00BF7DC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Выводит символ конца строки, обеспечивая переход на следующую строку после каждого оператора show.</w:t>
            </w:r>
          </w:p>
        </w:tc>
      </w:tr>
    </w:tbl>
    <w:p w14:paraId="77105D7B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2"/>
        </w:rPr>
      </w:pPr>
      <w:bookmarkStart w:id="29" w:name="_Toc185241002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1.20 Точка входа</w:t>
      </w:r>
      <w:bookmarkEnd w:id="29"/>
    </w:p>
    <w:p w14:paraId="49DF3C3B" w14:textId="6FE2A90F" w:rsidR="00BC6AB9" w:rsidRPr="00F56A02" w:rsidRDefault="006B613A" w:rsidP="00BC6AB9">
      <w:pPr>
        <w:ind w:firstLine="709"/>
        <w:jc w:val="both"/>
      </w:pPr>
      <w:bookmarkStart w:id="30" w:name="_Toc469958233"/>
      <w:bookmarkStart w:id="31" w:name="_Toc501592504"/>
      <w:bookmarkStart w:id="32" w:name="_Toc122318410"/>
      <w:r w:rsidRPr="006B613A">
        <w:rPr>
          <w:rFonts w:ascii="Times New Roman" w:hAnsi="Times New Roman" w:cs="Times New Roman"/>
          <w:sz w:val="28"/>
          <w:szCs w:val="28"/>
        </w:rPr>
        <w:t>В языке ZMI-2025 каждая программа должна содержать специальный блок box (аналог функции main). Именно с первой инструкции этого блока начинается последовательное выполнение команд программы.</w:t>
      </w:r>
    </w:p>
    <w:p w14:paraId="141689B7" w14:textId="77777777" w:rsidR="00BC6AB9" w:rsidRPr="00E82BE6" w:rsidRDefault="00BC6AB9" w:rsidP="00BC6AB9">
      <w:pPr>
        <w:pStyle w:val="a7"/>
        <w:spacing w:before="360" w:after="240" w:line="240" w:lineRule="auto"/>
        <w:ind w:left="0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3" w:name="_Toc185241003"/>
      <w:r w:rsidRPr="00E82BE6">
        <w:rPr>
          <w:rFonts w:ascii="Times New Roman" w:hAnsi="Times New Roman" w:cs="Times New Roman"/>
          <w:b/>
          <w:sz w:val="28"/>
          <w:szCs w:val="28"/>
        </w:rPr>
        <w:lastRenderedPageBreak/>
        <w:t>1.21 Препроцессор</w:t>
      </w:r>
      <w:bookmarkEnd w:id="30"/>
      <w:bookmarkEnd w:id="31"/>
      <w:bookmarkEnd w:id="32"/>
      <w:bookmarkEnd w:id="33"/>
    </w:p>
    <w:p w14:paraId="3FADE2A2" w14:textId="0D0145DB" w:rsidR="00BC6AB9" w:rsidRDefault="005009F1" w:rsidP="005009F1">
      <w:pPr>
        <w:pStyle w:val="13"/>
        <w:spacing w:before="0"/>
        <w:ind w:firstLine="708"/>
        <w:jc w:val="both"/>
      </w:pPr>
      <w:r w:rsidRPr="005009F1">
        <w:t>Отдельный препроцессор в языке ZMI-2025 не предусмотрен. Обработка комментариев (текст, заключенный в квадратные скобки [ ... ]) выполняется на этапе лексического анализатора (сканера), который игнорирует содержимое скобок при формировании потока лексем.</w:t>
      </w:r>
    </w:p>
    <w:p w14:paraId="0CDC40B0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32"/>
        </w:rPr>
      </w:pPr>
      <w:bookmarkStart w:id="34" w:name="_Toc122402310"/>
      <w:bookmarkStart w:id="35" w:name="_Toc185241004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1.22 Соглашения о вызове</w:t>
      </w:r>
      <w:bookmarkEnd w:id="34"/>
      <w:bookmarkEnd w:id="35"/>
    </w:p>
    <w:p w14:paraId="2B6F0C1D" w14:textId="77777777" w:rsidR="005009F1" w:rsidRPr="005009F1" w:rsidRDefault="005009F1" w:rsidP="005009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В генерируемом коде используется стандартное соглашение о вызовах stdcall:</w:t>
      </w:r>
    </w:p>
    <w:p w14:paraId="5E3090C5" w14:textId="77777777" w:rsidR="005009F1" w:rsidRPr="005009F1" w:rsidRDefault="005009F1" w:rsidP="005009F1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 функции передаются через стек в порядке справа налево.</w:t>
      </w:r>
    </w:p>
    <w:p w14:paraId="082EC66A" w14:textId="77777777" w:rsidR="005009F1" w:rsidRPr="005009F1" w:rsidRDefault="005009F1" w:rsidP="005009F1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Очистку стека от аргументов производит вызываемая функция (callee) при возврате управления.</w:t>
      </w:r>
    </w:p>
    <w:p w14:paraId="25E6AD7D" w14:textId="39B6D240" w:rsidR="00D440ED" w:rsidRPr="005009F1" w:rsidRDefault="005009F1" w:rsidP="005009F1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Возвращаемое значение функции помещается в регистр EAX (или AL для однобайтовых значений).</w:t>
      </w:r>
    </w:p>
    <w:p w14:paraId="63E19946" w14:textId="110B5422" w:rsidR="00BC6AB9" w:rsidRDefault="00BC6AB9" w:rsidP="00BC6AB9">
      <w:pPr>
        <w:pStyle w:val="2"/>
        <w:tabs>
          <w:tab w:val="left" w:pos="284"/>
        </w:tabs>
        <w:spacing w:before="360" w:after="240" w:line="240" w:lineRule="auto"/>
        <w:ind w:firstLine="709"/>
        <w:rPr>
          <w:rFonts w:ascii="Times New Roman" w:eastAsia="Calibri Light" w:hAnsi="Times New Roman" w:cs="Calibri Light"/>
          <w:b/>
          <w:color w:val="000000" w:themeColor="text1"/>
          <w:sz w:val="28"/>
        </w:rPr>
      </w:pPr>
      <w:bookmarkStart w:id="36" w:name="_Toc185241005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1.23 Объектный код</w:t>
      </w:r>
      <w:bookmarkEnd w:id="36"/>
    </w:p>
    <w:p w14:paraId="7AA75BE3" w14:textId="422559B2" w:rsidR="00D440ED" w:rsidRPr="00D440ED" w:rsidRDefault="005009F1" w:rsidP="005009F1">
      <w:pPr>
        <w:ind w:firstLine="709"/>
        <w:jc w:val="both"/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 работы транслятора является файл с расширением .asm, содержащий исходный код на языке ассемблера (синтаксис MASM, архитектура x86). Для получения исполняемого файла (.exe) данный код впоследствии обрабатывается ассемблером и компоновщиком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B247E25" w14:textId="77777777" w:rsidR="00BC6AB9" w:rsidRPr="00E82BE6" w:rsidRDefault="00BC6AB9" w:rsidP="00BC6AB9">
      <w:pPr>
        <w:keepNext/>
        <w:keepLines/>
        <w:suppressAutoHyphens/>
        <w:spacing w:before="360" w:after="240" w:line="240" w:lineRule="auto"/>
        <w:ind w:firstLine="708"/>
        <w:jc w:val="both"/>
        <w:outlineLvl w:val="1"/>
        <w:rPr>
          <w:rFonts w:ascii="Times New Roman" w:eastAsia="Calibri Light" w:hAnsi="Times New Roman" w:cs="Calibri Light"/>
          <w:b/>
          <w:sz w:val="28"/>
          <w:szCs w:val="26"/>
        </w:rPr>
      </w:pPr>
      <w:bookmarkStart w:id="37" w:name="_Toc122402312"/>
      <w:bookmarkStart w:id="38" w:name="_Toc185241006"/>
      <w:r w:rsidRPr="00E82BE6">
        <w:rPr>
          <w:rFonts w:ascii="Times New Roman" w:eastAsia="Calibri Light" w:hAnsi="Times New Roman" w:cs="Calibri Light"/>
          <w:b/>
          <w:sz w:val="28"/>
          <w:szCs w:val="26"/>
        </w:rPr>
        <w:t>1.24 Классификация сообщений транслятора</w:t>
      </w:r>
      <w:bookmarkEnd w:id="37"/>
      <w:bookmarkEnd w:id="38"/>
    </w:p>
    <w:p w14:paraId="43F4F4FD" w14:textId="62E0E877" w:rsidR="005009F1" w:rsidRDefault="005009F1" w:rsidP="00BC6AB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9F1">
        <w:rPr>
          <w:rFonts w:ascii="Times New Roman" w:hAnsi="Times New Roman" w:cs="Times New Roman"/>
          <w:sz w:val="28"/>
          <w:szCs w:val="28"/>
        </w:rPr>
        <w:t>Генерируемые транслятором сообщения определяют степень его информативности. Сообщения транслятора ZMI-2025 предоставляют полную информацию о месте и характере допущенной ошибки. При возникновении любой ошибки процесс трансляции прерывается.</w:t>
      </w:r>
    </w:p>
    <w:p w14:paraId="1208187A" w14:textId="356A2407" w:rsidR="00BC6AB9" w:rsidRPr="00BC6AB9" w:rsidRDefault="00D440ED" w:rsidP="00BC6AB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D440ED">
        <w:rPr>
          <w:rFonts w:ascii="Times New Roman" w:hAnsi="Times New Roman" w:cs="Times New Roman"/>
          <w:sz w:val="28"/>
          <w:szCs w:val="28"/>
        </w:rPr>
        <w:t xml:space="preserve">иапазоны кодов ошибок на разных фазах работы компилятора </w:t>
      </w:r>
      <w:r w:rsidR="00BC6AB9" w:rsidRPr="00BC6AB9">
        <w:rPr>
          <w:rFonts w:ascii="Times New Roman" w:hAnsi="Times New Roman" w:cs="Times New Roman"/>
          <w:sz w:val="28"/>
          <w:szCs w:val="28"/>
        </w:rPr>
        <w:t>приведены в таблице 1.10</w:t>
      </w:r>
      <w:r w:rsidR="00BC6AB9">
        <w:rPr>
          <w:rFonts w:ascii="Times New Roman" w:hAnsi="Times New Roman" w:cs="Times New Roman"/>
          <w:sz w:val="28"/>
          <w:szCs w:val="28"/>
        </w:rPr>
        <w:t>.</w:t>
      </w:r>
    </w:p>
    <w:p w14:paraId="5B9FBB4A" w14:textId="77777777" w:rsidR="00BC6AB9" w:rsidRPr="00BC6AB9" w:rsidRDefault="00BC6AB9" w:rsidP="00BC6AB9">
      <w:pPr>
        <w:pStyle w:val="a8"/>
        <w:jc w:val="both"/>
        <w:rPr>
          <w:rFonts w:cs="Times New Roman"/>
          <w:szCs w:val="28"/>
        </w:rPr>
      </w:pPr>
      <w:r w:rsidRPr="00BC6AB9">
        <w:rPr>
          <w:rFonts w:cs="Times New Roman"/>
          <w:szCs w:val="28"/>
        </w:rPr>
        <w:t xml:space="preserve">Таблица 1.10 </w:t>
      </w:r>
      <w:r w:rsidR="008329FC">
        <w:rPr>
          <w:rFonts w:eastAsia="Times New Roman" w:cs="Times New Roman"/>
          <w:iCs w:val="0"/>
        </w:rPr>
        <w:t>–</w:t>
      </w:r>
      <w:r w:rsidR="008329FC">
        <w:rPr>
          <w:rFonts w:eastAsia="Times New Roman" w:cs="Times New Roman"/>
          <w:iCs w:val="0"/>
          <w:lang w:val="en-US"/>
        </w:rPr>
        <w:t xml:space="preserve"> </w:t>
      </w:r>
      <w:r w:rsidRPr="00BC6AB9">
        <w:rPr>
          <w:rFonts w:cs="Times New Roman"/>
          <w:szCs w:val="28"/>
        </w:rPr>
        <w:t>Классификация ошибок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5001"/>
        <w:gridCol w:w="5029"/>
      </w:tblGrid>
      <w:tr w:rsidR="00BC6AB9" w:rsidRPr="00BC6AB9" w14:paraId="6FB672DC" w14:textId="77777777" w:rsidTr="00BC6AB9">
        <w:tc>
          <w:tcPr>
            <w:tcW w:w="5001" w:type="dxa"/>
          </w:tcPr>
          <w:p w14:paraId="19E0DDDA" w14:textId="77777777" w:rsidR="00BC6AB9" w:rsidRPr="00BC6AB9" w:rsidRDefault="00BC6AB9" w:rsidP="00BC6AB9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5029" w:type="dxa"/>
          </w:tcPr>
          <w:p w14:paraId="62ABB11C" w14:textId="77777777" w:rsidR="00BC6AB9" w:rsidRPr="00BC6AB9" w:rsidRDefault="00BC6AB9" w:rsidP="00BC6AB9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BC6AB9" w:rsidRPr="00BC6AB9" w14:paraId="6D9B467B" w14:textId="77777777" w:rsidTr="00BC6AB9">
        <w:tc>
          <w:tcPr>
            <w:tcW w:w="5001" w:type="dxa"/>
          </w:tcPr>
          <w:p w14:paraId="45614D25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 xml:space="preserve">0 – 200 </w:t>
            </w:r>
          </w:p>
        </w:tc>
        <w:tc>
          <w:tcPr>
            <w:tcW w:w="5029" w:type="dxa"/>
          </w:tcPr>
          <w:p w14:paraId="40D95B95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BC6AB9" w:rsidRPr="00BC6AB9" w14:paraId="451DD624" w14:textId="77777777" w:rsidTr="00BC6AB9">
        <w:tc>
          <w:tcPr>
            <w:tcW w:w="5001" w:type="dxa"/>
          </w:tcPr>
          <w:p w14:paraId="78EBD757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200 – 299</w:t>
            </w:r>
          </w:p>
        </w:tc>
        <w:tc>
          <w:tcPr>
            <w:tcW w:w="5029" w:type="dxa"/>
          </w:tcPr>
          <w:p w14:paraId="0AB10BC9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BC6AB9" w:rsidRPr="00BC6AB9" w14:paraId="6795F7A6" w14:textId="77777777" w:rsidTr="00BC6AB9">
        <w:tc>
          <w:tcPr>
            <w:tcW w:w="5001" w:type="dxa"/>
          </w:tcPr>
          <w:p w14:paraId="24ACFECB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300 – 399</w:t>
            </w:r>
          </w:p>
        </w:tc>
        <w:tc>
          <w:tcPr>
            <w:tcW w:w="5029" w:type="dxa"/>
          </w:tcPr>
          <w:p w14:paraId="1BB771D0" w14:textId="77777777" w:rsidR="00BC6AB9" w:rsidRPr="00BC6AB9" w:rsidRDefault="00BC6AB9" w:rsidP="00BC6AB9">
            <w:pPr>
              <w:tabs>
                <w:tab w:val="left" w:pos="159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  <w:tr w:rsidR="00BC6AB9" w:rsidRPr="00BC6AB9" w14:paraId="7FF53738" w14:textId="77777777" w:rsidTr="00BC6AB9">
        <w:tc>
          <w:tcPr>
            <w:tcW w:w="5001" w:type="dxa"/>
          </w:tcPr>
          <w:p w14:paraId="7F4A9941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600 – 699</w:t>
            </w:r>
          </w:p>
        </w:tc>
        <w:tc>
          <w:tcPr>
            <w:tcW w:w="5029" w:type="dxa"/>
          </w:tcPr>
          <w:p w14:paraId="6BE65FC7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 xml:space="preserve">Ошибки синтаксического анализа </w:t>
            </w:r>
          </w:p>
        </w:tc>
      </w:tr>
    </w:tbl>
    <w:p w14:paraId="2B3834B5" w14:textId="77777777" w:rsidR="00BC6AB9" w:rsidRPr="008579D2" w:rsidRDefault="00BC6AB9" w:rsidP="00BC6AB9">
      <w:pPr>
        <w:keepNext/>
        <w:keepLines/>
        <w:suppressAutoHyphens/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Calibri Light"/>
          <w:b/>
          <w:spacing w:val="15"/>
          <w:sz w:val="28"/>
          <w:szCs w:val="26"/>
        </w:rPr>
      </w:pPr>
      <w:bookmarkStart w:id="39" w:name="_Toc185241007"/>
      <w:r w:rsidRPr="00E82BE6">
        <w:rPr>
          <w:rFonts w:ascii="Times New Roman" w:eastAsia="Calibri" w:hAnsi="Times New Roman" w:cs="Calibri Light"/>
          <w:b/>
          <w:spacing w:val="15"/>
          <w:sz w:val="28"/>
          <w:szCs w:val="26"/>
        </w:rPr>
        <w:t>1.25 Контрольный пример</w:t>
      </w:r>
      <w:bookmarkEnd w:id="39"/>
    </w:p>
    <w:p w14:paraId="264AD700" w14:textId="10F8AB23" w:rsidR="00BC6AB9" w:rsidRPr="00BC6AB9" w:rsidRDefault="00BC6AB9" w:rsidP="00BC6AB9">
      <w:pPr>
        <w:spacing w:before="240" w:after="0" w:line="240" w:lineRule="auto"/>
        <w:ind w:firstLine="709"/>
        <w:jc w:val="both"/>
        <w:rPr>
          <w:rFonts w:ascii="Times New Roman" w:eastAsia="Calibri" w:hAnsi="Times New Roman" w:cs="Times New Roman"/>
          <w:spacing w:val="15"/>
          <w:sz w:val="28"/>
          <w:szCs w:val="28"/>
        </w:rPr>
      </w:pPr>
      <w:r w:rsidRPr="00BC6AB9">
        <w:rPr>
          <w:rFonts w:ascii="Times New Roman" w:hAnsi="Times New Roman" w:cs="Times New Roman"/>
          <w:sz w:val="28"/>
          <w:szCs w:val="28"/>
        </w:rPr>
        <w:t xml:space="preserve">Контрольный </w:t>
      </w:r>
      <w:r w:rsidRPr="00D440ED">
        <w:rPr>
          <w:rFonts w:ascii="Times New Roman" w:hAnsi="Times New Roman" w:cs="Times New Roman"/>
          <w:sz w:val="28"/>
          <w:szCs w:val="28"/>
        </w:rPr>
        <w:t xml:space="preserve">пример демонстрирует главные особенности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D440ED">
        <w:rPr>
          <w:rFonts w:ascii="Times New Roman" w:hAnsi="Times New Roman" w:cs="Times New Roman"/>
          <w:sz w:val="28"/>
          <w:szCs w:val="28"/>
        </w:rPr>
        <w:t xml:space="preserve">: его фундаментальные типы, основные структуры, функции, процедуры, </w:t>
      </w:r>
      <w:r w:rsidRPr="00D440ED">
        <w:rPr>
          <w:rFonts w:ascii="Times New Roman" w:hAnsi="Times New Roman" w:cs="Times New Roman"/>
          <w:sz w:val="28"/>
          <w:szCs w:val="28"/>
        </w:rPr>
        <w:lastRenderedPageBreak/>
        <w:t>использование функций статической библиотеки. Исходный код контрольного примера представлен в приложении А.</w:t>
      </w:r>
    </w:p>
    <w:p w14:paraId="2026ED46" w14:textId="77777777" w:rsidR="00BC6AB9" w:rsidRPr="009A7A0F" w:rsidRDefault="00BC6AB9" w:rsidP="00BC6AB9">
      <w:pPr>
        <w:pStyle w:val="ab"/>
        <w:spacing w:before="0" w:beforeAutospacing="0" w:after="0" w:afterAutospacing="0"/>
        <w:ind w:left="708"/>
        <w:jc w:val="both"/>
        <w:rPr>
          <w:color w:val="000000"/>
          <w:sz w:val="28"/>
          <w:szCs w:val="28"/>
        </w:rPr>
      </w:pPr>
    </w:p>
    <w:p w14:paraId="10695AD8" w14:textId="77777777" w:rsidR="008329FC" w:rsidRDefault="008329F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CEBDBA" w14:textId="77777777" w:rsidR="008329FC" w:rsidRPr="00E4272A" w:rsidRDefault="008329FC" w:rsidP="008329FC">
      <w:pPr>
        <w:pStyle w:val="1"/>
        <w:spacing w:before="360" w:after="240" w:line="240" w:lineRule="auto"/>
        <w:ind w:firstLine="709"/>
        <w:rPr>
          <w:rFonts w:eastAsia="Calibri" w:cs="Times New Roman"/>
          <w:szCs w:val="28"/>
        </w:rPr>
      </w:pPr>
      <w:bookmarkStart w:id="40" w:name="_Toc185241008"/>
      <w:r w:rsidRPr="00E4272A">
        <w:rPr>
          <w:rFonts w:eastAsia="Calibri" w:cs="Times New Roman"/>
          <w:szCs w:val="28"/>
        </w:rPr>
        <w:lastRenderedPageBreak/>
        <w:t>2. Структура транслятора</w:t>
      </w:r>
      <w:bookmarkEnd w:id="40"/>
    </w:p>
    <w:p w14:paraId="7A515751" w14:textId="77777777" w:rsidR="008329FC" w:rsidRPr="00CB48EF" w:rsidRDefault="008329FC" w:rsidP="00695F81">
      <w:pPr>
        <w:keepNext/>
        <w:widowControl w:val="0"/>
        <w:spacing w:before="360" w:after="24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1" w:name="_Toc532650615"/>
      <w:bookmarkStart w:id="42" w:name="_Toc185241009"/>
      <w:r w:rsidRPr="00695F81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2.1 Компоненты транслятора, их назначение и принципы взаимодействия</w:t>
      </w:r>
      <w:bookmarkEnd w:id="41"/>
      <w:bookmarkEnd w:id="42"/>
    </w:p>
    <w:p w14:paraId="445611E8" w14:textId="77777777" w:rsidR="00695F81" w:rsidRDefault="00695F81" w:rsidP="00695F8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Транслятор – это программа, которая преобразует исходный код на одном языке программирования в исходный код на другом языке программирования.</w:t>
      </w:r>
    </w:p>
    <w:p w14:paraId="34F9D71C" w14:textId="77777777" w:rsidR="00695F81" w:rsidRDefault="00695F81" w:rsidP="00695F81">
      <w:pPr>
        <w:keepNext/>
        <w:keepLines/>
        <w:spacing w:after="28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На рисунке 2.1 представлена структура транслятора.</w:t>
      </w:r>
    </w:p>
    <w:p w14:paraId="6FBE213D" w14:textId="77777777" w:rsidR="00695F81" w:rsidRDefault="00695F81" w:rsidP="00695F8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 wp14:anchorId="6DAFB50C" wp14:editId="5B3DD25F">
            <wp:extent cx="5703563" cy="260168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783" cy="261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E19B8" w14:textId="77777777" w:rsidR="00695F81" w:rsidRDefault="00695F81" w:rsidP="00695F81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2.1 – Структура транслятора</w:t>
      </w:r>
    </w:p>
    <w:p w14:paraId="73FD8BB8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Этапы, представленные на рисунке, выполняются последовательно. Каждый этап имеет свои входные и выходные данные, которые последовательно передаются на следующую фазу транслятора. </w:t>
      </w:r>
    </w:p>
    <w:p w14:paraId="60E616FD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Первой фазой трансляции является лексический анализ. Он принимает на вход исходный код программы на языке высокого уровня. Задача лексического анализатора распознать лексемы и сформировать 2 таблицы: таблицу лексем и таблицу идентификаторов.</w:t>
      </w:r>
    </w:p>
    <w:p w14:paraId="760CDF91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Синтаксический анализ представляет собой вторую часть работы транслятора. Входом для него является таблица лексем и таблица идентификаторов, полученные на предыдущем этапе. Задачей синтаксического анализатора является проверка кода на соответствие правилам грамматики и построение дерева разбора.</w:t>
      </w:r>
    </w:p>
    <w:p w14:paraId="66E9C0F3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Третьей фазой является семантический анализ. Его задача – проверить выполнение семантических правил языка. На вход он принимает таблицу лексем, таблицу идентификаторов и дерево разбора.</w:t>
      </w:r>
    </w:p>
    <w:p w14:paraId="309C0D1C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Последний этап трансляции представляет собой генерацию кода. На вход генератора подаются таблица лексем и таблица идентификаторов, на основе которых генерируется файл с кодом на языке ассемблер.</w:t>
      </w:r>
    </w:p>
    <w:p w14:paraId="037D5664" w14:textId="77777777" w:rsidR="008329FC" w:rsidRPr="00CB48EF" w:rsidRDefault="008329FC" w:rsidP="008329FC">
      <w:pPr>
        <w:keepNext/>
        <w:widowControl w:val="0"/>
        <w:spacing w:before="360" w:after="240" w:line="240" w:lineRule="auto"/>
        <w:ind w:left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3" w:name="_Toc185241010"/>
      <w:r w:rsidRPr="00CB48E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2.2 Перечень входных параметров транслятора</w:t>
      </w:r>
      <w:bookmarkEnd w:id="43"/>
    </w:p>
    <w:p w14:paraId="7A67EDE0" w14:textId="77777777" w:rsidR="008329FC" w:rsidRPr="008329FC" w:rsidRDefault="008329FC" w:rsidP="008329F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29FC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001DA962" w14:textId="1F90B9CE" w:rsidR="008329FC" w:rsidRPr="008329FC" w:rsidRDefault="008329FC" w:rsidP="008329FC">
      <w:pPr>
        <w:pStyle w:val="a8"/>
        <w:jc w:val="both"/>
        <w:rPr>
          <w:rFonts w:cs="Times New Roman"/>
          <w:szCs w:val="28"/>
        </w:rPr>
      </w:pPr>
      <w:r w:rsidRPr="008329FC">
        <w:rPr>
          <w:rFonts w:cs="Times New Roman"/>
          <w:szCs w:val="28"/>
        </w:rPr>
        <w:lastRenderedPageBreak/>
        <w:t xml:space="preserve">Таблица 2.1 </w:t>
      </w:r>
      <w:r w:rsidR="00196AD9">
        <w:rPr>
          <w:rFonts w:eastAsia="Times New Roman" w:cs="Times New Roman"/>
          <w:iCs w:val="0"/>
        </w:rPr>
        <w:t>–</w:t>
      </w:r>
      <w:r w:rsidR="00196AD9" w:rsidRPr="00196AD9">
        <w:rPr>
          <w:rFonts w:eastAsia="Times New Roman" w:cs="Times New Roman"/>
          <w:iCs w:val="0"/>
        </w:rPr>
        <w:t xml:space="preserve"> </w:t>
      </w:r>
      <w:r w:rsidRPr="008329FC">
        <w:rPr>
          <w:rFonts w:cs="Times New Roman"/>
          <w:szCs w:val="28"/>
        </w:rPr>
        <w:t xml:space="preserve">Входные параметры транслятора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  <w:r w:rsidRPr="008329FC">
        <w:rPr>
          <w:rFonts w:cs="Times New Roman"/>
          <w:szCs w:val="28"/>
        </w:rPr>
        <w:t xml:space="preserve"> 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119"/>
        <w:gridCol w:w="3544"/>
        <w:gridCol w:w="3515"/>
      </w:tblGrid>
      <w:tr w:rsidR="008329FC" w:rsidRPr="008329FC" w14:paraId="40148305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F7C396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81700B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582A58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8329FC" w:rsidRPr="008329FC" w14:paraId="4D77C43A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DF332AD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-in:&lt;путь к 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5EC0B37" w14:textId="1B9778BB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A53C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ZMI</w:t>
            </w:r>
            <w:r w:rsidR="00A53C0B" w:rsidRPr="00A53C0B">
              <w:rPr>
                <w:rFonts w:ascii="Times New Roman" w:hAnsi="Times New Roman" w:cs="Times New Roman"/>
                <w:sz w:val="28"/>
                <w:szCs w:val="28"/>
              </w:rPr>
              <w:t xml:space="preserve">-2025 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, имеющий расширение .txt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76F3E7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8329FC" w:rsidRPr="008329FC" w14:paraId="14531AC8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6AFC0B6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-log:&lt;путь к 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80BF37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программы.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9346431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по умолчанию: </w:t>
            </w:r>
          </w:p>
          <w:p w14:paraId="59F4830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&lt;имя in-файла&gt;.log</w:t>
            </w:r>
          </w:p>
        </w:tc>
      </w:tr>
      <w:tr w:rsidR="008329FC" w:rsidRPr="008329FC" w14:paraId="6BA726DB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3371477" w14:textId="77777777" w:rsidR="008329FC" w:rsidRPr="00CB48EF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-out</w:t>
            </w: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 xml:space="preserve">:&lt;путь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31900B6" w14:textId="77777777" w:rsidR="008329FC" w:rsidRPr="00CB48EF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с преобразованным кодом программы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13CF3AC" w14:textId="77777777" w:rsidR="008329FC" w:rsidRPr="00295C7C" w:rsidRDefault="008329FC" w:rsidP="008329FC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по умолчанию: </w:t>
            </w:r>
          </w:p>
          <w:p w14:paraId="4A5CF81C" w14:textId="77777777" w:rsidR="008329FC" w:rsidRPr="008329FC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&lt;имя in-файла&gt;.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068A93DA" w14:textId="1C41BD8B" w:rsidR="00BC6AB9" w:rsidRPr="00BF7DC9" w:rsidRDefault="008329FC" w:rsidP="00BC6AB9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9FC">
        <w:rPr>
          <w:rFonts w:ascii="Times New Roman" w:hAnsi="Times New Roman" w:cs="Times New Roman"/>
          <w:sz w:val="28"/>
          <w:szCs w:val="28"/>
        </w:rPr>
        <w:t>Таблица 2.1 содержит параметры, которые пр</w:t>
      </w:r>
      <w:r>
        <w:rPr>
          <w:rFonts w:ascii="Times New Roman" w:hAnsi="Times New Roman" w:cs="Times New Roman"/>
          <w:sz w:val="28"/>
          <w:szCs w:val="28"/>
        </w:rPr>
        <w:t xml:space="preserve">инимает транслятор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8329FC">
        <w:rPr>
          <w:rFonts w:ascii="Times New Roman" w:hAnsi="Times New Roman" w:cs="Times New Roman"/>
          <w:sz w:val="28"/>
          <w:szCs w:val="28"/>
        </w:rPr>
        <w:t>в качестве входных данных для создания файлов, содержащих результаты работы лексического, синтаксического и семантического анализаторов.</w:t>
      </w:r>
    </w:p>
    <w:p w14:paraId="0D56C214" w14:textId="77777777" w:rsidR="008329FC" w:rsidRPr="00CB48EF" w:rsidRDefault="008329FC" w:rsidP="008329FC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4" w:name="_Toc185241011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2.3 Протоколы, формируемые</w:t>
      </w:r>
      <w:r w:rsidRPr="00CB48E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транслятором и их содержимое</w:t>
      </w:r>
      <w:bookmarkEnd w:id="44"/>
    </w:p>
    <w:p w14:paraId="54602F5D" w14:textId="07284008" w:rsidR="008329FC" w:rsidRPr="008329FC" w:rsidRDefault="008329FC" w:rsidP="008329FC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29FC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 лексического, синтаксического и семантического анализаторов, которые содержат в себе перечень протоколов работы. В таблице 2.2 приведены протоколы, формируемые транслятором и их содержимое.</w:t>
      </w:r>
    </w:p>
    <w:p w14:paraId="0905E22C" w14:textId="2ED7EC5E" w:rsidR="008329FC" w:rsidRPr="008329FC" w:rsidRDefault="008329FC" w:rsidP="008329FC">
      <w:pPr>
        <w:pStyle w:val="a8"/>
        <w:rPr>
          <w:rFonts w:cs="Times New Roman"/>
          <w:szCs w:val="28"/>
        </w:rPr>
      </w:pPr>
      <w:r w:rsidRPr="008329FC">
        <w:rPr>
          <w:rFonts w:cs="Times New Roman"/>
          <w:szCs w:val="28"/>
        </w:rPr>
        <w:t xml:space="preserve">Таблица 2.2 </w:t>
      </w:r>
      <w:r w:rsidR="00196AD9">
        <w:rPr>
          <w:rFonts w:eastAsia="Times New Roman" w:cs="Times New Roman"/>
          <w:iCs w:val="0"/>
        </w:rPr>
        <w:t>–</w:t>
      </w:r>
      <w:r w:rsidR="00196AD9" w:rsidRPr="00196AD9">
        <w:rPr>
          <w:rFonts w:eastAsia="Times New Roman" w:cs="Times New Roman"/>
          <w:iCs w:val="0"/>
        </w:rPr>
        <w:t xml:space="preserve"> </w:t>
      </w:r>
      <w:r w:rsidRPr="008329FC">
        <w:rPr>
          <w:rFonts w:cs="Times New Roman"/>
          <w:szCs w:val="28"/>
        </w:rPr>
        <w:t xml:space="preserve">Протоколы, формируемые транслятором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261"/>
        <w:gridCol w:w="6917"/>
      </w:tblGrid>
      <w:tr w:rsidR="008329FC" w:rsidRPr="008329FC" w14:paraId="6396B9BA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1C26E3A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B0B8268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8329FC" w:rsidRPr="008329FC" w14:paraId="03C71F4E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8600EA1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"-log:"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81E0C36" w14:textId="0B80E832" w:rsidR="008329FC" w:rsidRPr="008329FC" w:rsidRDefault="008329FC" w:rsidP="00B84C28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Файл с протоколом работы транслятора языка программирования </w:t>
            </w:r>
            <w:r w:rsidR="00A53C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ZMI</w:t>
            </w:r>
            <w:r w:rsidR="00A53C0B" w:rsidRPr="00A53C0B">
              <w:rPr>
                <w:rFonts w:ascii="Times New Roman" w:hAnsi="Times New Roman" w:cs="Times New Roman"/>
                <w:sz w:val="28"/>
                <w:szCs w:val="28"/>
              </w:rPr>
              <w:t xml:space="preserve">-2025 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. Содержит таблицу лексем и таблицу идентификаторов, протокол работы синтаксического анализатора и дерево разбора, полученные на этапе лексического и синтаксического анализа, а также результат работы алгоритма преобразования выражений к польской записи.</w:t>
            </w:r>
          </w:p>
        </w:tc>
      </w:tr>
      <w:tr w:rsidR="008329FC" w:rsidRPr="008329FC" w14:paraId="016329FC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08A2D8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Выходной файл, c расширением ".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B5BF217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Результат работы программы – файл, содержащий исходный код на языке ассемблера. </w:t>
            </w:r>
          </w:p>
        </w:tc>
      </w:tr>
    </w:tbl>
    <w:p w14:paraId="544E62EA" w14:textId="7D518D38" w:rsidR="00BF7DC9" w:rsidRPr="00BF7DC9" w:rsidRDefault="00B84C28" w:rsidP="00B84C28">
      <w:pPr>
        <w:widowControl w:val="0"/>
        <w:tabs>
          <w:tab w:val="left" w:pos="0"/>
          <w:tab w:val="left" w:pos="993"/>
        </w:tabs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84C28">
        <w:rPr>
          <w:rFonts w:ascii="Times New Roman" w:hAnsi="Times New Roman" w:cs="Times New Roman"/>
          <w:sz w:val="28"/>
          <w:szCs w:val="28"/>
        </w:rPr>
        <w:t xml:space="preserve">При возникновении ошибки, компилятор прекратит свою работу, а информация об ошибке будет записана в log-файл. </w:t>
      </w:r>
      <w:r w:rsidR="000D1775">
        <w:rPr>
          <w:rFonts w:ascii="Times New Roman" w:hAnsi="Times New Roman" w:cs="Times New Roman"/>
          <w:sz w:val="28"/>
          <w:szCs w:val="28"/>
        </w:rPr>
        <w:t xml:space="preserve">Генерация кода в ассемблер не </w:t>
      </w:r>
      <w:r w:rsidRPr="00B84C28">
        <w:rPr>
          <w:rFonts w:ascii="Times New Roman" w:hAnsi="Times New Roman" w:cs="Times New Roman"/>
          <w:sz w:val="28"/>
          <w:szCs w:val="28"/>
        </w:rPr>
        <w:t>будет выполнена в таком случае.</w:t>
      </w:r>
    </w:p>
    <w:p w14:paraId="5E3597F4" w14:textId="77777777" w:rsidR="00BF7DC9" w:rsidRPr="00BF7DC9" w:rsidRDefault="00BF7DC9" w:rsidP="00BF7DC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354FD" w14:textId="77777777" w:rsidR="00B84C28" w:rsidRDefault="00B8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B05697" w14:textId="77777777" w:rsidR="00B84C28" w:rsidRPr="00AD18C2" w:rsidRDefault="00B84C28" w:rsidP="00B84C28">
      <w:pPr>
        <w:keepNext/>
        <w:keepLines/>
        <w:widowControl w:val="0"/>
        <w:spacing w:before="360" w:after="240" w:line="240" w:lineRule="auto"/>
        <w:ind w:firstLine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45" w:name="_Toc185241012"/>
      <w:r w:rsidRPr="00AD18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 Разработка лексического анализатора</w:t>
      </w:r>
      <w:bookmarkEnd w:id="45"/>
    </w:p>
    <w:p w14:paraId="58F688D0" w14:textId="77777777" w:rsidR="00B84C28" w:rsidRPr="00AD18C2" w:rsidRDefault="00B84C28" w:rsidP="00B84C28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6" w:name="_Toc532650619"/>
      <w:bookmarkStart w:id="47" w:name="_Toc185241013"/>
      <w:r w:rsidRPr="00AD18C2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3.1 Структура лексического анализатора</w:t>
      </w:r>
      <w:bookmarkEnd w:id="46"/>
      <w:bookmarkEnd w:id="47"/>
    </w:p>
    <w:p w14:paraId="04EB88FB" w14:textId="77777777" w:rsidR="00B84C28" w:rsidRDefault="00B84C28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согласно п. 1.1 стандарта </w:t>
      </w:r>
      <w:r w:rsidRPr="002403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[1].</w:t>
      </w: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5AF2AA7F" w14:textId="360C33AC" w:rsidR="00B84C28" w:rsidRDefault="00B84C28" w:rsidP="00B84C28">
      <w:pPr>
        <w:spacing w:after="24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Структурная схема лексического анализатора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3.1.</w:t>
      </w:r>
    </w:p>
    <w:p w14:paraId="2A83B583" w14:textId="1C4E09FE" w:rsidR="00B84C28" w:rsidRDefault="00C92224" w:rsidP="00C92224">
      <w:pPr>
        <w:spacing w:after="2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8E225BE" wp14:editId="2C6CDF9F">
            <wp:simplePos x="0" y="0"/>
            <wp:positionH relativeFrom="margin">
              <wp:posOffset>1023257</wp:posOffset>
            </wp:positionH>
            <wp:positionV relativeFrom="paragraph">
              <wp:posOffset>370023</wp:posOffset>
            </wp:positionV>
            <wp:extent cx="4785360" cy="160020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7213C" w14:textId="77777777" w:rsidR="00B84C28" w:rsidRPr="00B84C28" w:rsidRDefault="00B84C28" w:rsidP="00B84C28">
      <w:pPr>
        <w:spacing w:after="24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Структурная схема лексического анализатора </w:t>
      </w:r>
    </w:p>
    <w:p w14:paraId="6D22A893" w14:textId="059634E1" w:rsidR="00137CFD" w:rsidRDefault="00B84C28" w:rsidP="00B84C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84C28">
        <w:rPr>
          <w:rFonts w:ascii="Times New Roman" w:hAnsi="Times New Roman" w:cs="Times New Roman"/>
          <w:sz w:val="28"/>
          <w:szCs w:val="28"/>
        </w:rPr>
        <w:t xml:space="preserve">Примеры лексических единиц включают идентификаторы, числа, символы операций и ключевые слова. Лексический анализатор преобразует исходный текст, заменяя лексические единицы их внутренним представлением </w:t>
      </w:r>
      <w:r w:rsidR="00C92224">
        <w:rPr>
          <w:rFonts w:ascii="Times New Roman" w:hAnsi="Times New Roman" w:cs="Times New Roman"/>
          <w:sz w:val="28"/>
          <w:szCs w:val="28"/>
        </w:rPr>
        <w:t>-</w:t>
      </w:r>
      <w:r w:rsidRPr="00B84C28">
        <w:rPr>
          <w:rFonts w:ascii="Times New Roman" w:hAnsi="Times New Roman" w:cs="Times New Roman"/>
          <w:sz w:val="28"/>
          <w:szCs w:val="28"/>
        </w:rPr>
        <w:t xml:space="preserve"> лексемами. Это создает промежуточное представление исходной программы. Каждой лексеме присваивается тип, и она записывается в таблицу идентификаторов, где хранится дополнительная информация о каждой лексеме.</w:t>
      </w:r>
    </w:p>
    <w:p w14:paraId="65AA0EEE" w14:textId="77777777" w:rsidR="00B84C28" w:rsidRPr="00BD12E5" w:rsidRDefault="00B84C28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Функции лексического анализатора:</w:t>
      </w:r>
    </w:p>
    <w:p w14:paraId="480BA04B" w14:textId="77777777" w:rsidR="00B84C28" w:rsidRDefault="00B84C28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удаление «пустых» символов и комм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ентариев. Если «пустые» символы </w:t>
      </w:r>
    </w:p>
    <w:p w14:paraId="0111434D" w14:textId="705DB736" w:rsidR="00B84C28" w:rsidRPr="00B84C28" w:rsidRDefault="00B84C28" w:rsidP="00B84C28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4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</w:t>
      </w:r>
    </w:p>
    <w:p w14:paraId="0E4FA396" w14:textId="77777777" w:rsidR="00B84C28" w:rsidRPr="00BD12E5" w:rsidRDefault="00B84C28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распознавание идентификаторов и ключевых слов;</w:t>
      </w:r>
    </w:p>
    <w:p w14:paraId="20437754" w14:textId="77777777" w:rsidR="00B84C28" w:rsidRPr="00BD12E5" w:rsidRDefault="00B84C28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распознавание констант;</w:t>
      </w:r>
    </w:p>
    <w:p w14:paraId="57459B95" w14:textId="77777777" w:rsidR="00B84C28" w:rsidRPr="00BD12E5" w:rsidRDefault="00B84C28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распознавание разделителей и знаков операций.</w:t>
      </w:r>
    </w:p>
    <w:p w14:paraId="246E7EF5" w14:textId="4847A7B1" w:rsidR="00B84C28" w:rsidRDefault="00B84C28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програ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ммы представлен в приложении А.</w:t>
      </w:r>
    </w:p>
    <w:p w14:paraId="7FF90F8F" w14:textId="77777777" w:rsidR="00205E62" w:rsidRDefault="00205E62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E09344D" w14:textId="190A2059" w:rsidR="00B84C28" w:rsidRDefault="00B84C28" w:rsidP="00B84C28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8" w:name="_Toc185241014"/>
      <w:r w:rsidRPr="001C264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3.2 </w:t>
      </w:r>
      <w:r w:rsidR="00EB49B7" w:rsidRPr="00230744">
        <w:rPr>
          <w:rStyle w:val="20"/>
          <w:rFonts w:ascii="Times New Roman" w:hAnsi="Times New Roman" w:cs="Times New Roman"/>
          <w:b/>
          <w:color w:val="auto"/>
          <w:sz w:val="28"/>
        </w:rPr>
        <w:t>Контроль входных символов</w:t>
      </w:r>
      <w:bookmarkEnd w:id="48"/>
    </w:p>
    <w:p w14:paraId="5F12DC4A" w14:textId="7199F239" w:rsidR="00205E62" w:rsidRP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Для проверки входных символов на допустимость есть специальная таблица, которая повторяет таблицу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-1251. Символы делятся на несколько категорий: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T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разрешенные символы,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S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пробельные символы и знаки табуляции,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знаки операций.</w:t>
      </w:r>
    </w:p>
    <w:p w14:paraId="1F356FDD" w14:textId="4892999F" w:rsidR="00EB49B7" w:rsidRDefault="00EB49B7" w:rsidP="00EB49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E95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 xml:space="preserve">контроля </w:t>
      </w:r>
      <w:r w:rsidRPr="00E55E95">
        <w:rPr>
          <w:rFonts w:ascii="Times New Roman" w:hAnsi="Times New Roman" w:cs="Times New Roman"/>
          <w:sz w:val="28"/>
          <w:szCs w:val="28"/>
        </w:rPr>
        <w:t>входных симв</w:t>
      </w:r>
      <w:r>
        <w:rPr>
          <w:rFonts w:ascii="Times New Roman" w:hAnsi="Times New Roman" w:cs="Times New Roman"/>
          <w:sz w:val="28"/>
          <w:szCs w:val="28"/>
        </w:rPr>
        <w:t>олов представлена на рисунке 3.2.</w:t>
      </w:r>
    </w:p>
    <w:p w14:paraId="6011238F" w14:textId="6CCCAC54" w:rsidR="00EB49B7" w:rsidRDefault="00C92224" w:rsidP="00246DB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922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FC010A" wp14:editId="20C0809A">
            <wp:extent cx="5922121" cy="2190624"/>
            <wp:effectExtent l="0" t="0" r="254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5510" cy="220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CC60" w14:textId="441B6641" w:rsidR="00246DB7" w:rsidRPr="00246DB7" w:rsidRDefault="00246DB7" w:rsidP="00246DB7">
      <w:pPr>
        <w:keepNext/>
        <w:keepLines/>
        <w:spacing w:after="28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Рисунок 3.2 – Таблица проверки входных символов</w:t>
      </w:r>
    </w:p>
    <w:p w14:paraId="1F415EF1" w14:textId="7A5D4C22" w:rsidR="00EB7E14" w:rsidRPr="00EB49B7" w:rsidRDefault="00EB7E14" w:rsidP="00EB7E1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49" w:name="_Toc152738603"/>
      <w:bookmarkStart w:id="50" w:name="_Toc185241015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3.3 </w:t>
      </w:r>
      <w:bookmarkEnd w:id="49"/>
      <w:r w:rsidR="00EB49B7" w:rsidRPr="001C264B">
        <w:rPr>
          <w:rFonts w:ascii="Times New Roman" w:hAnsi="Times New Roman" w:cs="Times New Roman"/>
          <w:b/>
          <w:color w:val="000000" w:themeColor="text1"/>
          <w:sz w:val="28"/>
        </w:rPr>
        <w:t>Удаление избыточных символов</w:t>
      </w:r>
      <w:bookmarkEnd w:id="50"/>
    </w:p>
    <w:p w14:paraId="1682A62C" w14:textId="311F7835" w:rsidR="00EB49B7" w:rsidRPr="00FE4AB4" w:rsidRDefault="00EB49B7" w:rsidP="00EB49B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Избыточный символ – это символ, удаление которого никак не влияет на исходный текст программы. В языке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избыточными символами являются пробельные символы, знаки табуляции. </w:t>
      </w:r>
      <w:r w:rsidRPr="00FE4AB4">
        <w:rPr>
          <w:rFonts w:ascii="Times New Roman" w:hAnsi="Times New Roman" w:cs="Times New Roman"/>
          <w:sz w:val="28"/>
          <w:szCs w:val="28"/>
        </w:rPr>
        <w:t>Избыточные символы удаляются на этапе разбиения исходного кода на </w:t>
      </w:r>
      <w:r w:rsidR="00205E62">
        <w:rPr>
          <w:rFonts w:ascii="Times New Roman" w:eastAsiaTheme="majorEastAsia" w:hAnsi="Times New Roman" w:cs="Times New Roman"/>
          <w:sz w:val="28"/>
          <w:szCs w:val="28"/>
        </w:rPr>
        <w:t>лексемы</w:t>
      </w:r>
      <w:r w:rsidRPr="00FE4AB4">
        <w:rPr>
          <w:rFonts w:ascii="Times New Roman" w:hAnsi="Times New Roman" w:cs="Times New Roman"/>
          <w:sz w:val="28"/>
          <w:szCs w:val="28"/>
        </w:rPr>
        <w:t>.</w:t>
      </w:r>
    </w:p>
    <w:p w14:paraId="5BE0DC7B" w14:textId="77777777" w:rsid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Алгоритм удаления избыточных символов:</w:t>
      </w:r>
    </w:p>
    <w:p w14:paraId="5C773951" w14:textId="77777777" w:rsid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Пока не конец файла:</w:t>
      </w:r>
    </w:p>
    <w:p w14:paraId="64DEC213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читается символ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50C83116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если символ является пробелом или знаком табуляции, то есть входит в категорию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S</w:t>
      </w:r>
      <w:r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2B0FFF32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если перед или после символа стоят символы, которые относятся к категории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1FBDF1B7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игнорируется текущий символ из категории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S</w:t>
      </w:r>
      <w:r>
        <w:rPr>
          <w:rFonts w:ascii="Times New Roman" w:eastAsiaTheme="majorEastAsia" w:hAnsi="Times New Roman" w:cs="Times New Roman"/>
          <w:sz w:val="28"/>
          <w:szCs w:val="28"/>
        </w:rPr>
        <w:t>, так как он является избыточным</w:t>
      </w:r>
      <w:r w:rsidRPr="009467B0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14:paraId="54EEB712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иначе данный символ категории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S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является сепаратором и его удаление приведет к некорректному анализу программы, а значит нужно его оставить.</w:t>
      </w:r>
    </w:p>
    <w:p w14:paraId="2996F892" w14:textId="5A37F095" w:rsidR="00EB7E14" w:rsidRPr="00246DB7" w:rsidRDefault="00EB7E14" w:rsidP="00EB7E1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1" w:name="_Toc185241016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3.4 </w:t>
      </w:r>
      <w:r w:rsidR="00246DB7" w:rsidRPr="001C264B">
        <w:rPr>
          <w:rFonts w:ascii="Times New Roman" w:hAnsi="Times New Roman" w:cs="Times New Roman"/>
          <w:b/>
          <w:color w:val="000000" w:themeColor="text1"/>
          <w:sz w:val="28"/>
        </w:rPr>
        <w:t>Перечень ключевых слов</w:t>
      </w:r>
      <w:bookmarkEnd w:id="51"/>
    </w:p>
    <w:p w14:paraId="5B24CE10" w14:textId="5ADEAFBE" w:rsidR="00246DB7" w:rsidRPr="00FE4AB4" w:rsidRDefault="00246DB7" w:rsidP="00246DB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4AB4">
        <w:rPr>
          <w:rFonts w:ascii="Times New Roman" w:hAnsi="Times New Roman" w:cs="Times New Roman"/>
          <w:sz w:val="28"/>
          <w:szCs w:val="28"/>
        </w:rPr>
        <w:t>Лексический анализатор преобразует исходный текст, заменяя лексические единицы лексемами для создания промежуточного представления исходной программы. Соответствие токенов и лексем приведено в таблице 3.</w:t>
      </w:r>
      <w:r w:rsidR="005077D0" w:rsidRPr="00C209FF">
        <w:rPr>
          <w:rFonts w:ascii="Times New Roman" w:hAnsi="Times New Roman" w:cs="Times New Roman"/>
          <w:sz w:val="28"/>
          <w:szCs w:val="28"/>
        </w:rPr>
        <w:t>1</w:t>
      </w:r>
      <w:r w:rsidRPr="00FE4AB4">
        <w:rPr>
          <w:rFonts w:ascii="Times New Roman" w:hAnsi="Times New Roman" w:cs="Times New Roman"/>
          <w:sz w:val="28"/>
          <w:szCs w:val="28"/>
        </w:rPr>
        <w:t>.</w:t>
      </w:r>
    </w:p>
    <w:p w14:paraId="2E0215A7" w14:textId="63973C81" w:rsidR="00246DB7" w:rsidRPr="00FE4AB4" w:rsidRDefault="00246DB7" w:rsidP="00246DB7">
      <w:pPr>
        <w:pStyle w:val="a8"/>
        <w:rPr>
          <w:rFonts w:cs="Times New Roman"/>
          <w:b/>
          <w:szCs w:val="28"/>
        </w:rPr>
      </w:pPr>
      <w:r w:rsidRPr="00FE4AB4">
        <w:rPr>
          <w:rFonts w:cs="Times New Roman"/>
          <w:szCs w:val="28"/>
        </w:rPr>
        <w:lastRenderedPageBreak/>
        <w:t>Таблица 3.</w:t>
      </w:r>
      <w:r w:rsidR="005077D0" w:rsidRPr="005077D0">
        <w:rPr>
          <w:rFonts w:cs="Times New Roman"/>
          <w:szCs w:val="28"/>
        </w:rPr>
        <w:t>1</w:t>
      </w:r>
      <w:r w:rsidRPr="00FE4AB4">
        <w:rPr>
          <w:rFonts w:cs="Times New Roman"/>
          <w:szCs w:val="28"/>
        </w:rPr>
        <w:t xml:space="preserve"> </w:t>
      </w:r>
      <w:r>
        <w:rPr>
          <w:rFonts w:eastAsia="Times New Roman" w:cs="Times New Roman"/>
          <w:iCs w:val="0"/>
        </w:rPr>
        <w:t xml:space="preserve">– </w:t>
      </w:r>
      <w:r w:rsidRPr="00FE4AB4">
        <w:rPr>
          <w:rFonts w:cs="Times New Roman"/>
          <w:szCs w:val="28"/>
        </w:rPr>
        <w:t>Соответствие токенов и сепараторов с лексемами</w:t>
      </w:r>
    </w:p>
    <w:tbl>
      <w:tblPr>
        <w:tblW w:w="10178" w:type="dxa"/>
        <w:tblInd w:w="-10" w:type="dxa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4"/>
        <w:gridCol w:w="1340"/>
        <w:gridCol w:w="6634"/>
      </w:tblGrid>
      <w:tr w:rsidR="00246DB7" w:rsidRPr="00FE4AB4" w14:paraId="371E2D0A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105795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6A0CD7F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Лексема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9C71FD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246DB7" w:rsidRPr="00FE4AB4" w14:paraId="5FAE4A7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BB2A49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F61D58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74A7D1B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Названия типов данных языка.</w:t>
            </w:r>
          </w:p>
        </w:tc>
      </w:tr>
      <w:tr w:rsidR="00246DB7" w:rsidRPr="00FE4AB4" w14:paraId="23D8318F" w14:textId="77777777" w:rsidTr="00246DB7">
        <w:trPr>
          <w:trHeight w:val="360"/>
        </w:trPr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C6B0F3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233B15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426E97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Длина идентификатора –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 символов.</w:t>
            </w:r>
          </w:p>
        </w:tc>
      </w:tr>
      <w:tr w:rsidR="00246DB7" w:rsidRPr="00FE4AB4" w14:paraId="4A6A0625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7F209E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Литерал 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5B738DC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7B14075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246DB7" w:rsidRPr="00FE4AB4" w14:paraId="0DBA9078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910F62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function 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ABFDD4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f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1D98E5F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246DB7" w:rsidRPr="00FE4AB4" w14:paraId="50C00FF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945025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return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778A18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69D94F3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246DB7" w:rsidRPr="00FE4AB4" w14:paraId="7FA517B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7330AE7F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DA33A7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6A05E81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Главная функция.</w:t>
            </w:r>
          </w:p>
        </w:tc>
      </w:tr>
      <w:tr w:rsidR="00246DB7" w:rsidRPr="00FE4AB4" w14:paraId="31165361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7B8C8AA5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</w:t>
            </w: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59AFC5D0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744AFBA" w14:textId="5F3E7136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Указывает начало условного оператора.</w:t>
            </w:r>
          </w:p>
        </w:tc>
      </w:tr>
      <w:tr w:rsidR="00246DB7" w:rsidRPr="00FE4AB4" w14:paraId="2E552CD0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0897DC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^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5AB8825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^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092E482" w14:textId="06F7098F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конструкций в условном операторе</w:t>
            </w:r>
          </w:p>
        </w:tc>
      </w:tr>
      <w:tr w:rsidR="00246DB7" w:rsidRPr="00FE4AB4" w14:paraId="456ABD07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4A4FC6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87306C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FD6FB1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</w:t>
            </w:r>
          </w:p>
        </w:tc>
      </w:tr>
      <w:tr w:rsidR="00246DB7" w:rsidRPr="00FE4AB4" w14:paraId="044DD20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AE2871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4F6462A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92890F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функций</w:t>
            </w:r>
          </w:p>
        </w:tc>
      </w:tr>
      <w:tr w:rsidR="00246DB7" w:rsidRPr="00FE4AB4" w14:paraId="1FF933F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87E69BF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64ABA81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285D57AC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</w:t>
            </w:r>
          </w:p>
        </w:tc>
      </w:tr>
      <w:tr w:rsidR="00246DB7" w:rsidRPr="00FE4AB4" w14:paraId="53F9B04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64BFD80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C48DEC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3296885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</w:t>
            </w:r>
          </w:p>
        </w:tc>
      </w:tr>
      <w:tr w:rsidR="00246DB7" w:rsidRPr="00FE4AB4" w14:paraId="2D222370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CED380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38AB437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1B3075C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Передача параметров в функцию, приоритет операций</w:t>
            </w:r>
          </w:p>
        </w:tc>
      </w:tr>
      <w:tr w:rsidR="00246DB7" w:rsidRPr="00FE4AB4" w14:paraId="368DA2FF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1B64D9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9CC564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F16BE4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Закрытие блока для передачи параметров, приоритет операций</w:t>
            </w:r>
          </w:p>
        </w:tc>
      </w:tr>
      <w:tr w:rsidR="00246DB7" w:rsidRPr="00FE4AB4" w14:paraId="574CA794" w14:textId="77777777" w:rsidTr="00246DB7">
        <w:tc>
          <w:tcPr>
            <w:tcW w:w="2204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7FA47F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  <w:p w14:paraId="1AD6987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35A30E1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  <w:p w14:paraId="4B5FE5B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38FD60A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  <w:p w14:paraId="72B2F33D" w14:textId="6B7183BD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1340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42B21CD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  <w:p w14:paraId="75BC88D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5CDB8CDB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  <w:p w14:paraId="6DB7901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361F96B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</w:p>
          <w:p w14:paraId="562A6CDC" w14:textId="74E6256C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6634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99DE599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Знак присваивания</w:t>
            </w:r>
          </w:p>
          <w:p w14:paraId="349F1DF2" w14:textId="4FF5B5A4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Знаки операций</w:t>
            </w:r>
          </w:p>
        </w:tc>
      </w:tr>
      <w:tr w:rsidR="00246DB7" w:rsidRPr="00FE4AB4" w14:paraId="277D2D7D" w14:textId="77777777" w:rsidTr="00246DB7">
        <w:tc>
          <w:tcPr>
            <w:tcW w:w="2204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A727930" w14:textId="77777777" w:rsidR="00246DB7" w:rsidRPr="00EC5F7E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  <w:p w14:paraId="24A00945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</w:p>
          <w:p w14:paraId="2A9065F3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  <w:p w14:paraId="4E73967E" w14:textId="00A3D281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~</w:t>
            </w:r>
          </w:p>
        </w:tc>
        <w:tc>
          <w:tcPr>
            <w:tcW w:w="1340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E88736F" w14:textId="77777777" w:rsidR="00246DB7" w:rsidRPr="00EC5F7E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  <w:p w14:paraId="73C13825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</w:p>
          <w:p w14:paraId="5693E6F1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  <w:p w14:paraId="43613A10" w14:textId="030F7D00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~</w:t>
            </w:r>
          </w:p>
        </w:tc>
        <w:tc>
          <w:tcPr>
            <w:tcW w:w="6634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3FD4CEF" w14:textId="3A3F545F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Знаки логических операторов</w:t>
            </w:r>
          </w:p>
        </w:tc>
      </w:tr>
    </w:tbl>
    <w:p w14:paraId="5764AA50" w14:textId="77777777" w:rsidR="00246DB7" w:rsidRDefault="00246DB7" w:rsidP="00246DB7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Пример реализации таблицы лексем представлен в приложении Б.</w:t>
      </w:r>
    </w:p>
    <w:p w14:paraId="1EB6854E" w14:textId="2EA92387" w:rsidR="00246DB7" w:rsidRPr="00246DB7" w:rsidRDefault="00246DB7" w:rsidP="00246DB7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по которому происходит разбор данного выражения. На каждый автомат в массиве подаётся токен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литералом, информация также заносится в таблицу идентификаторов.</w:t>
      </w:r>
    </w:p>
    <w:p w14:paraId="531684D1" w14:textId="7B1DB9DB" w:rsidR="00EB7E14" w:rsidRPr="00246DB7" w:rsidRDefault="00EB7E14" w:rsidP="00246DB7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52" w:name="_Toc58778335"/>
      <w:bookmarkStart w:id="53" w:name="_Toc58769461"/>
      <w:bookmarkStart w:id="54" w:name="_Toc122471885"/>
      <w:bookmarkStart w:id="55" w:name="_Toc153584496"/>
      <w:bookmarkStart w:id="56" w:name="_Toc185241017"/>
      <w:r>
        <w:rPr>
          <w:rStyle w:val="20"/>
          <w:rFonts w:ascii="Times New Roman" w:hAnsi="Times New Roman" w:cs="Times New Roman"/>
          <w:b/>
          <w:color w:val="auto"/>
          <w:sz w:val="28"/>
        </w:rPr>
        <w:t>3.5</w:t>
      </w:r>
      <w:r w:rsidRPr="00230744">
        <w:rPr>
          <w:rStyle w:val="20"/>
          <w:rFonts w:ascii="Times New Roman" w:hAnsi="Times New Roman" w:cs="Times New Roman"/>
          <w:b/>
          <w:color w:val="auto"/>
          <w:sz w:val="28"/>
        </w:rPr>
        <w:t xml:space="preserve">. </w:t>
      </w:r>
      <w:bookmarkEnd w:id="52"/>
      <w:bookmarkEnd w:id="53"/>
      <w:bookmarkEnd w:id="54"/>
      <w:bookmarkEnd w:id="55"/>
      <w:r w:rsidR="00246DB7" w:rsidRPr="00844DE0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Основные структуры данных</w:t>
      </w:r>
      <w:bookmarkEnd w:id="56"/>
    </w:p>
    <w:p w14:paraId="42B9863F" w14:textId="77777777" w:rsidR="00FE0198" w:rsidRDefault="00246DB7" w:rsidP="00FE019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 xml:space="preserve">Основными структурами данных лексического анализатора являются таблица лексем и таблица идентификаторов. </w:t>
      </w:r>
    </w:p>
    <w:p w14:paraId="46A8CDD8" w14:textId="3F3BF7DA" w:rsidR="00FE0198" w:rsidRPr="00FE0198" w:rsidRDefault="00FE0198" w:rsidP="00FE019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Структура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LexTable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представляет собой экземпляр таблицы лексем, в которой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maxsize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максимальный размер таблицы,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size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текущий размер таблицы,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указатель на строку таблицы лексем. Данная таблица предназначена для хранения записей обо всех лексемах, которые встречаются в исходном коде программы на языке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  <w:lang w:eastAsia="ru-RU"/>
        </w:rPr>
        <w:t xml:space="preserve">-2025 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4EDAB63" w14:textId="77777777" w:rsidR="00FE0198" w:rsidRP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Структура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Entry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представляет экземпляр строки таблицы лексем, в которой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lexema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хранит символьное обозначение лексемы,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sn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номер строки в исходном коде, в которой располагается данная лексема,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idTI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номер строки в таблице идентификаторов.</w:t>
      </w:r>
    </w:p>
    <w:p w14:paraId="3CD4DF97" w14:textId="4FD0BCF6" w:rsidR="00FE0198" w:rsidRP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Перечисление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IDDATATYPE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используется для задания каждому идентификатору типа данных, который он может хранить. Для беззнакового целочисленного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1, для строкового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STR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2.</w:t>
      </w:r>
    </w:p>
    <w:p w14:paraId="4D92698A" w14:textId="77777777" w:rsidR="00FE0198" w:rsidRP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Перечисление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IDTYPE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используется для задания каждому идентификатору его типа. Для переменной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V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1, для функции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F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2, для параметра функции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P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3, для литерала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L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4.</w:t>
      </w:r>
    </w:p>
    <w:p w14:paraId="04E7AA21" w14:textId="6D6711BD" w:rsidR="00FE0198" w:rsidRP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Структура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IdTable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представляет собой экземпляр таблицы идентификаторов, в которой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maxsize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максимальный размер таблицы,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size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текущий размер таблицы,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указатель на строку таблицы идентификаторов. Данная таблица предназначена для хранения записей обо всех идентификаторах, которые встречаются в исходном коде программы на языке программирования   </w:t>
      </w:r>
      <w:r w:rsidR="00A53C0B">
        <w:rPr>
          <w:rFonts w:ascii="Times New Roman" w:hAnsi="Times New Roman" w:cs="Times New Roman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  <w:lang w:eastAsia="ru-RU"/>
        </w:rPr>
        <w:t xml:space="preserve">-2025 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4B09DF6" w14:textId="6D80B313" w:rsidR="00FE0198" w:rsidRDefault="00FE0198" w:rsidP="006E1394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Структура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Entry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представляет экземпляр строки таблицы идентификаторов, в которой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idxfirstLE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индекс первого вхождения идентификатора в таблицу лексем,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идентификатор,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iddatatype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тип данных, который может хранить данный идентификатор,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idtype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тип самого идентификатора,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scope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name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имя области видимости, в которой находится данный идентификатор и в которой он будет доступен,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value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объединение, которое позволяет хранить значение целочисленного, вещественного и логического идентификатора в переменной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vint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и структура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vstr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, которая нужна для хранения значения строкового идентификатора, в которой есть поля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len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для хранения длины строки и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str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для хранения самой строки. Также присутствуют несколько конструкторов: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c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параметрами и по умолчанию.</w:t>
      </w:r>
    </w:p>
    <w:p w14:paraId="6C192911" w14:textId="3C170C32" w:rsidR="00246DB7" w:rsidRDefault="00246DB7" w:rsidP="006E1394">
      <w:pPr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Код C++ со структурой таблицы идентифика</w:t>
      </w:r>
      <w:r>
        <w:rPr>
          <w:rFonts w:ascii="Times New Roman" w:hAnsi="Times New Roman" w:cs="Times New Roman"/>
          <w:sz w:val="28"/>
          <w:szCs w:val="28"/>
        </w:rPr>
        <w:t>торов представлен в Листинге 3.1</w:t>
      </w:r>
      <w:r w:rsidRPr="00EC5F7E">
        <w:rPr>
          <w:rFonts w:ascii="Times New Roman" w:hAnsi="Times New Roman" w:cs="Times New Roman"/>
          <w:sz w:val="28"/>
          <w:szCs w:val="28"/>
        </w:rPr>
        <w:t>.</w:t>
      </w:r>
    </w:p>
    <w:p w14:paraId="5333021B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</w:rPr>
        <w:t>struct Entry</w:t>
      </w:r>
      <w:r w:rsidRPr="00EC5F7E">
        <w:rPr>
          <w:rFonts w:ascii="Consolas" w:hAnsi="Consolas" w:cs="Cascadia Mono"/>
          <w:color w:val="000000" w:themeColor="text1"/>
          <w:sz w:val="24"/>
          <w:szCs w:val="24"/>
        </w:rPr>
        <w:tab/>
        <w:t>// строка таблицы идентификаторов</w:t>
      </w:r>
    </w:p>
    <w:p w14:paraId="66E498D4" w14:textId="77777777" w:rsidR="00246DB7" w:rsidRPr="0082100A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82100A">
        <w:rPr>
          <w:rFonts w:ascii="Consolas" w:hAnsi="Consolas" w:cs="Cascadia Mono"/>
          <w:color w:val="000000" w:themeColor="text1"/>
          <w:sz w:val="24"/>
          <w:szCs w:val="24"/>
        </w:rPr>
        <w:t>{</w:t>
      </w:r>
    </w:p>
    <w:p w14:paraId="6AC7E0BE" w14:textId="77777777" w:rsidR="00246DB7" w:rsidRPr="00246DB7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82100A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int</w:t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idxfirstLE;</w:t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</w:p>
    <w:p w14:paraId="1105D02A" w14:textId="77777777" w:rsidR="00246DB7" w:rsidRPr="009323D9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9323D9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unsigned char</w:t>
      </w:r>
      <w:r w:rsidRPr="009323D9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id[ID_MAXSIZE];</w:t>
      </w:r>
    </w:p>
    <w:p w14:paraId="270F878B" w14:textId="77777777" w:rsidR="00246DB7" w:rsidRPr="00EC61F1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9323D9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IDDATATYPE</w:t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iddatatype = NUL;</w:t>
      </w:r>
    </w:p>
    <w:p w14:paraId="19CFA063" w14:textId="77777777" w:rsidR="00246DB7" w:rsidRPr="00EC61F1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IDTYPE</w:t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idtype;</w:t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</w:p>
    <w:p w14:paraId="4D48B4FB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int parm = 0;</w:t>
      </w:r>
    </w:p>
    <w:p w14:paraId="7953D1CE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int nums = 0; //0 - 10 </w:t>
      </w:r>
      <w:r w:rsidRPr="00EC5F7E">
        <w:rPr>
          <w:rFonts w:ascii="Consolas" w:hAnsi="Consolas" w:cs="Cascadia Mono"/>
          <w:color w:val="000000" w:themeColor="text1"/>
          <w:sz w:val="24"/>
          <w:szCs w:val="24"/>
        </w:rPr>
        <w:t>СС</w:t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1 - 16 </w:t>
      </w:r>
      <w:r w:rsidRPr="00EC5F7E">
        <w:rPr>
          <w:rFonts w:ascii="Consolas" w:hAnsi="Consolas" w:cs="Cascadia Mono"/>
          <w:color w:val="000000" w:themeColor="text1"/>
          <w:sz w:val="24"/>
          <w:szCs w:val="24"/>
        </w:rPr>
        <w:t>СС</w:t>
      </w:r>
    </w:p>
    <w:p w14:paraId="1FA4B6C3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union</w:t>
      </w:r>
    </w:p>
    <w:p w14:paraId="0D04121D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703789A5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vint;</w:t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</w:p>
    <w:p w14:paraId="1DA8781A" w14:textId="5EB07374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8"/>
          <w:tab w:val="left" w:pos="1416"/>
          <w:tab w:val="left" w:pos="2124"/>
          <w:tab w:val="right" w:pos="10035"/>
        </w:tabs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struct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</w:p>
    <w:p w14:paraId="63144C58" w14:textId="5EB07374" w:rsidR="00246DB7" w:rsidRPr="00EC61F1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{} vstr;</w:t>
      </w:r>
    </w:p>
    <w:p w14:paraId="1CC1B013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} value;</w:t>
      </w:r>
      <w:r w:rsidRPr="00EC5F7E">
        <w:rPr>
          <w:rFonts w:ascii="Consolas" w:hAnsi="Consolas" w:cs="Cascadia Mono"/>
          <w:color w:val="000000" w:themeColor="text1"/>
          <w:sz w:val="24"/>
          <w:szCs w:val="24"/>
        </w:rPr>
        <w:t>};</w:t>
      </w:r>
    </w:p>
    <w:p w14:paraId="6432E583" w14:textId="23A0AD5D" w:rsidR="00246DB7" w:rsidRDefault="00246DB7" w:rsidP="00246DB7">
      <w:pPr>
        <w:autoSpaceDE w:val="0"/>
        <w:autoSpaceDN w:val="0"/>
        <w:adjustRightInd w:val="0"/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Листинг 3.1 – Структура таблицы лексем</w:t>
      </w:r>
    </w:p>
    <w:p w14:paraId="6627A060" w14:textId="30386D52" w:rsidR="006E1394" w:rsidRPr="00246DB7" w:rsidRDefault="006E1394" w:rsidP="006E1394">
      <w:pPr>
        <w:autoSpaceDE w:val="0"/>
        <w:autoSpaceDN w:val="0"/>
        <w:adjustRightInd w:val="0"/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Каждый символ проходит по данному алгоритму магазинного автомата.</w:t>
      </w:r>
    </w:p>
    <w:p w14:paraId="723AA965" w14:textId="4AB0CBFC" w:rsidR="00FE4AB4" w:rsidRPr="005077D0" w:rsidRDefault="00FE4AB4" w:rsidP="009323D9">
      <w:pPr>
        <w:pStyle w:val="2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7" w:name="_Toc185241018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3.6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Структура и перечень сообщений лексического анализатора</w:t>
      </w:r>
      <w:bookmarkEnd w:id="57"/>
    </w:p>
    <w:p w14:paraId="047FC319" w14:textId="77777777" w:rsid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случае возникновения ошибки на стадии лексического анализа формируется экземпляр ошибки в следующем формате: код ошибки в соответствии с таблицей ошибок, текст сообщения, номер строки в исходном коде, позиция в строке.</w:t>
      </w:r>
    </w:p>
    <w:p w14:paraId="01066C9F" w14:textId="2927952B" w:rsidR="00FE4AB4" w:rsidRPr="005077D0" w:rsidRDefault="00FE4AB4" w:rsidP="00FE4AB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8" w:name="_Toc185241019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3.7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Принцип обработки ошибок</w:t>
      </w:r>
      <w:bookmarkEnd w:id="58"/>
    </w:p>
    <w:p w14:paraId="5C5B4495" w14:textId="75C9B4BA" w:rsidR="005077D0" w:rsidRPr="00EC5F7E" w:rsidRDefault="00D00FFC" w:rsidP="00821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Если была обнаружена ошибка при выполнении лексического анализа, то формируется сообщение об ошибке и выводится на консоль, а также записывается в файл протокола работы, заданный параметром –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log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  <w:r w:rsidRPr="004227B3">
        <w:rPr>
          <w:rFonts w:ascii="Times New Roman" w:hAnsi="Times New Roman" w:cs="Times New Roman"/>
          <w:sz w:val="28"/>
          <w:szCs w:val="28"/>
          <w:lang w:eastAsia="ru-RU"/>
        </w:rPr>
        <w:t>&lt;</w:t>
      </w:r>
      <w:r>
        <w:rPr>
          <w:rFonts w:ascii="Times New Roman" w:hAnsi="Times New Roman" w:cs="Times New Roman"/>
          <w:sz w:val="28"/>
          <w:szCs w:val="28"/>
          <w:lang w:eastAsia="ru-RU"/>
        </w:rPr>
        <w:t>имя файла</w:t>
      </w:r>
      <w:r w:rsidRPr="004227B3">
        <w:rPr>
          <w:rFonts w:ascii="Times New Roman" w:hAnsi="Times New Roman" w:cs="Times New Roman"/>
          <w:sz w:val="28"/>
          <w:szCs w:val="28"/>
          <w:lang w:eastAsia="ru-RU"/>
        </w:rPr>
        <w:t>&gt;.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log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4227B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Транслятор прекращает свою работу</w:t>
      </w:r>
      <w:r w:rsidR="005077D0" w:rsidRPr="00EC5F7E">
        <w:rPr>
          <w:rFonts w:ascii="Times New Roman" w:hAnsi="Times New Roman" w:cs="Times New Roman"/>
          <w:sz w:val="28"/>
          <w:szCs w:val="28"/>
        </w:rPr>
        <w:t>. Перечень сооб</w:t>
      </w:r>
      <w:r w:rsidR="005077D0">
        <w:rPr>
          <w:rFonts w:ascii="Times New Roman" w:hAnsi="Times New Roman" w:cs="Times New Roman"/>
          <w:sz w:val="28"/>
          <w:szCs w:val="28"/>
        </w:rPr>
        <w:t xml:space="preserve">щений представлен в </w:t>
      </w:r>
      <w:r w:rsidR="00821198">
        <w:rPr>
          <w:rFonts w:ascii="Times New Roman" w:hAnsi="Times New Roman" w:cs="Times New Roman"/>
          <w:sz w:val="28"/>
          <w:szCs w:val="28"/>
        </w:rPr>
        <w:t>таблице</w:t>
      </w:r>
      <w:r w:rsidR="005077D0">
        <w:rPr>
          <w:rFonts w:ascii="Times New Roman" w:hAnsi="Times New Roman" w:cs="Times New Roman"/>
          <w:sz w:val="28"/>
          <w:szCs w:val="28"/>
        </w:rPr>
        <w:t xml:space="preserve"> 3.2</w:t>
      </w:r>
      <w:r w:rsidR="005077D0" w:rsidRPr="00EC5F7E">
        <w:rPr>
          <w:rFonts w:ascii="Times New Roman" w:hAnsi="Times New Roman" w:cs="Times New Roman"/>
          <w:sz w:val="28"/>
          <w:szCs w:val="28"/>
        </w:rPr>
        <w:t>.</w:t>
      </w:r>
    </w:p>
    <w:p w14:paraId="1B5D556F" w14:textId="77777777" w:rsidR="0082100A" w:rsidRDefault="0082100A" w:rsidP="0082100A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Таблица 3.2 – Перечень сообщений ошибок лексического анализатора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2100A" w14:paraId="371ADEC8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350DF" w14:textId="77777777" w:rsidR="0082100A" w:rsidRDefault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27B24" w14:textId="77777777" w:rsidR="0082100A" w:rsidRDefault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Текст сообщения</w:t>
            </w:r>
          </w:p>
        </w:tc>
      </w:tr>
      <w:tr w:rsidR="0082100A" w:rsidRPr="00821198" w14:paraId="760D303A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17C2B" w14:textId="52B4257D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54B7A" w14:textId="3E6EF69B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Неинициализированная переменная</w:t>
            </w:r>
          </w:p>
        </w:tc>
      </w:tr>
      <w:tr w:rsidR="0082100A" w:rsidRPr="00821198" w14:paraId="2F7D74F1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02803" w14:textId="7FEDF802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201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C0089" w14:textId="56FB6E78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Неверное имя идентификатора</w:t>
            </w:r>
          </w:p>
        </w:tc>
      </w:tr>
      <w:tr w:rsidR="00821198" w:rsidRPr="00821198" w14:paraId="4E5ED809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0DF9" w14:textId="5129CCBF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11427" w14:textId="53FC4EEC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Превышен допустимый размер литерала</w:t>
            </w:r>
          </w:p>
        </w:tc>
      </w:tr>
    </w:tbl>
    <w:p w14:paraId="479EF308" w14:textId="1C751BAE" w:rsidR="00EC5F7E" w:rsidRDefault="00EC5F7E" w:rsidP="00EC5F7E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9" w:name="_Toc185241020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>3.</w:t>
      </w:r>
      <w:r w:rsidR="005077D0" w:rsidRPr="00C209FF">
        <w:rPr>
          <w:rFonts w:ascii="Times New Roman" w:hAnsi="Times New Roman" w:cs="Times New Roman"/>
          <w:b/>
          <w:color w:val="000000" w:themeColor="text1"/>
          <w:sz w:val="28"/>
        </w:rPr>
        <w:t>8</w:t>
      </w:r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Параметры лексического анализатора</w:t>
      </w:r>
      <w:bookmarkEnd w:id="59"/>
    </w:p>
    <w:p w14:paraId="23A50BBF" w14:textId="435846C3" w:rsidR="00D00FFC" w:rsidRDefault="00D00FFC" w:rsidP="00D00FFC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вход лексического анализатора подается исходный текст программы на языке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  <w:lang w:eastAsia="ru-RU"/>
        </w:rPr>
        <w:t xml:space="preserve">-2025 </w:t>
      </w:r>
      <w:r>
        <w:rPr>
          <w:rFonts w:ascii="Times New Roman" w:hAnsi="Times New Roman" w:cs="Times New Roman"/>
          <w:sz w:val="28"/>
          <w:szCs w:val="28"/>
          <w:lang w:eastAsia="ru-RU"/>
        </w:rPr>
        <w:t>, в которым заранее были удалены избыточные символы.</w:t>
      </w:r>
    </w:p>
    <w:p w14:paraId="68DD856F" w14:textId="3509901A" w:rsidR="00EC5F7E" w:rsidRDefault="00EC5F7E" w:rsidP="00EC5F7E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60" w:name="_Toc185241021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>3.</w:t>
      </w:r>
      <w:r w:rsidR="005077D0" w:rsidRPr="00D35EDC">
        <w:rPr>
          <w:rFonts w:ascii="Times New Roman" w:hAnsi="Times New Roman" w:cs="Times New Roman"/>
          <w:b/>
          <w:color w:val="000000" w:themeColor="text1"/>
          <w:sz w:val="28"/>
        </w:rPr>
        <w:t>9</w:t>
      </w:r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Алгоритм лексического анализа</w:t>
      </w:r>
      <w:bookmarkEnd w:id="60"/>
    </w:p>
    <w:p w14:paraId="1171EB9F" w14:textId="77777777" w:rsidR="00D35EDC" w:rsidRDefault="00D35EDC" w:rsidP="00D35EDC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Алгоритм лексического анализа описан ниже.</w:t>
      </w:r>
    </w:p>
    <w:p w14:paraId="5A68DE4B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Читается посимвольно исходный код программы. Если текущий символ является концом строки, то переходим к пункту 8;</w:t>
      </w:r>
    </w:p>
    <w:p w14:paraId="0424D18B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текущий символ является сепаратором, то он записывается в таблицу лексем, иначе записывается в буфер, пока не встретится сепаратор;</w:t>
      </w:r>
    </w:p>
    <w:p w14:paraId="1387835C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После этого строка, записанная в буфере, передается на распознавание конечным автоматам. При успешном разборе автомат вернет лексическому анализатору лексему, соответствующую данному ключевому слову, которое записывается в таблицу лексем. Если текущая лексема представляет собой идентификатор или литерал, то переход к пункту 4. В противном случае переход к пункту 1;</w:t>
      </w:r>
    </w:p>
    <w:p w14:paraId="50C72D4C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Если предыдущие лексемы являются ключевыми словами для обозначения типа данных, то текущему идентификатору или литералу присваивается данный тип;</w:t>
      </w:r>
    </w:p>
    <w:p w14:paraId="0421A464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текущая лексема идентификатор и происходит его объявление, то осуществляется поиск по таблице идентификаторов. В случае, если такой идентификатор уже существует в данной области видимости, то выводится ошибка и транслятор прекращает свою работу. В противном случае в таблицу идентификаторов заносится запись о текущем идентификаторе;</w:t>
      </w:r>
    </w:p>
    <w:p w14:paraId="19AC3366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текущая лексема идентификатор и перед ним не указан тип данных, то есть предполагается, что он был объявлен ранее, то осуществляется поиск по таблице идентификаторов. В случае, если такого идентификатора не существует в данной области видимости, то поиск осуществляется в области видимости, предшествующей данной, пока не дойдет до глобальной. Если запись в таблице идентификаторов не была найдена, то выводится соответствующая ошибка и транслятор завершает свою работу. В противном случае запись в таблицу идентификаторов производится не будет, но будет сделана запись в таблицу лексем с ссылкой на найденную запись в таблице идентификаторов;</w:t>
      </w:r>
    </w:p>
    <w:p w14:paraId="7E3C83D4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текущая лексема является литералом, то выявляется его тип 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5375AA">
        <w:rPr>
          <w:rFonts w:ascii="Times New Roman" w:hAnsi="Times New Roman" w:cs="Times New Roman"/>
          <w:sz w:val="28"/>
          <w:szCs w:val="28"/>
          <w:lang w:eastAsia="ru-RU"/>
        </w:rPr>
        <w:t>значение. Далее в таблицу идентификаторов помещается запись о текущем литерале. В таблицу лексем заносится данная лексема с ссылкой на таблицу идентификаторов. Переход в пункт 1;</w:t>
      </w:r>
    </w:p>
    <w:p w14:paraId="729A498F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идентификатор является функцией, то запись о ней будет помещена в таблицу идентификаторов с соответствующими типом возвращаемого значений. Последующие идентификаторы в круглых скобках будут записаны как параметры. Переход в пункт 1;</w:t>
      </w:r>
    </w:p>
    <w:p w14:paraId="2404E25F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не дошли до конца исходного текста, то переход в пункт 1.</w:t>
      </w:r>
    </w:p>
    <w:p w14:paraId="1D7B3846" w14:textId="0C9C0043" w:rsidR="001C3604" w:rsidRDefault="001C3604" w:rsidP="001C3604">
      <w:pPr>
        <w:keepNext/>
        <w:widowControl w:val="0"/>
        <w:spacing w:before="360" w:after="24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1" w:name="_Toc185241022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3.1</w:t>
      </w:r>
      <w:r w:rsidR="005077D0" w:rsidRPr="00C209F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0</w:t>
      </w:r>
      <w:r w:rsidRPr="00844DE0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Контрольный пример</w:t>
      </w:r>
      <w:bookmarkEnd w:id="61"/>
    </w:p>
    <w:p w14:paraId="1B2AA53B" w14:textId="77777777" w:rsidR="001C3604" w:rsidRPr="001C3604" w:rsidRDefault="001C3604" w:rsidP="001C36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C3604">
        <w:rPr>
          <w:rFonts w:ascii="Times New Roman" w:hAnsi="Times New Roman" w:cs="Times New Roman"/>
          <w:sz w:val="28"/>
          <w:szCs w:val="28"/>
        </w:rPr>
        <w:t>Результат работы лексического анализатора в виде таблиц лексем и идентификаторов, соответствующих контрольному примеру, представлен в приложении Б.</w:t>
      </w:r>
    </w:p>
    <w:p w14:paraId="4E118D11" w14:textId="77777777" w:rsidR="001C3604" w:rsidRDefault="001C3604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25DADB4" w14:textId="77777777" w:rsidR="001C3604" w:rsidRPr="00AA5EDA" w:rsidRDefault="001C3604" w:rsidP="001C3604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62" w:name="_Toc532650629"/>
      <w:bookmarkStart w:id="63" w:name="_Toc185241023"/>
      <w:r w:rsidRPr="00AA5EDA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4. Разработка синтаксического анализатора</w:t>
      </w:r>
      <w:bookmarkEnd w:id="62"/>
      <w:bookmarkEnd w:id="63"/>
    </w:p>
    <w:p w14:paraId="2EDD94C7" w14:textId="77777777" w:rsidR="001C3604" w:rsidRPr="00AA5EDA" w:rsidRDefault="001C3604" w:rsidP="001C3604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4" w:name="_3tbugp1" w:colFirst="0" w:colLast="0"/>
      <w:bookmarkStart w:id="65" w:name="_Toc532650630"/>
      <w:bookmarkStart w:id="66" w:name="_Toc185241024"/>
      <w:bookmarkEnd w:id="64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4.1 Структура синтаксического анализатора</w:t>
      </w:r>
      <w:bookmarkEnd w:id="65"/>
      <w:bookmarkEnd w:id="66"/>
    </w:p>
    <w:p w14:paraId="05A16D97" w14:textId="59D74660" w:rsidR="001C3604" w:rsidRPr="001C3604" w:rsidRDefault="00D35EDC" w:rsidP="00D35EDC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Синтаксический анализ является второй фазой транслятора языка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и выполняется сразу после завершения фазы лексического анализатора. Он предназначен для распознавания заранее заданных синтаксических правил. </w:t>
      </w:r>
      <w:r w:rsidR="001C3604" w:rsidRPr="00D35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Описание структуры синтаксического анализатора языка представлено на </w:t>
      </w:r>
      <w:r w:rsidRPr="00D35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</w:t>
      </w:r>
      <w:r w:rsidRPr="0082100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</w:t>
      </w:r>
      <w:r w:rsidR="001C3604" w:rsidRPr="00D35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рисунке 4.1.</w:t>
      </w:r>
    </w:p>
    <w:p w14:paraId="1CF5DE6C" w14:textId="788AEA2F" w:rsidR="001C3604" w:rsidRDefault="00D35EDC" w:rsidP="00D35E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04470989" wp14:editId="2C3D7E9E">
            <wp:simplePos x="0" y="0"/>
            <wp:positionH relativeFrom="page">
              <wp:align>center</wp:align>
            </wp:positionH>
            <wp:positionV relativeFrom="paragraph">
              <wp:posOffset>304256</wp:posOffset>
            </wp:positionV>
            <wp:extent cx="4274820" cy="1995170"/>
            <wp:effectExtent l="0" t="0" r="0" b="508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62A14A" w14:textId="77777777" w:rsidR="001C3604" w:rsidRDefault="001C3604" w:rsidP="001C3604">
      <w:pPr>
        <w:ind w:left="708" w:firstLine="708"/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– Структура синтаксического анализатора</w:t>
      </w:r>
    </w:p>
    <w:p w14:paraId="25D2555F" w14:textId="306AA85A" w:rsidR="001C3604" w:rsidRPr="00B23A8A" w:rsidRDefault="00D35EDC" w:rsidP="001C36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Входными данными для синтаксического анализатора являются таблица лексем и идентификаторов. </w:t>
      </w:r>
      <w:r w:rsidR="001C3604" w:rsidRPr="00B23A8A">
        <w:rPr>
          <w:rFonts w:ascii="Times New Roman" w:hAnsi="Times New Roman" w:cs="Times New Roman"/>
          <w:sz w:val="28"/>
          <w:szCs w:val="28"/>
        </w:rPr>
        <w:t>Результатом работы синтаксического анализатора является дерево разбора, которое представляет собой иерархическую структуру программы, отражающую их вложенность и последовательность операций.</w:t>
      </w:r>
    </w:p>
    <w:p w14:paraId="1121EDEA" w14:textId="6BE82826" w:rsidR="001C3604" w:rsidRPr="00AA5EDA" w:rsidRDefault="001C3604" w:rsidP="001C3604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7" w:name="_Toc532650631"/>
      <w:bookmarkStart w:id="68" w:name="_Toc185241025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4.2 Контекстно-свободная грамматика, описывающая синтаксис языка</w:t>
      </w:r>
      <w:bookmarkEnd w:id="67"/>
      <w:bookmarkEnd w:id="68"/>
    </w:p>
    <w:p w14:paraId="37F314B0" w14:textId="35BF5114" w:rsidR="002721EB" w:rsidRDefault="002721EB" w:rsidP="002721EB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A53C0B">
        <w:rPr>
          <w:rFonts w:ascii="Times New Roman" w:eastAsia="Calibri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="Calibri" w:hAnsi="Times New Roman" w:cs="Times New Roman"/>
          <w:sz w:val="28"/>
          <w:szCs w:val="28"/>
        </w:rPr>
        <w:t xml:space="preserve">-2025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используется контекстно-свободная грамматика </w:t>
      </w:r>
      <w:r>
        <w:rPr>
          <w:rFonts w:ascii="Times New Roman" w:eastAsia="Calibri" w:hAnsi="Times New Roman" w:cs="Times New Roman"/>
          <w:position w:val="-16"/>
          <w:sz w:val="28"/>
          <w:szCs w:val="28"/>
        </w:rPr>
        <w:object w:dxaOrig="2748" w:dyaOrig="600" w14:anchorId="1A833E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5.4pt;height:20.4pt" o:ole="">
            <v:imagedata r:id="rId13" o:title=""/>
          </v:shape>
          <o:OLEObject Type="Embed" ProgID="Equation.3" ShapeID="_x0000_i1025" DrawAspect="Content" ObjectID="_1827183561" r:id="rId14"/>
        </w:object>
      </w:r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</w:p>
    <w:p w14:paraId="036D6D39" w14:textId="77777777" w:rsidR="002721EB" w:rsidRDefault="002721EB" w:rsidP="002721EB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 – множество терминальных символов, </w:t>
      </w:r>
    </w:p>
    <w:p w14:paraId="1803C98C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 – множество нетерминальных символов, </w:t>
      </w:r>
    </w:p>
    <w:p w14:paraId="6457CF48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 – множество правил языка, </w:t>
      </w:r>
    </w:p>
    <w:p w14:paraId="17B7EBAE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 – начальный символ грамматики, являющийся нетерминалом. </w:t>
      </w:r>
    </w:p>
    <w:p w14:paraId="1A849785" w14:textId="77777777" w:rsidR="002721EB" w:rsidRDefault="002721EB" w:rsidP="002721EB">
      <w:pPr>
        <w:pStyle w:val="a7"/>
        <w:keepNext/>
        <w:keepLines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Данная грамматика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G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имеет нормальную форму Грейбах, так как она не является леворекурсивной (не содержит леворекурсивных правил) и все правила из конечного множества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P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имеют вид:</w:t>
      </w:r>
    </w:p>
    <w:p w14:paraId="6BB59418" w14:textId="77777777" w:rsidR="002721EB" w:rsidRDefault="002721EB" w:rsidP="002721EB">
      <w:pPr>
        <w:pStyle w:val="a7"/>
        <w:keepNext/>
        <w:keepLines/>
        <w:numPr>
          <w:ilvl w:val="0"/>
          <w:numId w:val="22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 → a</w:t>
      </w:r>
      <w:r>
        <w:rPr>
          <w:rFonts w:ascii="Times New Roman" w:eastAsiaTheme="majorEastAsia" w:hAnsi="Times New Roman" w:cs="Times New Roman"/>
          <w:sz w:val="28"/>
          <w:szCs w:val="28"/>
        </w:rPr>
        <w:t>α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</w:rPr>
        <w:t>где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a </w:t>
      </w:r>
      <w:r>
        <w:rPr>
          <w:rFonts w:ascii="Cambria Math" w:eastAsiaTheme="majorEastAsia" w:hAnsi="Cambria Math" w:cs="Cambria Math"/>
          <w:sz w:val="28"/>
          <w:szCs w:val="28"/>
          <w:lang w:val="en-US"/>
        </w:rPr>
        <w:t>∈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T, </w:t>
      </w:r>
      <w:r>
        <w:rPr>
          <w:rFonts w:ascii="Times New Roman" w:eastAsiaTheme="majorEastAsia" w:hAnsi="Times New Roman" w:cs="Times New Roman"/>
          <w:sz w:val="28"/>
          <w:szCs w:val="28"/>
        </w:rPr>
        <w:t>α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Cambria Math" w:eastAsiaTheme="majorEastAsia" w:hAnsi="Cambria Math" w:cs="Cambria Math"/>
          <w:sz w:val="28"/>
          <w:szCs w:val="28"/>
          <w:lang w:val="en-US"/>
        </w:rPr>
        <w:t>∈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N*;</w:t>
      </w:r>
    </w:p>
    <w:p w14:paraId="2FFF4133" w14:textId="77777777" w:rsidR="002721EB" w:rsidRDefault="002721EB" w:rsidP="002721EB">
      <w:pPr>
        <w:pStyle w:val="a7"/>
        <w:keepNext/>
        <w:keepLines/>
        <w:numPr>
          <w:ilvl w:val="0"/>
          <w:numId w:val="22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S → λ, где S </w:t>
      </w:r>
      <w:r>
        <w:rPr>
          <w:rFonts w:ascii="Cambria Math" w:eastAsiaTheme="majorEastAsia" w:hAnsi="Cambria Math" w:cs="Cambria Math"/>
          <w:sz w:val="28"/>
          <w:szCs w:val="28"/>
        </w:rPr>
        <w:t>∈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N – начальный символ, если есть такое правило, то S не должен встречаться в правой части правил.</w:t>
      </w:r>
    </w:p>
    <w:p w14:paraId="6889988E" w14:textId="01AE651E" w:rsidR="002721EB" w:rsidRDefault="002721EB" w:rsidP="002721EB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1A69E819" w14:textId="6BF9C366" w:rsidR="002721EB" w:rsidRDefault="002721EB" w:rsidP="002721EB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3CCE31CF" w14:textId="77777777" w:rsidR="002721EB" w:rsidRDefault="002721EB" w:rsidP="002721EB">
      <w:pPr>
        <w:pStyle w:val="a7"/>
        <w:keepNext/>
        <w:keepLines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Перед приведением грамматики к нормальной форме Грейбах необходимо:</w:t>
      </w:r>
    </w:p>
    <w:p w14:paraId="4D5993D6" w14:textId="77777777" w:rsidR="002721EB" w:rsidRDefault="002721EB" w:rsidP="002721EB">
      <w:pPr>
        <w:pStyle w:val="a7"/>
        <w:keepNext/>
        <w:keepLines/>
        <w:numPr>
          <w:ilvl w:val="0"/>
          <w:numId w:val="20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удалить все бесплодные символы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00895715" w14:textId="77777777" w:rsidR="002721EB" w:rsidRDefault="002721EB" w:rsidP="002721EB">
      <w:pPr>
        <w:pStyle w:val="a7"/>
        <w:keepNext/>
        <w:keepLines/>
        <w:numPr>
          <w:ilvl w:val="0"/>
          <w:numId w:val="20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удалить все недостижимые символы из грамматики;</w:t>
      </w:r>
    </w:p>
    <w:p w14:paraId="2FDE680B" w14:textId="77777777" w:rsidR="002721EB" w:rsidRDefault="002721EB" w:rsidP="002721EB">
      <w:pPr>
        <w:pStyle w:val="a7"/>
        <w:keepNext/>
        <w:keepLines/>
        <w:numPr>
          <w:ilvl w:val="0"/>
          <w:numId w:val="20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удалить все лямбда-правила из грамматики;</w:t>
      </w:r>
    </w:p>
    <w:p w14:paraId="024A364F" w14:textId="77777777" w:rsidR="002721EB" w:rsidRDefault="002721EB" w:rsidP="002721EB">
      <w:pPr>
        <w:pStyle w:val="a7"/>
        <w:keepNext/>
        <w:keepLines/>
        <w:numPr>
          <w:ilvl w:val="0"/>
          <w:numId w:val="20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удалить все цепные правила.</w:t>
      </w:r>
    </w:p>
    <w:p w14:paraId="67CA195D" w14:textId="73E4AA67" w:rsidR="002721EB" w:rsidRDefault="002721EB" w:rsidP="002721EB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Все синтаксические правила в нормальной форме Грейбах приведены в таблице 4.1.</w:t>
      </w:r>
    </w:p>
    <w:p w14:paraId="266A2662" w14:textId="77777777" w:rsidR="002721EB" w:rsidRPr="002721EB" w:rsidRDefault="002721EB" w:rsidP="002721EB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7611C7E9" w14:textId="77777777" w:rsidR="002721EB" w:rsidRDefault="002721EB" w:rsidP="002721EB">
      <w:pPr>
        <w:tabs>
          <w:tab w:val="left" w:pos="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4.1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Таблица правил переходов нетерминальных символов</w:t>
      </w:r>
    </w:p>
    <w:tbl>
      <w:tblPr>
        <w:tblW w:w="10185" w:type="dxa"/>
        <w:tblInd w:w="-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"/>
        <w:gridCol w:w="1702"/>
        <w:gridCol w:w="7106"/>
      </w:tblGrid>
      <w:tr w:rsidR="002721EB" w14:paraId="745061C6" w14:textId="77777777" w:rsidTr="002721EB"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232F1E8C" w14:textId="77777777" w:rsidR="002721EB" w:rsidRDefault="002721EB">
            <w:pPr>
              <w:spacing w:after="0"/>
              <w:ind w:left="20" w:hanging="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39FB9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</w:t>
            </w:r>
          </w:p>
        </w:tc>
        <w:tc>
          <w:tcPr>
            <w:tcW w:w="710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hideMark/>
          </w:tcPr>
          <w:p w14:paraId="43036542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Какие правила порождает</w:t>
            </w:r>
          </w:p>
        </w:tc>
      </w:tr>
      <w:tr w:rsidR="002721EB" w14:paraId="58320FC7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4AC3F01A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EE2FF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S-&gt;m{N}</w:t>
            </w:r>
          </w:p>
          <w:p w14:paraId="56B72A66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S-&gt;tfi()TS</w:t>
            </w:r>
          </w:p>
          <w:p w14:paraId="1206433C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S-&gt;tfi(F)TS</w:t>
            </w:r>
          </w:p>
          <w:p w14:paraId="154E202D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S-&gt;nfi()TS</w:t>
            </w:r>
          </w:p>
          <w:p w14:paraId="71352DD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S-&gt;nfi(F)TS</w:t>
            </w:r>
          </w:p>
          <w:p w14:paraId="4BE27C1F" w14:textId="202CACF5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S-&gt;m{N}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hideMark/>
          </w:tcPr>
          <w:p w14:paraId="4AC08EC6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Стартовые правила, описывающее общую структуру программы </w:t>
            </w:r>
          </w:p>
        </w:tc>
      </w:tr>
      <w:tr w:rsidR="002721EB" w14:paraId="0C5BBE24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36BE95C" w14:textId="3679379B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6458" w14:textId="77777777" w:rsidR="002721EB" w:rsidRP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-&gt;{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5F444CB9" w14:textId="77777777" w:rsidR="002721EB" w:rsidRP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-&gt;{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Nr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;}</w:t>
            </w:r>
          </w:p>
          <w:p w14:paraId="5A403D5B" w14:textId="77777777" w:rsidR="002721EB" w:rsidRP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-&gt;{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NrE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;}</w:t>
            </w:r>
          </w:p>
          <w:p w14:paraId="1DE44C9C" w14:textId="6D7EB854" w:rsidR="002721EB" w:rsidRP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-&gt;{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;}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A5BBC82" w14:textId="17C83E3F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тела функций</w:t>
            </w:r>
          </w:p>
        </w:tc>
      </w:tr>
      <w:tr w:rsidR="002721EB" w14:paraId="4EA1F785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6E8DC37" w14:textId="24595D2C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6C1C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N-&gt;ti;N</w:t>
            </w:r>
          </w:p>
          <w:p w14:paraId="21D481B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N-&gt;i(W);N</w:t>
            </w:r>
          </w:p>
          <w:p w14:paraId="70818A4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N-&gt;i(W);</w:t>
            </w:r>
          </w:p>
          <w:p w14:paraId="34A260C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N-&gt;i();N</w:t>
            </w:r>
          </w:p>
          <w:p w14:paraId="54672807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N-&gt;i();</w:t>
            </w:r>
          </w:p>
          <w:p w14:paraId="147772CE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N-&gt;ti=E;N</w:t>
            </w:r>
          </w:p>
          <w:p w14:paraId="457C0FA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N-&gt;ti=E;</w:t>
            </w:r>
          </w:p>
          <w:p w14:paraId="4370F95E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N-&gt;i=E;</w:t>
            </w:r>
          </w:p>
          <w:p w14:paraId="601B6F7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N-&gt;i=E;N</w:t>
            </w:r>
          </w:p>
          <w:p w14:paraId="17907D7B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N-&gt;pi;N</w:t>
            </w:r>
          </w:p>
          <w:p w14:paraId="1D2A8937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N-&gt;zi;N</w:t>
            </w:r>
          </w:p>
          <w:p w14:paraId="03DEB8EF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N-&gt;pl;N</w:t>
            </w:r>
          </w:p>
          <w:p w14:paraId="126953E9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N-&gt;zl;N</w:t>
            </w:r>
          </w:p>
          <w:p w14:paraId="6DC4D620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N-&gt;pE;N</w:t>
            </w:r>
          </w:p>
          <w:p w14:paraId="33578A94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N-&gt;zE;N</w:t>
            </w:r>
          </w:p>
          <w:p w14:paraId="406C1A7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N-&gt;pE;</w:t>
            </w:r>
          </w:p>
          <w:p w14:paraId="0E404B1C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N-&gt;zE;</w:t>
            </w:r>
          </w:p>
          <w:p w14:paraId="538E18A9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N-&gt;ti;</w:t>
            </w:r>
          </w:p>
          <w:p w14:paraId="0D54DAAC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N-&gt;pi;</w:t>
            </w:r>
          </w:p>
          <w:p w14:paraId="0B55B2B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N-&gt;zi;</w:t>
            </w:r>
          </w:p>
          <w:p w14:paraId="71B58266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N-&gt;pl;</w:t>
            </w:r>
          </w:p>
          <w:p w14:paraId="5B58692E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N-&gt;zl;</w:t>
            </w:r>
          </w:p>
          <w:p w14:paraId="69C7F9B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N-&gt;wI|X</w:t>
            </w:r>
          </w:p>
          <w:p w14:paraId="7E54E3D2" w14:textId="37C4439D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N-&gt;wI|XN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9B4F830" w14:textId="032BD50A" w:rsidR="002721EB" w:rsidRP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Правила набора операций</w:t>
            </w:r>
          </w:p>
        </w:tc>
      </w:tr>
      <w:tr w:rsidR="002721EB" w14:paraId="536BB90B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255F914" w14:textId="5B05A611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7999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B-&gt;ti=E;</w:t>
            </w:r>
          </w:p>
          <w:p w14:paraId="2F5C115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B-&gt;i=E;</w:t>
            </w:r>
          </w:p>
          <w:p w14:paraId="7A122E7D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B-&gt;pE;</w:t>
            </w:r>
          </w:p>
          <w:p w14:paraId="268E633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B-&gt;zE;</w:t>
            </w:r>
          </w:p>
          <w:p w14:paraId="3F817E9D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B-&gt;ti;</w:t>
            </w:r>
          </w:p>
          <w:p w14:paraId="65E31F01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B-&gt;pi;</w:t>
            </w:r>
          </w:p>
          <w:p w14:paraId="29DFDA0F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B-&gt;zi;</w:t>
            </w:r>
          </w:p>
          <w:p w14:paraId="0BBD2BAC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B-&gt;pl;</w:t>
            </w:r>
          </w:p>
          <w:p w14:paraId="73411E21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B-&gt;wI|X</w:t>
            </w:r>
          </w:p>
          <w:p w14:paraId="07413575" w14:textId="242DBE1E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B-&gt;wI|XN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BAC7E07" w14:textId="59302B84" w:rsidR="002721EB" w:rsidRP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выражений</w:t>
            </w:r>
          </w:p>
        </w:tc>
      </w:tr>
      <w:tr w:rsidR="002721EB" w14:paraId="35381CF6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5A2889CB" w14:textId="2646A793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F9785CB" w14:textId="7777777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X-&gt;{N}^{N}</w:t>
            </w:r>
          </w:p>
          <w:p w14:paraId="603B0E7B" w14:textId="72F4C351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X-&gt;{N}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54A76770" w14:textId="32F5DCF5" w:rsidR="002721EB" w:rsidRP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условного оператора</w:t>
            </w:r>
          </w:p>
        </w:tc>
      </w:tr>
      <w:tr w:rsidR="002721EB" w14:paraId="2D2AC6B3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73934AC9" w14:textId="5D159518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005B24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E-&gt;i;</w:t>
            </w:r>
          </w:p>
          <w:p w14:paraId="1595319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E-&gt;l;</w:t>
            </w:r>
          </w:p>
          <w:p w14:paraId="179C9253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E-&gt;(E)</w:t>
            </w:r>
          </w:p>
          <w:p w14:paraId="6CA64886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E-&gt;i(W)</w:t>
            </w:r>
          </w:p>
          <w:p w14:paraId="42393CBB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E-&gt;i()</w:t>
            </w:r>
          </w:p>
          <w:p w14:paraId="28DBBC1C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E-&gt;iM</w:t>
            </w:r>
          </w:p>
          <w:p w14:paraId="10CC4069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E-&gt;lM</w:t>
            </w:r>
          </w:p>
          <w:p w14:paraId="06CFC581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E-&gt;(E)M</w:t>
            </w:r>
          </w:p>
          <w:p w14:paraId="6BD892AB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E-&gt;i(W)M</w:t>
            </w:r>
          </w:p>
          <w:p w14:paraId="74A901D2" w14:textId="6E7F9BC9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E-&gt;i()M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12B7B86C" w14:textId="30885CFD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выражений</w:t>
            </w:r>
          </w:p>
        </w:tc>
      </w:tr>
      <w:tr w:rsidR="002721EB" w14:paraId="3AF642DE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6E7A0BA4" w14:textId="147010D9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A431246" w14:textId="7777777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F-&gt;ti</w:t>
            </w:r>
          </w:p>
          <w:p w14:paraId="5B1D7688" w14:textId="6A20DF2B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F-&gt;ti,F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1459253D" w14:textId="0A1E695D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передаваемых параметров</w:t>
            </w:r>
          </w:p>
        </w:tc>
      </w:tr>
      <w:tr w:rsidR="002721EB" w14:paraId="6CA16659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79F1DC80" w14:textId="06E057F3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79AC33E" w14:textId="7777777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W-&gt;i</w:t>
            </w:r>
          </w:p>
          <w:p w14:paraId="374103AE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W-&gt;l</w:t>
            </w:r>
          </w:p>
          <w:p w14:paraId="5437021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W-&gt;I,W</w:t>
            </w:r>
          </w:p>
          <w:p w14:paraId="4EA513A9" w14:textId="5D587BC1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W-&gt;l,W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2DF0094C" w14:textId="269092ED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вызываемых параметров</w:t>
            </w:r>
          </w:p>
        </w:tc>
      </w:tr>
      <w:tr w:rsidR="002721EB" w14:paraId="5CA5AC8D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0F227981" w14:textId="5AD99136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4A559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M-&gt;vE</w:t>
            </w:r>
          </w:p>
          <w:p w14:paraId="389BF58C" w14:textId="3268344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M-&gt;vEM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227D1BA" w14:textId="62AA65AD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арифметических операторов</w:t>
            </w:r>
          </w:p>
        </w:tc>
      </w:tr>
      <w:tr w:rsidR="002721EB" w14:paraId="1E59A78B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55E39FE1" w14:textId="707D5463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1B5274" w14:textId="7777777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I-&gt;:EqE</w:t>
            </w:r>
          </w:p>
          <w:p w14:paraId="18796CEF" w14:textId="1A36E29E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I-&gt;:EqE&amp;I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554B969" w14:textId="46A07CE6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тела условного оператора</w:t>
            </w:r>
          </w:p>
        </w:tc>
      </w:tr>
    </w:tbl>
    <w:p w14:paraId="0599940E" w14:textId="7EE47BB2" w:rsidR="002721EB" w:rsidRDefault="002721EB" w:rsidP="002721EB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lastRenderedPageBreak/>
        <w:t>В таблице 4.1 представлено описание нетерминальных символов и соответствующих правил переходов в контекстно-свободной грамматике языка</w:t>
      </w:r>
      <w:r w:rsidRPr="002721E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 </w:t>
      </w:r>
      <w:r w:rsid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-2025 </w:t>
      </w:r>
      <w:r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.</w:t>
      </w:r>
    </w:p>
    <w:p w14:paraId="45914489" w14:textId="687C5A1A" w:rsidR="005A7DC0" w:rsidRPr="002721EB" w:rsidRDefault="005A7DC0" w:rsidP="00034A61">
      <w:pPr>
        <w:spacing w:before="240" w:after="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bookmarkStart w:id="69" w:name="_Toc185241026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4.3 Построение конечного магазинного автомата</w:t>
      </w:r>
      <w:bookmarkEnd w:id="69"/>
    </w:p>
    <w:p w14:paraId="77C13D88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Конечный автомат с магазинной памятью – это семерка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M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= {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bookmarkStart w:id="70" w:name="_Hlk184197078"/>
      <w:bookmarkStart w:id="71" w:name="_Hlk184197728"/>
      <w:r>
        <w:rPr>
          <w:rFonts w:ascii="Times New Roman" w:eastAsiaTheme="majorEastAsia" w:hAnsi="Times New Roman" w:cs="Times New Roman"/>
          <w:sz w:val="28"/>
          <w:szCs w:val="28"/>
        </w:rPr>
        <w:t>δ</w:t>
      </w:r>
      <w:bookmarkEnd w:id="70"/>
      <w:r>
        <w:rPr>
          <w:rFonts w:ascii="Times New Roman" w:eastAsiaTheme="majorEastAsia" w:hAnsi="Times New Roman" w:cs="Times New Roman"/>
          <w:sz w:val="28"/>
          <w:szCs w:val="28"/>
        </w:rPr>
        <w:t>,</w:t>
      </w:r>
      <w:bookmarkEnd w:id="71"/>
      <w:r>
        <w:rPr>
          <w:rFonts w:ascii="Times New Roman" w:eastAsiaTheme="majorEastAsia" w:hAnsi="Times New Roman" w:cs="Times New Roman"/>
          <w:sz w:val="28"/>
          <w:szCs w:val="28"/>
        </w:rPr>
        <w:t xml:space="preserve"> q0, z0, F}, в которой</w:t>
      </w:r>
    </w:p>
    <w:p w14:paraId="4B6290AD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 –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множество возможных состояний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1F5529DF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V – </w:t>
      </w:r>
      <w:r>
        <w:rPr>
          <w:rFonts w:ascii="Times New Roman" w:eastAsiaTheme="majorEastAsia" w:hAnsi="Times New Roman" w:cs="Times New Roman"/>
          <w:sz w:val="28"/>
          <w:szCs w:val="28"/>
        </w:rPr>
        <w:t>алфавит входных символов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21340E81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специальный алфавит магазинных символов;</w:t>
      </w:r>
    </w:p>
    <w:p w14:paraId="651D3112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δ – функция переходов автомата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Q 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(V </w:t>
      </w:r>
      <w:r>
        <w:sym w:font="Symbol" w:char="F0C8"/>
      </w:r>
      <w:r>
        <w:rPr>
          <w:rFonts w:ascii="Times New Roman" w:hAnsi="Times New Roman" w:cs="Times New Roman"/>
          <w:color w:val="000000"/>
          <w:sz w:val="28"/>
          <w:szCs w:val="28"/>
        </w:rPr>
        <w:t>{</w:t>
      </w:r>
      <w:r>
        <w:sym w:font="Symbol" w:char="F06C"/>
      </w:r>
      <w:r>
        <w:rPr>
          <w:rFonts w:ascii="Times New Roman" w:hAnsi="Times New Roman" w:cs="Times New Roman"/>
          <w:color w:val="000000"/>
          <w:sz w:val="28"/>
          <w:szCs w:val="28"/>
        </w:rPr>
        <w:t>})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</w:t>
      </w:r>
      <w:r>
        <w:sym w:font="Symbol" w:char="F0AE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P(Q 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*),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P(Q 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*) – множество подмножеств Q 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*;</w:t>
      </w:r>
    </w:p>
    <w:p w14:paraId="2BF060F3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q0 </w:t>
      </w:r>
      <w:r>
        <w:sym w:font="Symbol" w:char="F0CE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Q – начальное состояние автомата;</w:t>
      </w:r>
    </w:p>
    <w:p w14:paraId="3FC402D9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z0 </w:t>
      </w:r>
      <w:r>
        <w:sym w:font="Symbol" w:char="F0CE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– начальное состояние магазина (маркер дна);</w:t>
      </w:r>
    </w:p>
    <w:p w14:paraId="5DAE1DFD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F </w:t>
      </w:r>
      <w:r>
        <w:sym w:font="Symbol" w:char="F0CD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Q – множество конечных состояний.</w:t>
      </w:r>
    </w:p>
    <w:p w14:paraId="7BC166F9" w14:textId="6F727D2D" w:rsidR="00AB6146" w:rsidRDefault="00AB6146" w:rsidP="00AB614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работы конечного автомата с магазинной памятью представлена на рисунке 4.2.</w:t>
      </w:r>
    </w:p>
    <w:p w14:paraId="25EC2938" w14:textId="77777777" w:rsidR="00821198" w:rsidRDefault="00821198" w:rsidP="00821198">
      <w:pPr>
        <w:keepNext/>
        <w:keepLines/>
        <w:widowControl w:val="0"/>
        <w:autoSpaceDE w:val="0"/>
        <w:autoSpaceDN w:val="0"/>
        <w:adjustRightInd w:val="0"/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0DEA6B2A" wp14:editId="751DF5EF">
            <wp:simplePos x="0" y="0"/>
            <wp:positionH relativeFrom="page">
              <wp:posOffset>2198370</wp:posOffset>
            </wp:positionH>
            <wp:positionV relativeFrom="paragraph">
              <wp:posOffset>3175</wp:posOffset>
            </wp:positionV>
            <wp:extent cx="3983990" cy="200088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99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eastAsia="ru-RU"/>
        </w:rPr>
        <w:t>Рисунок 4.2 – Схема работы конечного автомата с магазинной памятью</w:t>
      </w:r>
    </w:p>
    <w:p w14:paraId="6FF62235" w14:textId="77777777" w:rsidR="00821198" w:rsidRDefault="00821198" w:rsidP="00821198">
      <w:pPr>
        <w:pStyle w:val="a7"/>
        <w:keepNext/>
        <w:keepLines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Во время работы автомата на каждом шаге возможны 3 случая:</w:t>
      </w:r>
    </w:p>
    <w:p w14:paraId="508B356D" w14:textId="77777777" w:rsidR="00821198" w:rsidRDefault="00821198" w:rsidP="00821198">
      <w:pPr>
        <w:pStyle w:val="a7"/>
        <w:keepNext/>
        <w:keepLines/>
        <w:numPr>
          <w:ilvl w:val="0"/>
          <w:numId w:val="26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функция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определена – осуществляется переход в новое состояние;</w:t>
      </w:r>
    </w:p>
    <w:p w14:paraId="078D7F47" w14:textId="77777777" w:rsidR="00821198" w:rsidRDefault="00821198" w:rsidP="00821198">
      <w:pPr>
        <w:pStyle w:val="a7"/>
        <w:keepNext/>
        <w:keepLines/>
        <w:numPr>
          <w:ilvl w:val="0"/>
          <w:numId w:val="26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функция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не определена, но определена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λ,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– осуществляется переход в новое состояние (лента не продвигается);</w:t>
      </w:r>
    </w:p>
    <w:p w14:paraId="5A5870C0" w14:textId="77777777" w:rsidR="00821198" w:rsidRDefault="00821198" w:rsidP="00821198">
      <w:pPr>
        <w:pStyle w:val="a7"/>
        <w:keepNext/>
        <w:keepLines/>
        <w:numPr>
          <w:ilvl w:val="0"/>
          <w:numId w:val="26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функция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и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λ,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не определены – дальнейшая работа автомата не возможна (цепочка не разобрана).</w:t>
      </w:r>
    </w:p>
    <w:p w14:paraId="16390E74" w14:textId="77777777" w:rsidR="00821198" w:rsidRDefault="00821198" w:rsidP="0082119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991F9A" w14:textId="77777777" w:rsidR="005A7DC0" w:rsidRDefault="005A7DC0" w:rsidP="00034A61">
      <w:pPr>
        <w:keepNext/>
        <w:widowControl w:val="0"/>
        <w:spacing w:after="240" w:line="240" w:lineRule="auto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2" w:name="_Toc185241027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>4.4 Основные структуры данных</w:t>
      </w:r>
      <w:bookmarkEnd w:id="72"/>
    </w:p>
    <w:p w14:paraId="5D75C222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73" w:name="_Toc532650634"/>
      <w:r>
        <w:rPr>
          <w:rFonts w:ascii="Times New Roman" w:eastAsiaTheme="majorEastAsia" w:hAnsi="Times New Roman" w:cs="Times New Roman"/>
          <w:sz w:val="28"/>
          <w:szCs w:val="28"/>
        </w:rPr>
        <w:t>Структуры синтаксического анализатора и их описание представлены в таблице 4.2.</w:t>
      </w:r>
    </w:p>
    <w:p w14:paraId="09A583DF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4.2 – Структуры синтаксического анализатора</w:t>
      </w:r>
    </w:p>
    <w:tbl>
      <w:tblPr>
        <w:tblStyle w:val="aa"/>
        <w:tblW w:w="9776" w:type="dxa"/>
        <w:tblLook w:val="04A0" w:firstRow="1" w:lastRow="0" w:firstColumn="1" w:lastColumn="0" w:noHBand="0" w:noVBand="1"/>
      </w:tblPr>
      <w:tblGrid>
        <w:gridCol w:w="1555"/>
        <w:gridCol w:w="8221"/>
      </w:tblGrid>
      <w:tr w:rsidR="00AB6146" w14:paraId="4D84A0A1" w14:textId="77777777" w:rsidTr="00AB6146">
        <w:tc>
          <w:tcPr>
            <w:tcW w:w="1555" w:type="dxa"/>
          </w:tcPr>
          <w:p w14:paraId="2DC0BC9B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21" w:type="dxa"/>
          </w:tcPr>
          <w:p w14:paraId="561061CC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AB6146" w14:paraId="36808BBE" w14:textId="77777777" w:rsidTr="00AB6146">
        <w:tc>
          <w:tcPr>
            <w:tcW w:w="1555" w:type="dxa"/>
          </w:tcPr>
          <w:p w14:paraId="7413324D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Greibach</w:t>
            </w:r>
          </w:p>
        </w:tc>
        <w:tc>
          <w:tcPr>
            <w:tcW w:w="8221" w:type="dxa"/>
          </w:tcPr>
          <w:p w14:paraId="1F7DB0CE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Структура: представление грамматики. Все символы (алфавит) грамматики представляются в формате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GRBALPHABET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short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). Причем терминалы – положительные значения, нетерминалы – отрицательные значения. </w:t>
            </w:r>
          </w:p>
          <w:p w14:paraId="33F499FD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Структура включает:</w:t>
            </w:r>
          </w:p>
          <w:p w14:paraId="49C45FDE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множество правил: переменная 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rules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(типа структура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Rule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);</w:t>
            </w:r>
          </w:p>
          <w:p w14:paraId="0D9EA324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количество правил: переменная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size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short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);</w:t>
            </w:r>
          </w:p>
          <w:p w14:paraId="19E5473D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стартовый символ грамматики: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startN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GRBALPHABET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);</w:t>
            </w:r>
          </w:p>
          <w:p w14:paraId="0BEABA9E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служебный символ (дно стека и последняя лексема таблице лексем): </w:t>
            </w:r>
          </w:p>
          <w:p w14:paraId="4705EF81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stbottomT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GRBALPHABET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);</w:t>
            </w:r>
          </w:p>
          <w:p w14:paraId="49C1F2DE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- два конструктора;</w:t>
            </w:r>
          </w:p>
          <w:p w14:paraId="308F01AC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методы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getRule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:</w:t>
            </w:r>
          </w:p>
          <w:p w14:paraId="793FE0D9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1) позволяет получить номер правила или -1 (к точке возврата) и правило (второй параметр типа 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) по левому символу правила (первый параметр); </w:t>
            </w:r>
          </w:p>
          <w:p w14:paraId="22A1DBF8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2) позволяет получить правило (возвращает к точке вызова параметр типа 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 по его номеру</w:t>
            </w:r>
          </w:p>
        </w:tc>
      </w:tr>
    </w:tbl>
    <w:p w14:paraId="7C7DB8E8" w14:textId="77777777" w:rsidR="00AB6146" w:rsidRDefault="00AB6146" w:rsidP="00AB6146"/>
    <w:p w14:paraId="7E2BA805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Продолжение таблицы 4.2 – Структуры синтаксического анализатора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1570"/>
        <w:gridCol w:w="8211"/>
      </w:tblGrid>
      <w:tr w:rsidR="00AB6146" w14:paraId="13ADB316" w14:textId="77777777" w:rsidTr="00AB6146">
        <w:tc>
          <w:tcPr>
            <w:tcW w:w="1570" w:type="dxa"/>
          </w:tcPr>
          <w:p w14:paraId="6BD9BEE0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11" w:type="dxa"/>
          </w:tcPr>
          <w:p w14:paraId="1B7C8958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AB6146" w14:paraId="6EB81CE0" w14:textId="77777777" w:rsidTr="00AB6146">
        <w:tc>
          <w:tcPr>
            <w:tcW w:w="1570" w:type="dxa"/>
          </w:tcPr>
          <w:p w14:paraId="09BC1CBA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</w:t>
            </w:r>
          </w:p>
        </w:tc>
        <w:tc>
          <w:tcPr>
            <w:tcW w:w="8211" w:type="dxa"/>
          </w:tcPr>
          <w:p w14:paraId="10A6B4D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Структура: представление одного правила, имеющего вид: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sym w:font="Symbol" w:char="F0AE"/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xxx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|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yyy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|…. </w:t>
            </w:r>
          </w:p>
          <w:p w14:paraId="6675129E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3458282B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нетерминал – левый символ правила: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3509BB42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идентификатор ошибки, связанной с правилом: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iderror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– код ошибки в подсистеме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Error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5161B14F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количество цепочек в правой стороне правила: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size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BDC17D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цепочки-правые стороны правила: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(типа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358B5B6A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два конструктора; </w:t>
            </w:r>
          </w:p>
          <w:p w14:paraId="3E3EAFD9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getCRule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позволяет получить правило в виде строки вида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-&gt; цепочка (в символьном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-виде, для отображения); </w:t>
            </w:r>
          </w:p>
          <w:p w14:paraId="05ECF678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getNextChain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позволяет найти следующую за номером (3й параметр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j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типа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цепочку (параметр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pchain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типа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и ее номер (к точке возврата типа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</w:p>
        </w:tc>
      </w:tr>
      <w:tr w:rsidR="00AB6146" w14:paraId="74353B26" w14:textId="77777777" w:rsidTr="00612AFE">
        <w:tc>
          <w:tcPr>
            <w:tcW w:w="1570" w:type="dxa"/>
            <w:tcBorders>
              <w:bottom w:val="single" w:sz="4" w:space="0" w:color="auto"/>
            </w:tcBorders>
          </w:tcPr>
          <w:p w14:paraId="2838C1ED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Rule::Chain</w:t>
            </w:r>
          </w:p>
        </w:tc>
        <w:tc>
          <w:tcPr>
            <w:tcW w:w="8211" w:type="dxa"/>
            <w:tcBorders>
              <w:bottom w:val="single" w:sz="4" w:space="0" w:color="auto"/>
            </w:tcBorders>
          </w:tcPr>
          <w:p w14:paraId="24746103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Структура: представление цепочки – правой стороны правила. </w:t>
            </w:r>
          </w:p>
          <w:p w14:paraId="1FBA879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51F1252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размер цепочки: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size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в символах; </w:t>
            </w:r>
          </w:p>
          <w:p w14:paraId="2B2ABC22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цепочка: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18026F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два конструктора; </w:t>
            </w:r>
          </w:p>
          <w:p w14:paraId="4C639790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getCChain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позволяет получить строку-цепочку в </w:t>
            </w:r>
          </w:p>
          <w:p w14:paraId="23BA543E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символьном виде для отображения; </w:t>
            </w:r>
          </w:p>
          <w:p w14:paraId="3E3E9BB3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методы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и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преобразовывают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-символы в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-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символы (терминалы и нетерминалы); </w:t>
            </w:r>
          </w:p>
          <w:p w14:paraId="02E7FF5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методы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isT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и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isN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проверяют является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-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символ терминалом или нетерминалом; </w:t>
            </w:r>
          </w:p>
          <w:p w14:paraId="193A7F60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aplphabet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to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char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преобразует заданный (параметр)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-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символ в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-символ</w:t>
            </w:r>
          </w:p>
        </w:tc>
      </w:tr>
      <w:tr w:rsidR="00AB6146" w14:paraId="351BB2A6" w14:textId="77777777" w:rsidTr="00612AFE">
        <w:tc>
          <w:tcPr>
            <w:tcW w:w="1570" w:type="dxa"/>
            <w:tcBorders>
              <w:bottom w:val="nil"/>
            </w:tcBorders>
          </w:tcPr>
          <w:p w14:paraId="392B1744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MfstState</w:t>
            </w:r>
          </w:p>
        </w:tc>
        <w:tc>
          <w:tcPr>
            <w:tcW w:w="8211" w:type="dxa"/>
            <w:tcBorders>
              <w:bottom w:val="nil"/>
            </w:tcBorders>
          </w:tcPr>
          <w:p w14:paraId="45286C49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Структура: для сохранения состояния автомата; </w:t>
            </w:r>
          </w:p>
          <w:p w14:paraId="3ACF0B8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сохранять состояние автомата необходимо для того, чтобы иметь возможность к этому состоянию вернуться и осуществить альтернативный вариант синтаксического разбора (в силу недетерминированности автомата). </w:t>
            </w:r>
          </w:p>
          <w:p w14:paraId="33FA202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1DB1019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текущую позицию на входной ленте автомата: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position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A95D96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текущей цепочки, текущего правила: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nrulechain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51C1904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стек автомата с содержимым на момент сохранения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</w:p>
          <w:p w14:paraId="09C870B9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MFSTSTACK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); </w:t>
            </w:r>
          </w:p>
          <w:p w14:paraId="699931E3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два конструктора.</w:t>
            </w:r>
          </w:p>
        </w:tc>
      </w:tr>
    </w:tbl>
    <w:p w14:paraId="02A15457" w14:textId="77777777" w:rsidR="00AB6146" w:rsidRDefault="00AB6146" w:rsidP="00AB6146"/>
    <w:p w14:paraId="022D2C68" w14:textId="77777777" w:rsidR="00AB6146" w:rsidRDefault="00AB6146" w:rsidP="00AB6146"/>
    <w:p w14:paraId="1A0D3800" w14:textId="77777777" w:rsidR="00AB6146" w:rsidRDefault="00AB6146" w:rsidP="00AB6146"/>
    <w:p w14:paraId="082A148B" w14:textId="77777777" w:rsidR="00AB6146" w:rsidRPr="00385023" w:rsidRDefault="00AB6146" w:rsidP="00AB6146">
      <w:pPr>
        <w:pStyle w:val="a7"/>
        <w:keepNext/>
        <w:keepLines/>
        <w:spacing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Продолжение таблицы 4.2 – Структуры синтаксического анализатора</w:t>
      </w:r>
    </w:p>
    <w:tbl>
      <w:tblPr>
        <w:tblStyle w:val="aa"/>
        <w:tblpPr w:leftFromText="180" w:rightFromText="180" w:horzAnchor="margin" w:tblpY="444"/>
        <w:tblW w:w="0" w:type="auto"/>
        <w:tblLook w:val="04A0" w:firstRow="1" w:lastRow="0" w:firstColumn="1" w:lastColumn="0" w:noHBand="0" w:noVBand="1"/>
      </w:tblPr>
      <w:tblGrid>
        <w:gridCol w:w="1865"/>
        <w:gridCol w:w="8160"/>
      </w:tblGrid>
      <w:tr w:rsidR="00AB6146" w14:paraId="33464F1B" w14:textId="77777777" w:rsidTr="00AB6146">
        <w:tc>
          <w:tcPr>
            <w:tcW w:w="1555" w:type="dxa"/>
          </w:tcPr>
          <w:p w14:paraId="5162BB5B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21" w:type="dxa"/>
          </w:tcPr>
          <w:p w14:paraId="53BA75CE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AB6146" w14:paraId="016BD8E4" w14:textId="77777777" w:rsidTr="00AB6146">
        <w:tc>
          <w:tcPr>
            <w:tcW w:w="1555" w:type="dxa"/>
          </w:tcPr>
          <w:p w14:paraId="2B558E89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Mfst</w:t>
            </w:r>
          </w:p>
        </w:tc>
        <w:tc>
          <w:tcPr>
            <w:tcW w:w="8221" w:type="dxa"/>
          </w:tcPr>
          <w:p w14:paraId="0C49DB70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Структура: представление магазинного конечного автомата. </w:t>
            </w:r>
          </w:p>
          <w:p w14:paraId="08741DF9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69AE9B7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перечисление, содержащее возможные коды возврата метода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RC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6A8F2568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массив структур для строк диагностики: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diagnosis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MstDiagnosis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, описание ниже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)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;</w:t>
            </w:r>
          </w:p>
          <w:p w14:paraId="109AE65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входную ленту: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*)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21827B9B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текущая позиция на входной ленте: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position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5CCBC68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текущего правила грамматики: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3A64A61E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текущей цепочки текущего правила грамматики: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nrulechain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4245998D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количество символов на ленте: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size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03208919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грамматика языка: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grebach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GRB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Greibach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1238338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результат, предварительно выполненного лексического анализа (таблицы лексем и идентификаторов):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lex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LEX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LEX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111D019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стек автомата: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MFSSTATACK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0D38010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стек для хранения состояний (структур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MfstState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автомата: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storestate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std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stack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&lt;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MfstState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&gt;); </w:t>
            </w:r>
          </w:p>
          <w:p w14:paraId="6CE496BD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два конструктора; </w:t>
            </w:r>
          </w:p>
          <w:p w14:paraId="1877C1F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getCSt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принимает один параметр – буфер; заполняет буфер содержимым стека для отображения, в конце 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x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00; возвращает к точке вызова указатель на буфер; </w:t>
            </w:r>
          </w:p>
          <w:p w14:paraId="455879B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getCLenta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заполняет буфер (первый параметр) содержимым ленты с заданной позиции (второй параметр) заданное количество символов (третий параметр) в формате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-строки для отображения, в конце строки 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x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00; возвращает к точке вызова указатель на строки буфер; </w:t>
            </w:r>
          </w:p>
          <w:p w14:paraId="6E416326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getDiagnosis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по заданному номеру (первый параметр) строки диагностики записывает строку в буфер (второй параметр) в формате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-строки для отображения и возвращает указатель на буфер; </w:t>
            </w:r>
          </w:p>
          <w:p w14:paraId="5D859F9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savestate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сохраняет текущее состояние автомата в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storestate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,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всегда возвращает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true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6A4753C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reststate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восстанавливает последнее сохраненное состояние автомата из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storestate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, возвращает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true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, если восстановление выполнено (есть данные для восстановления); </w:t>
            </w:r>
          </w:p>
          <w:p w14:paraId="4D657B1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push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помещает реверс цепочки в стек автомата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,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всегда возвращает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true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493008FB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выполняет такт работы автомата, формирует диагностические сообщения, осуществляет отладочный вывод на консоль; </w:t>
            </w:r>
          </w:p>
          <w:p w14:paraId="52D5670A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start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запускает работу автомата, в цикле выполняет функцию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, осуществляет вывод диагностических сообщений; </w:t>
            </w:r>
          </w:p>
          <w:p w14:paraId="5FDECD03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lastRenderedPageBreak/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savediagnosis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сохраняет в массиве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diagnosis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 строку диагностики; в массиве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diagnosis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сохраняются диагностические сообщения в порядке убывания позиции ленты (вызвавшей диагностику) и только в равным длине массива (макрос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DIAGN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NUMBER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).</w:t>
            </w:r>
          </w:p>
        </w:tc>
      </w:tr>
      <w:tr w:rsidR="00AB6146" w14:paraId="0CEA6AFC" w14:textId="77777777" w:rsidTr="00AB6146">
        <w:tc>
          <w:tcPr>
            <w:tcW w:w="1555" w:type="dxa"/>
          </w:tcPr>
          <w:p w14:paraId="216C4C6A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lastRenderedPageBreak/>
              <w:t>MfstDiagnosis</w:t>
            </w:r>
          </w:p>
        </w:tc>
        <w:tc>
          <w:tcPr>
            <w:tcW w:w="8221" w:type="dxa"/>
          </w:tcPr>
          <w:p w14:paraId="52BC511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(внутренняя для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): представление строки диагностики. </w:t>
            </w:r>
          </w:p>
          <w:p w14:paraId="1D7F580D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3961BC8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позиция входной ленты: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position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758B07D2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код возврата, сформированный функцией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71B7EFA2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действующего на момент диагностики правила грамматики: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38710CDE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текущей цепочки действующего на момент диагностики правила грамматики: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);</w:t>
            </w:r>
          </w:p>
          <w:p w14:paraId="64077398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два конструктора.</w:t>
            </w:r>
          </w:p>
        </w:tc>
      </w:tr>
    </w:tbl>
    <w:p w14:paraId="1816F415" w14:textId="2737A7D0" w:rsidR="00AB6146" w:rsidRDefault="00AB6146" w:rsidP="00AB614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6E75B" w14:textId="77777777" w:rsidR="005A7DC0" w:rsidRPr="00AA5EDA" w:rsidRDefault="005A7DC0" w:rsidP="005A7DC0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30"/>
          <w:szCs w:val="28"/>
          <w:lang w:eastAsia="ru-RU"/>
        </w:rPr>
      </w:pPr>
      <w:bookmarkStart w:id="74" w:name="_Toc185241028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30"/>
          <w:szCs w:val="28"/>
          <w:lang w:eastAsia="ru-RU"/>
        </w:rPr>
        <w:t>4</w:t>
      </w:r>
      <w:r w:rsidRPr="003A6D0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.5 Описание алгоритма синтаксического разбора</w:t>
      </w:r>
      <w:bookmarkEnd w:id="73"/>
      <w:bookmarkEnd w:id="74"/>
    </w:p>
    <w:p w14:paraId="4EAF5F71" w14:textId="77777777" w:rsidR="00AB6146" w:rsidRDefault="00AB6146" w:rsidP="00AB614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Синтаксический разбор выполняется по алгоритму, представленному ниже.</w:t>
      </w:r>
    </w:p>
    <w:p w14:paraId="38ED3EC7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делом инициализируется магазин, в который помещается стартовый символ;</w:t>
      </w:r>
    </w:p>
    <w:p w14:paraId="008E3D9A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Формируется входная лента по полученной ранее таблице лексем;</w:t>
      </w:r>
    </w:p>
    <w:p w14:paraId="6BDDE03C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Встретившийся нетерминальный символ раскрывается в соответствии с правилами, и реверс полученной цепочки записывается в магазин;</w:t>
      </w:r>
    </w:p>
    <w:p w14:paraId="39F04CD8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терминалы на вершине стека и в ленте совпадают, то лента продвигается, а терминал удаляется с вершины стека. Иначе происходит возврат к предыдущему сохраненному состоянию и выбирается другое правило;</w:t>
      </w:r>
    </w:p>
    <w:p w14:paraId="52C0C0D3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 магазине встретился нетерминал, то осуществляется переход в пункт 3;</w:t>
      </w:r>
    </w:p>
    <w:p w14:paraId="47B24DFF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достигнуто дно стека и при этом входная цепочка пуста, то значит синтаксический анализ выполнен успешно. Если нет, то генерируется исключение.</w:t>
      </w:r>
    </w:p>
    <w:p w14:paraId="04127D4B" w14:textId="367376D8" w:rsidR="00EE581A" w:rsidRPr="00EE581A" w:rsidRDefault="00EE581A" w:rsidP="00034A61">
      <w:pPr>
        <w:pStyle w:val="a7"/>
        <w:keepNext/>
        <w:widowControl w:val="0"/>
        <w:spacing w:before="360" w:after="240" w:line="240" w:lineRule="auto"/>
        <w:ind w:left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5" w:name="_Toc185241029"/>
      <w:r w:rsidRPr="00EE581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4.6 Параметры синтаксического анализатора</w:t>
      </w:r>
      <w:bookmarkEnd w:id="75"/>
    </w:p>
    <w:p w14:paraId="1F77BBE8" w14:textId="55F69439" w:rsidR="00AB6146" w:rsidRPr="00034A61" w:rsidRDefault="00EE581A" w:rsidP="00034A61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81A">
        <w:rPr>
          <w:rFonts w:ascii="Times New Roman" w:hAnsi="Times New Roman" w:cs="Times New Roman"/>
          <w:sz w:val="28"/>
          <w:szCs w:val="28"/>
        </w:rPr>
        <w:t>Входной информацией для синтаксического анализатора является таблица лексем и идентификаторов. Кроме того используется описание грамматики в форме Грейбах. Результаты работы лексического разбора, а именно дерево разбора и протокол работы автомата с магазинной памятью выводятся в журнал работы программы.</w:t>
      </w:r>
      <w:r w:rsidR="00034A61" w:rsidRPr="00034A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F707B83" w14:textId="77777777" w:rsidR="00AB6146" w:rsidRDefault="00AB6146" w:rsidP="00034A61">
      <w:pPr>
        <w:keepNext/>
        <w:keepLines/>
        <w:spacing w:before="360" w:after="240" w:line="240" w:lineRule="auto"/>
        <w:ind w:firstLine="709"/>
        <w:jc w:val="both"/>
        <w:outlineLvl w:val="1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76" w:name="_Toc184675673"/>
      <w:bookmarkStart w:id="77" w:name="_Toc185241030"/>
      <w:bookmarkStart w:id="78" w:name="_Hlk184205538"/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4.7 Структура и перечень сообщений синтаксического анализатора</w:t>
      </w:r>
      <w:bookmarkEnd w:id="76"/>
      <w:bookmarkEnd w:id="77"/>
    </w:p>
    <w:bookmarkEnd w:id="78"/>
    <w:p w14:paraId="293F2E54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 ситуации возникновения ошибки в синтаксическом анализаторе формируется ошибка в формате: код ошибки, текст сообщения, строка в исходном коде программы и позиция.</w:t>
      </w:r>
    </w:p>
    <w:p w14:paraId="77E108E8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Все сообщения синтаксического анализатора с кодом ошибки представлены в таблице 4.3.</w:t>
      </w:r>
    </w:p>
    <w:p w14:paraId="0F1F958F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4.3 – Сообщения синтаксического анализатора с кодом ошибки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654"/>
      </w:tblGrid>
      <w:tr w:rsidR="00AB6146" w14:paraId="57CF05DD" w14:textId="77777777" w:rsidTr="00AB6146">
        <w:tc>
          <w:tcPr>
            <w:tcW w:w="2122" w:type="dxa"/>
          </w:tcPr>
          <w:p w14:paraId="49B94A5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bookmarkStart w:id="79" w:name="_Hlk184213183"/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654" w:type="dxa"/>
          </w:tcPr>
          <w:p w14:paraId="6466D38F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Текст сообщение</w:t>
            </w:r>
          </w:p>
        </w:tc>
      </w:tr>
      <w:tr w:rsidR="00AB6146" w14:paraId="781433FF" w14:textId="77777777" w:rsidTr="00AB6146">
        <w:tc>
          <w:tcPr>
            <w:tcW w:w="2122" w:type="dxa"/>
          </w:tcPr>
          <w:p w14:paraId="3C20E539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600</w:t>
            </w:r>
          </w:p>
        </w:tc>
        <w:tc>
          <w:tcPr>
            <w:tcW w:w="7654" w:type="dxa"/>
          </w:tcPr>
          <w:p w14:paraId="550691CC" w14:textId="3CF69B29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B614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Неверная структура программы</w:t>
            </w:r>
          </w:p>
        </w:tc>
      </w:tr>
      <w:tr w:rsidR="00AB6146" w14:paraId="7CF8896A" w14:textId="77777777" w:rsidTr="00AB6146">
        <w:tc>
          <w:tcPr>
            <w:tcW w:w="2122" w:type="dxa"/>
          </w:tcPr>
          <w:p w14:paraId="3A1BA543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601</w:t>
            </w:r>
          </w:p>
        </w:tc>
        <w:tc>
          <w:tcPr>
            <w:tcW w:w="7654" w:type="dxa"/>
          </w:tcPr>
          <w:p w14:paraId="519FDD45" w14:textId="010E2525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B614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теле функции</w:t>
            </w:r>
          </w:p>
        </w:tc>
      </w:tr>
      <w:tr w:rsidR="00AB6146" w14:paraId="6B3496F9" w14:textId="77777777" w:rsidTr="00AB6146">
        <w:tc>
          <w:tcPr>
            <w:tcW w:w="2122" w:type="dxa"/>
          </w:tcPr>
          <w:p w14:paraId="65BC902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602</w:t>
            </w:r>
          </w:p>
        </w:tc>
        <w:tc>
          <w:tcPr>
            <w:tcW w:w="7654" w:type="dxa"/>
          </w:tcPr>
          <w:p w14:paraId="0DF42B7A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выражении</w:t>
            </w:r>
          </w:p>
        </w:tc>
      </w:tr>
      <w:tr w:rsidR="00AB6146" w14:paraId="0516871E" w14:textId="77777777" w:rsidTr="00AB6146">
        <w:tc>
          <w:tcPr>
            <w:tcW w:w="2122" w:type="dxa"/>
          </w:tcPr>
          <w:p w14:paraId="5B90BC60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603</w:t>
            </w:r>
          </w:p>
        </w:tc>
        <w:tc>
          <w:tcPr>
            <w:tcW w:w="7654" w:type="dxa"/>
          </w:tcPr>
          <w:p w14:paraId="5A979AB2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параметрах функции</w:t>
            </w:r>
          </w:p>
        </w:tc>
      </w:tr>
      <w:tr w:rsidR="00AB6146" w14:paraId="5F3675A8" w14:textId="77777777" w:rsidTr="00AB6146">
        <w:tc>
          <w:tcPr>
            <w:tcW w:w="2122" w:type="dxa"/>
          </w:tcPr>
          <w:p w14:paraId="4C4A4551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604</w:t>
            </w:r>
          </w:p>
        </w:tc>
        <w:tc>
          <w:tcPr>
            <w:tcW w:w="7654" w:type="dxa"/>
          </w:tcPr>
          <w:p w14:paraId="58520FD6" w14:textId="77777777" w:rsidR="00AB6146" w:rsidRP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Ошибка в параметрах вызываемой функции</w:t>
            </w:r>
          </w:p>
        </w:tc>
      </w:tr>
      <w:tr w:rsidR="00AB6146" w14:paraId="14C0FAF7" w14:textId="77777777" w:rsidTr="00AB6146">
        <w:tc>
          <w:tcPr>
            <w:tcW w:w="2122" w:type="dxa"/>
          </w:tcPr>
          <w:p w14:paraId="474CA3F8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605</w:t>
            </w:r>
          </w:p>
        </w:tc>
        <w:tc>
          <w:tcPr>
            <w:tcW w:w="7654" w:type="dxa"/>
          </w:tcPr>
          <w:p w14:paraId="623B372F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подвыражении</w:t>
            </w:r>
          </w:p>
        </w:tc>
      </w:tr>
      <w:tr w:rsidR="00AB6146" w14:paraId="195B845F" w14:textId="77777777" w:rsidTr="00AB6146">
        <w:tc>
          <w:tcPr>
            <w:tcW w:w="2122" w:type="dxa"/>
          </w:tcPr>
          <w:p w14:paraId="4A6896F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606</w:t>
            </w:r>
          </w:p>
        </w:tc>
        <w:tc>
          <w:tcPr>
            <w:tcW w:w="7654" w:type="dxa"/>
          </w:tcPr>
          <w:p w14:paraId="29757022" w14:textId="70B01CE3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B614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Неверная структура условия</w:t>
            </w:r>
          </w:p>
        </w:tc>
      </w:tr>
      <w:tr w:rsidR="00AB6146" w14:paraId="456BFDDB" w14:textId="77777777" w:rsidTr="00AB6146">
        <w:tc>
          <w:tcPr>
            <w:tcW w:w="2122" w:type="dxa"/>
          </w:tcPr>
          <w:p w14:paraId="66F1F6F1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607</w:t>
            </w:r>
          </w:p>
        </w:tc>
        <w:tc>
          <w:tcPr>
            <w:tcW w:w="7654" w:type="dxa"/>
          </w:tcPr>
          <w:p w14:paraId="6B9B71DC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логическом подвыражении</w:t>
            </w:r>
          </w:p>
        </w:tc>
      </w:tr>
    </w:tbl>
    <w:p w14:paraId="149D4BB6" w14:textId="77777777" w:rsidR="00EE581A" w:rsidRPr="00AA5EDA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80" w:name="_Toc532650637"/>
      <w:bookmarkStart w:id="81" w:name="_Toc185241031"/>
      <w:bookmarkEnd w:id="79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4.8</w:t>
      </w: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Принцип обработки ошибок</w:t>
      </w:r>
      <w:bookmarkEnd w:id="80"/>
      <w:bookmarkEnd w:id="81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71C98A28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82" w:name="_Toc532650638"/>
      <w:r>
        <w:rPr>
          <w:rFonts w:ascii="Times New Roman" w:eastAsiaTheme="majorEastAsia" w:hAnsi="Times New Roman" w:cs="Times New Roman"/>
          <w:sz w:val="28"/>
          <w:szCs w:val="28"/>
        </w:rPr>
        <w:t>Синтаксический анализатор использует следующий алгоритм обработки ошибок:</w:t>
      </w:r>
    </w:p>
    <w:p w14:paraId="5BC6235B" w14:textId="77777777" w:rsidR="00AB6146" w:rsidRDefault="00AB6146" w:rsidP="00AB6146">
      <w:pPr>
        <w:pStyle w:val="a7"/>
        <w:keepNext/>
        <w:keepLines/>
        <w:numPr>
          <w:ilvl w:val="0"/>
          <w:numId w:val="28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синтаксический анализатор пытается подобрать цепочку грамматики для текущей конструкции таблицы лексем;</w:t>
      </w:r>
    </w:p>
    <w:p w14:paraId="5B473997" w14:textId="77777777" w:rsidR="00AB6146" w:rsidRDefault="00AB6146" w:rsidP="00AB6146">
      <w:pPr>
        <w:pStyle w:val="a7"/>
        <w:keepNext/>
        <w:keepLines/>
        <w:numPr>
          <w:ilvl w:val="0"/>
          <w:numId w:val="28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если подобрать цепочку невозможно, то генерируется соответствующая ошибка</w:t>
      </w:r>
      <w:r w:rsidRPr="0086757E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14:paraId="56794666" w14:textId="77777777" w:rsidR="00AB6146" w:rsidRDefault="00AB6146" w:rsidP="00AB6146">
      <w:pPr>
        <w:pStyle w:val="a7"/>
        <w:keepNext/>
        <w:keepLines/>
        <w:numPr>
          <w:ilvl w:val="0"/>
          <w:numId w:val="28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все ошибки записываются в общую структуру ошибок</w:t>
      </w:r>
      <w:r w:rsidRPr="0086757E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14:paraId="058E8A27" w14:textId="77777777" w:rsidR="00AB6146" w:rsidRDefault="00AB6146" w:rsidP="00AB6146">
      <w:pPr>
        <w:pStyle w:val="a7"/>
        <w:keepNext/>
        <w:keepLines/>
        <w:numPr>
          <w:ilvl w:val="0"/>
          <w:numId w:val="28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если была найдена ошибка после выполнения всего синтаксического анализа, то выводится соответствующее сообщение об ошибке, транслятор завершает свою работу.</w:t>
      </w:r>
    </w:p>
    <w:p w14:paraId="2E247DE2" w14:textId="77777777" w:rsidR="00EE581A" w:rsidRPr="00AA5EDA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83" w:name="_Toc185241032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4.9</w:t>
      </w: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Контрольный пример</w:t>
      </w:r>
      <w:bookmarkEnd w:id="82"/>
      <w:bookmarkEnd w:id="83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48FE0238" w14:textId="25FAE26F" w:rsidR="00C209FF" w:rsidRDefault="00EE581A" w:rsidP="00EE581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E581A">
        <w:rPr>
          <w:rFonts w:ascii="Times New Roman" w:hAnsi="Times New Roman" w:cs="Times New Roman"/>
          <w:sz w:val="28"/>
          <w:szCs w:val="28"/>
        </w:rPr>
        <w:t xml:space="preserve">Результаты работы лексического разбора, а именно дерево разбора и протокол работы автомата с </w:t>
      </w:r>
      <w:r w:rsidR="009323D9">
        <w:rPr>
          <w:rFonts w:ascii="Times New Roman" w:hAnsi="Times New Roman" w:cs="Times New Roman"/>
          <w:sz w:val="28"/>
          <w:szCs w:val="28"/>
        </w:rPr>
        <w:t xml:space="preserve">магазинной памятью приведены в </w:t>
      </w:r>
      <w:r w:rsidRPr="00EE581A">
        <w:rPr>
          <w:rFonts w:ascii="Times New Roman" w:hAnsi="Times New Roman" w:cs="Times New Roman"/>
          <w:sz w:val="28"/>
          <w:szCs w:val="28"/>
        </w:rPr>
        <w:t>приложении В.</w:t>
      </w:r>
    </w:p>
    <w:p w14:paraId="6801BEA0" w14:textId="7A12C873" w:rsidR="00EE581A" w:rsidRPr="00EE581A" w:rsidRDefault="00C209FF" w:rsidP="00C209F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3A8043F" w14:textId="77777777" w:rsidR="00EE581A" w:rsidRPr="00E917CB" w:rsidRDefault="00EE581A" w:rsidP="00EE581A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84" w:name="_Toc532650639"/>
      <w:bookmarkStart w:id="85" w:name="_Toc185241033"/>
      <w:r w:rsidRPr="00E917CB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5 Разработка семантического анализатора</w:t>
      </w:r>
      <w:bookmarkEnd w:id="84"/>
      <w:bookmarkEnd w:id="85"/>
    </w:p>
    <w:p w14:paraId="6FB7BFEC" w14:textId="77777777" w:rsidR="00EE581A" w:rsidRPr="00E917CB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86" w:name="_4k668n3"/>
      <w:bookmarkStart w:id="87" w:name="_Toc532650640"/>
      <w:bookmarkStart w:id="88" w:name="_Toc185241034"/>
      <w:bookmarkEnd w:id="86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5.1 Структура семантического анализатора</w:t>
      </w:r>
      <w:bookmarkEnd w:id="87"/>
      <w:bookmarkEnd w:id="88"/>
    </w:p>
    <w:p w14:paraId="2EFEA163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Семантический анализатор нужен для проверки смысловой структуры программы и ее семантической правильности, для обнаружения ошибок, которые связаны с типами данных, допустимыми операциями над переменными определенного типа данных, проверки совпадения возвращаемого значения функции с ее типом и т.д. Некоторые семантические проверки производятся на стадии лексического анализа. Входными параметрами семантического анализатора является таблица лексем и таблица идентификаторов. Выходным параметром является протокол работы.</w:t>
      </w:r>
    </w:p>
    <w:p w14:paraId="774AB52B" w14:textId="1A224004" w:rsidR="00EE581A" w:rsidRDefault="00EE581A" w:rsidP="00AB614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81A">
        <w:rPr>
          <w:rFonts w:ascii="Times New Roman" w:hAnsi="Times New Roman" w:cs="Times New Roman"/>
          <w:sz w:val="28"/>
          <w:szCs w:val="28"/>
        </w:rPr>
        <w:t>Общая структура семантического анализатора представлена на рисунке 5.1.</w:t>
      </w:r>
    </w:p>
    <w:p w14:paraId="08153D51" w14:textId="297AE8AF" w:rsidR="00EE581A" w:rsidRDefault="00AB6146" w:rsidP="00EE581A">
      <w:pPr>
        <w:spacing w:before="24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01A29"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40E952A4" wp14:editId="230F23C8">
            <wp:simplePos x="0" y="0"/>
            <wp:positionH relativeFrom="margin">
              <wp:posOffset>1382485</wp:posOffset>
            </wp:positionH>
            <wp:positionV relativeFrom="paragraph">
              <wp:posOffset>478518</wp:posOffset>
            </wp:positionV>
            <wp:extent cx="3989070" cy="1668780"/>
            <wp:effectExtent l="0" t="0" r="0" b="762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7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DE084B" w14:textId="77777777" w:rsidR="00EE581A" w:rsidRDefault="00EE581A" w:rsidP="00EE581A">
      <w:pPr>
        <w:spacing w:before="24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 </w:t>
      </w:r>
      <w:r w:rsidRPr="005A7DC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Структура семантического анализатора</w:t>
      </w:r>
    </w:p>
    <w:p w14:paraId="12375801" w14:textId="77777777" w:rsidR="00EE581A" w:rsidRPr="00E917CB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89" w:name="_Toc469951085"/>
      <w:bookmarkStart w:id="90" w:name="_Toc500358595"/>
      <w:bookmarkStart w:id="91" w:name="_Toc501385969"/>
      <w:bookmarkStart w:id="92" w:name="_Toc532650641"/>
      <w:bookmarkStart w:id="93" w:name="_Toc185241035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5.2 Функции семантического анализа</w:t>
      </w:r>
      <w:bookmarkEnd w:id="89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тора</w:t>
      </w:r>
      <w:bookmarkEnd w:id="90"/>
      <w:bookmarkEnd w:id="91"/>
      <w:bookmarkEnd w:id="92"/>
      <w:bookmarkEnd w:id="93"/>
    </w:p>
    <w:p w14:paraId="7037C9D2" w14:textId="77777777" w:rsidR="00EE581A" w:rsidRPr="00893CED" w:rsidRDefault="00EE581A" w:rsidP="00EE581A">
      <w:pPr>
        <w:pStyle w:val="a5"/>
        <w:ind w:firstLine="709"/>
        <w:jc w:val="both"/>
        <w:rPr>
          <w:rFonts w:ascii="Times New Roman" w:hAnsi="Times New Roman"/>
          <w:sz w:val="28"/>
          <w:szCs w:val="28"/>
        </w:rPr>
      </w:pPr>
      <w:r w:rsidRPr="00A62A0B">
        <w:rPr>
          <w:rFonts w:ascii="Times New Roman" w:hAnsi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</w:t>
      </w:r>
      <w:r>
        <w:rPr>
          <w:rFonts w:ascii="Times New Roman" w:hAnsi="Times New Roman"/>
          <w:sz w:val="28"/>
          <w:szCs w:val="28"/>
        </w:rPr>
        <w:t>которые описаны в разделе 1.16.</w:t>
      </w:r>
    </w:p>
    <w:p w14:paraId="2746649E" w14:textId="77777777" w:rsidR="00EE581A" w:rsidRDefault="00EE581A" w:rsidP="00EE581A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</w:pPr>
      <w:bookmarkStart w:id="94" w:name="_Toc500358596"/>
      <w:bookmarkStart w:id="95" w:name="_Toc501385970"/>
      <w:bookmarkStart w:id="96" w:name="_Toc532650642"/>
      <w:bookmarkStart w:id="97" w:name="_Toc185241036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5.3 Структура и перечень сообщений семантического анализатора</w:t>
      </w:r>
      <w:bookmarkEnd w:id="94"/>
      <w:bookmarkEnd w:id="95"/>
      <w:bookmarkEnd w:id="96"/>
      <w:bookmarkEnd w:id="97"/>
    </w:p>
    <w:p w14:paraId="734622FF" w14:textId="39CD13B9" w:rsidR="00BB3C90" w:rsidRDefault="00BB3C90" w:rsidP="00BB3C90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98" w:name="_Toc500358597"/>
      <w:bookmarkStart w:id="99" w:name="_Toc501385971"/>
      <w:bookmarkStart w:id="100" w:name="_Toc532650643"/>
      <w:r>
        <w:rPr>
          <w:rFonts w:ascii="Times New Roman" w:eastAsiaTheme="majorEastAsia" w:hAnsi="Times New Roman" w:cs="Times New Roman"/>
          <w:sz w:val="28"/>
          <w:szCs w:val="28"/>
        </w:rPr>
        <w:t>Перечень сообщений семантического анализатора с кодом ошибки представлен в таблице 5.</w:t>
      </w:r>
      <w:r w:rsidRPr="00BB3C90">
        <w:rPr>
          <w:rFonts w:ascii="Times New Roman" w:eastAsiaTheme="majorEastAsia" w:hAnsi="Times New Roman" w:cs="Times New Roman"/>
          <w:sz w:val="28"/>
          <w:szCs w:val="28"/>
        </w:rPr>
        <w:t>1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64B9781C" w14:textId="17D2516F" w:rsidR="00BB3C90" w:rsidRDefault="00BB3C90" w:rsidP="00BB3C90">
      <w:pPr>
        <w:keepNext/>
        <w:keepLines/>
        <w:widowControl w:val="0"/>
        <w:spacing w:before="240"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5.</w:t>
      </w:r>
      <w:r w:rsidRPr="00BB3C90">
        <w:rPr>
          <w:rFonts w:ascii="Times New Roman" w:eastAsiaTheme="majorEastAsia" w:hAnsi="Times New Roman" w:cs="Times New Roman"/>
          <w:sz w:val="28"/>
          <w:szCs w:val="28"/>
        </w:rPr>
        <w:t>1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Перечень сообщений семантического анализатора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654"/>
      </w:tblGrid>
      <w:tr w:rsidR="00BB3C90" w14:paraId="6A110EC6" w14:textId="77777777" w:rsidTr="0082100A">
        <w:tc>
          <w:tcPr>
            <w:tcW w:w="2122" w:type="dxa"/>
          </w:tcPr>
          <w:p w14:paraId="3A41C488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654" w:type="dxa"/>
          </w:tcPr>
          <w:p w14:paraId="081D60A3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Текст сообщение</w:t>
            </w:r>
          </w:p>
        </w:tc>
      </w:tr>
      <w:tr w:rsidR="00BB3C90" w14:paraId="7AFA6D2D" w14:textId="77777777" w:rsidTr="0082100A">
        <w:tc>
          <w:tcPr>
            <w:tcW w:w="2122" w:type="dxa"/>
          </w:tcPr>
          <w:p w14:paraId="2B70BFA9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313</w:t>
            </w:r>
          </w:p>
        </w:tc>
        <w:tc>
          <w:tcPr>
            <w:tcW w:w="7654" w:type="dxa"/>
          </w:tcPr>
          <w:p w14:paraId="1F75884B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Недопустимый размер целочисленного литерала</w:t>
            </w:r>
          </w:p>
        </w:tc>
      </w:tr>
      <w:tr w:rsidR="00BB3C90" w14:paraId="2340E684" w14:textId="77777777" w:rsidTr="0082100A">
        <w:tc>
          <w:tcPr>
            <w:tcW w:w="2122" w:type="dxa"/>
          </w:tcPr>
          <w:p w14:paraId="743B3F92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314</w:t>
            </w:r>
          </w:p>
        </w:tc>
        <w:tc>
          <w:tcPr>
            <w:tcW w:w="7654" w:type="dxa"/>
          </w:tcPr>
          <w:p w14:paraId="2002B75B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Типы данных в выражении не совпадают</w:t>
            </w:r>
          </w:p>
        </w:tc>
      </w:tr>
      <w:tr w:rsidR="00BB3C90" w14:paraId="6587140C" w14:textId="77777777" w:rsidTr="0082100A">
        <w:tc>
          <w:tcPr>
            <w:tcW w:w="2122" w:type="dxa"/>
          </w:tcPr>
          <w:p w14:paraId="0BD8223C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315</w:t>
            </w:r>
          </w:p>
        </w:tc>
        <w:tc>
          <w:tcPr>
            <w:tcW w:w="7654" w:type="dxa"/>
          </w:tcPr>
          <w:p w14:paraId="7DA607D3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 функции и возвращаемого значения не совпадают</w:t>
            </w:r>
          </w:p>
        </w:tc>
      </w:tr>
      <w:tr w:rsidR="00BB3C90" w14:paraId="6E45F9DF" w14:textId="77777777" w:rsidTr="0082100A">
        <w:tc>
          <w:tcPr>
            <w:tcW w:w="2122" w:type="dxa"/>
          </w:tcPr>
          <w:p w14:paraId="0A190DDE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316</w:t>
            </w:r>
          </w:p>
        </w:tc>
        <w:tc>
          <w:tcPr>
            <w:tcW w:w="7654" w:type="dxa"/>
          </w:tcPr>
          <w:p w14:paraId="7E35BAA3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Недопустимое строковое выражение справа от знака \'=\'</w:t>
            </w:r>
          </w:p>
        </w:tc>
      </w:tr>
      <w:tr w:rsidR="00BB3C90" w14:paraId="3081EB73" w14:textId="77777777" w:rsidTr="0082100A">
        <w:tc>
          <w:tcPr>
            <w:tcW w:w="2122" w:type="dxa"/>
          </w:tcPr>
          <w:p w14:paraId="0D8FC731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317</w:t>
            </w:r>
          </w:p>
        </w:tc>
        <w:tc>
          <w:tcPr>
            <w:tcW w:w="7654" w:type="dxa"/>
          </w:tcPr>
          <w:p w14:paraId="5FD95AEC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Неверное условное выражение</w:t>
            </w:r>
          </w:p>
        </w:tc>
      </w:tr>
      <w:tr w:rsidR="00BB3C90" w14:paraId="01CE788C" w14:textId="77777777" w:rsidTr="0082100A">
        <w:tc>
          <w:tcPr>
            <w:tcW w:w="2122" w:type="dxa"/>
          </w:tcPr>
          <w:p w14:paraId="03325AD8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318</w:t>
            </w:r>
          </w:p>
        </w:tc>
        <w:tc>
          <w:tcPr>
            <w:tcW w:w="7654" w:type="dxa"/>
          </w:tcPr>
          <w:p w14:paraId="3DD3CF8F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Недопустимо деление на ноль</w:t>
            </w:r>
          </w:p>
        </w:tc>
      </w:tr>
    </w:tbl>
    <w:p w14:paraId="43BFBBF4" w14:textId="77777777" w:rsidR="00AE0501" w:rsidRPr="00E917CB" w:rsidRDefault="00AE0501" w:rsidP="00AE0501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101" w:name="_Toc185241037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lastRenderedPageBreak/>
        <w:t>5.4 Принцип обработки ошибок</w:t>
      </w:r>
      <w:bookmarkEnd w:id="98"/>
      <w:bookmarkEnd w:id="99"/>
      <w:bookmarkEnd w:id="100"/>
      <w:bookmarkEnd w:id="101"/>
    </w:p>
    <w:p w14:paraId="70E8DB39" w14:textId="77777777" w:rsidR="00BB3C90" w:rsidRDefault="00BB3C90" w:rsidP="00BB3C90">
      <w:pPr>
        <w:pStyle w:val="a7"/>
        <w:widowControl w:val="0"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и обнаружении ошибки в исходном коде программы семантический анализатор формирует сообщение об ошибке и выводит его на консоль и в файл протокола .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log</w:t>
      </w:r>
      <w:r>
        <w:rPr>
          <w:rFonts w:ascii="Times New Roman" w:eastAsiaTheme="majorEastAsia" w:hAnsi="Times New Roman" w:cs="Times New Roman"/>
          <w:sz w:val="28"/>
          <w:szCs w:val="28"/>
        </w:rPr>
        <w:t>. Транслятор завершает работу.</w:t>
      </w:r>
    </w:p>
    <w:p w14:paraId="149E5E69" w14:textId="77777777" w:rsidR="00AE0501" w:rsidRPr="00AC6CCB" w:rsidRDefault="00AE0501" w:rsidP="00AE0501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02" w:name="_Toc185241038"/>
      <w:r w:rsidRPr="00AC6CCB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5.5 Контрольный пример</w:t>
      </w:r>
      <w:bookmarkEnd w:id="102"/>
    </w:p>
    <w:p w14:paraId="1A98A91B" w14:textId="34685008" w:rsidR="00AE0501" w:rsidRPr="00BB3C90" w:rsidRDefault="00AE0501" w:rsidP="00AE050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C90">
        <w:rPr>
          <w:rFonts w:ascii="Times New Roman" w:hAnsi="Times New Roman" w:cs="Times New Roman"/>
          <w:sz w:val="28"/>
          <w:szCs w:val="28"/>
        </w:rPr>
        <w:t>Соответствие примеров некоторых ошибок в исходном коде и диагностических сообщений об ошибках приведено в таблице 5.</w:t>
      </w:r>
      <w:r w:rsidR="00BB3C90" w:rsidRPr="00BB3C90">
        <w:rPr>
          <w:rFonts w:ascii="Times New Roman" w:hAnsi="Times New Roman" w:cs="Times New Roman"/>
          <w:sz w:val="28"/>
          <w:szCs w:val="28"/>
        </w:rPr>
        <w:t>2</w:t>
      </w:r>
      <w:r w:rsidRPr="00BB3C90">
        <w:rPr>
          <w:rFonts w:ascii="Times New Roman" w:hAnsi="Times New Roman" w:cs="Times New Roman"/>
          <w:sz w:val="28"/>
          <w:szCs w:val="28"/>
        </w:rPr>
        <w:t>.</w:t>
      </w:r>
    </w:p>
    <w:p w14:paraId="6D9C24CE" w14:textId="5E6A1867" w:rsidR="00AE0501" w:rsidRPr="00BB3C90" w:rsidRDefault="00AE0501" w:rsidP="00AE0501">
      <w:pPr>
        <w:pStyle w:val="a8"/>
        <w:rPr>
          <w:rFonts w:cs="Times New Roman"/>
          <w:szCs w:val="28"/>
        </w:rPr>
      </w:pPr>
      <w:r w:rsidRPr="00BB3C90">
        <w:rPr>
          <w:rFonts w:cs="Times New Roman"/>
          <w:szCs w:val="28"/>
        </w:rPr>
        <w:t>Таблица 5.</w:t>
      </w:r>
      <w:r w:rsidR="00BB3C90" w:rsidRPr="00BB3C90">
        <w:rPr>
          <w:rFonts w:cs="Times New Roman"/>
          <w:szCs w:val="28"/>
          <w:lang w:val="en-US"/>
        </w:rPr>
        <w:t>2</w:t>
      </w:r>
      <w:r w:rsidRPr="00BB3C90">
        <w:rPr>
          <w:rFonts w:cs="Times New Roman"/>
          <w:szCs w:val="28"/>
        </w:rPr>
        <w:t xml:space="preserve">. </w:t>
      </w:r>
      <w:r w:rsidR="00F0353C" w:rsidRPr="00BB3C90">
        <w:rPr>
          <w:rFonts w:cs="Times New Roman"/>
          <w:szCs w:val="28"/>
        </w:rPr>
        <w:t xml:space="preserve">– </w:t>
      </w:r>
      <w:r w:rsidRPr="00BB3C90">
        <w:rPr>
          <w:rFonts w:cs="Times New Roman"/>
          <w:szCs w:val="28"/>
        </w:rPr>
        <w:t>Примеры диагностики ошибок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5501"/>
      </w:tblGrid>
      <w:tr w:rsidR="00AE0501" w:rsidRPr="00BB3C90" w14:paraId="27ACFBD4" w14:textId="77777777" w:rsidTr="00B969A8">
        <w:tc>
          <w:tcPr>
            <w:tcW w:w="4672" w:type="dxa"/>
          </w:tcPr>
          <w:p w14:paraId="1A3CF54A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main{</w:t>
            </w:r>
          </w:p>
          <w:p w14:paraId="2F9AD480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  <w:t>integer x = 9;</w:t>
            </w:r>
          </w:p>
          <w:p w14:paraId="61D70A50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  <w:t>string y = x;</w:t>
            </w:r>
          </w:p>
          <w:p w14:paraId="11B39AC6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}</w:t>
            </w:r>
          </w:p>
        </w:tc>
        <w:tc>
          <w:tcPr>
            <w:tcW w:w="5501" w:type="dxa"/>
          </w:tcPr>
          <w:p w14:paraId="32454D23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</w:rPr>
              <w:t>Ошибка №314: Семантическая ошибка: Типы данных в выражении не совпадают Строка: 3</w:t>
            </w:r>
          </w:p>
        </w:tc>
      </w:tr>
      <w:tr w:rsidR="00AE0501" w:rsidRPr="00BB3C90" w14:paraId="1BD44D5D" w14:textId="77777777" w:rsidTr="00B969A8">
        <w:tc>
          <w:tcPr>
            <w:tcW w:w="4672" w:type="dxa"/>
          </w:tcPr>
          <w:p w14:paraId="3245ABC3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main{</w:t>
            </w:r>
          </w:p>
          <w:p w14:paraId="35DB3713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  <w:t>integer x = 9;</w:t>
            </w:r>
          </w:p>
          <w:p w14:paraId="35DCA892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6D3BCC9E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main{</w:t>
            </w:r>
          </w:p>
          <w:p w14:paraId="2A25B299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</w:r>
            <w:r w:rsidRPr="00BB3C90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string y = "qwerty";</w:t>
            </w:r>
          </w:p>
          <w:p w14:paraId="03417253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}</w:t>
            </w:r>
          </w:p>
        </w:tc>
        <w:tc>
          <w:tcPr>
            <w:tcW w:w="5501" w:type="dxa"/>
          </w:tcPr>
          <w:p w14:paraId="00CB8C5C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</w:rPr>
              <w:t>Ошибка №302: Семантическая ошибка: Обнаружено несколько точек входа main Строка: 0</w:t>
            </w:r>
          </w:p>
        </w:tc>
      </w:tr>
    </w:tbl>
    <w:p w14:paraId="3AA8AC24" w14:textId="77777777" w:rsidR="00AE0501" w:rsidRDefault="00AE0501" w:rsidP="00AE0501">
      <w:pPr>
        <w:spacing w:before="240"/>
        <w:ind w:firstLine="708"/>
      </w:pPr>
      <w:r w:rsidRPr="00BB3C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Ошибки записываются в протокол с указанием номера ошибки и диагностического сообщения. Анализ программы продолжается до обнаружения всех ошибок, после чего процесс анализа останавливается.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3E0B316" w14:textId="77777777" w:rsidR="00AE0501" w:rsidRPr="00782938" w:rsidRDefault="00AE0501" w:rsidP="00EC6592">
      <w:pPr>
        <w:keepNext/>
        <w:keepLines/>
        <w:widowControl w:val="0"/>
        <w:spacing w:after="240" w:line="240" w:lineRule="auto"/>
        <w:ind w:firstLine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03" w:name="_Toc532650645"/>
      <w:bookmarkStart w:id="104" w:name="_Toc185241039"/>
      <w:r w:rsidRPr="00782938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6. Вычисление выражений</w:t>
      </w:r>
      <w:bookmarkEnd w:id="103"/>
      <w:bookmarkEnd w:id="104"/>
    </w:p>
    <w:p w14:paraId="0E433899" w14:textId="77777777" w:rsidR="00AE0501" w:rsidRPr="00782938" w:rsidRDefault="00AE0501" w:rsidP="00EC6592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5" w:name="_sqyw64" w:colFirst="0" w:colLast="0"/>
      <w:bookmarkStart w:id="106" w:name="_Toc532650646"/>
      <w:bookmarkStart w:id="107" w:name="_Toc185241040"/>
      <w:bookmarkEnd w:id="105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6.1 Выражения, допускаемые языком</w:t>
      </w:r>
      <w:bookmarkEnd w:id="106"/>
      <w:bookmarkEnd w:id="107"/>
    </w:p>
    <w:p w14:paraId="43DF04BF" w14:textId="2A6592FC" w:rsidR="00AE0501" w:rsidRPr="00AE0501" w:rsidRDefault="00AE0501" w:rsidP="00EC659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501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AE0501">
        <w:rPr>
          <w:rFonts w:ascii="Times New Roman" w:hAnsi="Times New Roman" w:cs="Times New Roman"/>
          <w:sz w:val="28"/>
          <w:szCs w:val="28"/>
        </w:rPr>
        <w:t xml:space="preserve">допускаются вычисления выражений целочисленного типа данных с поддержкой вызова функций внутри выражений. Приоритет операций представлен на таблице 6.1. </w:t>
      </w:r>
    </w:p>
    <w:p w14:paraId="5DC5F1F2" w14:textId="77777777" w:rsidR="00AE0501" w:rsidRPr="00AE0501" w:rsidRDefault="00AE0501" w:rsidP="00EC6592">
      <w:pPr>
        <w:pStyle w:val="a8"/>
        <w:spacing w:before="0"/>
        <w:rPr>
          <w:rFonts w:cs="Times New Roman"/>
          <w:szCs w:val="28"/>
        </w:rPr>
      </w:pPr>
      <w:r w:rsidRPr="00AE0501">
        <w:rPr>
          <w:rFonts w:cs="Times New Roman"/>
          <w:szCs w:val="28"/>
        </w:rPr>
        <w:t xml:space="preserve">Таблица 6.1. </w:t>
      </w:r>
      <w:r w:rsidR="00F0353C">
        <w:rPr>
          <w:rFonts w:cs="Times New Roman"/>
          <w:szCs w:val="28"/>
        </w:rPr>
        <w:t xml:space="preserve">– </w:t>
      </w:r>
      <w:r w:rsidRPr="00AE0501">
        <w:rPr>
          <w:rFonts w:cs="Times New Roman"/>
          <w:szCs w:val="28"/>
        </w:rPr>
        <w:t>Приоритеты операций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70"/>
        <w:gridCol w:w="5103"/>
      </w:tblGrid>
      <w:tr w:rsidR="00AE0501" w:rsidRPr="00AE0501" w14:paraId="5AF5EA82" w14:textId="77777777" w:rsidTr="00B969A8">
        <w:tc>
          <w:tcPr>
            <w:tcW w:w="5070" w:type="dxa"/>
          </w:tcPr>
          <w:p w14:paraId="0DDFB399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103" w:type="dxa"/>
          </w:tcPr>
          <w:p w14:paraId="59F9B086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Значение приоритета</w:t>
            </w:r>
          </w:p>
        </w:tc>
      </w:tr>
      <w:tr w:rsidR="00AE0501" w:rsidRPr="00AE0501" w14:paraId="66239CA3" w14:textId="77777777" w:rsidTr="00B969A8">
        <w:tc>
          <w:tcPr>
            <w:tcW w:w="5070" w:type="dxa"/>
          </w:tcPr>
          <w:p w14:paraId="2732514C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( )</w:t>
            </w:r>
          </w:p>
        </w:tc>
        <w:tc>
          <w:tcPr>
            <w:tcW w:w="5103" w:type="dxa"/>
          </w:tcPr>
          <w:p w14:paraId="5065A2CE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AE0501" w:rsidRPr="00AE0501" w14:paraId="56B2EC19" w14:textId="77777777" w:rsidTr="00B969A8">
        <w:tc>
          <w:tcPr>
            <w:tcW w:w="5070" w:type="dxa"/>
          </w:tcPr>
          <w:p w14:paraId="7F3D175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103" w:type="dxa"/>
          </w:tcPr>
          <w:p w14:paraId="65B47329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AE0501" w:rsidRPr="00AE0501" w14:paraId="14BA6017" w14:textId="77777777" w:rsidTr="00B969A8">
        <w:tc>
          <w:tcPr>
            <w:tcW w:w="5070" w:type="dxa"/>
          </w:tcPr>
          <w:p w14:paraId="29184CC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103" w:type="dxa"/>
          </w:tcPr>
          <w:p w14:paraId="2445618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AE0501" w:rsidRPr="00AE0501" w14:paraId="181D66B1" w14:textId="77777777" w:rsidTr="00B969A8">
        <w:tc>
          <w:tcPr>
            <w:tcW w:w="5070" w:type="dxa"/>
          </w:tcPr>
          <w:p w14:paraId="4D051E1C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5103" w:type="dxa"/>
          </w:tcPr>
          <w:p w14:paraId="5860E426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AE0501" w:rsidRPr="00AE0501" w14:paraId="087D74E3" w14:textId="77777777" w:rsidTr="00B969A8">
        <w:tc>
          <w:tcPr>
            <w:tcW w:w="5070" w:type="dxa"/>
          </w:tcPr>
          <w:p w14:paraId="3AF94275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103" w:type="dxa"/>
          </w:tcPr>
          <w:p w14:paraId="0777582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AE0501" w:rsidRPr="00AE0501" w14:paraId="42BEFDE1" w14:textId="77777777" w:rsidTr="00B969A8">
        <w:tc>
          <w:tcPr>
            <w:tcW w:w="5070" w:type="dxa"/>
          </w:tcPr>
          <w:p w14:paraId="4FF9DC1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103" w:type="dxa"/>
          </w:tcPr>
          <w:p w14:paraId="3F7D3DF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341E6FB7" w14:textId="77777777" w:rsidR="00AE0501" w:rsidRDefault="00AE0501" w:rsidP="00EC6592">
      <w:pPr>
        <w:spacing w:after="0" w:line="240" w:lineRule="auto"/>
        <w:ind w:firstLine="709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 w:rsidRPr="00C60230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Операторы в скобках имеют наивысший приоритет, за ними следуют умножение и деление, а затем сложение и вычитание.</w:t>
      </w:r>
    </w:p>
    <w:p w14:paraId="0EB08431" w14:textId="77777777" w:rsidR="00AE0501" w:rsidRPr="00782938" w:rsidRDefault="00AE0501" w:rsidP="00EC6592">
      <w:pPr>
        <w:keepNext/>
        <w:widowControl w:val="0"/>
        <w:spacing w:before="24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8" w:name="_Toc185241041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6.2 Польская запись и принцип её построения</w:t>
      </w:r>
      <w:bookmarkEnd w:id="108"/>
    </w:p>
    <w:p w14:paraId="70EDDEF6" w14:textId="6E863DAB" w:rsidR="00EC6592" w:rsidRPr="00EC6592" w:rsidRDefault="00EC6592" w:rsidP="00EC659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Польская запись является альтернативным способом записи арифметических выражений, которые затем удобно вычислять с помощью стека. Обратная польская запись – это форма записи выражений, когда операнды идут перед знаками операций.</w:t>
      </w:r>
    </w:p>
    <w:p w14:paraId="708F7255" w14:textId="77777777" w:rsidR="00EC6592" w:rsidRPr="00EC6592" w:rsidRDefault="00EC6592" w:rsidP="00ED0216">
      <w:pPr>
        <w:keepNext/>
        <w:widowControl w:val="0"/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Алгоритм построения обратной польской записи:</w:t>
      </w:r>
    </w:p>
    <w:p w14:paraId="4A222788" w14:textId="41370A4F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встретился операнд, то он переносится в строку результата преобразования;</w:t>
      </w:r>
    </w:p>
    <w:p w14:paraId="1B53619A" w14:textId="77935BE7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встретился вызов функции, то он помещается в стек;</w:t>
      </w:r>
    </w:p>
    <w:p w14:paraId="68D41893" w14:textId="6B3999A3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встретилась операция, то, если стек не пуст, сравнивается приоритет текущей операции с приоритетом операции на вершине стека. Пока приоритет операции, которая находится на вершине стека выше или равен приоритету текущей операции, из стека извлекается операция и помещается в результирующую строку. Текущая операция помещается в стек. Иначе, если изначально стек был пуст, то текущая операция сразу помещается в стек;</w:t>
      </w:r>
    </w:p>
    <w:p w14:paraId="2BBFB21E" w14:textId="1BC7F1A3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встретилась открывающаяся скобка, то она помещается в стек;</w:t>
      </w:r>
    </w:p>
    <w:p w14:paraId="74210642" w14:textId="608DB196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встретилась закрывающаяся скобка, то извлекаются все операции в результирующую строку, пока не встретится открывающаяся скобка. После этого открывающаяся скобка также извлекается из стека;</w:t>
      </w:r>
    </w:p>
    <w:p w14:paraId="1D261A3B" w14:textId="36E2AA40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  <w:r w:rsidRPr="00EC6592">
        <w:rPr>
          <w:rFonts w:ascii="Times New Roman" w:hAnsi="Times New Roman" w:cs="Times New Roman"/>
          <w:sz w:val="28"/>
          <w:szCs w:val="28"/>
        </w:rPr>
        <w:t xml:space="preserve">если выражение рассмотрено, но стек не пуст, то извлекаются все </w:t>
      </w:r>
      <w:r w:rsidRPr="00EC6592">
        <w:rPr>
          <w:rFonts w:ascii="Times New Roman" w:hAnsi="Times New Roman" w:cs="Times New Roman"/>
          <w:sz w:val="28"/>
          <w:szCs w:val="28"/>
        </w:rPr>
        <w:lastRenderedPageBreak/>
        <w:t>символы из стека в результирующую строку.</w:t>
      </w:r>
      <w:r w:rsidRPr="00EC6592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1160EB55" w14:textId="0B535A90" w:rsidR="00AE0501" w:rsidRDefault="00AE0501" w:rsidP="00EC6592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9" w:name="_Toc185241042"/>
      <w:r w:rsidRPr="00AE0501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6.3 Программная реализация обработки выражений</w:t>
      </w:r>
      <w:bookmarkEnd w:id="109"/>
    </w:p>
    <w:p w14:paraId="4E30DBA4" w14:textId="77777777" w:rsidR="00AE0501" w:rsidRPr="00AE0501" w:rsidRDefault="00AE0501" w:rsidP="00AE050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501"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Г.</w:t>
      </w:r>
    </w:p>
    <w:p w14:paraId="43671285" w14:textId="77777777" w:rsidR="00AE0501" w:rsidRPr="00782938" w:rsidRDefault="00AE0501" w:rsidP="00AE0501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0" w:name="_Toc532650649"/>
      <w:bookmarkStart w:id="111" w:name="_Toc185241043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6.4 Контрольный пример</w:t>
      </w:r>
      <w:bookmarkEnd w:id="110"/>
      <w:bookmarkEnd w:id="111"/>
    </w:p>
    <w:p w14:paraId="643E6064" w14:textId="77777777" w:rsidR="00AE0501" w:rsidRPr="00AE0501" w:rsidRDefault="00AE0501" w:rsidP="00AE050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501">
        <w:rPr>
          <w:rFonts w:ascii="Times New Roman" w:hAnsi="Times New Roman" w:cs="Times New Roman"/>
          <w:sz w:val="28"/>
          <w:szCs w:val="28"/>
        </w:rPr>
        <w:t>Пример преобразования выражений из контрольных примеров к обратной польской записи представлен в таблице 6.2. Преобразование выражений в формат польской записи необходимо для построения более простых алгоритмов их вычисления и преобразования к ассемблерному коду. В приложении Г приведены изменённые таблицы лексем и идентификаторов, отображающие результаты преобразования выражений в польский формат.</w:t>
      </w:r>
    </w:p>
    <w:p w14:paraId="4804C1A2" w14:textId="77777777" w:rsidR="00AE0501" w:rsidRPr="00AE0501" w:rsidRDefault="00AE0501" w:rsidP="00AE0501">
      <w:pPr>
        <w:pStyle w:val="a8"/>
        <w:rPr>
          <w:rFonts w:cs="Times New Roman"/>
          <w:szCs w:val="28"/>
        </w:rPr>
      </w:pPr>
      <w:r w:rsidRPr="00AE0501">
        <w:rPr>
          <w:rFonts w:cs="Times New Roman"/>
          <w:szCs w:val="28"/>
        </w:rPr>
        <w:t xml:space="preserve">Таблица 6.2. </w:t>
      </w:r>
      <w:r w:rsidR="00F0353C">
        <w:rPr>
          <w:rFonts w:cs="Times New Roman"/>
          <w:szCs w:val="28"/>
        </w:rPr>
        <w:t xml:space="preserve">– </w:t>
      </w:r>
      <w:r w:rsidRPr="00AE0501">
        <w:rPr>
          <w:rFonts w:cs="Times New Roman"/>
          <w:szCs w:val="28"/>
        </w:rPr>
        <w:t>Преобразование выражений к ПОЛИЗ</w:t>
      </w:r>
    </w:p>
    <w:tbl>
      <w:tblPr>
        <w:tblW w:w="100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9"/>
        <w:gridCol w:w="5511"/>
      </w:tblGrid>
      <w:tr w:rsidR="00AE0501" w:rsidRPr="00AE0501" w14:paraId="0EA3519E" w14:textId="77777777" w:rsidTr="00B969A8">
        <w:tc>
          <w:tcPr>
            <w:tcW w:w="4519" w:type="dxa"/>
          </w:tcPr>
          <w:p w14:paraId="79852D81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Выражение</w:t>
            </w:r>
          </w:p>
        </w:tc>
        <w:tc>
          <w:tcPr>
            <w:tcW w:w="5511" w:type="dxa"/>
          </w:tcPr>
          <w:p w14:paraId="052F9CE9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Обратная польская запись для выражения</w:t>
            </w:r>
          </w:p>
        </w:tc>
      </w:tr>
      <w:tr w:rsidR="00AE0501" w:rsidRPr="00AE0501" w14:paraId="06A23A7C" w14:textId="77777777" w:rsidTr="00B969A8">
        <w:tc>
          <w:tcPr>
            <w:tcW w:w="4519" w:type="dxa"/>
          </w:tcPr>
          <w:p w14:paraId="2A7ECC01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i[2]=(((l[3]+l[4])-i[0])*l[5])/l[6];</w:t>
            </w:r>
          </w:p>
        </w:tc>
        <w:tc>
          <w:tcPr>
            <w:tcW w:w="5511" w:type="dxa"/>
          </w:tcPr>
          <w:p w14:paraId="5D64FF47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i[2]=l[3]l[4]+i[0]-l[5]*l[6]/</w:t>
            </w:r>
          </w:p>
        </w:tc>
      </w:tr>
      <w:tr w:rsidR="00AE0501" w:rsidRPr="00AE0501" w14:paraId="103484B9" w14:textId="77777777" w:rsidTr="00B969A8">
        <w:tc>
          <w:tcPr>
            <w:tcW w:w="4519" w:type="dxa"/>
          </w:tcPr>
          <w:p w14:paraId="18AA6BE9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i[23]=(i[23]+l[26])*l[26]</w:t>
            </w:r>
          </w:p>
        </w:tc>
        <w:tc>
          <w:tcPr>
            <w:tcW w:w="5511" w:type="dxa"/>
          </w:tcPr>
          <w:p w14:paraId="5CFA7A59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i[23]=i[23]l[26]+l[26]*</w:t>
            </w:r>
          </w:p>
        </w:tc>
      </w:tr>
      <w:tr w:rsidR="00AE0501" w:rsidRPr="00AE0501" w14:paraId="774CCD5A" w14:textId="77777777" w:rsidTr="00B969A8">
        <w:tc>
          <w:tcPr>
            <w:tcW w:w="4519" w:type="dxa"/>
          </w:tcPr>
          <w:p w14:paraId="49D45F42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i[3]=(((l[4]+l[5])-i[0])*l[6])</w:t>
            </w:r>
          </w:p>
        </w:tc>
        <w:tc>
          <w:tcPr>
            <w:tcW w:w="5511" w:type="dxa"/>
          </w:tcPr>
          <w:p w14:paraId="73574DB3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i[3]=l[4]l[5]+i[0]-l[6]*</w:t>
            </w:r>
          </w:p>
        </w:tc>
      </w:tr>
    </w:tbl>
    <w:p w14:paraId="31136A60" w14:textId="77777777" w:rsidR="00AE0501" w:rsidRPr="00AE0501" w:rsidRDefault="00AE0501" w:rsidP="007B6D71">
      <w:pPr>
        <w:keepNext/>
        <w:widowControl w:val="0"/>
        <w:spacing w:before="360" w:after="240" w:line="240" w:lineRule="auto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</w:p>
    <w:p w14:paraId="50E4B772" w14:textId="77777777" w:rsidR="00AE0501" w:rsidRPr="00AE0501" w:rsidRDefault="00AE0501" w:rsidP="00AE05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15E70B2" w14:textId="77777777" w:rsidR="00F0353C" w:rsidRDefault="00F0353C">
      <w:pPr>
        <w:spacing w:after="160" w:line="259" w:lineRule="auto"/>
        <w:rPr>
          <w:rFonts w:ascii="Cascadia Mono" w:hAnsi="Cascadia Mono" w:cs="Cascadia Mono"/>
          <w:sz w:val="19"/>
          <w:szCs w:val="19"/>
        </w:rPr>
      </w:pPr>
      <w:r>
        <w:rPr>
          <w:rFonts w:ascii="Cascadia Mono" w:hAnsi="Cascadia Mono" w:cs="Cascadia Mono"/>
          <w:sz w:val="19"/>
          <w:szCs w:val="19"/>
        </w:rPr>
        <w:br w:type="page"/>
      </w:r>
    </w:p>
    <w:p w14:paraId="4F16462A" w14:textId="77777777" w:rsidR="00F0353C" w:rsidRPr="000F5BA8" w:rsidRDefault="00F0353C" w:rsidP="00F0353C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12" w:name="_Toc532650650"/>
      <w:bookmarkStart w:id="113" w:name="_Toc185241044"/>
      <w:r w:rsidRPr="000F5BA8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7. Генерация кода</w:t>
      </w:r>
      <w:bookmarkEnd w:id="112"/>
      <w:bookmarkEnd w:id="113"/>
    </w:p>
    <w:p w14:paraId="248E8982" w14:textId="77777777" w:rsidR="00F0353C" w:rsidRPr="000F5BA8" w:rsidRDefault="00F0353C" w:rsidP="00F0353C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4" w:name="_3q5sasy" w:colFirst="0" w:colLast="0"/>
      <w:bookmarkStart w:id="115" w:name="_Toc532650651"/>
      <w:bookmarkStart w:id="116" w:name="_Toc185241045"/>
      <w:bookmarkEnd w:id="114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7.1 Структура генератора кода</w:t>
      </w:r>
      <w:bookmarkEnd w:id="115"/>
      <w:bookmarkEnd w:id="116"/>
    </w:p>
    <w:p w14:paraId="0B3E0850" w14:textId="5925876D" w:rsidR="00F0353C" w:rsidRPr="00F0353C" w:rsidRDefault="007B6D71" w:rsidP="00F0353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Трансляция языка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производится в язык ассемблера. </w:t>
      </w:r>
      <w:r w:rsidR="00F0353C" w:rsidRPr="00F0353C">
        <w:rPr>
          <w:rFonts w:ascii="Times New Roman" w:hAnsi="Times New Roman" w:cs="Times New Roman"/>
          <w:sz w:val="28"/>
          <w:szCs w:val="28"/>
        </w:rPr>
        <w:t xml:space="preserve">Структура генератора кода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F0353C" w:rsidRPr="00F0353C">
        <w:rPr>
          <w:rFonts w:ascii="Times New Roman" w:hAnsi="Times New Roman" w:cs="Times New Roman"/>
          <w:sz w:val="28"/>
          <w:szCs w:val="28"/>
        </w:rPr>
        <w:t>представлена на рисунке 7.1.</w:t>
      </w:r>
    </w:p>
    <w:p w14:paraId="65D18E7F" w14:textId="7B4AFB20" w:rsidR="00F0353C" w:rsidRPr="00F0353C" w:rsidRDefault="007B6D71" w:rsidP="00F0353C">
      <w:pPr>
        <w:spacing w:before="280" w:after="2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90F570" wp14:editId="02247214">
            <wp:extent cx="4160520" cy="2331720"/>
            <wp:effectExtent l="0" t="0" r="0" b="0"/>
            <wp:docPr id="29" name="Рисунок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8923" w14:textId="77777777" w:rsidR="00F0353C" w:rsidRDefault="00F0353C" w:rsidP="00F0353C">
      <w:pPr>
        <w:pStyle w:val="af0"/>
      </w:pPr>
      <w:r w:rsidRPr="00F0353C">
        <w:t xml:space="preserve">Рисунок </w:t>
      </w:r>
      <w:r>
        <w:t>7.1 – Структура генератора кода</w:t>
      </w:r>
    </w:p>
    <w:p w14:paraId="0C4F8DED" w14:textId="37D91515" w:rsidR="007B6D71" w:rsidRDefault="007B6D71" w:rsidP="007B6D7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17" w:name="_Toc532650652"/>
      <w:r>
        <w:rPr>
          <w:rFonts w:ascii="Times New Roman" w:eastAsiaTheme="majorEastAsia" w:hAnsi="Times New Roman" w:cs="Times New Roman"/>
          <w:sz w:val="28"/>
          <w:szCs w:val="28"/>
        </w:rPr>
        <w:t xml:space="preserve">Генерация базируется на том, что каждый оператор представляет собой заранее заданный набор команд, который будет генерироваться при каждом использовании этого оператора. Функции на исходном языке программирования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>транслируются в процедуры на ассемблере, возврат значений происходит через регистры и стек. При генерации условного оператора используются метки и переходы по ним.</w:t>
      </w:r>
    </w:p>
    <w:p w14:paraId="0A3D0B21" w14:textId="6304669B" w:rsidR="00F0353C" w:rsidRPr="000F5BA8" w:rsidRDefault="007B6D71" w:rsidP="007B6D71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 </w:t>
      </w:r>
      <w:bookmarkStart w:id="118" w:name="_Toc185241046"/>
      <w:r w:rsidR="00F0353C"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7.2 </w:t>
      </w:r>
      <w:r w:rsidR="00F0353C"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Представление типов данных в оперативной памяти</w:t>
      </w:r>
      <w:bookmarkEnd w:id="117"/>
      <w:bookmarkEnd w:id="118"/>
    </w:p>
    <w:p w14:paraId="62E0A1EA" w14:textId="5B6E22F0" w:rsidR="00F0353C" w:rsidRPr="000F5BA8" w:rsidRDefault="00F0353C" w:rsidP="00F0353C">
      <w:pPr>
        <w:widowControl w:val="0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</w:pP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Элементы таблицы иденти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фикаторов расположены сегментах 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.data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и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.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const языка ассемблера. 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Соответствия между типами данных идентификаторов на языке </w:t>
      </w:r>
      <w:r w:rsidR="00A53C0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на языке ассемблера приведены в таблице 7.1.</w:t>
      </w:r>
    </w:p>
    <w:p w14:paraId="5EB07F4C" w14:textId="77777777" w:rsidR="00F0353C" w:rsidRPr="000F5BA8" w:rsidRDefault="00F0353C" w:rsidP="00F0353C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eastAsia="Times New Roman" w:hAnsi="Times New Roman" w:cs="Times New Roman"/>
          <w:b/>
          <w:iCs/>
          <w:sz w:val="28"/>
          <w:szCs w:val="24"/>
          <w:lang w:eastAsia="ru-RU"/>
        </w:rPr>
      </w:pPr>
      <w:r w:rsidRPr="000F5BA8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Таблица 7.1 – Соответствия типов идентификаторов языка и ассемблера </w:t>
      </w:r>
    </w:p>
    <w:tbl>
      <w:tblPr>
        <w:tblW w:w="10178" w:type="dxa"/>
        <w:tblInd w:w="-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2835"/>
        <w:gridCol w:w="4253"/>
      </w:tblGrid>
      <w:tr w:rsidR="00F0353C" w:rsidRPr="00DB16EB" w14:paraId="4268B86E" w14:textId="77777777" w:rsidTr="00B969A8">
        <w:tc>
          <w:tcPr>
            <w:tcW w:w="3090" w:type="dxa"/>
          </w:tcPr>
          <w:p w14:paraId="34107907" w14:textId="7366ED64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Тип идентификатора на языке </w:t>
            </w:r>
            <w:r w:rsidR="00A53C0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ZMI</w:t>
            </w:r>
            <w:r w:rsidR="00A53C0B" w:rsidRPr="00A53C0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-2025 </w:t>
            </w:r>
          </w:p>
        </w:tc>
        <w:tc>
          <w:tcPr>
            <w:tcW w:w="2835" w:type="dxa"/>
          </w:tcPr>
          <w:p w14:paraId="76FFC307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идентификатора на языке ассемблера</w:t>
            </w:r>
          </w:p>
        </w:tc>
        <w:tc>
          <w:tcPr>
            <w:tcW w:w="4253" w:type="dxa"/>
          </w:tcPr>
          <w:p w14:paraId="4CE9DA4E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Пояснение</w:t>
            </w:r>
          </w:p>
        </w:tc>
      </w:tr>
      <w:tr w:rsidR="00F0353C" w:rsidRPr="00DB16EB" w14:paraId="0441F9FE" w14:textId="77777777" w:rsidTr="00B969A8">
        <w:tc>
          <w:tcPr>
            <w:tcW w:w="3090" w:type="dxa"/>
          </w:tcPr>
          <w:p w14:paraId="4678227C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35" w:type="dxa"/>
          </w:tcPr>
          <w:p w14:paraId="09CFD6AD" w14:textId="77777777" w:rsidR="00F0353C" w:rsidRPr="009361C5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sdword</w:t>
            </w:r>
          </w:p>
        </w:tc>
        <w:tc>
          <w:tcPr>
            <w:tcW w:w="4253" w:type="dxa"/>
          </w:tcPr>
          <w:p w14:paraId="056B6658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Хранит целочисленный тип данных.</w:t>
            </w:r>
          </w:p>
        </w:tc>
      </w:tr>
      <w:tr w:rsidR="00F0353C" w:rsidRPr="00DB16EB" w14:paraId="2D3212B5" w14:textId="77777777" w:rsidTr="00B969A8">
        <w:tc>
          <w:tcPr>
            <w:tcW w:w="3090" w:type="dxa"/>
          </w:tcPr>
          <w:p w14:paraId="72202557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string</w:t>
            </w:r>
          </w:p>
        </w:tc>
        <w:tc>
          <w:tcPr>
            <w:tcW w:w="2835" w:type="dxa"/>
          </w:tcPr>
          <w:p w14:paraId="564570EB" w14:textId="77777777" w:rsidR="00F0353C" w:rsidRPr="009361C5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byte</w:t>
            </w:r>
          </w:p>
        </w:tc>
        <w:tc>
          <w:tcPr>
            <w:tcW w:w="4253" w:type="dxa"/>
          </w:tcPr>
          <w:p w14:paraId="4109BA04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Каждый символ строки типа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r w:rsidRPr="00C85D4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хранится в поле размером 1 байт.</w:t>
            </w:r>
          </w:p>
        </w:tc>
      </w:tr>
    </w:tbl>
    <w:p w14:paraId="750468C4" w14:textId="48466238" w:rsidR="00F0353C" w:rsidRPr="0029473A" w:rsidRDefault="00F0353C" w:rsidP="00F0353C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Следовательно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, таблица 7.1 показывает соответствия между типами идентификаторов на языке </w:t>
      </w:r>
      <w:r w:rsid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-2025 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и языке ассемблера. Это важно при переводе кода с языка </w:t>
      </w:r>
      <w:r w:rsid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-2025 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на язык ассемблера, чтобы правильно определить типы 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lastRenderedPageBreak/>
        <w:t>данных и использовать соответствующие инструкции и регистры для работы с идентификаторами.</w:t>
      </w:r>
    </w:p>
    <w:p w14:paraId="45341E30" w14:textId="77777777" w:rsidR="00F0353C" w:rsidRPr="000F5BA8" w:rsidRDefault="00F0353C" w:rsidP="00F0353C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9" w:name="_Toc185241047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7.3 Статическая библиотека</w:t>
      </w:r>
      <w:bookmarkEnd w:id="119"/>
    </w:p>
    <w:p w14:paraId="7B77025B" w14:textId="6F6AF469" w:rsidR="00F0353C" w:rsidRPr="00F82A2D" w:rsidRDefault="00F0353C" w:rsidP="00F0353C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82A2D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F82A2D">
        <w:rPr>
          <w:rFonts w:ascii="Times New Roman" w:hAnsi="Times New Roman" w:cs="Times New Roman"/>
          <w:sz w:val="28"/>
          <w:szCs w:val="28"/>
        </w:rPr>
        <w:t>предусмотрена статическая библиотека. Статическая библиотека содержит функции, написанные на языке C++. Объявление функций статической библиотеки генерируется автоматически в коде ассемблера. Объявление функций статической библиотеки генерируется автоматически.</w:t>
      </w:r>
    </w:p>
    <w:p w14:paraId="1FA264FB" w14:textId="77777777" w:rsidR="00F0353C" w:rsidRPr="00F82A2D" w:rsidRDefault="00F0353C" w:rsidP="00F0353C">
      <w:pPr>
        <w:pStyle w:val="a8"/>
        <w:rPr>
          <w:rFonts w:cs="Times New Roman"/>
          <w:szCs w:val="28"/>
        </w:rPr>
      </w:pPr>
      <w:r w:rsidRPr="00F82A2D">
        <w:rPr>
          <w:rFonts w:cs="Times New Roman"/>
          <w:szCs w:val="28"/>
        </w:rPr>
        <w:t>Таблица 7.3 – Функции статической библиотеки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31"/>
        <w:gridCol w:w="6634"/>
      </w:tblGrid>
      <w:tr w:rsidR="00F0353C" w:rsidRPr="00F82A2D" w14:paraId="7FAF7E92" w14:textId="77777777" w:rsidTr="00F0353C">
        <w:tc>
          <w:tcPr>
            <w:tcW w:w="3431" w:type="dxa"/>
          </w:tcPr>
          <w:p w14:paraId="3408B7D8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634" w:type="dxa"/>
          </w:tcPr>
          <w:p w14:paraId="4D8197F5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F0353C" w:rsidRPr="00F82A2D" w14:paraId="3EA88253" w14:textId="77777777" w:rsidTr="00F0353C">
        <w:tc>
          <w:tcPr>
            <w:tcW w:w="3431" w:type="dxa"/>
          </w:tcPr>
          <w:p w14:paraId="0A97AED0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outw(char* value)</w:t>
            </w:r>
          </w:p>
          <w:p w14:paraId="781A1A21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outwf(char* value)</w:t>
            </w:r>
          </w:p>
        </w:tc>
        <w:tc>
          <w:tcPr>
            <w:tcW w:w="6634" w:type="dxa"/>
          </w:tcPr>
          <w:p w14:paraId="1C696983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строки </w:t>
            </w: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</w:p>
          <w:p w14:paraId="13019472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Вывод с переходом на новую строку</w:t>
            </w:r>
          </w:p>
        </w:tc>
      </w:tr>
      <w:tr w:rsidR="00F0353C" w:rsidRPr="00F82A2D" w14:paraId="6D82FA46" w14:textId="77777777" w:rsidTr="00F0353C">
        <w:tc>
          <w:tcPr>
            <w:tcW w:w="3431" w:type="dxa"/>
          </w:tcPr>
          <w:p w14:paraId="619C8ABC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outn(int value)</w:t>
            </w:r>
          </w:p>
          <w:p w14:paraId="4D832D4E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outnf(int value)</w:t>
            </w:r>
          </w:p>
        </w:tc>
        <w:tc>
          <w:tcPr>
            <w:tcW w:w="6634" w:type="dxa"/>
          </w:tcPr>
          <w:p w14:paraId="3C6DEF77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целочисленной переменной </w:t>
            </w: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</w:p>
          <w:p w14:paraId="608871CF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Вывод с переходом на новую строку</w:t>
            </w:r>
          </w:p>
        </w:tc>
      </w:tr>
      <w:tr w:rsidR="00F0353C" w:rsidRPr="00F82A2D" w14:paraId="39052E52" w14:textId="77777777" w:rsidTr="00F0353C">
        <w:tc>
          <w:tcPr>
            <w:tcW w:w="3431" w:type="dxa"/>
          </w:tcPr>
          <w:p w14:paraId="54C834BB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len(char* source)</w:t>
            </w:r>
          </w:p>
        </w:tc>
        <w:tc>
          <w:tcPr>
            <w:tcW w:w="6634" w:type="dxa"/>
          </w:tcPr>
          <w:p w14:paraId="1F9BD9F4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Вычисление длины строки</w:t>
            </w:r>
          </w:p>
        </w:tc>
      </w:tr>
      <w:tr w:rsidR="00F0353C" w:rsidRPr="00F82A2D" w14:paraId="2FFCD292" w14:textId="77777777" w:rsidTr="00F0353C">
        <w:tc>
          <w:tcPr>
            <w:tcW w:w="3431" w:type="dxa"/>
          </w:tcPr>
          <w:p w14:paraId="16CEE0F9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GB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comp(char* source1, char* source2)</w:t>
            </w:r>
          </w:p>
        </w:tc>
        <w:tc>
          <w:tcPr>
            <w:tcW w:w="6634" w:type="dxa"/>
          </w:tcPr>
          <w:p w14:paraId="19997A7D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сравнение строк </w:t>
            </w: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</w:t>
            </w: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 и str2</w:t>
            </w:r>
          </w:p>
        </w:tc>
      </w:tr>
    </w:tbl>
    <w:p w14:paraId="1126F79E" w14:textId="77777777" w:rsidR="00F0353C" w:rsidRPr="005A008B" w:rsidRDefault="005A008B" w:rsidP="005A008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2A2D">
        <w:rPr>
          <w:rFonts w:ascii="Times New Roman" w:hAnsi="Times New Roman" w:cs="Times New Roman"/>
          <w:sz w:val="28"/>
          <w:szCs w:val="28"/>
          <w:lang w:eastAsia="ru-RU"/>
        </w:rPr>
        <w:t>На этапе генерации кода в языке ассемблера библиотека подключается с использованием директивы includelib. Затем, с помощью оператора EXTRN, объявляются имена функций из этой библиотеки.</w:t>
      </w:r>
    </w:p>
    <w:p w14:paraId="1EF6344E" w14:textId="34567717" w:rsidR="00F0353C" w:rsidRPr="00F82A2D" w:rsidRDefault="00F82A2D" w:rsidP="00F82A2D">
      <w:pPr>
        <w:keepNext/>
        <w:widowControl w:val="0"/>
        <w:spacing w:before="360" w:after="240" w:line="240" w:lineRule="auto"/>
        <w:ind w:left="720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20" w:name="_Toc185241048"/>
      <w:r w:rsidRPr="00612AFE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7.4 </w:t>
      </w:r>
      <w:r w:rsidR="00F0353C" w:rsidRPr="00F82A2D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Особенности алгоритма генерации кода</w:t>
      </w:r>
      <w:bookmarkEnd w:id="120"/>
    </w:p>
    <w:p w14:paraId="664147E2" w14:textId="36537F49" w:rsidR="005A008B" w:rsidRPr="005A008B" w:rsidRDefault="005A008B" w:rsidP="005A008B">
      <w:pPr>
        <w:ind w:firstLine="708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5A008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hidden="0" allowOverlap="1" wp14:anchorId="2073FCFF" wp14:editId="1CBD8267">
            <wp:simplePos x="0" y="0"/>
            <wp:positionH relativeFrom="margin">
              <wp:posOffset>229235</wp:posOffset>
            </wp:positionH>
            <wp:positionV relativeFrom="paragraph">
              <wp:posOffset>707390</wp:posOffset>
            </wp:positionV>
            <wp:extent cx="5827395" cy="1652270"/>
            <wp:effectExtent l="0" t="0" r="1905" b="5080"/>
            <wp:wrapTopAndBottom/>
            <wp:docPr id="1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27395" cy="1652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A008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A008B">
        <w:rPr>
          <w:rFonts w:ascii="Times New Roman" w:hAnsi="Times New Roman" w:cs="Times New Roman"/>
          <w:sz w:val="28"/>
          <w:szCs w:val="28"/>
        </w:rPr>
        <w:t xml:space="preserve">генерация кода строится на основе таблиц лексем и идентификаторов. </w:t>
      </w:r>
      <w:r w:rsidRPr="005A008B">
        <w:rPr>
          <w:rFonts w:ascii="Times New Roman" w:hAnsi="Times New Roman" w:cs="Times New Roman"/>
          <w:sz w:val="28"/>
          <w:szCs w:val="28"/>
          <w:highlight w:val="white"/>
        </w:rPr>
        <w:t>Общая схема работы генератора кода представлена на рисунке</w:t>
      </w:r>
    </w:p>
    <w:p w14:paraId="716FA81A" w14:textId="77777777" w:rsidR="005A008B" w:rsidRDefault="005A008B" w:rsidP="005A008B">
      <w:pPr>
        <w:pStyle w:val="af0"/>
        <w:ind w:left="720" w:firstLine="0"/>
      </w:pPr>
      <w:r w:rsidRPr="005A008B">
        <w:t>Рисунок 7.2 – Структура генератора кода</w:t>
      </w:r>
    </w:p>
    <w:p w14:paraId="6390E913" w14:textId="77777777" w:rsidR="005A008B" w:rsidRPr="000F5BA8" w:rsidRDefault="005A008B" w:rsidP="005A008B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21" w:name="_Toc532650655"/>
      <w:bookmarkStart w:id="122" w:name="_Toc185241049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 xml:space="preserve">7.5 </w:t>
      </w:r>
      <w:bookmarkEnd w:id="121"/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Параметры, управляющие генерацией кода</w:t>
      </w:r>
      <w:bookmarkEnd w:id="122"/>
    </w:p>
    <w:p w14:paraId="494A7304" w14:textId="08266C9A" w:rsidR="00F0353C" w:rsidRDefault="005A008B" w:rsidP="005A008B">
      <w:pPr>
        <w:pStyle w:val="a7"/>
        <w:ind w:left="0" w:firstLine="720"/>
        <w:rPr>
          <w:rFonts w:ascii="Times New Roman" w:hAnsi="Times New Roman" w:cs="Times New Roman"/>
          <w:sz w:val="28"/>
          <w:szCs w:val="28"/>
        </w:rPr>
      </w:pPr>
      <w:r w:rsidRPr="005A008B">
        <w:rPr>
          <w:rFonts w:ascii="Times New Roman" w:hAnsi="Times New Roman" w:cs="Times New Roman"/>
          <w:sz w:val="28"/>
          <w:szCs w:val="28"/>
        </w:rPr>
        <w:t xml:space="preserve">На вход генератору кода поступают таблицы лексем и идентификаторов исходного код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A008B">
        <w:rPr>
          <w:rFonts w:ascii="Times New Roman" w:hAnsi="Times New Roman" w:cs="Times New Roman"/>
          <w:sz w:val="28"/>
          <w:szCs w:val="28"/>
        </w:rPr>
        <w:t>. Результаты работы генератора кода выводятся в файл с расширением .</w:t>
      </w:r>
      <w:r w:rsidRPr="005A008B"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Pr="005A008B">
        <w:rPr>
          <w:rFonts w:ascii="Times New Roman" w:hAnsi="Times New Roman" w:cs="Times New Roman"/>
          <w:sz w:val="28"/>
          <w:szCs w:val="28"/>
        </w:rPr>
        <w:t>.</w:t>
      </w:r>
    </w:p>
    <w:p w14:paraId="482B369F" w14:textId="77777777" w:rsidR="005A008B" w:rsidRPr="00AC6CCB" w:rsidRDefault="005A008B" w:rsidP="005A008B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123" w:name="_Toc185241050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7.6 Контрольный пример</w:t>
      </w:r>
      <w:bookmarkEnd w:id="123"/>
    </w:p>
    <w:p w14:paraId="3CDB4741" w14:textId="2B213ADE" w:rsidR="00F82A2D" w:rsidRDefault="005A008B" w:rsidP="00F82A2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A008B">
        <w:rPr>
          <w:rFonts w:ascii="Times New Roman" w:hAnsi="Times New Roman" w:cs="Times New Roman"/>
          <w:sz w:val="28"/>
          <w:szCs w:val="28"/>
        </w:rPr>
        <w:t xml:space="preserve">Результат генерации ассемблерного кода на основе контрольного примера из приложения А приведен в приложении Д. </w:t>
      </w:r>
    </w:p>
    <w:p w14:paraId="3A97322C" w14:textId="750DFC89" w:rsidR="009157FB" w:rsidRPr="00C209FF" w:rsidRDefault="009157FB" w:rsidP="00C209FF">
      <w:pPr>
        <w:widowControl w:val="0"/>
        <w:spacing w:before="280"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6CA1BE" w14:textId="77777777" w:rsidR="009157FB" w:rsidRPr="00704453" w:rsidRDefault="009157FB" w:rsidP="009157FB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24" w:name="_Toc532650657"/>
      <w:bookmarkStart w:id="125" w:name="_Toc185241051"/>
      <w:r w:rsidRPr="00704453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8. Тестирование транслятора</w:t>
      </w:r>
      <w:bookmarkEnd w:id="124"/>
      <w:bookmarkEnd w:id="125"/>
    </w:p>
    <w:p w14:paraId="4385D51C" w14:textId="77777777" w:rsidR="009157FB" w:rsidRDefault="009157FB" w:rsidP="009157FB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26" w:name="_2iq8gzs" w:colFirst="0" w:colLast="0"/>
      <w:bookmarkStart w:id="127" w:name="_Toc532650658"/>
      <w:bookmarkStart w:id="128" w:name="_Toc185241052"/>
      <w:bookmarkEnd w:id="126"/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8.1 </w:t>
      </w:r>
      <w:bookmarkEnd w:id="127"/>
      <w:r w:rsidRPr="002057E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Общие положения</w:t>
      </w:r>
      <w:bookmarkEnd w:id="128"/>
    </w:p>
    <w:p w14:paraId="3E976694" w14:textId="77777777" w:rsidR="00F82A2D" w:rsidRDefault="00F82A2D" w:rsidP="00F82A2D">
      <w:pPr>
        <w:keepNext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29" w:name="_Toc532650659"/>
      <w:r>
        <w:rPr>
          <w:rFonts w:ascii="Times New Roman" w:eastAsiaTheme="majorEastAsia" w:hAnsi="Times New Roman" w:cs="Times New Roman"/>
          <w:sz w:val="28"/>
          <w:szCs w:val="28"/>
        </w:rPr>
        <w:t>Тесты используются для проверки транслятора на работоспособность и для выявления недочетов и ошибок, а также последующего их исправления.</w:t>
      </w:r>
    </w:p>
    <w:p w14:paraId="51471C7F" w14:textId="77777777" w:rsidR="00F82A2D" w:rsidRDefault="00F82A2D" w:rsidP="00F82A2D">
      <w:pPr>
        <w:keepNext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При возникновении ошибки транслятор завершает свою работу и выводит сообщение об ошибке с соответствующим ей кодом на консоль и в файл протокола .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log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327EDEBE" w14:textId="301D2115" w:rsidR="009157FB" w:rsidRPr="00704453" w:rsidRDefault="00F82A2D" w:rsidP="00F82A2D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  <w:bookmarkStart w:id="130" w:name="_Toc185241053"/>
      <w:r w:rsidR="009157FB"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8.2 </w:t>
      </w:r>
      <w:bookmarkEnd w:id="129"/>
      <w:r w:rsidR="009157FB" w:rsidRPr="0019496D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Результаты тестирования</w:t>
      </w:r>
      <w:bookmarkEnd w:id="130"/>
    </w:p>
    <w:p w14:paraId="4833E11D" w14:textId="07493CE4" w:rsidR="009157FB" w:rsidRPr="009157FB" w:rsidRDefault="009157FB" w:rsidP="009157F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9157FB">
        <w:rPr>
          <w:rFonts w:ascii="Times New Roman" w:hAnsi="Times New Roman" w:cs="Times New Roman"/>
          <w:sz w:val="28"/>
          <w:szCs w:val="28"/>
          <w:highlight w:val="white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highlight w:val="white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  <w:highlight w:val="white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не разрешается использовать запрещённые входным алфавитом символы. Результат использования запрещённого символа показан в таблице 8.1.</w:t>
      </w:r>
    </w:p>
    <w:p w14:paraId="094FDF58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t>Т</w:t>
      </w:r>
      <w:r>
        <w:rPr>
          <w:rFonts w:cs="Times New Roman"/>
          <w:szCs w:val="28"/>
        </w:rPr>
        <w:t xml:space="preserve">аблица 8.1 </w:t>
      </w:r>
      <w:r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проверки на допустимость символов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7053"/>
      </w:tblGrid>
      <w:tr w:rsidR="009157FB" w:rsidRPr="009157FB" w14:paraId="0214DD16" w14:textId="77777777" w:rsidTr="009157FB">
        <w:tc>
          <w:tcPr>
            <w:tcW w:w="3090" w:type="dxa"/>
          </w:tcPr>
          <w:p w14:paraId="5837E33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053" w:type="dxa"/>
          </w:tcPr>
          <w:p w14:paraId="7314DAA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78FBE15" w14:textId="77777777" w:rsidTr="009157FB">
        <w:tc>
          <w:tcPr>
            <w:tcW w:w="3090" w:type="dxa"/>
          </w:tcPr>
          <w:p w14:paraId="7572534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3DF0E2A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ain </w:t>
            </w:r>
          </w:p>
          <w:p w14:paraId="5D33B26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350DB5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ё</w:t>
            </w:r>
          </w:p>
          <w:p w14:paraId="6FFA4C2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 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а = 2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; </w:t>
            </w:r>
          </w:p>
          <w:p w14:paraId="70474D1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7A64D00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53" w:type="dxa"/>
          </w:tcPr>
          <w:p w14:paraId="088CAB2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111: Не доступный символ в исходном файле(-in) Строка: 13 Позиция в строке: 2</w:t>
            </w:r>
          </w:p>
        </w:tc>
      </w:tr>
    </w:tbl>
    <w:p w14:paraId="007BF237" w14:textId="7F8E709B" w:rsidR="009157FB" w:rsidRPr="009157FB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9157FB">
        <w:rPr>
          <w:rFonts w:ascii="Times New Roman" w:hAnsi="Times New Roman" w:cs="Times New Roman"/>
          <w:sz w:val="28"/>
          <w:szCs w:val="28"/>
        </w:rPr>
        <w:t xml:space="preserve">На этапе лексического анализа 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</w:rPr>
        <w:t xml:space="preserve">могут возникнуть ошибки, описанные в пункте 3.7.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Результаты тестиро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вания лексического анализатора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показаны в таблице 8.2.</w:t>
      </w:r>
    </w:p>
    <w:p w14:paraId="2E07DF81" w14:textId="77777777" w:rsidR="009157FB" w:rsidRPr="009157FB" w:rsidRDefault="009157FB" w:rsidP="009157FB">
      <w:pPr>
        <w:pStyle w:val="a8"/>
        <w:rPr>
          <w:rFonts w:cs="Times New Roman"/>
          <w:szCs w:val="28"/>
          <w:highlight w:val="white"/>
        </w:rPr>
      </w:pPr>
      <w:r w:rsidRPr="009157FB">
        <w:rPr>
          <w:rFonts w:cs="Times New Roman"/>
          <w:szCs w:val="28"/>
          <w:highlight w:val="white"/>
        </w:rPr>
        <w:t>Т</w:t>
      </w:r>
      <w:r w:rsidRPr="009157FB">
        <w:rPr>
          <w:rFonts w:cs="Times New Roman"/>
          <w:szCs w:val="28"/>
        </w:rPr>
        <w:t xml:space="preserve">аблица 8.2 - </w:t>
      </w:r>
      <w:r w:rsidRPr="009157FB">
        <w:rPr>
          <w:rFonts w:cs="Times New Roman"/>
          <w:szCs w:val="28"/>
          <w:highlight w:val="white"/>
        </w:rPr>
        <w:t>Тестирование лексического анализатора</w:t>
      </w:r>
    </w:p>
    <w:tbl>
      <w:tblPr>
        <w:tblW w:w="102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7166"/>
      </w:tblGrid>
      <w:tr w:rsidR="009157FB" w:rsidRPr="009157FB" w14:paraId="71091418" w14:textId="77777777" w:rsidTr="009157FB">
        <w:tc>
          <w:tcPr>
            <w:tcW w:w="3090" w:type="dxa"/>
          </w:tcPr>
          <w:p w14:paraId="7F16223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166" w:type="dxa"/>
          </w:tcPr>
          <w:p w14:paraId="0F2A9E5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048073AE" w14:textId="77777777" w:rsidTr="009157FB">
        <w:tc>
          <w:tcPr>
            <w:tcW w:w="3090" w:type="dxa"/>
          </w:tcPr>
          <w:p w14:paraId="0454C82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…</w:t>
            </w:r>
          </w:p>
          <w:p w14:paraId="438FDF6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main</w:t>
            </w:r>
          </w:p>
          <w:p w14:paraId="01796A3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{…</w:t>
            </w:r>
          </w:p>
          <w:p w14:paraId="29EBF7D4" w14:textId="445CED81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nteger</w:t>
            </w:r>
            <w:r w:rsidR="001F34D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F34D5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NUM2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;</w:t>
            </w:r>
          </w:p>
          <w:p w14:paraId="5C8F369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…</w:t>
            </w:r>
          </w:p>
          <w:p w14:paraId="7D2D20A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166" w:type="dxa"/>
          </w:tcPr>
          <w:p w14:paraId="474A328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201: Лексический анализатор: Неверное имя идентификатора строка 14 позиция 4</w:t>
            </w:r>
          </w:p>
        </w:tc>
      </w:tr>
    </w:tbl>
    <w:p w14:paraId="4EE29481" w14:textId="36B37D9D" w:rsidR="009157FB" w:rsidRPr="009157FB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bookmarkStart w:id="131" w:name="_3hv69ve" w:colFirst="0" w:colLast="0"/>
      <w:bookmarkEnd w:id="131"/>
      <w:r w:rsidRPr="009157FB">
        <w:rPr>
          <w:rFonts w:ascii="Times New Roman" w:hAnsi="Times New Roman" w:cs="Times New Roman"/>
          <w:sz w:val="28"/>
          <w:szCs w:val="28"/>
        </w:rPr>
        <w:t xml:space="preserve">На этапе синтаксического анализа 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</w:rPr>
        <w:t xml:space="preserve">могут возникнуть ошибки, описанные в пункте 4.6. </w:t>
      </w:r>
      <w:r w:rsidR="00537B02">
        <w:rPr>
          <w:rFonts w:ascii="Times New Roman" w:hAnsi="Times New Roman" w:cs="Times New Roman"/>
          <w:sz w:val="28"/>
          <w:szCs w:val="28"/>
          <w:highlight w:val="white"/>
        </w:rPr>
        <w:t>Результаты тестирования синтаксического анализатора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 xml:space="preserve"> показаны в таблице 8.3.</w:t>
      </w:r>
    </w:p>
    <w:p w14:paraId="6567FED7" w14:textId="77777777" w:rsidR="009157FB" w:rsidRPr="009157FB" w:rsidRDefault="009157FB" w:rsidP="009157FB">
      <w:pPr>
        <w:pStyle w:val="a8"/>
        <w:rPr>
          <w:rFonts w:cs="Times New Roman"/>
          <w:szCs w:val="28"/>
          <w:highlight w:val="white"/>
        </w:rPr>
      </w:pPr>
    </w:p>
    <w:p w14:paraId="61A8601C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lastRenderedPageBreak/>
        <w:t>Т</w:t>
      </w:r>
      <w:r w:rsidR="00537B02">
        <w:rPr>
          <w:rFonts w:cs="Times New Roman"/>
          <w:szCs w:val="28"/>
        </w:rPr>
        <w:t xml:space="preserve">аблица 8.3 </w:t>
      </w:r>
      <w:r w:rsidR="00537B02"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синтаксического анализатора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7088"/>
      </w:tblGrid>
      <w:tr w:rsidR="009157FB" w:rsidRPr="009157FB" w14:paraId="7F20296D" w14:textId="77777777" w:rsidTr="00B969A8">
        <w:tc>
          <w:tcPr>
            <w:tcW w:w="2977" w:type="dxa"/>
          </w:tcPr>
          <w:p w14:paraId="137C027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088" w:type="dxa"/>
          </w:tcPr>
          <w:p w14:paraId="177859F7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1960E91" w14:textId="77777777" w:rsidTr="00B969A8">
        <w:tc>
          <w:tcPr>
            <w:tcW w:w="2977" w:type="dxa"/>
          </w:tcPr>
          <w:p w14:paraId="0FE22C7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ain</w:t>
            </w:r>
          </w:p>
          <w:p w14:paraId="72D194D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6D480FB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integer x</w:t>
            </w:r>
            <w:r w:rsidR="009323D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008FB30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23D3DB67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601: Синтаксическая ошибка: Ошибка в теле функции.</w:t>
            </w:r>
          </w:p>
          <w:p w14:paraId="1194B95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601: строка 14, Синтаксическая ошибка: Ошибка в теле функции</w:t>
            </w:r>
          </w:p>
        </w:tc>
      </w:tr>
      <w:tr w:rsidR="009157FB" w:rsidRPr="009157FB" w14:paraId="5E4D44D2" w14:textId="77777777" w:rsidTr="00B969A8">
        <w:tc>
          <w:tcPr>
            <w:tcW w:w="2977" w:type="dxa"/>
          </w:tcPr>
          <w:p w14:paraId="44B97A00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function fi(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{}</w:t>
            </w:r>
          </w:p>
          <w:p w14:paraId="1A8A1F5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{}</w:t>
            </w:r>
          </w:p>
        </w:tc>
        <w:tc>
          <w:tcPr>
            <w:tcW w:w="7088" w:type="dxa"/>
          </w:tcPr>
          <w:p w14:paraId="3FE20E5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603: Синтаксическая ошибка: Ошибка в параметрах функции                                                           603: строка 12, Синтаксическая ошибка: Ошибка в параметрах функции</w:t>
            </w:r>
          </w:p>
        </w:tc>
      </w:tr>
      <w:tr w:rsidR="009157FB" w:rsidRPr="009157FB" w14:paraId="49D45A66" w14:textId="77777777" w:rsidTr="00B969A8">
        <w:tc>
          <w:tcPr>
            <w:tcW w:w="2977" w:type="dxa"/>
          </w:tcPr>
          <w:p w14:paraId="555619FC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function fi()</w:t>
            </w:r>
          </w:p>
          <w:p w14:paraId="632FAF6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76856D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output</w:t>
            </w:r>
          </w:p>
          <w:p w14:paraId="38D727F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3125876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Ошибка 602: Синтаксическая ошибка: Ошибка в выражении                                                                   </w:t>
            </w:r>
          </w:p>
          <w:p w14:paraId="07C91FC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602: строка 15, Синтаксическая ошибка: Ошибка в выражении</w:t>
            </w:r>
          </w:p>
        </w:tc>
      </w:tr>
      <w:tr w:rsidR="009157FB" w:rsidRPr="009157FB" w14:paraId="5CAE0FF8" w14:textId="77777777" w:rsidTr="00B969A8">
        <w:tc>
          <w:tcPr>
            <w:tcW w:w="2977" w:type="dxa"/>
          </w:tcPr>
          <w:p w14:paraId="729CDDB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 xml:space="preserve">main </w:t>
            </w:r>
          </w:p>
          <w:p w14:paraId="06F3579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</w:t>
            </w:r>
          </w:p>
          <w:p w14:paraId="407494C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sum(4, 5;</w:t>
            </w:r>
          </w:p>
          <w:p w14:paraId="537C440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6149863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600: Синтаксическая ошибка: Неверная структура программы                                                      600: строка 12, Синтаксическая ошибка: Неверная структура программы</w:t>
            </w:r>
          </w:p>
        </w:tc>
      </w:tr>
      <w:tr w:rsidR="009157FB" w:rsidRPr="009157FB" w14:paraId="6A29C63D" w14:textId="77777777" w:rsidTr="00B969A8">
        <w:tc>
          <w:tcPr>
            <w:tcW w:w="2977" w:type="dxa"/>
          </w:tcPr>
          <w:p w14:paraId="1CA774D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 {</w:t>
            </w:r>
          </w:p>
          <w:p w14:paraId="5F3A041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 x = 1; </w:t>
            </w:r>
          </w:p>
          <w:p w14:paraId="4FBCCC9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y = 2;</w:t>
            </w:r>
          </w:p>
          <w:p w14:paraId="1901809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if: x &gt; y</w:t>
            </w:r>
          </w:p>
          <w:p w14:paraId="69AF027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79FF42E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606: Си</w:t>
            </w:r>
            <w:r w:rsidR="00537B02">
              <w:rPr>
                <w:rFonts w:ascii="Times New Roman" w:hAnsi="Times New Roman" w:cs="Times New Roman"/>
                <w:sz w:val="28"/>
                <w:szCs w:val="28"/>
              </w:rPr>
              <w:t>нтаксическая ошибка: Неверная стру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ктура условия                                                           </w:t>
            </w:r>
          </w:p>
          <w:p w14:paraId="50B5D14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606: строка 19, Син</w:t>
            </w:r>
            <w:r w:rsidR="00537B02">
              <w:rPr>
                <w:rFonts w:ascii="Times New Roman" w:hAnsi="Times New Roman" w:cs="Times New Roman"/>
                <w:sz w:val="28"/>
                <w:szCs w:val="28"/>
              </w:rPr>
              <w:t>таксическая ошибка: Неверная стру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ктура условия</w:t>
            </w:r>
          </w:p>
        </w:tc>
      </w:tr>
    </w:tbl>
    <w:p w14:paraId="5FA6F643" w14:textId="171D8513" w:rsidR="009157FB" w:rsidRPr="009157FB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9157FB">
        <w:rPr>
          <w:rFonts w:ascii="Times New Roman" w:hAnsi="Times New Roman" w:cs="Times New Roman"/>
          <w:sz w:val="28"/>
          <w:szCs w:val="28"/>
        </w:rPr>
        <w:t xml:space="preserve">Семантический анализ 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</w:rPr>
        <w:t xml:space="preserve">содержит множество проверок по семантическим правилам, описанным в пункте 1.16. Итоги тестирования семантического анализатора на корректное обнаружение семантических ошибок приведены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в таблице 8.4.</w:t>
      </w:r>
    </w:p>
    <w:p w14:paraId="23425BF5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t>Т</w:t>
      </w:r>
      <w:r w:rsidR="00537B02">
        <w:rPr>
          <w:rFonts w:cs="Times New Roman"/>
          <w:szCs w:val="28"/>
        </w:rPr>
        <w:t xml:space="preserve">аблица 8.4 </w:t>
      </w:r>
      <w:r w:rsidR="00537B02"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семантического анализатора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804"/>
      </w:tblGrid>
      <w:tr w:rsidR="009157FB" w:rsidRPr="009157FB" w14:paraId="6CA23C3F" w14:textId="77777777" w:rsidTr="00B969A8">
        <w:tc>
          <w:tcPr>
            <w:tcW w:w="3261" w:type="dxa"/>
          </w:tcPr>
          <w:p w14:paraId="43CE83E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804" w:type="dxa"/>
          </w:tcPr>
          <w:p w14:paraId="64A6C36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60DBF3BD" w14:textId="77777777" w:rsidTr="00B969A8">
        <w:trPr>
          <w:trHeight w:val="659"/>
        </w:trPr>
        <w:tc>
          <w:tcPr>
            <w:tcW w:w="3261" w:type="dxa"/>
          </w:tcPr>
          <w:p w14:paraId="26EE3F30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 function fi(){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1CFAE97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301: Семантическая ошибка: Отсутствует точка входа main</w:t>
            </w:r>
          </w:p>
        </w:tc>
      </w:tr>
      <w:tr w:rsidR="009157FB" w:rsidRPr="009157FB" w14:paraId="5A57F6B9" w14:textId="77777777" w:rsidTr="00612AFE">
        <w:tc>
          <w:tcPr>
            <w:tcW w:w="3261" w:type="dxa"/>
            <w:tcBorders>
              <w:bottom w:val="single" w:sz="4" w:space="0" w:color="000000"/>
            </w:tcBorders>
          </w:tcPr>
          <w:p w14:paraId="7122949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56AC4E0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single" w:sz="4" w:space="0" w:color="000000"/>
            </w:tcBorders>
          </w:tcPr>
          <w:p w14:paraId="2B39900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302: Семантическая ошибка: Обнаружено несколько точек входа main</w:t>
            </w:r>
          </w:p>
        </w:tc>
      </w:tr>
      <w:tr w:rsidR="009157FB" w:rsidRPr="009157FB" w14:paraId="3A0ED70D" w14:textId="77777777" w:rsidTr="00612AFE">
        <w:tc>
          <w:tcPr>
            <w:tcW w:w="3261" w:type="dxa"/>
            <w:tcBorders>
              <w:bottom w:val="nil"/>
            </w:tcBorders>
          </w:tcPr>
          <w:p w14:paraId="7BA0F34A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</w:t>
            </w:r>
          </w:p>
          <w:p w14:paraId="68A2672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95C140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x = 1;</w:t>
            </w:r>
          </w:p>
          <w:p w14:paraId="1C78B6E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 x = 2; </w:t>
            </w:r>
          </w:p>
          <w:p w14:paraId="5E0E2A9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nil"/>
            </w:tcBorders>
          </w:tcPr>
          <w:p w14:paraId="6083C44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305: Семантическая ошибка: Попытка переопределения идентификатора cтрока 4 позиция 0</w:t>
            </w:r>
          </w:p>
        </w:tc>
      </w:tr>
    </w:tbl>
    <w:p w14:paraId="665CEB15" w14:textId="77777777" w:rsidR="009157FB" w:rsidRPr="009157FB" w:rsidRDefault="009157FB" w:rsidP="009157F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5B36AE9" w14:textId="77777777" w:rsidR="009157FB" w:rsidRPr="009157FB" w:rsidRDefault="009157FB" w:rsidP="009157F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157FB">
        <w:rPr>
          <w:rFonts w:ascii="Times New Roman" w:hAnsi="Times New Roman" w:cs="Times New Roman"/>
          <w:sz w:val="28"/>
          <w:szCs w:val="28"/>
        </w:rPr>
        <w:lastRenderedPageBreak/>
        <w:t>Продолжение таблицы 8.4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804"/>
      </w:tblGrid>
      <w:tr w:rsidR="009157FB" w:rsidRPr="009157FB" w14:paraId="04DFD59B" w14:textId="77777777" w:rsidTr="00B969A8">
        <w:tc>
          <w:tcPr>
            <w:tcW w:w="3261" w:type="dxa"/>
          </w:tcPr>
          <w:p w14:paraId="1F191DC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804" w:type="dxa"/>
          </w:tcPr>
          <w:p w14:paraId="2198FAF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BF8167D" w14:textId="77777777" w:rsidTr="00B969A8">
        <w:tc>
          <w:tcPr>
            <w:tcW w:w="3261" w:type="dxa"/>
          </w:tcPr>
          <w:p w14:paraId="1A125DE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function fi(integer x){return x;}</w:t>
            </w:r>
          </w:p>
          <w:p w14:paraId="4DA9EC9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main{fi();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0AE55B9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308: Семантическая ошибка: Кол-во ожидаемых и переданных функция и параметров не совпадают cтрока 3 позиция 0</w:t>
            </w:r>
          </w:p>
        </w:tc>
      </w:tr>
      <w:tr w:rsidR="009157FB" w:rsidRPr="009157FB" w14:paraId="0DE9A562" w14:textId="77777777" w:rsidTr="00B969A8">
        <w:tc>
          <w:tcPr>
            <w:tcW w:w="3261" w:type="dxa"/>
          </w:tcPr>
          <w:p w14:paraId="1783705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function fi(integer x){return x;}</w:t>
            </w:r>
          </w:p>
          <w:p w14:paraId="28794C3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main</w:t>
            </w:r>
          </w:p>
          <w:p w14:paraId="506CA91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</w:t>
            </w:r>
          </w:p>
          <w:p w14:paraId="739F1D5C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 = “1”;</w:t>
            </w:r>
          </w:p>
          <w:p w14:paraId="3A363BFF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fi(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)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  <w:p w14:paraId="4DA87CE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53CD816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309: Семантическая ошибка: Несовпадение типов передаваемых параметров cтрока 6 позиция 0</w:t>
            </w:r>
          </w:p>
        </w:tc>
      </w:tr>
      <w:tr w:rsidR="009157FB" w:rsidRPr="009157FB" w14:paraId="07045108" w14:textId="77777777" w:rsidTr="00B969A8">
        <w:tc>
          <w:tcPr>
            <w:tcW w:w="3261" w:type="dxa"/>
          </w:tcPr>
          <w:p w14:paraId="577A621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</w:p>
          <w:p w14:paraId="0D11DCC2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 x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"";</w:t>
            </w:r>
          </w:p>
          <w:p w14:paraId="014EAE2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427B15E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310: Семантическая ошибка: Использование пустого строкового литерала недопустимо cтрока 2 позиция 0</w:t>
            </w:r>
          </w:p>
        </w:tc>
      </w:tr>
      <w:tr w:rsidR="009157FB" w:rsidRPr="009157FB" w14:paraId="4E5056CD" w14:textId="77777777" w:rsidTr="00B969A8">
        <w:tc>
          <w:tcPr>
            <w:tcW w:w="3261" w:type="dxa"/>
          </w:tcPr>
          <w:p w14:paraId="4BA5667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</w:p>
          <w:p w14:paraId="2359A74C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 x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";</w:t>
            </w:r>
          </w:p>
          <w:p w14:paraId="4173D8F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1456503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311: Семантическая ошибка: Не закрыт строковый литерал cтрока 2 позиция 0</w:t>
            </w:r>
          </w:p>
        </w:tc>
      </w:tr>
      <w:tr w:rsidR="009157FB" w:rsidRPr="009157FB" w14:paraId="6531C66B" w14:textId="77777777" w:rsidTr="00B969A8">
        <w:tc>
          <w:tcPr>
            <w:tcW w:w="3261" w:type="dxa"/>
          </w:tcPr>
          <w:p w14:paraId="7B1EC3DF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function fi()</w:t>
            </w:r>
          </w:p>
          <w:p w14:paraId="664D343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AD881D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x = 5;</w:t>
            </w:r>
          </w:p>
          <w:p w14:paraId="1EF9CB8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return x;</w:t>
            </w:r>
          </w:p>
          <w:p w14:paraId="7000E8C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6DEE2C9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315: Семантическая ошибка: Тип функции и возвращаемого значения не совпадают cтрока 4</w:t>
            </w:r>
          </w:p>
        </w:tc>
      </w:tr>
      <w:tr w:rsidR="009157FB" w:rsidRPr="009157FB" w14:paraId="39DB4E58" w14:textId="77777777" w:rsidTr="00B969A8">
        <w:tc>
          <w:tcPr>
            <w:tcW w:w="3261" w:type="dxa"/>
          </w:tcPr>
          <w:p w14:paraId="4195D2CF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</w:t>
            </w:r>
          </w:p>
          <w:p w14:paraId="2BC5242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5095EB6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x; </w:t>
            </w:r>
          </w:p>
          <w:p w14:paraId="138344D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= "abc" + "d";</w:t>
            </w:r>
          </w:p>
          <w:p w14:paraId="2DF47B9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173726E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316: Семантическая ошибка: Недопустимое строковое выражение справа от знака '=' cтрока 4</w:t>
            </w:r>
          </w:p>
        </w:tc>
      </w:tr>
    </w:tbl>
    <w:p w14:paraId="2D59602F" w14:textId="77777777" w:rsidR="00537B02" w:rsidRDefault="00537B02" w:rsidP="009157FB">
      <w:pPr>
        <w:pStyle w:val="a7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CBB939" w14:textId="77777777" w:rsidR="00537B02" w:rsidRDefault="00537B02" w:rsidP="00537B02">
      <w:r>
        <w:br w:type="page"/>
      </w:r>
    </w:p>
    <w:p w14:paraId="1A8DAADB" w14:textId="77777777" w:rsidR="00537B02" w:rsidRPr="00C209FF" w:rsidRDefault="00537B02" w:rsidP="00537B02">
      <w:pPr>
        <w:pStyle w:val="1"/>
        <w:spacing w:before="0" w:after="360"/>
        <w:ind w:left="709"/>
        <w:jc w:val="center"/>
        <w:rPr>
          <w:rFonts w:cs="Times New Roman"/>
          <w:bCs/>
          <w:szCs w:val="28"/>
        </w:rPr>
      </w:pPr>
      <w:bookmarkStart w:id="132" w:name="_Toc122342130"/>
      <w:bookmarkStart w:id="133" w:name="_Toc185241054"/>
      <w:r w:rsidRPr="00C209FF">
        <w:rPr>
          <w:rFonts w:cs="Times New Roman"/>
          <w:bCs/>
          <w:szCs w:val="28"/>
        </w:rPr>
        <w:lastRenderedPageBreak/>
        <w:t>Заключение</w:t>
      </w:r>
      <w:bookmarkEnd w:id="132"/>
      <w:bookmarkEnd w:id="133"/>
    </w:p>
    <w:p w14:paraId="47E063A8" w14:textId="6DE161A3" w:rsidR="00537B02" w:rsidRPr="00537B02" w:rsidRDefault="00537B02" w:rsidP="00612AFE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и генератор кода для языка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37B02">
        <w:rPr>
          <w:rFonts w:ascii="Times New Roman" w:hAnsi="Times New Roman" w:cs="Times New Roman"/>
          <w:sz w:val="28"/>
          <w:szCs w:val="28"/>
        </w:rPr>
        <w:t>со всеми необходимыми компонентами. Таким образом, были выполнены основные задачи данной курсовой работы:</w:t>
      </w:r>
    </w:p>
    <w:p w14:paraId="065C048B" w14:textId="1EA13701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 xml:space="preserve">Сформулирована спецификация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  <w:r w:rsidRPr="00537B02">
        <w:rPr>
          <w:rFonts w:ascii="Times New Roman" w:hAnsi="Times New Roman" w:cs="Times New Roman"/>
          <w:sz w:val="28"/>
          <w:szCs w:val="28"/>
        </w:rPr>
        <w:t>;</w:t>
      </w:r>
    </w:p>
    <w:p w14:paraId="1326FA2D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Разработаны конечные автоматы и важные алгоритмы на их основе для эффективной работы лексического анализатора;</w:t>
      </w:r>
    </w:p>
    <w:p w14:paraId="5958543B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2CA44B01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35DE2A99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Осуществлена программная реализация синтаксического анализатора;</w:t>
      </w:r>
    </w:p>
    <w:p w14:paraId="27150321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6C25D0C4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 транслятор кода на язык ассемблера;</w:t>
      </w:r>
    </w:p>
    <w:p w14:paraId="01C6EFDC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Проведено тестирование всех вышеперечисленных компонентов.</w:t>
      </w:r>
    </w:p>
    <w:p w14:paraId="5607A8BF" w14:textId="0CB55C62" w:rsidR="00537B02" w:rsidRPr="00537B02" w:rsidRDefault="00537B02" w:rsidP="00612AFE">
      <w:pPr>
        <w:spacing w:after="0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37B02">
        <w:rPr>
          <w:rFonts w:ascii="Times New Roman" w:hAnsi="Times New Roman" w:cs="Times New Roman"/>
          <w:sz w:val="28"/>
          <w:szCs w:val="28"/>
        </w:rPr>
        <w:t>включает:</w:t>
      </w:r>
    </w:p>
    <w:p w14:paraId="7EE18ABD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2 типа данных;</w:t>
      </w:r>
    </w:p>
    <w:p w14:paraId="2D946F52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Поддержка оператора вывода строки;</w:t>
      </w:r>
    </w:p>
    <w:p w14:paraId="327F5D9A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Возможность вызова функций стандартной библиотеки;</w:t>
      </w:r>
    </w:p>
    <w:p w14:paraId="5B36BB5B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Наличие 5 арифметических операторов для вычисления выражений;</w:t>
      </w:r>
    </w:p>
    <w:p w14:paraId="5DBE66CD" w14:textId="71F1D6D1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Поддержка функций, процедур</w:t>
      </w:r>
      <w:r w:rsidR="00612AFE">
        <w:rPr>
          <w:rFonts w:ascii="Times New Roman" w:hAnsi="Times New Roman" w:cs="Times New Roman"/>
          <w:sz w:val="28"/>
          <w:szCs w:val="28"/>
        </w:rPr>
        <w:t xml:space="preserve"> и </w:t>
      </w:r>
      <w:r w:rsidRPr="00537B02">
        <w:rPr>
          <w:rFonts w:ascii="Times New Roman" w:hAnsi="Times New Roman" w:cs="Times New Roman"/>
          <w:sz w:val="28"/>
          <w:szCs w:val="28"/>
        </w:rPr>
        <w:t>оператор</w:t>
      </w:r>
      <w:r w:rsidR="00612AFE">
        <w:rPr>
          <w:rFonts w:ascii="Times New Roman" w:hAnsi="Times New Roman" w:cs="Times New Roman"/>
          <w:sz w:val="28"/>
          <w:szCs w:val="28"/>
        </w:rPr>
        <w:t xml:space="preserve">а </w:t>
      </w:r>
      <w:r w:rsidRPr="00537B02">
        <w:rPr>
          <w:rFonts w:ascii="Times New Roman" w:hAnsi="Times New Roman" w:cs="Times New Roman"/>
          <w:sz w:val="28"/>
          <w:szCs w:val="28"/>
        </w:rPr>
        <w:t>условия;</w:t>
      </w:r>
    </w:p>
    <w:p w14:paraId="6C7AB105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Структурированная и классифицированная система для обработки ошибок пользователя.</w:t>
      </w:r>
    </w:p>
    <w:p w14:paraId="39E5F1E5" w14:textId="77777777" w:rsidR="00537B02" w:rsidRPr="00537B02" w:rsidRDefault="00537B02" w:rsidP="00537B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134" w:name="_1opuj5n" w:colFirst="0" w:colLast="0"/>
      <w:bookmarkEnd w:id="134"/>
      <w:r w:rsidRPr="00537B02">
        <w:rPr>
          <w:rFonts w:ascii="Times New Roman" w:hAnsi="Times New Roman" w:cs="Times New Roman"/>
          <w:sz w:val="28"/>
          <w:szCs w:val="28"/>
        </w:rPr>
        <w:t xml:space="preserve">Проделанная работа позволила получить необходимое представление о структурах и процессах, использующихся при построении трансляторов, а также основные различия и преимущества тех или иных средств трансляции. </w:t>
      </w:r>
    </w:p>
    <w:p w14:paraId="457DB961" w14:textId="77777777" w:rsidR="00537B02" w:rsidRDefault="00537B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943F5A" w14:textId="77777777" w:rsidR="00C209FF" w:rsidRDefault="00C209FF" w:rsidP="00C209FF">
      <w:pPr>
        <w:keepNext/>
        <w:spacing w:after="36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135" w:name="_Toc184675698"/>
      <w:bookmarkStart w:id="136" w:name="_Toc185241055"/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bookmarkEnd w:id="135"/>
      <w:bookmarkEnd w:id="136"/>
    </w:p>
    <w:p w14:paraId="33FA5CAD" w14:textId="77777777" w:rsidR="00C92224" w:rsidRDefault="00C92224" w:rsidP="00C92224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Habr</w:t>
      </w:r>
      <w:r>
        <w:rPr>
          <w:rFonts w:ascii="Times New Roman" w:hAnsi="Times New Roman" w:cs="Times New Roman"/>
          <w:sz w:val="28"/>
          <w:szCs w:val="28"/>
        </w:rPr>
        <w:t xml:space="preserve"> – Об изучении компиляторов и создании языков программирования [Электронный ресурс]. – Режим доступа: https://habr.com/ru/search/. </w:t>
      </w:r>
    </w:p>
    <w:p w14:paraId="26C22FEB" w14:textId="77777777" w:rsidR="00C92224" w:rsidRDefault="00C92224" w:rsidP="00C92224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Построение компиляторов / Никлаус Вирт 2010. – 194 с.</w:t>
      </w:r>
    </w:p>
    <w:p w14:paraId="02B50066" w14:textId="77777777" w:rsidR="00C92224" w:rsidRDefault="00C92224" w:rsidP="00C92224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3. Герберт, Ш. Справочник программиста по C/C++ / Шилдт Герберт.  - 3-е изд. – Москва : Вильямс, 2003. - 429 с.</w:t>
      </w:r>
    </w:p>
    <w:p w14:paraId="3DFB40E5" w14:textId="315170F3" w:rsidR="00612AFE" w:rsidRDefault="00C92224" w:rsidP="00C92224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4.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++.Лекции и упражнения [6-е издание] / Стивен Прата 2019 – 1094 с.</w:t>
      </w:r>
    </w:p>
    <w:p w14:paraId="1C66EB47" w14:textId="77777777" w:rsidR="00612AFE" w:rsidRDefault="00612AF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8F65C47" w14:textId="422A89FA" w:rsidR="00612AFE" w:rsidRPr="00296B55" w:rsidRDefault="00612AFE" w:rsidP="004D1EAE">
      <w:pPr>
        <w:spacing w:after="24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7" w:name="_Toc185241056"/>
      <w:r w:rsidRPr="004273E4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296B5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273E4">
        <w:rPr>
          <w:rFonts w:ascii="Times New Roman" w:hAnsi="Times New Roman" w:cs="Times New Roman"/>
          <w:b/>
          <w:bCs/>
          <w:sz w:val="28"/>
          <w:szCs w:val="28"/>
        </w:rPr>
        <w:t>А</w:t>
      </w:r>
      <w:bookmarkEnd w:id="137"/>
    </w:p>
    <w:p w14:paraId="2166C67F" w14:textId="77777777" w:rsidR="004273E4" w:rsidRPr="004273E4" w:rsidRDefault="004273E4" w:rsidP="004273E4">
      <w:pPr>
        <w:keepNext/>
        <w:spacing w:after="24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Контрольный</w:t>
      </w:r>
      <w:r w:rsidRPr="004273E4"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пример</w:t>
      </w:r>
    </w:p>
    <w:p w14:paraId="2D6ACAFA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integer function find_max(integer x, integer y){</w:t>
      </w:r>
    </w:p>
    <w:p w14:paraId="74F99270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max;</w:t>
      </w:r>
    </w:p>
    <w:p w14:paraId="2573C6A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if: x&gt;y</w:t>
      </w:r>
    </w:p>
    <w:p w14:paraId="6599BB9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{max = x;}</w:t>
      </w:r>
    </w:p>
    <w:p w14:paraId="55BE09B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^{max = y;}</w:t>
      </w:r>
    </w:p>
    <w:p w14:paraId="76876900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return max;</w:t>
      </w:r>
    </w:p>
    <w:p w14:paraId="43D415B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}</w:t>
      </w:r>
    </w:p>
    <w:p w14:paraId="3A51085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string function foo(string xxx){</w:t>
      </w:r>
    </w:p>
    <w:p w14:paraId="51B9875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return xxx;</w:t>
      </w:r>
    </w:p>
    <w:p w14:paraId="5589BBA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}</w:t>
      </w:r>
    </w:p>
    <w:p w14:paraId="1FF074C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66BC7C83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void function func(){</w:t>
      </w:r>
    </w:p>
    <w:p w14:paraId="68018A59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"</w:t>
      </w:r>
      <w:r>
        <w:rPr>
          <w:rFonts w:ascii="Consolas" w:hAnsi="Consolas" w:cs="Times New Roman"/>
          <w:sz w:val="24"/>
          <w:szCs w:val="24"/>
        </w:rPr>
        <w:t>Это</w:t>
      </w:r>
      <w:r>
        <w:rPr>
          <w:rFonts w:ascii="Consolas" w:hAnsi="Consolas" w:cs="Times New Roman"/>
          <w:sz w:val="24"/>
          <w:szCs w:val="24"/>
          <w:lang w:val="en-US"/>
        </w:rPr>
        <w:t xml:space="preserve"> </w:t>
      </w:r>
      <w:r>
        <w:rPr>
          <w:rFonts w:ascii="Consolas" w:hAnsi="Consolas" w:cs="Times New Roman"/>
          <w:sz w:val="24"/>
          <w:szCs w:val="24"/>
        </w:rPr>
        <w:t>процедура</w:t>
      </w:r>
      <w:r>
        <w:rPr>
          <w:rFonts w:ascii="Consolas" w:hAnsi="Consolas" w:cs="Times New Roman"/>
          <w:sz w:val="24"/>
          <w:szCs w:val="24"/>
          <w:lang w:val="en-US"/>
        </w:rPr>
        <w:t>";</w:t>
      </w:r>
    </w:p>
    <w:p w14:paraId="1E257397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return;</w:t>
      </w:r>
    </w:p>
    <w:p w14:paraId="1DD039FB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}</w:t>
      </w:r>
    </w:p>
    <w:p w14:paraId="584D08A8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1E51F0E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main</w:t>
      </w:r>
    </w:p>
    <w:p w14:paraId="48934F3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{</w:t>
      </w:r>
    </w:p>
    <w:p w14:paraId="5651E803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func();</w:t>
      </w:r>
    </w:p>
    <w:p w14:paraId="1F3E936F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3EAAC2B8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max = find_max(2, 9);</w:t>
      </w:r>
    </w:p>
    <w:p w14:paraId="37FCEBE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string</w:t>
      </w:r>
      <w:r w:rsidRPr="00612AFE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  <w:lang w:val="en-US"/>
        </w:rPr>
        <w:t>text</w:t>
      </w:r>
      <w:r>
        <w:rPr>
          <w:rFonts w:ascii="Consolas" w:hAnsi="Consolas" w:cs="Times New Roman"/>
          <w:sz w:val="24"/>
          <w:szCs w:val="24"/>
        </w:rPr>
        <w:t xml:space="preserve"> = "Максимальное число больше 5";</w:t>
      </w:r>
    </w:p>
    <w:p w14:paraId="7CF3D03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</w:rPr>
        <w:tab/>
      </w:r>
      <w:r>
        <w:rPr>
          <w:rFonts w:ascii="Consolas" w:hAnsi="Consolas" w:cs="Times New Roman"/>
          <w:sz w:val="24"/>
          <w:szCs w:val="24"/>
          <w:lang w:val="en-US"/>
        </w:rPr>
        <w:t>if:max&gt;5</w:t>
      </w:r>
    </w:p>
    <w:p w14:paraId="3086D3A0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{println text;}</w:t>
      </w:r>
    </w:p>
    <w:p w14:paraId="3F716349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</w:r>
    </w:p>
    <w:p w14:paraId="7BFAD04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string res = foo("sdfgh");</w:t>
      </w:r>
    </w:p>
    <w:p w14:paraId="6014BE5B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res;</w:t>
      </w:r>
    </w:p>
    <w:p w14:paraId="16D79A6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684C1A9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string str1 = "Project";</w:t>
      </w:r>
    </w:p>
    <w:p w14:paraId="4AA6032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string str2 = "Projec!";</w:t>
      </w:r>
    </w:p>
    <w:p w14:paraId="5DD2D9C2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7CF8E05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strc1 = len(str1);</w:t>
      </w:r>
    </w:p>
    <w:p w14:paraId="72C31C8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strc2 = len(str2);</w:t>
      </w:r>
    </w:p>
    <w:p w14:paraId="422B613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153CFE3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if: strc1 ~ strc2</w:t>
      </w:r>
    </w:p>
    <w:p w14:paraId="5FF0E37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</w:r>
      <w:r>
        <w:rPr>
          <w:rFonts w:ascii="Consolas" w:hAnsi="Consolas" w:cs="Times New Roman"/>
          <w:sz w:val="24"/>
          <w:szCs w:val="24"/>
        </w:rPr>
        <w:t>{text = "Длины строк равны";}</w:t>
      </w:r>
    </w:p>
    <w:p w14:paraId="37530627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ab/>
        <w:t>^{text = "Длины строк НЕ равны";}</w:t>
      </w:r>
    </w:p>
    <w:p w14:paraId="071FC94F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</w:rPr>
        <w:tab/>
      </w:r>
      <w:r>
        <w:rPr>
          <w:rFonts w:ascii="Consolas" w:hAnsi="Consolas" w:cs="Times New Roman"/>
          <w:sz w:val="24"/>
          <w:szCs w:val="24"/>
          <w:lang w:val="en-US"/>
        </w:rPr>
        <w:t>println text;</w:t>
      </w:r>
    </w:p>
    <w:p w14:paraId="697A859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1C639393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answer1 = comp(str1, str2);</w:t>
      </w:r>
    </w:p>
    <w:p w14:paraId="33213E3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answer2 = comp(str1, str1);</w:t>
      </w:r>
    </w:p>
    <w:p w14:paraId="1D5C1587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 answer1;</w:t>
      </w:r>
    </w:p>
    <w:p w14:paraId="70B29E3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lastRenderedPageBreak/>
        <w:tab/>
        <w:t>print " ";</w:t>
      </w:r>
    </w:p>
    <w:p w14:paraId="0F6C19A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answer2;</w:t>
      </w:r>
    </w:p>
    <w:p w14:paraId="4120800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16DC18AF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math1 = 5 - 2;</w:t>
      </w:r>
    </w:p>
    <w:p w14:paraId="14ABB563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math2 = 5 + 2;</w:t>
      </w:r>
    </w:p>
    <w:p w14:paraId="1A5A593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math3 = 5 % 2;</w:t>
      </w:r>
    </w:p>
    <w:p w14:paraId="171CE940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math4 = 5 * 2;</w:t>
      </w:r>
    </w:p>
    <w:p w14:paraId="4B2CE90F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math5 = 5 / 2;</w:t>
      </w:r>
    </w:p>
    <w:p w14:paraId="14F5AFC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306447A5" w14:textId="6FE2B646" w:rsidR="00612AFE" w:rsidRDefault="004D1EA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math1;</w:t>
      </w:r>
    </w:p>
    <w:p w14:paraId="121D583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math2;</w:t>
      </w:r>
    </w:p>
    <w:p w14:paraId="0ACCFBB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math3;</w:t>
      </w:r>
    </w:p>
    <w:p w14:paraId="74E1398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math4;</w:t>
      </w:r>
    </w:p>
    <w:p w14:paraId="7F68C3A9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math5;</w:t>
      </w:r>
    </w:p>
    <w:p w14:paraId="71271F8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04F09479" w14:textId="4BA518DD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check1 = 16x</w:t>
      </w:r>
      <w:r w:rsidR="004273E4">
        <w:rPr>
          <w:rFonts w:ascii="Consolas" w:hAnsi="Consolas" w:cs="Times New Roman"/>
          <w:sz w:val="24"/>
          <w:szCs w:val="24"/>
          <w:lang w:val="en-US"/>
        </w:rPr>
        <w:t>A</w:t>
      </w:r>
      <w:r>
        <w:rPr>
          <w:rFonts w:ascii="Consolas" w:hAnsi="Consolas" w:cs="Times New Roman"/>
          <w:sz w:val="24"/>
          <w:szCs w:val="24"/>
          <w:lang w:val="en-US"/>
        </w:rPr>
        <w:t>;</w:t>
      </w:r>
    </w:p>
    <w:p w14:paraId="1C7C9C22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check2 = 16x20;</w:t>
      </w:r>
    </w:p>
    <w:p w14:paraId="737E845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57A7DC17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res2 = check1 + check2;</w:t>
      </w:r>
    </w:p>
    <w:p w14:paraId="5DB33A2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check1;</w:t>
      </w:r>
    </w:p>
    <w:p w14:paraId="3FCA6479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check2;</w:t>
      </w:r>
    </w:p>
    <w:p w14:paraId="527D574A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res2;</w:t>
      </w:r>
    </w:p>
    <w:p w14:paraId="2D8A89DA" w14:textId="77777777" w:rsidR="00612AFE" w:rsidRPr="00296B55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</w:rPr>
      </w:pPr>
      <w:r w:rsidRPr="00296B55">
        <w:rPr>
          <w:rFonts w:ascii="Consolas" w:hAnsi="Consolas" w:cs="Times New Roman"/>
          <w:sz w:val="24"/>
          <w:szCs w:val="24"/>
        </w:rPr>
        <w:t>}</w:t>
      </w:r>
    </w:p>
    <w:p w14:paraId="77EA7EDC" w14:textId="67778EAB" w:rsidR="00612AFE" w:rsidRPr="00296B55" w:rsidRDefault="00612AFE" w:rsidP="004D1EAE">
      <w:pPr>
        <w:spacing w:after="24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296B55">
        <w:rPr>
          <w:rFonts w:ascii="Times New Roman" w:hAnsi="Times New Roman" w:cs="Times New Roman"/>
          <w:sz w:val="28"/>
          <w:szCs w:val="28"/>
        </w:rPr>
        <w:br w:type="page"/>
      </w:r>
      <w:bookmarkStart w:id="138" w:name="_Toc185241057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296B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Б</w:t>
      </w:r>
      <w:bookmarkEnd w:id="138"/>
    </w:p>
    <w:p w14:paraId="7A11A924" w14:textId="77777777" w:rsidR="00612AFE" w:rsidRDefault="00612AFE" w:rsidP="00612AFE">
      <w:pPr>
        <w:pStyle w:val="a8"/>
        <w:spacing w:before="0"/>
        <w:jc w:val="both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>Таблица идентификаторов контрольного примера</w:t>
      </w:r>
    </w:p>
    <w:p w14:paraId="1292C79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------------------Таблица индетификаторов------------------</w:t>
      </w:r>
    </w:p>
    <w:p w14:paraId="23FF829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</w:p>
    <w:p w14:paraId="1C40833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 xml:space="preserve"> Идентификатор | тип данных | первое вхождение | содержание </w:t>
      </w:r>
    </w:p>
    <w:p w14:paraId="71F6919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_____Литерал_______________________________________________</w:t>
      </w:r>
    </w:p>
    <w:p w14:paraId="1B3C726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L1             | string     | 56               | [13]Это процедура</w:t>
      </w:r>
    </w:p>
    <w:p w14:paraId="78FD886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L2             | integer    | 72               | 2</w:t>
      </w:r>
    </w:p>
    <w:p w14:paraId="316686A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L3             | integer    | 74               | 9</w:t>
      </w:r>
    </w:p>
    <w:p w14:paraId="45476C6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L4             | string     | 80               | [27]Максимальное число больше 5</w:t>
      </w:r>
    </w:p>
    <w:p w14:paraId="6015D7A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L5             | integer    | 86               | 5</w:t>
      </w:r>
    </w:p>
    <w:p w14:paraId="40FED24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L6             | string     | 98               | [5]sdfgh</w:t>
      </w:r>
    </w:p>
    <w:p w14:paraId="0AD683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L7             | string     | 107              | [7]Project</w:t>
      </w:r>
    </w:p>
    <w:p w14:paraId="626D801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L8             | string     | 112              | [7]Projec!</w:t>
      </w:r>
    </w:p>
    <w:p w14:paraId="1DD7659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L9             | string     | 139              | [17]</w:t>
      </w:r>
      <w:r>
        <w:rPr>
          <w:rFonts w:ascii="Consolas" w:hAnsi="Consolas"/>
          <w:sz w:val="24"/>
          <w:szCs w:val="24"/>
          <w:lang w:eastAsia="ru-RU"/>
        </w:rPr>
        <w:t>Длины</w:t>
      </w:r>
      <w:r>
        <w:rPr>
          <w:rFonts w:ascii="Consolas" w:hAnsi="Consolas"/>
          <w:sz w:val="24"/>
          <w:szCs w:val="24"/>
          <w:lang w:val="en-US" w:eastAsia="ru-RU"/>
        </w:rPr>
        <w:t xml:space="preserve"> </w:t>
      </w:r>
      <w:r>
        <w:rPr>
          <w:rFonts w:ascii="Consolas" w:hAnsi="Consolas"/>
          <w:sz w:val="24"/>
          <w:szCs w:val="24"/>
          <w:lang w:eastAsia="ru-RU"/>
        </w:rPr>
        <w:t>строк</w:t>
      </w:r>
      <w:r>
        <w:rPr>
          <w:rFonts w:ascii="Consolas" w:hAnsi="Consolas"/>
          <w:sz w:val="24"/>
          <w:szCs w:val="24"/>
          <w:lang w:val="en-US" w:eastAsia="ru-RU"/>
        </w:rPr>
        <w:t xml:space="preserve"> </w:t>
      </w:r>
      <w:r>
        <w:rPr>
          <w:rFonts w:ascii="Consolas" w:hAnsi="Consolas"/>
          <w:sz w:val="24"/>
          <w:szCs w:val="24"/>
          <w:lang w:eastAsia="ru-RU"/>
        </w:rPr>
        <w:t>равны</w:t>
      </w:r>
    </w:p>
    <w:p w14:paraId="6B623CE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L10            | string     | 146              | [20]Длины строк НЕ равны</w:t>
      </w:r>
    </w:p>
    <w:p w14:paraId="32C685D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L11            | string     | 176              | [1] </w:t>
      </w:r>
    </w:p>
    <w:p w14:paraId="050862F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L12            | integer    | 231              | 1</w:t>
      </w:r>
    </w:p>
    <w:p w14:paraId="2DCA695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L13            | integer    | 236              | 32</w:t>
      </w:r>
    </w:p>
    <w:p w14:paraId="4938EC6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Переменная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____________________________________________</w:t>
      </w:r>
    </w:p>
    <w:p w14:paraId="27D105A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find_maxmax    | integer    | 12               | -</w:t>
      </w:r>
    </w:p>
    <w:p w14:paraId="18D39FC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max            | integer    | 68               | -</w:t>
      </w:r>
    </w:p>
    <w:p w14:paraId="09A57EA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text           | string     | 78               | -</w:t>
      </w:r>
    </w:p>
    <w:p w14:paraId="2CF8424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res            | string     | 94               | -</w:t>
      </w:r>
    </w:p>
    <w:p w14:paraId="4B1287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str1           | string     | 105              | -</w:t>
      </w:r>
    </w:p>
    <w:p w14:paraId="20F5D13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str2           | string     | 110              | -</w:t>
      </w:r>
    </w:p>
    <w:p w14:paraId="1168DCD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strc1          | integer    | 115              | -</w:t>
      </w:r>
    </w:p>
    <w:p w14:paraId="7EECE91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strc2          | integer    | 123              | -</w:t>
      </w:r>
    </w:p>
    <w:p w14:paraId="61B7E28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answer1        | integer    | 153              | -</w:t>
      </w:r>
    </w:p>
    <w:p w14:paraId="667A9C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answer2        | integer    | 163              | -</w:t>
      </w:r>
    </w:p>
    <w:p w14:paraId="08CA28F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math1          | integer    | 182              | -</w:t>
      </w:r>
    </w:p>
    <w:p w14:paraId="4E921EB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math2          | integer    | 189              | -</w:t>
      </w:r>
    </w:p>
    <w:p w14:paraId="56B01E0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math3          | integer    | 196              | -</w:t>
      </w:r>
    </w:p>
    <w:p w14:paraId="3D7DC9F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math4          | integer    | 203              | -</w:t>
      </w:r>
    </w:p>
    <w:p w14:paraId="1DB8E7A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math5          | integer    | 210              | -</w:t>
      </w:r>
    </w:p>
    <w:p w14:paraId="599B1DD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check1         | integer    | 229              | -</w:t>
      </w:r>
    </w:p>
    <w:p w14:paraId="2ED3F7A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check2         | integer    | 234              | -</w:t>
      </w:r>
    </w:p>
    <w:p w14:paraId="14D1816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res2           | integer    | 239              | -</w:t>
      </w:r>
    </w:p>
    <w:p w14:paraId="445D8F2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Параметр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_____________________________________________</w:t>
      </w:r>
    </w:p>
    <w:p w14:paraId="5448A87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find_maxx      | integer    | 5                | -</w:t>
      </w:r>
    </w:p>
    <w:p w14:paraId="0275033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find_maxy      | integer    | 8                | -</w:t>
      </w:r>
    </w:p>
    <w:p w14:paraId="5E09A1E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fooxxx         | string     | 42               | -</w:t>
      </w:r>
    </w:p>
    <w:p w14:paraId="3295395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source         | string     | -1               | -</w:t>
      </w:r>
    </w:p>
    <w:p w14:paraId="21C4C8D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lastRenderedPageBreak/>
        <w:t>source1        | string     | -1               | -</w:t>
      </w:r>
    </w:p>
    <w:p w14:paraId="1558E57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source2        | string     | -1               | -</w:t>
      </w:r>
    </w:p>
    <w:p w14:paraId="0E67395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Функция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_______________________________________________</w:t>
      </w:r>
    </w:p>
    <w:p w14:paraId="291023F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find_max       | integer    | 2                | -</w:t>
      </w:r>
    </w:p>
    <w:p w14:paraId="6B406E4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foo            | string     | 39               | -</w:t>
      </w:r>
    </w:p>
    <w:p w14:paraId="21D398C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func           | void       | 51               | -</w:t>
      </w:r>
    </w:p>
    <w:p w14:paraId="4D999F7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len            | integer    | 117              | -</w:t>
      </w:r>
    </w:p>
    <w:p w14:paraId="1986FAB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comp           | integer    | 155              | -</w:t>
      </w:r>
    </w:p>
    <w:p w14:paraId="6A4CDC3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Оператор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______________________________________________</w:t>
      </w:r>
    </w:p>
    <w:p w14:paraId="21A97B2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-              | -          | 185              | -</w:t>
      </w:r>
    </w:p>
    <w:p w14:paraId="7DE772F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+              | -          | 192              | -</w:t>
      </w:r>
    </w:p>
    <w:p w14:paraId="3331829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%              | -          | 199              | -</w:t>
      </w:r>
    </w:p>
    <w:p w14:paraId="0D6B71D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*              | -          | 206              | -</w:t>
      </w:r>
    </w:p>
    <w:p w14:paraId="6DFBD5B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/              | -          | 213              | -</w:t>
      </w:r>
    </w:p>
    <w:p w14:paraId="7141E02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+              | -          | 242              | -</w:t>
      </w:r>
    </w:p>
    <w:p w14:paraId="07415E4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Логический</w:t>
      </w:r>
      <w:r>
        <w:rPr>
          <w:rFonts w:ascii="Consolas" w:hAnsi="Consolas"/>
          <w:sz w:val="24"/>
          <w:szCs w:val="24"/>
          <w:lang w:val="en-US" w:eastAsia="ru-RU"/>
        </w:rPr>
        <w:t xml:space="preserve"> </w:t>
      </w:r>
      <w:r>
        <w:rPr>
          <w:rFonts w:ascii="Consolas" w:hAnsi="Consolas"/>
          <w:sz w:val="24"/>
          <w:szCs w:val="24"/>
          <w:lang w:eastAsia="ru-RU"/>
        </w:rPr>
        <w:t>оператор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</w:t>
      </w:r>
    </w:p>
    <w:p w14:paraId="71CAE4D1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612AFE">
        <w:rPr>
          <w:rFonts w:ascii="Consolas" w:hAnsi="Consolas"/>
          <w:sz w:val="24"/>
          <w:szCs w:val="24"/>
          <w:lang w:val="en-US" w:eastAsia="ru-RU"/>
        </w:rPr>
        <w:t>&gt;              | -          | 17               | -</w:t>
      </w:r>
    </w:p>
    <w:p w14:paraId="0FB91F03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612AFE">
        <w:rPr>
          <w:rFonts w:ascii="Consolas" w:hAnsi="Consolas"/>
          <w:sz w:val="24"/>
          <w:szCs w:val="24"/>
          <w:lang w:val="en-US" w:eastAsia="ru-RU"/>
        </w:rPr>
        <w:t>&gt;              | -          | 85               | -</w:t>
      </w:r>
    </w:p>
    <w:p w14:paraId="4BE77DF2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612AFE">
        <w:rPr>
          <w:rFonts w:ascii="Consolas" w:hAnsi="Consolas"/>
          <w:sz w:val="24"/>
          <w:szCs w:val="24"/>
          <w:lang w:val="en-US" w:eastAsia="ru-RU"/>
        </w:rPr>
        <w:t>~              | -          | 133              | -</w:t>
      </w:r>
    </w:p>
    <w:p w14:paraId="0AD78E2D" w14:textId="77777777" w:rsidR="00612AFE" w:rsidRPr="00612AFE" w:rsidRDefault="00612AFE" w:rsidP="00612AFE">
      <w:pPr>
        <w:spacing w:after="160" w:line="25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AF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BC3CA95" w14:textId="64314DAF" w:rsidR="00612AFE" w:rsidRPr="004D1EAE" w:rsidRDefault="00612AFE" w:rsidP="004D1EAE">
      <w:pPr>
        <w:tabs>
          <w:tab w:val="left" w:pos="3840"/>
        </w:tabs>
        <w:spacing w:after="240" w:line="257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9" w:name="_Toc185241058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4D1E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В</w:t>
      </w:r>
      <w:bookmarkEnd w:id="139"/>
    </w:p>
    <w:p w14:paraId="513FA971" w14:textId="7398DE20" w:rsidR="00612AFE" w:rsidRPr="00612AFE" w:rsidRDefault="00612AFE" w:rsidP="00612AFE">
      <w:pPr>
        <w:tabs>
          <w:tab w:val="left" w:pos="3840"/>
        </w:tabs>
        <w:spacing w:after="0" w:line="25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1 – </w:t>
      </w: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языка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</w:p>
    <w:p w14:paraId="125442D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Greibach greibach(</w:t>
      </w:r>
    </w:p>
    <w:p w14:paraId="4596314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NS('S'), </w:t>
      </w:r>
    </w:p>
    <w:p w14:paraId="2DEDBA4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TS('$'),     </w:t>
      </w:r>
    </w:p>
    <w:p w14:paraId="140FF9D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11,                    </w:t>
      </w:r>
    </w:p>
    <w:p w14:paraId="43F0112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6BCF0EE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NS('S'),</w:t>
      </w:r>
    </w:p>
    <w:p w14:paraId="017AEEC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+ 0,    </w:t>
      </w:r>
    </w:p>
    <w:p w14:paraId="64266FA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6,                                </w:t>
      </w:r>
    </w:p>
    <w:p w14:paraId="3196381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TS('m'), TS('{'), NS('N'), TS('}')),</w:t>
      </w:r>
    </w:p>
    <w:p w14:paraId="6AF2377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Rule::Chain(7, TS('t'), TS('f'), TS('i'), TS('('), TS(')'), NS('T'), NS('S')),</w:t>
      </w:r>
    </w:p>
    <w:p w14:paraId="6946FF7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Rule::Chain(8, TS('t'), TS('f'), TS('i'), TS('('), NS('F'), TS(')'), NS('T'), NS('S')),</w:t>
      </w:r>
    </w:p>
    <w:p w14:paraId="63C432D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Rule::Chain(7, TS('n'), TS('f'), TS('i'), TS('('), TS(')'), NS('T'), NS('S')),</w:t>
      </w:r>
    </w:p>
    <w:p w14:paraId="78DFCA3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Rule::Chain(8, TS('n'), TS('f'), TS('i'), TS('('), NS('F'), TS(')'), NS('T'), NS('S')),</w:t>
      </w:r>
    </w:p>
    <w:p w14:paraId="3C5E2EF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TS('m'), TS('{'), NS('N'), TS('}'), NS('S'))</w:t>
      </w:r>
    </w:p>
    <w:p w14:paraId="043DC65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50EE484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6056A0E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NS('T'),</w:t>
      </w:r>
    </w:p>
    <w:p w14:paraId="7666CB9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+ 0,    </w:t>
      </w:r>
    </w:p>
    <w:p w14:paraId="609CBF8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4,             </w:t>
      </w:r>
    </w:p>
    <w:p w14:paraId="786DC63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TS('{'), NS('N'), TS('}')),</w:t>
      </w:r>
    </w:p>
    <w:p w14:paraId="2659E9B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TS('{'), NS('N'), TS('r'), TS(';'), TS('}')),</w:t>
      </w:r>
    </w:p>
    <w:p w14:paraId="62682B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Rule::Chain(6, TS('{'), NS('N'), TS('r'), NS('E'), TS(';'), TS('}')),</w:t>
      </w:r>
    </w:p>
    <w:p w14:paraId="51580BC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TS('{'), TS('r'), NS('E'), TS(';'), TS('}'))</w:t>
      </w:r>
    </w:p>
    <w:p w14:paraId="39C7ECA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45CF11C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33E98E8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NS('N'),</w:t>
      </w:r>
    </w:p>
    <w:p w14:paraId="220CBFD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+ 1,    </w:t>
      </w:r>
    </w:p>
    <w:p w14:paraId="5E28277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24,                               </w:t>
      </w:r>
    </w:p>
    <w:p w14:paraId="457EFF4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TS('t'), TS('i'), TS(';'), NS('N')),</w:t>
      </w:r>
    </w:p>
    <w:p w14:paraId="341555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Rule::Chain(6, TS('i'), TS('('), NS('W'), TS(')'), TS(';'), NS('N')),</w:t>
      </w:r>
    </w:p>
    <w:p w14:paraId="318EA2A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TS('i'), TS('('), NS('W'), TS(')'), TS(';')),</w:t>
      </w:r>
    </w:p>
    <w:p w14:paraId="480342B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TS('i'), TS('('), TS(')'), TS(';'), NS('N')),</w:t>
      </w:r>
    </w:p>
    <w:p w14:paraId="4023B3C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TS('('), TS(')'), TS(';')),</w:t>
      </w:r>
    </w:p>
    <w:p w14:paraId="34B4F42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Rule::Chain(6, TS('t'), TS('i'), TS('='), NS('E'), TS(';'), NS('N')),</w:t>
      </w:r>
    </w:p>
    <w:p w14:paraId="1D0800C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TS('t'), TS('i'), TS('='), NS('E'), TS(';')),</w:t>
      </w:r>
    </w:p>
    <w:p w14:paraId="571255A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TS('='), NS('E'), TS(';')),</w:t>
      </w:r>
    </w:p>
    <w:p w14:paraId="756D3B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TS('i'), TS('='), NS('E'), TS(';'), NS('N')),</w:t>
      </w:r>
    </w:p>
    <w:p w14:paraId="7A8777B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TS('p'), TS('i'), TS(';'), NS('N')),</w:t>
      </w:r>
    </w:p>
    <w:p w14:paraId="3A099E5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TS('z'), TS('i'), TS(';'), NS('N')),</w:t>
      </w:r>
    </w:p>
    <w:p w14:paraId="1E0C8C9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TS('p'), TS('l'), TS(';'), NS('N')),</w:t>
      </w:r>
    </w:p>
    <w:p w14:paraId="6279F83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TS('z'), TS('l'), TS(';'), NS('N')),</w:t>
      </w:r>
    </w:p>
    <w:p w14:paraId="7C33FF6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TS('p'), NS('E'), TS(';'), NS('N')),</w:t>
      </w:r>
    </w:p>
    <w:p w14:paraId="71DA708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TS('z'), NS('E'), TS(';'), NS('N')),</w:t>
      </w:r>
    </w:p>
    <w:p w14:paraId="641AED6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NS('E'), TS(';')),</w:t>
      </w:r>
    </w:p>
    <w:p w14:paraId="7811D7C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NS('E'), TS(';')),</w:t>
      </w:r>
    </w:p>
    <w:p w14:paraId="5F903EA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TS('t'), TS('i'), TS(';')),</w:t>
      </w:r>
    </w:p>
    <w:p w14:paraId="3BC006E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TS('i'), TS(';')),</w:t>
      </w:r>
    </w:p>
    <w:p w14:paraId="50D57FE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TS('i'), TS(';')),</w:t>
      </w:r>
    </w:p>
    <w:p w14:paraId="2999367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TS('l'), TS(';')),</w:t>
      </w:r>
    </w:p>
    <w:p w14:paraId="75CB096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TS('l'), TS(';')),</w:t>
      </w:r>
    </w:p>
    <w:p w14:paraId="0934D1F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TS('w'), NS('I'), TS('|'), NS('X')),</w:t>
      </w:r>
    </w:p>
    <w:p w14:paraId="4A68D6D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TS('w'), NS('I'), TS('|'), NS('X'), NS('N'))</w:t>
      </w:r>
    </w:p>
    <w:p w14:paraId="3305C5B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7F7F341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4DFDD65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NS('B'),</w:t>
      </w:r>
    </w:p>
    <w:p w14:paraId="1E153AE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+ 6,    </w:t>
      </w:r>
    </w:p>
    <w:p w14:paraId="2F815B3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11,                               </w:t>
      </w:r>
    </w:p>
    <w:p w14:paraId="1095997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TS('t'), TS('i'), TS('='), NS('E'), TS(';')),</w:t>
      </w:r>
    </w:p>
    <w:p w14:paraId="562D121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TS('='), NS('E'), TS(';')),</w:t>
      </w:r>
    </w:p>
    <w:p w14:paraId="1A1BEE7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NS('E'), TS(';')),</w:t>
      </w:r>
    </w:p>
    <w:p w14:paraId="3C9863E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NS('E'), TS(';')),</w:t>
      </w:r>
    </w:p>
    <w:p w14:paraId="3D3EA8B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TS('t'), TS('i'), TS(';')),</w:t>
      </w:r>
    </w:p>
    <w:p w14:paraId="27DAFC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TS('i'), TS(';')),</w:t>
      </w:r>
    </w:p>
    <w:p w14:paraId="170CDF1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TS('i'), TS(';')),</w:t>
      </w:r>
    </w:p>
    <w:p w14:paraId="63D6A6F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TS('l'), TS(';')),</w:t>
      </w:r>
    </w:p>
    <w:p w14:paraId="3CD0C52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TS('l'), TS(';')),</w:t>
      </w:r>
    </w:p>
    <w:p w14:paraId="3029089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TS('w'), NS('I'), TS('|'), NS('X')),</w:t>
      </w:r>
    </w:p>
    <w:p w14:paraId="313B805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TS('w'), NS('I'), TS('|'), NS('X'), NS('N'))</w:t>
      </w:r>
    </w:p>
    <w:p w14:paraId="52B8651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070C415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7C33495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NS('X'),</w:t>
      </w:r>
    </w:p>
    <w:p w14:paraId="5692A6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+ 6,    </w:t>
      </w:r>
    </w:p>
    <w:p w14:paraId="52FC8AD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2,                 </w:t>
      </w:r>
    </w:p>
    <w:p w14:paraId="3D6668A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Rule::Chain(7, TS('{'), NS('N'), TS('}'), TS('^'), TS('{'), NS('N'), TS('}')),</w:t>
      </w:r>
    </w:p>
    <w:p w14:paraId="1CCA1B7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TS('{'), NS('N'), TS('}'))</w:t>
      </w:r>
    </w:p>
    <w:p w14:paraId="108BCE8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5E7E593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3031AD2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NS('O'),</w:t>
      </w:r>
    </w:p>
    <w:p w14:paraId="7CCDB6D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+ 7,    </w:t>
      </w:r>
    </w:p>
    <w:p w14:paraId="7AED57D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1,                               </w:t>
      </w:r>
    </w:p>
    <w:p w14:paraId="7E4F89E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TS('{'), NS('N'), TS('}'))</w:t>
      </w:r>
    </w:p>
    <w:p w14:paraId="4C694E2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7EE94BF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5715573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NS('E'),</w:t>
      </w:r>
    </w:p>
    <w:p w14:paraId="68BEDFD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+ 2,    </w:t>
      </w:r>
    </w:p>
    <w:p w14:paraId="7D9D60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10,                                </w:t>
      </w:r>
    </w:p>
    <w:p w14:paraId="197E31A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Rule::Chain(1, TS('i')),</w:t>
      </w:r>
    </w:p>
    <w:p w14:paraId="19438EC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Rule::Chain(1, TS('l')),</w:t>
      </w:r>
    </w:p>
    <w:p w14:paraId="4FC99A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TS('('), NS('E'), TS(')')),</w:t>
      </w:r>
    </w:p>
    <w:p w14:paraId="04492AC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TS('('), NS('W'), TS(')')),</w:t>
      </w:r>
    </w:p>
    <w:p w14:paraId="05FABC0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TS('i'), TS('('), TS(')')),</w:t>
      </w:r>
    </w:p>
    <w:p w14:paraId="7F0B568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Rule::Chain(2, TS('i'), NS('M')),</w:t>
      </w:r>
    </w:p>
    <w:p w14:paraId="7103E6B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Rule::Chain(2, TS('l'), NS('M')),</w:t>
      </w:r>
    </w:p>
    <w:p w14:paraId="3DB6DA9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TS('('), NS('E'), TS(')'), NS('M')),</w:t>
      </w:r>
    </w:p>
    <w:p w14:paraId="2AED94A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TS('i'), TS('('), NS('W'), TS(')'), NS('M')),</w:t>
      </w:r>
    </w:p>
    <w:p w14:paraId="776D69F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TS('('), TS(')'), NS('M'))</w:t>
      </w:r>
    </w:p>
    <w:p w14:paraId="3B862C2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25579EE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2D78684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NS('F'),</w:t>
      </w:r>
    </w:p>
    <w:p w14:paraId="7F461E0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+ 3,    </w:t>
      </w:r>
    </w:p>
    <w:p w14:paraId="3FFAB4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2,                                </w:t>
      </w:r>
    </w:p>
    <w:p w14:paraId="0FD967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Rule::Chain(2, TS('t'), TS('i')),</w:t>
      </w:r>
    </w:p>
    <w:p w14:paraId="2262B11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TS('t'), TS('i'), TS(','), NS('F'))</w:t>
      </w:r>
    </w:p>
    <w:p w14:paraId="3F30CB6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4DF7CE3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36ADE1E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NS('W'),</w:t>
      </w:r>
    </w:p>
    <w:p w14:paraId="47BF316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+ 4,    </w:t>
      </w:r>
    </w:p>
    <w:p w14:paraId="0CD827C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4,                               </w:t>
      </w:r>
    </w:p>
    <w:p w14:paraId="5B799B9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Rule::Chain(1, TS('i')),</w:t>
      </w:r>
    </w:p>
    <w:p w14:paraId="6353859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Rule::Chain(1, TS('l')),</w:t>
      </w:r>
    </w:p>
    <w:p w14:paraId="1639BEF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TS('i'), TS(','), NS('W')),</w:t>
      </w:r>
    </w:p>
    <w:p w14:paraId="4060B96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TS('l'), TS(','), NS('W'))</w:t>
      </w:r>
    </w:p>
    <w:p w14:paraId="59B5F89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350F887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2FF2E02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NS('M'),</w:t>
      </w:r>
    </w:p>
    <w:p w14:paraId="138DDE0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+ 2,    </w:t>
      </w:r>
    </w:p>
    <w:p w14:paraId="448AC22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2,                  </w:t>
      </w:r>
    </w:p>
    <w:p w14:paraId="1A471A5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Rule::Chain(2, TS('v'), NS('E')),</w:t>
      </w:r>
    </w:p>
    <w:p w14:paraId="34C9B8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TS('v'), NS('E'), NS('M'))</w:t>
      </w:r>
    </w:p>
    <w:p w14:paraId="39C7F64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473EB7C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4C1D7F3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NS('I'),</w:t>
      </w:r>
    </w:p>
    <w:p w14:paraId="22A77C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+ 6,    </w:t>
      </w:r>
    </w:p>
    <w:p w14:paraId="0E70CFF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2,   </w:t>
      </w:r>
    </w:p>
    <w:p w14:paraId="18E7FDB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TS(':'), NS('E'), TS('q'), NS('E')),</w:t>
      </w:r>
    </w:p>
    <w:p w14:paraId="16FD496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Rule::Chain(6, TS(':'), NS('E'), TS('q'), NS('E'), TS('&amp;'), NS('I'))</w:t>
      </w:r>
    </w:p>
    <w:p w14:paraId="0DF581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)</w:t>
      </w:r>
    </w:p>
    <w:p w14:paraId="1E743036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840"/>
        </w:tabs>
        <w:spacing w:after="160" w:line="256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);</w:t>
      </w:r>
    </w:p>
    <w:p w14:paraId="6A6A3EC3" w14:textId="77777777" w:rsidR="00612AFE" w:rsidRDefault="00612AFE" w:rsidP="00612A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 – Структура магазинного автомата</w:t>
      </w:r>
    </w:p>
    <w:p w14:paraId="08F6B30F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struct</w:t>
      </w:r>
      <w:r w:rsidRPr="00612AFE">
        <w:rPr>
          <w:rFonts w:ascii="Consolas" w:hAnsi="Consolas" w:cs="Times New Roman"/>
          <w:color w:val="000000" w:themeColor="text1"/>
          <w:sz w:val="24"/>
          <w:szCs w:val="24"/>
        </w:rPr>
        <w:t xml:space="preserve"> </w:t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MfstState</w:t>
      </w:r>
      <w:r w:rsidRPr="00612AFE">
        <w:rPr>
          <w:rFonts w:ascii="Consolas" w:hAnsi="Consolas" w:cs="Times New Roman"/>
          <w:color w:val="000000" w:themeColor="text1"/>
          <w:sz w:val="24"/>
          <w:szCs w:val="24"/>
        </w:rPr>
        <w:t xml:space="preserve"> {</w:t>
      </w:r>
    </w:p>
    <w:p w14:paraId="7B3FEF5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612AFE">
        <w:rPr>
          <w:rFonts w:ascii="Consolas" w:hAnsi="Consolas" w:cs="Times New Roman"/>
          <w:color w:val="000000" w:themeColor="text1"/>
          <w:sz w:val="24"/>
          <w:szCs w:val="24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short lenta_position;</w:t>
      </w:r>
    </w:p>
    <w:p w14:paraId="5ECE7D0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nrule;</w:t>
      </w:r>
    </w:p>
    <w:p w14:paraId="329E6E7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nrulechain;</w:t>
      </w:r>
    </w:p>
    <w:p w14:paraId="02FFF88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MFSTSTSTACK st;</w:t>
      </w:r>
    </w:p>
    <w:p w14:paraId="30ED7F0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MfstState();</w:t>
      </w:r>
    </w:p>
    <w:p w14:paraId="222FD7D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MfstState(short pposition, MFSTSTSTACK pst, short pnrulechain);</w:t>
      </w:r>
    </w:p>
    <w:p w14:paraId="207718F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MfstState(short pposition, MFSTSTSTACK pst, short pnrule, short pnrulechain);</w:t>
      </w:r>
    </w:p>
    <w:p w14:paraId="14064DE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};</w:t>
      </w:r>
    </w:p>
    <w:p w14:paraId="50E7159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C33518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struct Mfst {</w:t>
      </w:r>
    </w:p>
    <w:p w14:paraId="67CBEA4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enum RC_STEP {</w:t>
      </w:r>
    </w:p>
    <w:p w14:paraId="14E6B8A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NS_OK,</w:t>
      </w:r>
    </w:p>
    <w:p w14:paraId="7245930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NS_NORULE,</w:t>
      </w:r>
    </w:p>
    <w:p w14:paraId="7225BF7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NS_NORULECHAIN,</w:t>
      </w:r>
    </w:p>
    <w:p w14:paraId="2D2F2F4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NS_ERROR,</w:t>
      </w:r>
    </w:p>
    <w:p w14:paraId="06361BD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TS_OK,</w:t>
      </w:r>
    </w:p>
    <w:p w14:paraId="64D7383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TS_NOK,</w:t>
      </w:r>
    </w:p>
    <w:p w14:paraId="2F953E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LENTA_END,</w:t>
      </w:r>
    </w:p>
    <w:p w14:paraId="0B9BB78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SURPRISE,</w:t>
      </w:r>
    </w:p>
    <w:p w14:paraId="6FDBAC8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};</w:t>
      </w:r>
    </w:p>
    <w:p w14:paraId="59776B2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556670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struct MfstDiagnosis {</w:t>
      </w:r>
    </w:p>
    <w:p w14:paraId="6EBC13D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lenta_position;</w:t>
      </w:r>
    </w:p>
    <w:p w14:paraId="40513EA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rc_step;</w:t>
      </w:r>
    </w:p>
    <w:p w14:paraId="07DE2F2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nrule;</w:t>
      </w:r>
    </w:p>
    <w:p w14:paraId="71C4409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nrule_chain;</w:t>
      </w:r>
    </w:p>
    <w:p w14:paraId="10EDBA2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MfstDiagnosis();</w:t>
      </w:r>
    </w:p>
    <w:p w14:paraId="0B0ACB3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MfstDiagnosis(short plenta_position, RC_STEP prc_step, short pnrule, short pnrule_chain);</w:t>
      </w:r>
    </w:p>
    <w:p w14:paraId="382322D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}diagnosis[MFST_DIAGN_NUMBER];</w:t>
      </w:r>
    </w:p>
    <w:p w14:paraId="36FDA4B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BA418C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class my_stack_MfstState :public std::stack&lt;MfstState&gt; {</w:t>
      </w:r>
    </w:p>
    <w:p w14:paraId="21577B8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public:</w:t>
      </w:r>
    </w:p>
    <w:p w14:paraId="342A15A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using std::stack&lt;MfstState&gt;::c;</w:t>
      </w:r>
    </w:p>
    <w:p w14:paraId="4D8E53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};</w:t>
      </w:r>
    </w:p>
    <w:p w14:paraId="68247F8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B3D379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GRBALPHABET* lenta;</w:t>
      </w:r>
    </w:p>
    <w:p w14:paraId="568A2B4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lenta_position;</w:t>
      </w:r>
    </w:p>
    <w:p w14:paraId="0DAB9FC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nrule;</w:t>
      </w:r>
    </w:p>
    <w:p w14:paraId="0C1CA23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nrulechain;</w:t>
      </w:r>
    </w:p>
    <w:p w14:paraId="41877EB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lenta_size;</w:t>
      </w:r>
    </w:p>
    <w:p w14:paraId="06159D9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GRB::Greibach greibach;</w:t>
      </w:r>
    </w:p>
    <w:p w14:paraId="064C1CB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LT::LexTable lex;</w:t>
      </w:r>
    </w:p>
    <w:p w14:paraId="30F5CD4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more = false;</w:t>
      </w:r>
    </w:p>
    <w:p w14:paraId="60D0025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Log::LOG log;</w:t>
      </w:r>
    </w:p>
    <w:p w14:paraId="26F79C2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MFSTSTSTACK st;</w:t>
      </w:r>
    </w:p>
    <w:p w14:paraId="042D588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my_stack_MfstState storestate;</w:t>
      </w:r>
    </w:p>
    <w:p w14:paraId="5AA947B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Mfst();</w:t>
      </w:r>
    </w:p>
    <w:p w14:paraId="2B3240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Mfst(LT::LexTable&amp; plex, GRB::Greibach pgreibach);</w:t>
      </w:r>
    </w:p>
    <w:p w14:paraId="41CF3DF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getCSt(char* buf);</w:t>
      </w:r>
    </w:p>
    <w:p w14:paraId="4689C68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getCLenta(char* buf, short pos, short n = 25);</w:t>
      </w:r>
    </w:p>
    <w:p w14:paraId="2E92556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getDiagnosis(short n, char* buf);</w:t>
      </w:r>
    </w:p>
    <w:p w14:paraId="3EE23B6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savestate();</w:t>
      </w:r>
    </w:p>
    <w:p w14:paraId="080D13F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resetstate();</w:t>
      </w:r>
    </w:p>
    <w:p w14:paraId="78C2C94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push_chain(GRB::Rule::Chain chain);</w:t>
      </w:r>
    </w:p>
    <w:p w14:paraId="63AFD87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step();</w:t>
      </w:r>
    </w:p>
    <w:p w14:paraId="6C10583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start();</w:t>
      </w:r>
    </w:p>
    <w:p w14:paraId="4A155A5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saveddiagnosis(RC_STEP pprc_step);</w:t>
      </w:r>
    </w:p>
    <w:p w14:paraId="3038DC6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void printrules();</w:t>
      </w:r>
    </w:p>
    <w:p w14:paraId="106D53B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D31283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struct Deducation {</w:t>
      </w:r>
    </w:p>
    <w:p w14:paraId="71E16BB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size;</w:t>
      </w:r>
    </w:p>
    <w:p w14:paraId="6FED8D1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short* nrules;</w:t>
      </w:r>
    </w:p>
    <w:p w14:paraId="0749935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short* nrulechains;</w:t>
      </w:r>
    </w:p>
    <w:p w14:paraId="2CA5C26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Deducation() {</w:t>
      </w:r>
    </w:p>
    <w:p w14:paraId="6E1EB3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size = 0;</w:t>
      </w:r>
    </w:p>
    <w:p w14:paraId="2AEA00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nrules = 0;</w:t>
      </w:r>
    </w:p>
    <w:p w14:paraId="6E32CFA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nrulechains = 0;</w:t>
      </w:r>
    </w:p>
    <w:p w14:paraId="2E560D8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652645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}deducation;</w:t>
      </w:r>
    </w:p>
    <w:p w14:paraId="11E0251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EFBA1C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savededucation();</w:t>
      </w:r>
    </w:p>
    <w:p w14:paraId="7679E82B" w14:textId="77777777" w:rsidR="00612AFE" w:rsidRPr="00A53C0B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 w:cs="Times New Roman"/>
          <w:color w:val="000000" w:themeColor="text1"/>
          <w:sz w:val="24"/>
          <w:szCs w:val="24"/>
        </w:rPr>
      </w:pPr>
      <w:r w:rsidRPr="00A53C0B">
        <w:rPr>
          <w:rFonts w:ascii="Consolas" w:hAnsi="Consolas" w:cs="Times New Roman"/>
          <w:color w:val="000000" w:themeColor="text1"/>
          <w:sz w:val="24"/>
          <w:szCs w:val="24"/>
        </w:rPr>
        <w:t>};</w:t>
      </w:r>
    </w:p>
    <w:p w14:paraId="3DCC9F26" w14:textId="77777777" w:rsidR="00612AFE" w:rsidRDefault="00612AFE" w:rsidP="00612AF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 – Структура грамматики Грейбах</w:t>
      </w:r>
    </w:p>
    <w:p w14:paraId="6E02537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struct Greibach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//грамматика Грейбах</w:t>
      </w:r>
    </w:p>
    <w:p w14:paraId="6A47D95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{</w:t>
      </w:r>
    </w:p>
    <w:p w14:paraId="61699693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short size;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//количество правил</w:t>
      </w:r>
    </w:p>
    <w:p w14:paraId="2AC2798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GRBALPHABET startN;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//стартовый символ</w:t>
      </w:r>
    </w:p>
    <w:p w14:paraId="01BD91CE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GRBALPHABET stbottomT;//дно стека</w:t>
      </w:r>
    </w:p>
    <w:p w14:paraId="608F4A2D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Rule</w:t>
      </w:r>
      <w:r>
        <w:rPr>
          <w:rFonts w:ascii="Consolas" w:hAnsi="Consolas" w:cs="Cascadia Mono"/>
          <w:color w:val="000000" w:themeColor="text1"/>
          <w:sz w:val="24"/>
          <w:szCs w:val="24"/>
        </w:rPr>
        <w:t xml:space="preserve">* 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rules</w:t>
      </w:r>
      <w:r>
        <w:rPr>
          <w:rFonts w:ascii="Consolas" w:hAnsi="Consolas" w:cs="Cascadia Mono"/>
          <w:color w:val="000000" w:themeColor="text1"/>
          <w:sz w:val="24"/>
          <w:szCs w:val="24"/>
        </w:rPr>
        <w:t>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//множество правил</w:t>
      </w:r>
    </w:p>
    <w:p w14:paraId="741D7EF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Greibach() { short size = 0; startN = 0; stbottomT = 0; rules = 0; };</w:t>
      </w:r>
    </w:p>
    <w:p w14:paraId="2A9D63D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Greibach(</w:t>
      </w:r>
    </w:p>
    <w:p w14:paraId="730BDDE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GRBALPHABET pstartN,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//</w:t>
      </w:r>
      <w:r>
        <w:rPr>
          <w:rFonts w:ascii="Consolas" w:hAnsi="Consolas" w:cs="Cascadia Mono"/>
          <w:color w:val="000000" w:themeColor="text1"/>
          <w:sz w:val="24"/>
          <w:szCs w:val="24"/>
        </w:rPr>
        <w:t>стартовый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символ</w:t>
      </w:r>
    </w:p>
    <w:p w14:paraId="294E07D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GRBALPHABET pstbottom,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//</w:t>
      </w:r>
      <w:r>
        <w:rPr>
          <w:rFonts w:ascii="Consolas" w:hAnsi="Consolas" w:cs="Cascadia Mono"/>
          <w:color w:val="000000" w:themeColor="text1"/>
          <w:sz w:val="24"/>
          <w:szCs w:val="24"/>
        </w:rPr>
        <w:t>дно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стека</w:t>
      </w:r>
    </w:p>
    <w:p w14:paraId="318ECFA4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short psize,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//количество правил</w:t>
      </w:r>
    </w:p>
    <w:p w14:paraId="4EC0A3F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Rule r, ...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//правила</w:t>
      </w:r>
    </w:p>
    <w:p w14:paraId="4F5E1477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);</w:t>
      </w:r>
    </w:p>
    <w:p w14:paraId="6743F0B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short getRule(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//получить правило, возвращается номер правила или -1</w:t>
      </w:r>
    </w:p>
    <w:p w14:paraId="3477AF3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GRBALPHABET pnn,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//левый символ правила</w:t>
      </w:r>
    </w:p>
    <w:p w14:paraId="6E89DD65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Rule&amp; prule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//возвращаемое правило грамматики</w:t>
      </w:r>
    </w:p>
    <w:p w14:paraId="39FF54A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);</w:t>
      </w:r>
    </w:p>
    <w:p w14:paraId="135FEA0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Rule getRule(short n);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//получить правило по номеру</w:t>
      </w:r>
    </w:p>
    <w:p w14:paraId="61A1FA7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};</w:t>
      </w:r>
    </w:p>
    <w:p w14:paraId="1E118A1C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Times New Roman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Greibach getGreibach();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//получить грамматику</w:t>
      </w:r>
    </w:p>
    <w:p w14:paraId="21EC0B79" w14:textId="77777777" w:rsidR="00612AFE" w:rsidRDefault="00612AFE" w:rsidP="00612AFE">
      <w:pPr>
        <w:pStyle w:val="a8"/>
        <w:jc w:val="both"/>
      </w:pPr>
      <w:r>
        <w:t xml:space="preserve">Листинг 4 </w:t>
      </w:r>
      <w:r>
        <w:rPr>
          <w:rFonts w:cs="Times New Roman"/>
          <w:szCs w:val="28"/>
        </w:rPr>
        <w:t xml:space="preserve">– </w:t>
      </w:r>
      <w:r>
        <w:t>Разбор исходного кода синтаксическим анализатором</w:t>
      </w:r>
    </w:p>
    <w:p w14:paraId="7780D66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 xml:space="preserve">Шаг  :Правило                       Входная лента                 Стек                </w:t>
      </w:r>
    </w:p>
    <w:p w14:paraId="24AD34A3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 xml:space="preserve">0   : </w:t>
      </w:r>
      <w:r>
        <w:rPr>
          <w:rFonts w:ascii="Consolas" w:hAnsi="Consolas"/>
          <w:sz w:val="24"/>
          <w:szCs w:val="24"/>
          <w:lang w:val="en-US" w:eastAsia="ru-RU"/>
        </w:rPr>
        <w:t>S</w:t>
      </w:r>
      <w:r>
        <w:rPr>
          <w:rFonts w:ascii="Consolas" w:hAnsi="Consolas"/>
          <w:sz w:val="24"/>
          <w:szCs w:val="24"/>
          <w:lang w:eastAsia="ru-RU"/>
        </w:rPr>
        <w:t>-&gt;</w:t>
      </w:r>
      <w:r>
        <w:rPr>
          <w:rFonts w:ascii="Consolas" w:hAnsi="Consolas"/>
          <w:sz w:val="24"/>
          <w:szCs w:val="24"/>
          <w:lang w:val="en-US" w:eastAsia="ru-RU"/>
        </w:rPr>
        <w:t>tfi</w:t>
      </w:r>
      <w:r>
        <w:rPr>
          <w:rFonts w:ascii="Consolas" w:hAnsi="Consolas"/>
          <w:sz w:val="24"/>
          <w:szCs w:val="24"/>
          <w:lang w:eastAsia="ru-RU"/>
        </w:rPr>
        <w:t>()</w:t>
      </w:r>
      <w:r>
        <w:rPr>
          <w:rFonts w:ascii="Consolas" w:hAnsi="Consolas"/>
          <w:sz w:val="24"/>
          <w:szCs w:val="24"/>
          <w:lang w:val="en-US" w:eastAsia="ru-RU"/>
        </w:rPr>
        <w:t>TS</w:t>
      </w:r>
      <w:r>
        <w:rPr>
          <w:rFonts w:ascii="Consolas" w:hAnsi="Consolas"/>
          <w:sz w:val="24"/>
          <w:szCs w:val="24"/>
          <w:lang w:eastAsia="ru-RU"/>
        </w:rPr>
        <w:t xml:space="preserve">                    </w:t>
      </w:r>
      <w:r>
        <w:rPr>
          <w:rFonts w:ascii="Consolas" w:hAnsi="Consolas"/>
          <w:sz w:val="24"/>
          <w:szCs w:val="24"/>
          <w:lang w:val="en-US" w:eastAsia="ru-RU"/>
        </w:rPr>
        <w:t>tfi</w:t>
      </w:r>
      <w:r>
        <w:rPr>
          <w:rFonts w:ascii="Consolas" w:hAnsi="Consolas"/>
          <w:sz w:val="24"/>
          <w:szCs w:val="24"/>
          <w:lang w:eastAsia="ru-RU"/>
        </w:rPr>
        <w:t>(</w:t>
      </w:r>
      <w:r>
        <w:rPr>
          <w:rFonts w:ascii="Consolas" w:hAnsi="Consolas"/>
          <w:sz w:val="24"/>
          <w:szCs w:val="24"/>
          <w:lang w:val="en-US" w:eastAsia="ru-RU"/>
        </w:rPr>
        <w:t>ti</w:t>
      </w:r>
      <w:r>
        <w:rPr>
          <w:rFonts w:ascii="Consolas" w:hAnsi="Consolas"/>
          <w:sz w:val="24"/>
          <w:szCs w:val="24"/>
          <w:lang w:eastAsia="ru-RU"/>
        </w:rPr>
        <w:t>,</w:t>
      </w:r>
      <w:r>
        <w:rPr>
          <w:rFonts w:ascii="Consolas" w:hAnsi="Consolas"/>
          <w:sz w:val="24"/>
          <w:szCs w:val="24"/>
          <w:lang w:val="en-US" w:eastAsia="ru-RU"/>
        </w:rPr>
        <w:t>ti</w:t>
      </w:r>
      <w:r>
        <w:rPr>
          <w:rFonts w:ascii="Consolas" w:hAnsi="Consolas"/>
          <w:sz w:val="24"/>
          <w:szCs w:val="24"/>
          <w:lang w:eastAsia="ru-RU"/>
        </w:rPr>
        <w:t>){</w:t>
      </w:r>
      <w:r>
        <w:rPr>
          <w:rFonts w:ascii="Consolas" w:hAnsi="Consolas"/>
          <w:sz w:val="24"/>
          <w:szCs w:val="24"/>
          <w:lang w:val="en-US" w:eastAsia="ru-RU"/>
        </w:rPr>
        <w:t>ti</w:t>
      </w:r>
      <w:r>
        <w:rPr>
          <w:rFonts w:ascii="Consolas" w:hAnsi="Consolas"/>
          <w:sz w:val="24"/>
          <w:szCs w:val="24"/>
          <w:lang w:eastAsia="ru-RU"/>
        </w:rPr>
        <w:t>;</w:t>
      </w:r>
      <w:r>
        <w:rPr>
          <w:rFonts w:ascii="Consolas" w:hAnsi="Consolas"/>
          <w:sz w:val="24"/>
          <w:szCs w:val="24"/>
          <w:lang w:val="en-US" w:eastAsia="ru-RU"/>
        </w:rPr>
        <w:t>w</w:t>
      </w:r>
      <w:r>
        <w:rPr>
          <w:rFonts w:ascii="Consolas" w:hAnsi="Consolas"/>
          <w:sz w:val="24"/>
          <w:szCs w:val="24"/>
          <w:lang w:eastAsia="ru-RU"/>
        </w:rPr>
        <w:t>:</w:t>
      </w:r>
      <w:r>
        <w:rPr>
          <w:rFonts w:ascii="Consolas" w:hAnsi="Consolas"/>
          <w:sz w:val="24"/>
          <w:szCs w:val="24"/>
          <w:lang w:val="en-US" w:eastAsia="ru-RU"/>
        </w:rPr>
        <w:t>iqi</w:t>
      </w:r>
      <w:r>
        <w:rPr>
          <w:rFonts w:ascii="Consolas" w:hAnsi="Consolas"/>
          <w:sz w:val="24"/>
          <w:szCs w:val="24"/>
          <w:lang w:eastAsia="ru-RU"/>
        </w:rPr>
        <w:t>|{</w:t>
      </w:r>
      <w:r>
        <w:rPr>
          <w:rFonts w:ascii="Consolas" w:hAnsi="Consolas"/>
          <w:sz w:val="24"/>
          <w:szCs w:val="24"/>
          <w:lang w:val="en-US" w:eastAsia="ru-RU"/>
        </w:rPr>
        <w:t>i</w:t>
      </w:r>
      <w:r>
        <w:rPr>
          <w:rFonts w:ascii="Consolas" w:hAnsi="Consolas"/>
          <w:sz w:val="24"/>
          <w:szCs w:val="24"/>
          <w:lang w:eastAsia="ru-RU"/>
        </w:rPr>
        <w:t>=</w:t>
      </w:r>
      <w:r>
        <w:rPr>
          <w:rFonts w:ascii="Consolas" w:hAnsi="Consolas"/>
          <w:sz w:val="24"/>
          <w:szCs w:val="24"/>
          <w:lang w:val="en-US" w:eastAsia="ru-RU"/>
        </w:rPr>
        <w:t>i</w:t>
      </w:r>
      <w:r>
        <w:rPr>
          <w:rFonts w:ascii="Consolas" w:hAnsi="Consolas"/>
          <w:sz w:val="24"/>
          <w:szCs w:val="24"/>
          <w:lang w:eastAsia="ru-RU"/>
        </w:rPr>
        <w:t xml:space="preserve">;     </w:t>
      </w:r>
      <w:r>
        <w:rPr>
          <w:rFonts w:ascii="Consolas" w:hAnsi="Consolas"/>
          <w:sz w:val="24"/>
          <w:szCs w:val="24"/>
          <w:lang w:val="en-US" w:eastAsia="ru-RU"/>
        </w:rPr>
        <w:t>S</w:t>
      </w:r>
      <w:r>
        <w:rPr>
          <w:rFonts w:ascii="Consolas" w:hAnsi="Consolas"/>
          <w:sz w:val="24"/>
          <w:szCs w:val="24"/>
          <w:lang w:eastAsia="ru-RU"/>
        </w:rPr>
        <w:t xml:space="preserve">$                  </w:t>
      </w:r>
    </w:p>
    <w:p w14:paraId="23C90C2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0   : SAVESTATE:          1</w:t>
      </w:r>
    </w:p>
    <w:p w14:paraId="72E53F0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0   :                               tfi(ti,ti){ti;w:iqi|{i=i;     tfi()TS$            </w:t>
      </w:r>
    </w:p>
    <w:p w14:paraId="5FB045E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   :                               fi(ti,ti){ti;w:iqi|{i=i;}     fi()TS$             </w:t>
      </w:r>
    </w:p>
    <w:p w14:paraId="0876EF6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   :                               i(ti,ti){ti;w:iqi|{i=i;}^     i()TS$              </w:t>
      </w:r>
    </w:p>
    <w:p w14:paraId="55CB5AF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3   :                               (ti,ti){ti;w:iqi|{i=i;}^{     ()TS$               </w:t>
      </w:r>
    </w:p>
    <w:p w14:paraId="756DD56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4   :                               ti,ti){ti;w:iqi|{i=i;}^{i     )TS$                </w:t>
      </w:r>
    </w:p>
    <w:p w14:paraId="11A0AD2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5   : TS_NOK / NS_NORULECHAIN</w:t>
      </w:r>
    </w:p>
    <w:p w14:paraId="5C2092C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lastRenderedPageBreak/>
        <w:t xml:space="preserve">5   : RESSTATE            </w:t>
      </w:r>
    </w:p>
    <w:p w14:paraId="68AAD62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5   :                               tfi(ti,ti){ti;w:iqi|{i=i;     S$                  </w:t>
      </w:r>
    </w:p>
    <w:p w14:paraId="7CE72A93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6   : S-&gt;tfi(F)TS                   tfi(ti,ti){ti;w:iqi|{i=i;     S$                  </w:t>
      </w:r>
    </w:p>
    <w:p w14:paraId="4B594C6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6   : SAVESTATE:          1</w:t>
      </w:r>
    </w:p>
    <w:p w14:paraId="3BD3EC3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6   :                               tfi(ti,ti){ti;w:iqi|{i=i;     tfi(F)TS$           </w:t>
      </w:r>
    </w:p>
    <w:p w14:paraId="4C191487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7   :                               fi(ti,ti){ti;w:iqi|{i=i;}     fi(F)TS$            </w:t>
      </w:r>
    </w:p>
    <w:p w14:paraId="79355B2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8   :                               i(ti,ti){ti;w:iqi|{i=i;}^     i(F)TS$             </w:t>
      </w:r>
    </w:p>
    <w:p w14:paraId="0EF5E3E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9   :                               (ti,ti){ti;w:iqi|{i=i;}^{     (F)TS$              </w:t>
      </w:r>
    </w:p>
    <w:p w14:paraId="0A34990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10  :                               ti,ti){ti;w:iqi|{i=i;}^{i     F)TS$               </w:t>
      </w:r>
    </w:p>
    <w:p w14:paraId="1EDFEE1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11  : F-&gt;ti                         ti,ti){ti;w:iqi|{i=i;}^{i     F)TS$               </w:t>
      </w:r>
    </w:p>
    <w:p w14:paraId="0FBE0A47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11  : SAVESTATE:          2</w:t>
      </w:r>
    </w:p>
    <w:p w14:paraId="089D0D6E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11  :                               ti,ti){ti;w:iqi|{i=i;}^{i     ti)TS$              </w:t>
      </w:r>
    </w:p>
    <w:p w14:paraId="0C18DAF4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12  :                               i,ti){ti;w:iqi|{i=i;}^{i=     i)TS$               </w:t>
      </w:r>
    </w:p>
    <w:p w14:paraId="309479A4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13  :                               ,ti){ti;w:iqi|{i=i;}^{i=i     )TS$           </w:t>
      </w:r>
    </w:p>
    <w:p w14:paraId="4B0B487E" w14:textId="77777777" w:rsidR="00612AFE" w:rsidRDefault="00612AFE" w:rsidP="00612AFE">
      <w:pPr>
        <w:pStyle w:val="a8"/>
        <w:spacing w:before="0"/>
      </w:pPr>
      <w:r>
        <w:t xml:space="preserve">Листинг 4 (прод.) </w:t>
      </w:r>
      <w:r>
        <w:rPr>
          <w:rFonts w:cs="Times New Roman"/>
          <w:szCs w:val="28"/>
        </w:rPr>
        <w:t xml:space="preserve">– </w:t>
      </w:r>
      <w:r>
        <w:t>Разбор исходного кода синтаксическим анализатором</w:t>
      </w:r>
    </w:p>
    <w:p w14:paraId="0AE8E14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242: E-&gt;i(W)M                      i;}                           E;N}$               </w:t>
      </w:r>
    </w:p>
    <w:p w14:paraId="2317B3B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2242: SAVESTATE:          109</w:t>
      </w:r>
    </w:p>
    <w:p w14:paraId="5F56598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2242:                               i;}                           i(W)M;N}$           </w:t>
      </w:r>
    </w:p>
    <w:p w14:paraId="0EB59F6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2243:                               ;}                            (W)M;N}$            </w:t>
      </w:r>
    </w:p>
    <w:p w14:paraId="68B0386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2244: TS_NOK / NS_NORULECHAIN</w:t>
      </w:r>
    </w:p>
    <w:p w14:paraId="4B71DF4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2244: RESSTATE            </w:t>
      </w:r>
    </w:p>
    <w:p w14:paraId="6A8E8DC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2244:                               i;}                           E;N}$               </w:t>
      </w:r>
    </w:p>
    <w:p w14:paraId="79E25BA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2245: E-&gt;i()M                       i;}                           E;N}$               </w:t>
      </w:r>
    </w:p>
    <w:p w14:paraId="7BE38E6D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2245: SAVESTATE:          109</w:t>
      </w:r>
    </w:p>
    <w:p w14:paraId="63DBED9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2245:                               i;}                           i()M;N}$            </w:t>
      </w:r>
    </w:p>
    <w:p w14:paraId="0736E61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2246:                               ;}                            ()M;N}$             </w:t>
      </w:r>
    </w:p>
    <w:p w14:paraId="6026D713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2247: TS_NOK / NS_NORULECHAIN</w:t>
      </w:r>
    </w:p>
    <w:p w14:paraId="4D15ED5C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2247: RESSTATE            </w:t>
      </w:r>
    </w:p>
    <w:p w14:paraId="5D3FCD1E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lastRenderedPageBreak/>
        <w:t xml:space="preserve">2247:                               i;}                           E;N}$               </w:t>
      </w:r>
    </w:p>
    <w:p w14:paraId="73ACEAE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2248: NS_NRCHAIN/NS_NR    </w:t>
      </w:r>
    </w:p>
    <w:p w14:paraId="4BBCE5E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2248: RESSTATE            </w:t>
      </w:r>
    </w:p>
    <w:p w14:paraId="28CBBEA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2248:                               zi;}                          N}$                 </w:t>
      </w:r>
    </w:p>
    <w:p w14:paraId="2B5F002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2249: N-&gt;zE;                        zi;}                          N}$                 </w:t>
      </w:r>
    </w:p>
    <w:p w14:paraId="769614C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2249: SAVESTATE:          108</w:t>
      </w:r>
    </w:p>
    <w:p w14:paraId="76A75DF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2249:                               zi;}                          zE;}$               </w:t>
      </w:r>
    </w:p>
    <w:p w14:paraId="0DCBF657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2250:                               i;}                           E;}$                </w:t>
      </w:r>
    </w:p>
    <w:p w14:paraId="64B630F5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2251: E-&gt;i                          i;}                           E;}$                </w:t>
      </w:r>
    </w:p>
    <w:p w14:paraId="3C81208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2251: SAVESTATE:          109</w:t>
      </w:r>
    </w:p>
    <w:p w14:paraId="40CA197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2251:                               i;}                           i;}$                </w:t>
      </w:r>
    </w:p>
    <w:p w14:paraId="243EA63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2252:                               ;}                            ;}$                 </w:t>
      </w:r>
    </w:p>
    <w:p w14:paraId="127B859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2253:                               }                             }$                  </w:t>
      </w:r>
    </w:p>
    <w:p w14:paraId="27C0C42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2254:                                                             $                   </w:t>
      </w:r>
    </w:p>
    <w:p w14:paraId="2930EA6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2255: 6                   </w:t>
      </w:r>
    </w:p>
    <w:p w14:paraId="549D1EAC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2256: ------&gt;LENTA_END    </w:t>
      </w:r>
    </w:p>
    <w:p w14:paraId="2AAEA199" w14:textId="77777777" w:rsidR="00612AFE" w:rsidRDefault="00612AFE" w:rsidP="00612AFE">
      <w:pPr>
        <w:spacing w:after="160" w:line="256" w:lineRule="auto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br w:type="page"/>
      </w:r>
    </w:p>
    <w:p w14:paraId="5512DB3E" w14:textId="6BC0B304" w:rsidR="00612AFE" w:rsidRPr="004D1EAE" w:rsidRDefault="00612AFE" w:rsidP="004D1EAE">
      <w:pPr>
        <w:spacing w:after="24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40" w:name="_Toc185241059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4D1E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Г</w:t>
      </w:r>
      <w:bookmarkEnd w:id="140"/>
    </w:p>
    <w:p w14:paraId="4F71BD07" w14:textId="77777777" w:rsidR="00612AFE" w:rsidRDefault="00612AFE" w:rsidP="00612AFE">
      <w:pPr>
        <w:pStyle w:val="a8"/>
        <w:jc w:val="both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 xml:space="preserve">Программная реализация механизма преобразования в ПОЛИЗ </w:t>
      </w:r>
    </w:p>
    <w:p w14:paraId="596D97C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bool PolishNotation(int i, Lex::LEX&amp; lex)</w:t>
      </w:r>
    </w:p>
    <w:p w14:paraId="5C6465C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{</w:t>
      </w:r>
    </w:p>
    <w:p w14:paraId="12A1CE9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std::stack&lt;LT::Entry&gt; stack;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В стек будем заносить операции</w:t>
      </w:r>
    </w:p>
    <w:p w14:paraId="647EAF3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std::queue&lt;LT::Entry&gt; queue;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В очередь будем заносить операнды</w:t>
      </w:r>
    </w:p>
    <w:p w14:paraId="6B1505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</w:p>
    <w:p w14:paraId="206EF04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LT::Entry placeholder_symbol;</w:t>
      </w:r>
    </w:p>
    <w:p w14:paraId="5B03BA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placeholder_symbol.idxTI = -1;</w:t>
      </w:r>
    </w:p>
    <w:p w14:paraId="390D959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placeholder_symbol.lexema = ' ';</w:t>
      </w:r>
    </w:p>
    <w:p w14:paraId="592FFE3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placeholder_symbol.sn = lex.lextable.table[i].sn;</w:t>
      </w:r>
    </w:p>
    <w:p w14:paraId="21379D2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D95BF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LT::Entry function_symbol;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// </w:t>
      </w:r>
      <w:r>
        <w:rPr>
          <w:rFonts w:ascii="Consolas" w:hAnsi="Consolas" w:cs="Cascadia Mono"/>
          <w:color w:val="000000" w:themeColor="text1"/>
          <w:sz w:val="24"/>
          <w:szCs w:val="24"/>
        </w:rPr>
        <w:t>Лексема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, </w:t>
      </w:r>
      <w:r>
        <w:rPr>
          <w:rFonts w:ascii="Consolas" w:hAnsi="Consolas" w:cs="Cascadia Mono"/>
          <w:color w:val="000000" w:themeColor="text1"/>
          <w:sz w:val="24"/>
          <w:szCs w:val="24"/>
        </w:rPr>
        <w:t>обозначающая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конец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функции</w:t>
      </w:r>
    </w:p>
    <w:p w14:paraId="24DECBD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function_symbol.idxTI = LT_TI_NULLIDX;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// </w:t>
      </w:r>
      <w:r>
        <w:rPr>
          <w:rFonts w:ascii="Consolas" w:hAnsi="Consolas" w:cs="Cascadia Mono"/>
          <w:color w:val="000000" w:themeColor="text1"/>
          <w:sz w:val="24"/>
          <w:szCs w:val="24"/>
        </w:rPr>
        <w:t>Признак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начала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и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окончания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функции</w:t>
      </w:r>
    </w:p>
    <w:p w14:paraId="123FA78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function_symbol.lexema = '@';</w:t>
      </w:r>
    </w:p>
    <w:p w14:paraId="2F0B333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function_symbol.sn = lex.lextable.table[i].sn;</w:t>
      </w:r>
    </w:p>
    <w:p w14:paraId="5BB7EBB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idx;</w:t>
      </w:r>
    </w:p>
    <w:p w14:paraId="39DBA50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A57B31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lexem_counter = 0;</w:t>
      </w:r>
    </w:p>
    <w:p w14:paraId="517DA11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int parm_counter = 0;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Количество параметров в функции</w:t>
      </w:r>
    </w:p>
    <w:p w14:paraId="5B99CA3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int lexem_position = i;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Запоминаем номер лексемы перед преобразованием</w:t>
      </w:r>
    </w:p>
    <w:p w14:paraId="35F0930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char* buf = new char[i];</w:t>
      </w:r>
    </w:p>
    <w:p w14:paraId="6945399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FBF9C6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bool findFunc = false;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флаг на нахождение функции</w:t>
      </w:r>
    </w:p>
    <w:p w14:paraId="14E075B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</w:p>
    <w:p w14:paraId="020F98F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for (i; lex.lextable.table[i].lexema != LEX_SEMICOLON; i++, lexem_counter++)</w:t>
      </w:r>
    </w:p>
    <w:p w14:paraId="2B6CD04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087F917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switch (lex.lextable.table[i].lexema)</w:t>
      </w:r>
    </w:p>
    <w:p w14:paraId="20FB250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DC8E90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LEX_ID:</w:t>
      </w:r>
    </w:p>
    <w:p w14:paraId="7FA120D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LEX_LITERAL:</w:t>
      </w:r>
    </w:p>
    <w:p w14:paraId="63769E4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(lex.idtable.table[lex.lextable.table[i].idxTI].idtype == IT::F)</w:t>
      </w:r>
    </w:p>
    <w:p w14:paraId="58A28AC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6EB268E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findFunc = true;</w:t>
      </w:r>
    </w:p>
    <w:p w14:paraId="4D6F4EB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idx = lex.lextable.table[i].idxTI;</w:t>
      </w:r>
    </w:p>
    <w:p w14:paraId="422CAD5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4703703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</w:t>
      </w:r>
    </w:p>
    <w:p w14:paraId="69F41CD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502FC1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(findFunc)</w:t>
      </w:r>
    </w:p>
    <w:p w14:paraId="6E8D90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parm_counter++;</w:t>
      </w:r>
    </w:p>
    <w:p w14:paraId="47E443F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queue.push(lex.lextable.table[i]);</w:t>
      </w:r>
    </w:p>
    <w:p w14:paraId="1B111F3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AE881A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44C31F1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C8B8D9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LEX_LEFTTHESIS:</w:t>
      </w:r>
    </w:p>
    <w:p w14:paraId="60C3BF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stack.push(lex.lextable.table[i]);</w:t>
      </w:r>
    </w:p>
    <w:p w14:paraId="5094D1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7823FE7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7E5FDE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LEX_RIGHTTHESIS:</w:t>
      </w:r>
    </w:p>
    <w:p w14:paraId="6D4AB60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(stack.top().lexema != LEX_LEFTTHESIS)</w:t>
      </w:r>
    </w:p>
    <w:p w14:paraId="6635F0F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3E6A76C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155B36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6738BCF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(stack.empty())</w:t>
      </w:r>
    </w:p>
    <w:p w14:paraId="06B76C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return false;</w:t>
      </w:r>
    </w:p>
    <w:p w14:paraId="45BC4AF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6394ADC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9DCD45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(!findFunc)</w:t>
      </w:r>
    </w:p>
    <w:p w14:paraId="07CBB86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2D6EC96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 {</w:t>
      </w:r>
    </w:p>
    <w:p w14:paraId="0E31107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function_symbol.idxTI = idx;</w:t>
      </w:r>
    </w:p>
    <w:p w14:paraId="0B50965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idx = LT_TI_NULLIDX;</w:t>
      </w:r>
    </w:p>
    <w:p w14:paraId="2DA478E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lex.lextable.table[i] = function_symbol;</w:t>
      </w:r>
    </w:p>
    <w:p w14:paraId="19BEDB9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queue.push(lex.lextable.table[i]);</w:t>
      </w:r>
    </w:p>
    <w:p w14:paraId="49FBB12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_itoa_s(parm_counter, buf, 2, 10);</w:t>
      </w:r>
    </w:p>
    <w:p w14:paraId="57C8424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stack.top().lexema = buf[0];</w:t>
      </w:r>
    </w:p>
    <w:p w14:paraId="38A40D4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stack.top().idxTI = LT_TI_NULLIDX;</w:t>
      </w:r>
    </w:p>
    <w:p w14:paraId="089DB1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stack.top().sn = function_symbol.sn;</w:t>
      </w:r>
    </w:p>
    <w:p w14:paraId="24A61CB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13A8C6B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4CDB33D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parm_counter = 0;</w:t>
      </w:r>
    </w:p>
    <w:p w14:paraId="10609A2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findFunc = false;</w:t>
      </w:r>
    </w:p>
    <w:p w14:paraId="65064B8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3D8BEB2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3BC84B9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E08002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LEX_OPERATOR:</w:t>
      </w:r>
    </w:p>
    <w:p w14:paraId="63FB738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 &amp;&amp; lex.lextable.table[i].priority &lt;= stack.top().priority)</w:t>
      </w:r>
    </w:p>
    <w:p w14:paraId="408C9A5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6D0A360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3BC7816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6FBB7A8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06582C1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stack.push(lex.lextable.table[i]);</w:t>
      </w:r>
    </w:p>
    <w:p w14:paraId="7F9F437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1BEB39E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2A18B2C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108F32B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098853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(!stack.empty())</w:t>
      </w:r>
    </w:p>
    <w:p w14:paraId="563AA14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224A4A5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(stack.top().lexema == LEX_LEFTTHESIS || stack.top().lexema == LEX_RIGHTTHESIS)</w:t>
      </w:r>
    </w:p>
    <w:p w14:paraId="171360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return false;</w:t>
      </w:r>
    </w:p>
    <w:p w14:paraId="5D7A0BB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E21088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44503B9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550A096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D18C66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A8070E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(lexem_counter != 0)</w:t>
      </w:r>
    </w:p>
    <w:p w14:paraId="6C772D3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  <w:t>{</w:t>
      </w:r>
    </w:p>
    <w:p w14:paraId="330DBF9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(!queue.empty())</w:t>
      </w:r>
    </w:p>
    <w:p w14:paraId="317CCBF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1BA9AC1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lex.lextable.table[lexem_position++] = queue.front();</w:t>
      </w:r>
    </w:p>
    <w:p w14:paraId="573B63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queue.pop();</w:t>
      </w:r>
    </w:p>
    <w:p w14:paraId="1C75E4E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1DA346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</w:t>
      </w:r>
    </w:p>
    <w:p w14:paraId="5B1A05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lex.lextable.table[lexem_position++] = placeholder_symbol;</w:t>
      </w:r>
    </w:p>
    <w:p w14:paraId="104939F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441123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lexem_counter--;</w:t>
      </w:r>
    </w:p>
    <w:p w14:paraId="2F64BA3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4649DCC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AA87D1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for (int i = 0; i &lt; lexem_position; i++)</w:t>
      </w:r>
    </w:p>
    <w:p w14:paraId="4CD496C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12AA2B7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(lex.lextable.table[i].lexema == LEX_OPERATOR || lex.lextable.table[i].lexema == LEX_LITERAL)</w:t>
      </w:r>
    </w:p>
    <w:p w14:paraId="25512F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lex.idtable.table[lex.lextable.table[i].idxTI].idxfirstLE = i;</w:t>
      </w:r>
    </w:p>
    <w:p w14:paraId="36A8281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6C17769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</w:p>
    <w:p w14:paraId="5B2C5B9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return true;</w:t>
      </w:r>
    </w:p>
    <w:p w14:paraId="4FC26B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 w:cs="Times New Roman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709A37D7" w14:textId="77777777" w:rsidR="00612AFE" w:rsidRDefault="00612AFE" w:rsidP="00612AFE">
      <w:pPr>
        <w:rPr>
          <w:rFonts w:ascii="Consolas" w:hAnsi="Consolas" w:cs="Times New Roman"/>
          <w:sz w:val="24"/>
          <w:szCs w:val="24"/>
        </w:rPr>
      </w:pPr>
    </w:p>
    <w:p w14:paraId="675D2405" w14:textId="77777777" w:rsidR="00612AFE" w:rsidRDefault="00612AFE" w:rsidP="00612AFE">
      <w:pPr>
        <w:tabs>
          <w:tab w:val="left" w:pos="4155"/>
        </w:tabs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ab/>
      </w:r>
    </w:p>
    <w:p w14:paraId="7B3BC9D3" w14:textId="77777777" w:rsidR="00612AFE" w:rsidRDefault="00612AFE" w:rsidP="00612AFE">
      <w:r>
        <w:br w:type="page"/>
      </w:r>
    </w:p>
    <w:p w14:paraId="76A874D1" w14:textId="2509668E" w:rsidR="00612AFE" w:rsidRPr="004D1EAE" w:rsidRDefault="00612AFE" w:rsidP="004D1EAE">
      <w:pPr>
        <w:tabs>
          <w:tab w:val="left" w:pos="4155"/>
        </w:tabs>
        <w:spacing w:after="24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41" w:name="_Toc185241060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Д</w:t>
      </w:r>
      <w:bookmarkEnd w:id="141"/>
    </w:p>
    <w:p w14:paraId="37966BDD" w14:textId="77777777" w:rsidR="00612AFE" w:rsidRDefault="00612AFE" w:rsidP="00612AFE">
      <w:pPr>
        <w:pStyle w:val="a8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>Результат генерации кода контрольного примера в Ассемблере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612AFE" w14:paraId="1BF28072" w14:textId="77777777" w:rsidTr="00612AFE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4D38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.586</w:t>
            </w:r>
          </w:p>
          <w:p w14:paraId="5423BE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.model flat, stdcall</w:t>
            </w:r>
          </w:p>
          <w:p w14:paraId="7A503A3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includelib libucrt.lib</w:t>
            </w:r>
          </w:p>
          <w:p w14:paraId="72D7657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includelib kernel32.lib</w:t>
            </w:r>
          </w:p>
          <w:p w14:paraId="4C5D6E1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includelib "../Debug/lib.lib"</w:t>
            </w:r>
          </w:p>
          <w:p w14:paraId="3756123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ExitProcess PROTO:DWORD </w:t>
            </w:r>
          </w:p>
          <w:p w14:paraId="7C04E2D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.stack 4096</w:t>
            </w:r>
          </w:p>
          <w:p w14:paraId="627EB0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14A498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ExitProcess PROTO :DWORD</w:t>
            </w:r>
          </w:p>
          <w:p w14:paraId="09F3BF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outn PROTO : SDWORD</w:t>
            </w:r>
          </w:p>
          <w:p w14:paraId="670EE3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outw PROTO : DWORD</w:t>
            </w:r>
          </w:p>
          <w:p w14:paraId="41391C1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outnf PROTO : SDWORD</w:t>
            </w:r>
          </w:p>
          <w:p w14:paraId="46F8036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outwf PROTO : DWORD</w:t>
            </w:r>
          </w:p>
          <w:p w14:paraId="33A7B78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len PROTO : DWORD</w:t>
            </w:r>
          </w:p>
          <w:p w14:paraId="44395EF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comp PROTO : DWORD, : DWORD</w:t>
            </w:r>
          </w:p>
          <w:p w14:paraId="67FDBD5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stcmp PROTO : DWORD, : DWORD</w:t>
            </w:r>
          </w:p>
          <w:p w14:paraId="0C54A91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6E88B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.const</w:t>
            </w:r>
          </w:p>
          <w:p w14:paraId="423B041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newline byte 13, 10, 0</w:t>
            </w:r>
          </w:p>
          <w:p w14:paraId="6D1982A2" w14:textId="77777777" w:rsidR="00612AFE" w:rsidRP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1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>Это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>процедура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>', 0</w:t>
            </w:r>
          </w:p>
          <w:p w14:paraId="06B5603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2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sdword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2</w:t>
            </w:r>
          </w:p>
          <w:p w14:paraId="7739C07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3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sdword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9</w:t>
            </w:r>
          </w:p>
          <w:p w14:paraId="7D99EA9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4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'Максимальное число больше 5', 0</w:t>
            </w:r>
          </w:p>
          <w:p w14:paraId="14CAE1F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L5 sdword 5</w:t>
            </w:r>
          </w:p>
          <w:p w14:paraId="464B21C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L6 byte 'sdfgh', 0</w:t>
            </w:r>
          </w:p>
          <w:p w14:paraId="4B5BF52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L7 byte 'Project', 0</w:t>
            </w:r>
          </w:p>
          <w:p w14:paraId="21D9EBC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L8 byte 'Projec!', 0</w:t>
            </w:r>
          </w:p>
          <w:p w14:paraId="403649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9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'Длины строк равны', 0</w:t>
            </w:r>
          </w:p>
          <w:p w14:paraId="7DB2171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10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'Длины строк НЕ равны', 0</w:t>
            </w:r>
          </w:p>
          <w:p w14:paraId="342BF8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L11 byte ' ', 0</w:t>
            </w:r>
          </w:p>
          <w:p w14:paraId="15FBC7A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L12 sdword 1</w:t>
            </w:r>
          </w:p>
          <w:p w14:paraId="7727C91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L13 sdword 32</w:t>
            </w:r>
          </w:p>
          <w:p w14:paraId="4C59FB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.data</w:t>
            </w:r>
          </w:p>
          <w:p w14:paraId="3322901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temp sdword ?</w:t>
            </w:r>
          </w:p>
          <w:p w14:paraId="4FFE5F6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buffer byte 256 dup(0)</w:t>
            </w:r>
          </w:p>
          <w:p w14:paraId="6C9FC4B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84AA4C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find_maxmax sdword 0</w:t>
            </w:r>
          </w:p>
          <w:p w14:paraId="72A1444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max sdword 0</w:t>
            </w:r>
          </w:p>
          <w:p w14:paraId="2FC5690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text dword ?</w:t>
            </w:r>
          </w:p>
          <w:p w14:paraId="435A26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 dword ?</w:t>
            </w:r>
          </w:p>
          <w:p w14:paraId="74748C0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str1 dword ?</w:t>
            </w:r>
          </w:p>
          <w:p w14:paraId="362C1D6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str2 dword ?</w:t>
            </w:r>
          </w:p>
          <w:p w14:paraId="557058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strc1 sdword 0</w:t>
            </w:r>
          </w:p>
          <w:p w14:paraId="51F1927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strc2 sdword 0</w:t>
            </w:r>
          </w:p>
          <w:p w14:paraId="3B8C22E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answer1 sdword 0</w:t>
            </w:r>
          </w:p>
          <w:p w14:paraId="0A243C6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answer2 sdword 0</w:t>
            </w:r>
          </w:p>
          <w:p w14:paraId="2B2D39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int_to_char ENDP</w:t>
            </w:r>
          </w:p>
          <w:p w14:paraId="00F5129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find_max ------------</w:t>
            </w:r>
          </w:p>
          <w:p w14:paraId="54D7B4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find_max PROC,</w:t>
            </w:r>
          </w:p>
          <w:p w14:paraId="7244C22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find_maxx : sdword, find_maxy : sdword  </w:t>
            </w:r>
          </w:p>
          <w:p w14:paraId="52D990E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save registers ---</w:t>
            </w:r>
          </w:p>
          <w:p w14:paraId="7F9A0C5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ebx</w:t>
            </w:r>
          </w:p>
          <w:p w14:paraId="53D87EE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edx</w:t>
            </w:r>
          </w:p>
          <w:p w14:paraId="33897CB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</w:t>
            </w:r>
          </w:p>
          <w:p w14:paraId="3C81A08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find_maxx</w:t>
            </w:r>
          </w:p>
          <w:p w14:paraId="53F7B85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1682A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743B760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left, ebx</w:t>
            </w:r>
          </w:p>
          <w:p w14:paraId="282C230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048321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find_maxy</w:t>
            </w:r>
          </w:p>
          <w:p w14:paraId="2CB6437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74725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F723C2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rig, ebx</w:t>
            </w:r>
          </w:p>
          <w:p w14:paraId="4C7A814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2BF5E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edx, left</w:t>
            </w:r>
          </w:p>
          <w:p w14:paraId="52A129A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cmp edx, rig</w:t>
            </w:r>
          </w:p>
          <w:p w14:paraId="0BC70A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DED00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jg right1</w:t>
            </w:r>
          </w:p>
          <w:p w14:paraId="383B94B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jl wrong1</w:t>
            </w:r>
          </w:p>
          <w:p w14:paraId="60C5FD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 right1:</w:t>
            </w:r>
          </w:p>
          <w:p w14:paraId="269699E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find_maxx</w:t>
            </w:r>
          </w:p>
          <w:p w14:paraId="7A9C069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EB4D0F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9C1DA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find_maxmax, ebx</w:t>
            </w:r>
          </w:p>
          <w:p w14:paraId="6CEE8F6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7009F5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DEC96C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next1</w:t>
            </w:r>
          </w:p>
          <w:p w14:paraId="48604A0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wrong1:</w:t>
            </w:r>
          </w:p>
          <w:p w14:paraId="31048ED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find_maxy</w:t>
            </w:r>
          </w:p>
          <w:p w14:paraId="16E88C9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2668FC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63A719C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find_maxmax, ebx</w:t>
            </w:r>
          </w:p>
          <w:p w14:paraId="1C95395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3C4B79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next1:</w:t>
            </w:r>
          </w:p>
          <w:p w14:paraId="4CC3C3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restore registers ---</w:t>
            </w:r>
          </w:p>
          <w:p w14:paraId="0D2416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edx</w:t>
            </w:r>
          </w:p>
          <w:p w14:paraId="3C80155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18BEEF6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-------------------------</w:t>
            </w:r>
          </w:p>
          <w:p w14:paraId="6FF37C5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find_maxmax</w:t>
            </w:r>
          </w:p>
          <w:p w14:paraId="6AF4FB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536EBE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find_max ENDP</w:t>
            </w:r>
          </w:p>
          <w:p w14:paraId="5A8FFCE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;------------------------------</w:t>
            </w:r>
          </w:p>
          <w:p w14:paraId="60E655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foo ------------</w:t>
            </w:r>
          </w:p>
          <w:p w14:paraId="7F6B0E0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foo PROC,</w:t>
            </w:r>
          </w:p>
          <w:p w14:paraId="490700E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fooxxx : dword  </w:t>
            </w:r>
          </w:p>
          <w:p w14:paraId="2CBAAB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save registers ---</w:t>
            </w:r>
          </w:p>
          <w:p w14:paraId="105645A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ebx</w:t>
            </w:r>
          </w:p>
          <w:p w14:paraId="58BB0A8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1A8FEEB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rig, ebx</w:t>
            </w:r>
          </w:p>
          <w:p w14:paraId="1EC54D6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23826D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edx, left</w:t>
            </w:r>
          </w:p>
          <w:p w14:paraId="0F37C51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cmp edx, rig</w:t>
            </w:r>
          </w:p>
          <w:p w14:paraId="69904D1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FEAF18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jg right2</w:t>
            </w:r>
          </w:p>
          <w:p w14:paraId="5340B7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next2</w:t>
            </w:r>
          </w:p>
          <w:p w14:paraId="74C827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 right2:</w:t>
            </w:r>
          </w:p>
          <w:p w14:paraId="3DA637F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CBCDF3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text</w:t>
            </w:r>
          </w:p>
          <w:p w14:paraId="64CBD91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B54CD6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next2:</w:t>
            </w:r>
          </w:p>
          <w:p w14:paraId="7F57E3A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res, offset L6</w:t>
            </w:r>
          </w:p>
          <w:p w14:paraId="69C50F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7FEE3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res</w:t>
            </w:r>
          </w:p>
          <w:p w14:paraId="186EAC5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8D6692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str1, offset L7</w:t>
            </w:r>
          </w:p>
          <w:p w14:paraId="048E194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str2, offset L8</w:t>
            </w:r>
          </w:p>
          <w:p w14:paraId="5A6C6D2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0CA4E3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len</w:t>
            </w:r>
          </w:p>
          <w:p w14:paraId="2CAC76B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6F54036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5128E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33EFFFD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strc1, ebx</w:t>
            </w:r>
          </w:p>
          <w:p w14:paraId="19368C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CC0DF0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str2</w:t>
            </w:r>
          </w:p>
          <w:p w14:paraId="6E3929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len</w:t>
            </w:r>
          </w:p>
          <w:p w14:paraId="21FD97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18A7A13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1DFB82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EA8AA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strc2, ebx</w:t>
            </w:r>
          </w:p>
          <w:p w14:paraId="17AE47D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4066E6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strc1</w:t>
            </w:r>
          </w:p>
          <w:p w14:paraId="55C7205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330942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9B0814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left, ebx</w:t>
            </w:r>
          </w:p>
          <w:p w14:paraId="535B290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B40BA0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strc2</w:t>
            </w:r>
          </w:p>
          <w:p w14:paraId="2D2E180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C5DA5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FAFA09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rig, ebx</w:t>
            </w:r>
          </w:p>
          <w:p w14:paraId="5FAF996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E9C6C7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edx, left</w:t>
            </w:r>
          </w:p>
          <w:p w14:paraId="01F9001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cmp edx, rig</w:t>
            </w:r>
          </w:p>
          <w:p w14:paraId="488578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37A1EC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jz right3</w:t>
            </w:r>
          </w:p>
          <w:p w14:paraId="3EFAE7F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jnz wrong3</w:t>
            </w:r>
          </w:p>
          <w:p w14:paraId="3AA1F9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 right3:</w:t>
            </w:r>
          </w:p>
          <w:p w14:paraId="72F605D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text, offset L9</w:t>
            </w:r>
          </w:p>
          <w:p w14:paraId="634C29C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next3</w:t>
            </w:r>
          </w:p>
          <w:p w14:paraId="7BEBBB8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wrong3:</w:t>
            </w:r>
          </w:p>
          <w:p w14:paraId="1D868D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math2, ebx</w:t>
            </w:r>
          </w:p>
          <w:p w14:paraId="4DFBB8A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CE8F40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push L5</w:t>
            </w:r>
          </w:p>
          <w:p w14:paraId="1FE6A44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6E3A36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A4AAB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ebx</w:t>
            </w:r>
          </w:p>
          <w:p w14:paraId="2DB4E5B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eax</w:t>
            </w:r>
          </w:p>
          <w:p w14:paraId="0FDEAC4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test ebx, ebx</w:t>
            </w:r>
          </w:p>
          <w:p w14:paraId="6C82E13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jz EXIT_DIV_ON_NULL</w:t>
            </w:r>
          </w:p>
          <w:p w14:paraId="7408317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cdq</w:t>
            </w:r>
          </w:p>
          <w:p w14:paraId="795E543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mov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edx,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0</w:t>
            </w:r>
          </w:p>
          <w:p w14:paraId="32D1551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idiv ebx</w:t>
            </w:r>
          </w:p>
          <w:p w14:paraId="23BA13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push edx</w:t>
            </w:r>
          </w:p>
          <w:p w14:paraId="347C55D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0F6012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math3, ebx</w:t>
            </w:r>
          </w:p>
          <w:p w14:paraId="1898270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01D8E1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28E190D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707EDC6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4DD93F4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225CFF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imul eax, ebx</w:t>
            </w:r>
          </w:p>
          <w:p w14:paraId="64B820A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06C94C3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37D672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CEBB54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math4, ebx</w:t>
            </w:r>
          </w:p>
          <w:p w14:paraId="6995A0A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C422F2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0217628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562C995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803311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ebx</w:t>
            </w:r>
          </w:p>
          <w:p w14:paraId="7D80113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eax</w:t>
            </w:r>
          </w:p>
          <w:p w14:paraId="3520F8C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test ebx, ebx</w:t>
            </w:r>
          </w:p>
          <w:p w14:paraId="4CF461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jz EXIT_DIV_ON_NULL</w:t>
            </w:r>
          </w:p>
          <w:p w14:paraId="5642C8B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cdq</w:t>
            </w:r>
          </w:p>
          <w:p w14:paraId="5B1BA5E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mov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edx,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0</w:t>
            </w:r>
          </w:p>
          <w:p w14:paraId="4EB8149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idiv ebx</w:t>
            </w:r>
          </w:p>
          <w:p w14:paraId="06FB9D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push eax</w:t>
            </w:r>
          </w:p>
          <w:p w14:paraId="7DD183F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69C103A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math5, ebx</w:t>
            </w:r>
          </w:p>
          <w:p w14:paraId="2CB71FC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84AC88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math2</w:t>
            </w:r>
          </w:p>
          <w:p w14:paraId="37FC5F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7ED62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18F71ED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5B66F46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17BBB6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math3</w:t>
            </w:r>
          </w:p>
          <w:p w14:paraId="175B730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2A5869C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CDF8EE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477AEF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math4</w:t>
            </w:r>
          </w:p>
          <w:p w14:paraId="5240979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30572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B3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math1 sdword 0</w:t>
            </w:r>
          </w:p>
          <w:p w14:paraId="5C288B7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math2 sdword 0</w:t>
            </w:r>
          </w:p>
          <w:p w14:paraId="1A7C5BC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math3 sdword 0</w:t>
            </w:r>
          </w:p>
          <w:p w14:paraId="2FDAD16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math4 sdword 0</w:t>
            </w:r>
          </w:p>
          <w:p w14:paraId="78A0B8B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math5 sdword 0</w:t>
            </w:r>
          </w:p>
          <w:p w14:paraId="48DAD27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check1 sdword 0</w:t>
            </w:r>
          </w:p>
          <w:p w14:paraId="0DCA046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check2 sdword 0</w:t>
            </w:r>
          </w:p>
          <w:p w14:paraId="1A182BC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res2 sdword 0</w:t>
            </w:r>
          </w:p>
          <w:p w14:paraId="2C543FE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left dword ?</w:t>
            </w:r>
          </w:p>
          <w:p w14:paraId="3723FC6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rig dword ?</w:t>
            </w:r>
          </w:p>
          <w:p w14:paraId="7A9798F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result sdword ?</w:t>
            </w:r>
          </w:p>
          <w:p w14:paraId="24D444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result_str byte 4 dup(0)</w:t>
            </w:r>
          </w:p>
          <w:p w14:paraId="7E62224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.code</w:t>
            </w:r>
          </w:p>
          <w:p w14:paraId="15C9074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int_to_char PROC uses eax ebx ecx edi esi,</w:t>
            </w:r>
          </w:p>
          <w:p w14:paraId="5C283B5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pstr: dword,</w:t>
            </w:r>
          </w:p>
          <w:p w14:paraId="0E78E2E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intfield : sdword</w:t>
            </w:r>
          </w:p>
          <w:p w14:paraId="4EA491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edi, pstr</w:t>
            </w:r>
          </w:p>
          <w:p w14:paraId="1A748B3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esi, 0</w:t>
            </w:r>
          </w:p>
          <w:p w14:paraId="040C69E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intfield</w:t>
            </w:r>
          </w:p>
          <w:p w14:paraId="6B47CF5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cdq</w:t>
            </w:r>
          </w:p>
          <w:p w14:paraId="3CE9D8D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ebx, 10</w:t>
            </w:r>
          </w:p>
          <w:p w14:paraId="72310F7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idiv ebx</w:t>
            </w:r>
          </w:p>
          <w:p w14:paraId="5F2B342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test eax, 80000000h</w:t>
            </w:r>
          </w:p>
          <w:p w14:paraId="177B9F0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jz plus</w:t>
            </w:r>
          </w:p>
          <w:p w14:paraId="7C9146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neg eax</w:t>
            </w:r>
          </w:p>
          <w:p w14:paraId="6C5076D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neg edx</w:t>
            </w:r>
          </w:p>
          <w:p w14:paraId="65EB1D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cl, '-'</w:t>
            </w:r>
          </w:p>
          <w:p w14:paraId="07D3941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mov[edi], cl</w:t>
            </w:r>
          </w:p>
          <w:p w14:paraId="5AE42A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 edi</w:t>
            </w:r>
          </w:p>
          <w:p w14:paraId="7E520B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plus :</w:t>
            </w:r>
          </w:p>
          <w:p w14:paraId="2C8DDE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dx</w:t>
            </w:r>
          </w:p>
          <w:p w14:paraId="59A140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 esi</w:t>
            </w:r>
          </w:p>
          <w:p w14:paraId="1A32E7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test eax, eax</w:t>
            </w:r>
          </w:p>
          <w:p w14:paraId="2DE8044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jz fin</w:t>
            </w:r>
          </w:p>
          <w:p w14:paraId="38F8C50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cdq</w:t>
            </w:r>
          </w:p>
          <w:p w14:paraId="3AAC527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idiv ebx</w:t>
            </w:r>
          </w:p>
          <w:p w14:paraId="7FE4C2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plus</w:t>
            </w:r>
          </w:p>
          <w:p w14:paraId="05F81B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fin :</w:t>
            </w:r>
          </w:p>
          <w:p w14:paraId="1A35317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ecx, esi</w:t>
            </w:r>
          </w:p>
          <w:p w14:paraId="05B7FE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write :</w:t>
            </w:r>
          </w:p>
          <w:p w14:paraId="7EAC0F0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bx</w:t>
            </w:r>
          </w:p>
          <w:p w14:paraId="29CA64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add bl, '0'</w:t>
            </w:r>
          </w:p>
          <w:p w14:paraId="5484291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mov[edi], bl</w:t>
            </w:r>
          </w:p>
          <w:p w14:paraId="6D2A448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 edi</w:t>
            </w:r>
          </w:p>
          <w:p w14:paraId="0994E19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loop write</w:t>
            </w:r>
          </w:p>
          <w:p w14:paraId="2F9E33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63267A9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edx</w:t>
            </w:r>
          </w:p>
          <w:p w14:paraId="563AB97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5EA01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; ----------------------</w:t>
            </w:r>
          </w:p>
          <w:p w14:paraId="1D4EC52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restore registers ---</w:t>
            </w:r>
          </w:p>
          <w:p w14:paraId="71ED4BD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edx</w:t>
            </w:r>
          </w:p>
          <w:p w14:paraId="3782800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4770E3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-------------------------</w:t>
            </w:r>
          </w:p>
          <w:p w14:paraId="06696D9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fooxxx</w:t>
            </w:r>
          </w:p>
          <w:p w14:paraId="159DD4E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62FD91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foo ENDP</w:t>
            </w:r>
          </w:p>
          <w:p w14:paraId="34CBCD4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;------------------------------</w:t>
            </w:r>
          </w:p>
          <w:p w14:paraId="098E242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D0E01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D67E53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func ------------</w:t>
            </w:r>
          </w:p>
          <w:p w14:paraId="65D093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func PROC </w:t>
            </w:r>
          </w:p>
          <w:p w14:paraId="0DABAB7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0DDD1CC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save registers ---</w:t>
            </w:r>
          </w:p>
          <w:p w14:paraId="76A64C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ebx</w:t>
            </w:r>
          </w:p>
          <w:p w14:paraId="64C5F9B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edx</w:t>
            </w:r>
          </w:p>
          <w:p w14:paraId="1A09124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</w:t>
            </w:r>
          </w:p>
          <w:p w14:paraId="690F2E3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66D00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L1</w:t>
            </w:r>
          </w:p>
          <w:p w14:paraId="1EC92AC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67A4A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restore registers ---</w:t>
            </w:r>
          </w:p>
          <w:p w14:paraId="3C7CFA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edx</w:t>
            </w:r>
          </w:p>
          <w:p w14:paraId="21B596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4E66F6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-------------------------</w:t>
            </w:r>
          </w:p>
          <w:p w14:paraId="5F0FAB1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77238B3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func ENDP</w:t>
            </w:r>
          </w:p>
          <w:p w14:paraId="299F979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;------------------------------</w:t>
            </w:r>
          </w:p>
          <w:p w14:paraId="6A88408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8200A0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02D94F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MAIN ------------</w:t>
            </w:r>
          </w:p>
          <w:p w14:paraId="7FB8D38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main PROC</w:t>
            </w:r>
          </w:p>
          <w:p w14:paraId="7098797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47817A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func</w:t>
            </w:r>
          </w:p>
          <w:p w14:paraId="2E304AA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DAC61C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292FCDD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L3</w:t>
            </w:r>
          </w:p>
          <w:p w14:paraId="29F93E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find_max</w:t>
            </w:r>
          </w:p>
          <w:p w14:paraId="59D0225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20C34F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FCC172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3A09F8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max, ebx</w:t>
            </w:r>
          </w:p>
          <w:p w14:paraId="5415347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C8BAA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text, offset L4</w:t>
            </w:r>
          </w:p>
          <w:p w14:paraId="2529282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max</w:t>
            </w:r>
          </w:p>
          <w:p w14:paraId="36F73DA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604504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E88D1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left, ebx</w:t>
            </w:r>
          </w:p>
          <w:p w14:paraId="51DD7C3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8F385E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7164B7A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text, offset L10</w:t>
            </w:r>
          </w:p>
          <w:p w14:paraId="3FE729A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next3:</w:t>
            </w:r>
          </w:p>
          <w:p w14:paraId="2235184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9F108E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text</w:t>
            </w:r>
          </w:p>
          <w:p w14:paraId="5EEF46B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C79525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7558CE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str2</w:t>
            </w:r>
          </w:p>
          <w:p w14:paraId="6AFF06A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comp</w:t>
            </w:r>
          </w:p>
          <w:p w14:paraId="54AF8CF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6DC088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E48024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7B8B547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answer1, ebx</w:t>
            </w:r>
          </w:p>
          <w:p w14:paraId="2B339BA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5E6B0B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2E16BAB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3905F51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comp</w:t>
            </w:r>
          </w:p>
          <w:p w14:paraId="349861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54ECC54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A58D31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CA5F55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answer2, ebx</w:t>
            </w:r>
          </w:p>
          <w:p w14:paraId="65C1CC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6E203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answer1</w:t>
            </w:r>
          </w:p>
          <w:p w14:paraId="37AF9C9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6717B25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3225B4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outw, offset result_str</w:t>
            </w:r>
          </w:p>
          <w:p w14:paraId="28145C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03A070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D2CAB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outw, offset L11</w:t>
            </w:r>
          </w:p>
          <w:p w14:paraId="75C8A9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E178F8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answer2</w:t>
            </w:r>
          </w:p>
          <w:p w14:paraId="58EA60B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328E61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B3B29A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47B9837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2F66FD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332D304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67A1A48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3F30AFB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49D305C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sub eax, ebx</w:t>
            </w:r>
          </w:p>
          <w:p w14:paraId="3F91A9D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522E65D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904D74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9C4465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math1, ebx</w:t>
            </w:r>
          </w:p>
          <w:p w14:paraId="69CA64B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1487CC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38C1FCC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50B324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19950C1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add eax, ebx</w:t>
            </w:r>
          </w:p>
          <w:p w14:paraId="05FE76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0E05747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25131A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7FEB81C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INVOKE int_to_char, offset result_str, result</w:t>
            </w:r>
          </w:p>
          <w:p w14:paraId="08DE97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5E67AD3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A6C35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math5</w:t>
            </w:r>
          </w:p>
          <w:p w14:paraId="345B9C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3994A68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6C655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51D6668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9270B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L12</w:t>
            </w:r>
          </w:p>
          <w:p w14:paraId="59FE6B6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06A697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D5DC6E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check1, ebx</w:t>
            </w:r>
          </w:p>
          <w:p w14:paraId="71A4C51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928F0A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L13</w:t>
            </w:r>
          </w:p>
          <w:p w14:paraId="12A4D14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7FD0A0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17761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check2, ebx</w:t>
            </w:r>
          </w:p>
          <w:p w14:paraId="7BD9B30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9B50B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check1</w:t>
            </w:r>
          </w:p>
          <w:p w14:paraId="618320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check2</w:t>
            </w:r>
          </w:p>
          <w:p w14:paraId="7E7EA27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B2AF4D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1A00891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add eax, ebx</w:t>
            </w:r>
          </w:p>
          <w:p w14:paraId="21982A2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6595B1C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AD1B4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1A0EF5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res2, ebx</w:t>
            </w:r>
          </w:p>
          <w:p w14:paraId="4ADD9C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2C5A02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check1</w:t>
            </w:r>
          </w:p>
          <w:p w14:paraId="629D49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471BF3E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668AF8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4923646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DCF95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check2</w:t>
            </w:r>
          </w:p>
          <w:p w14:paraId="4FA2EC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384D514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0932D87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7EA753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443E22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res2</w:t>
            </w:r>
          </w:p>
          <w:p w14:paraId="6B470A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1F7D879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DC88E0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01FE071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09623DE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8ED33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ExitProcess,0</w:t>
            </w:r>
          </w:p>
          <w:p w14:paraId="5EDB37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EXIT_DIV_ON_NULL:</w:t>
            </w:r>
          </w:p>
          <w:p w14:paraId="1AF99D0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ExitProcess,-1</w:t>
            </w:r>
          </w:p>
          <w:p w14:paraId="750A62B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main ENDP</w:t>
            </w:r>
          </w:p>
          <w:p w14:paraId="2A792D3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end main</w:t>
            </w:r>
          </w:p>
          <w:p w14:paraId="05C970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</w:tc>
      </w:tr>
    </w:tbl>
    <w:p w14:paraId="3075A653" w14:textId="4136527B" w:rsidR="00612AFE" w:rsidRPr="00612AFE" w:rsidRDefault="00612AFE" w:rsidP="00612AFE">
      <w:pPr>
        <w:tabs>
          <w:tab w:val="left" w:pos="6605"/>
        </w:tabs>
        <w:rPr>
          <w:lang w:val="en-US"/>
        </w:rPr>
      </w:pPr>
    </w:p>
    <w:sectPr w:rsidR="00612AFE" w:rsidRPr="00612AFE" w:rsidSect="000C763F">
      <w:headerReference w:type="default" r:id="rId19"/>
      <w:pgSz w:w="11906" w:h="16838"/>
      <w:pgMar w:top="1134" w:right="567" w:bottom="851" w:left="1304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6070B" w14:textId="77777777" w:rsidR="00994A4C" w:rsidRDefault="00994A4C" w:rsidP="005A7DC0">
      <w:pPr>
        <w:spacing w:after="0" w:line="240" w:lineRule="auto"/>
      </w:pPr>
      <w:r>
        <w:separator/>
      </w:r>
    </w:p>
  </w:endnote>
  <w:endnote w:type="continuationSeparator" w:id="0">
    <w:p w14:paraId="07F8CAD9" w14:textId="77777777" w:rsidR="00994A4C" w:rsidRDefault="00994A4C" w:rsidP="005A7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88E06" w14:textId="77777777" w:rsidR="00994A4C" w:rsidRDefault="00994A4C" w:rsidP="005A7DC0">
      <w:pPr>
        <w:spacing w:after="0" w:line="240" w:lineRule="auto"/>
      </w:pPr>
      <w:r>
        <w:separator/>
      </w:r>
    </w:p>
  </w:footnote>
  <w:footnote w:type="continuationSeparator" w:id="0">
    <w:p w14:paraId="6491D383" w14:textId="77777777" w:rsidR="00994A4C" w:rsidRDefault="00994A4C" w:rsidP="005A7D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2420162"/>
      <w:docPartObj>
        <w:docPartGallery w:val="Page Numbers (Top of Page)"/>
        <w:docPartUnique/>
      </w:docPartObj>
    </w:sdtPr>
    <w:sdtContent>
      <w:p w14:paraId="79A0BE76" w14:textId="69B3AAF0" w:rsidR="00296B55" w:rsidRDefault="00296B55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40</w:t>
        </w:r>
        <w:r>
          <w:fldChar w:fldCharType="end"/>
        </w:r>
      </w:p>
    </w:sdtContent>
  </w:sdt>
  <w:p w14:paraId="26B7B452" w14:textId="77777777" w:rsidR="00296B55" w:rsidRDefault="00296B55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825"/>
    <w:multiLevelType w:val="hybridMultilevel"/>
    <w:tmpl w:val="A474766C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754C9A"/>
    <w:multiLevelType w:val="multilevel"/>
    <w:tmpl w:val="C6C8897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3A57613"/>
    <w:multiLevelType w:val="multilevel"/>
    <w:tmpl w:val="06ECC8D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280042"/>
    <w:multiLevelType w:val="multilevel"/>
    <w:tmpl w:val="09280042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ED6DE1"/>
    <w:multiLevelType w:val="multilevel"/>
    <w:tmpl w:val="3A0C7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6067F6"/>
    <w:multiLevelType w:val="multilevel"/>
    <w:tmpl w:val="2E3076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0CEE414F"/>
    <w:multiLevelType w:val="multilevel"/>
    <w:tmpl w:val="0CEE414F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725986"/>
    <w:multiLevelType w:val="hybridMultilevel"/>
    <w:tmpl w:val="68B45E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57AE7"/>
    <w:multiLevelType w:val="multilevel"/>
    <w:tmpl w:val="11257AE7"/>
    <w:lvl w:ilvl="0">
      <w:start w:val="3"/>
      <w:numFmt w:val="bullet"/>
      <w:lvlText w:val="–"/>
      <w:lvlJc w:val="left"/>
      <w:pPr>
        <w:ind w:left="1920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2591494"/>
    <w:multiLevelType w:val="multilevel"/>
    <w:tmpl w:val="3E828CC0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16A745A5"/>
    <w:multiLevelType w:val="multilevel"/>
    <w:tmpl w:val="C2C45F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1B7D52F1"/>
    <w:multiLevelType w:val="multilevel"/>
    <w:tmpl w:val="663A4EAE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1CC72B75"/>
    <w:multiLevelType w:val="hybridMultilevel"/>
    <w:tmpl w:val="0A7A61E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C57D99"/>
    <w:multiLevelType w:val="multilevel"/>
    <w:tmpl w:val="D1C899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14" w15:restartNumberingAfterBreak="0">
    <w:nsid w:val="206A43F3"/>
    <w:multiLevelType w:val="hybridMultilevel"/>
    <w:tmpl w:val="070A5544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6" w15:restartNumberingAfterBreak="0">
    <w:nsid w:val="22F00A1B"/>
    <w:multiLevelType w:val="multilevel"/>
    <w:tmpl w:val="C2C45F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23356C1C"/>
    <w:multiLevelType w:val="multilevel"/>
    <w:tmpl w:val="C6C8897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2A595431"/>
    <w:multiLevelType w:val="hybridMultilevel"/>
    <w:tmpl w:val="EBC0A5B0"/>
    <w:lvl w:ilvl="0" w:tplc="0AB03EC2">
      <w:start w:val="1"/>
      <w:numFmt w:val="bullet"/>
      <w:suff w:val="space"/>
      <w:lvlText w:val=""/>
      <w:lvlJc w:val="left"/>
      <w:pPr>
        <w:ind w:left="-142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EE126E"/>
    <w:multiLevelType w:val="multilevel"/>
    <w:tmpl w:val="2BEE126E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EE55058"/>
    <w:multiLevelType w:val="multilevel"/>
    <w:tmpl w:val="2ABCD2F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175A9A"/>
    <w:multiLevelType w:val="hybridMultilevel"/>
    <w:tmpl w:val="2CB6CE16"/>
    <w:lvl w:ilvl="0" w:tplc="95FC57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F020F0"/>
    <w:multiLevelType w:val="multilevel"/>
    <w:tmpl w:val="826CC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23" w15:restartNumberingAfterBreak="0">
    <w:nsid w:val="507B44AB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1080" w:hanging="360"/>
      </w:pPr>
    </w:lvl>
    <w:lvl w:ilvl="2">
      <w:start w:val="1"/>
      <w:numFmt w:val="lowerRoman"/>
      <w:lvlText w:val="%3)"/>
      <w:lvlJc w:val="left"/>
      <w:pPr>
        <w:tabs>
          <w:tab w:val="num" w:pos="360"/>
        </w:tabs>
        <w:ind w:left="1440" w:hanging="360"/>
      </w:pPr>
    </w:lvl>
    <w:lvl w:ilvl="3">
      <w:start w:val="1"/>
      <w:numFmt w:val="decimal"/>
      <w:lvlText w:val="(%4)"/>
      <w:lvlJc w:val="left"/>
      <w:pPr>
        <w:tabs>
          <w:tab w:val="num" w:pos="36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360"/>
        </w:tabs>
        <w:ind w:left="2160" w:hanging="360"/>
      </w:pPr>
    </w:lvl>
    <w:lvl w:ilvl="5">
      <w:start w:val="1"/>
      <w:numFmt w:val="lowerRoman"/>
      <w:lvlText w:val="(%6)"/>
      <w:lvlJc w:val="left"/>
      <w:pPr>
        <w:tabs>
          <w:tab w:val="num" w:pos="36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360"/>
        </w:tabs>
        <w:ind w:left="2880" w:hanging="360"/>
      </w:p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3240" w:hanging="360"/>
      </w:pPr>
    </w:lvl>
    <w:lvl w:ilvl="8">
      <w:start w:val="1"/>
      <w:numFmt w:val="lowerRoman"/>
      <w:lvlText w:val="%9."/>
      <w:lvlJc w:val="left"/>
      <w:pPr>
        <w:tabs>
          <w:tab w:val="num" w:pos="360"/>
        </w:tabs>
        <w:ind w:left="3600" w:hanging="360"/>
      </w:pPr>
    </w:lvl>
  </w:abstractNum>
  <w:abstractNum w:abstractNumId="24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25" w15:restartNumberingAfterBreak="0">
    <w:nsid w:val="60A15A87"/>
    <w:multiLevelType w:val="multilevel"/>
    <w:tmpl w:val="60A15A87"/>
    <w:lvl w:ilvl="0">
      <w:start w:val="3"/>
      <w:numFmt w:val="bullet"/>
      <w:lvlText w:val="–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9A5309"/>
    <w:multiLevelType w:val="multilevel"/>
    <w:tmpl w:val="8E8CF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92695A"/>
    <w:multiLevelType w:val="hybridMultilevel"/>
    <w:tmpl w:val="E3B42684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7E333FF"/>
    <w:multiLevelType w:val="multilevel"/>
    <w:tmpl w:val="850203CC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Arial" w:eastAsia="Arial" w:hAnsi="Arial" w:cs="Arial"/>
      </w:rPr>
    </w:lvl>
  </w:abstractNum>
  <w:abstractNum w:abstractNumId="29" w15:restartNumberingAfterBreak="0">
    <w:nsid w:val="68277795"/>
    <w:multiLevelType w:val="hybridMultilevel"/>
    <w:tmpl w:val="CA0853F4"/>
    <w:lvl w:ilvl="0" w:tplc="0AB03E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6970299E"/>
    <w:multiLevelType w:val="multilevel"/>
    <w:tmpl w:val="9FEA4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5D62C2"/>
    <w:multiLevelType w:val="multilevel"/>
    <w:tmpl w:val="D81A0C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2235ED"/>
    <w:multiLevelType w:val="hybridMultilevel"/>
    <w:tmpl w:val="0FF4711A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DE2BDC"/>
    <w:multiLevelType w:val="multilevel"/>
    <w:tmpl w:val="C3BEE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9A58BA"/>
    <w:multiLevelType w:val="multilevel"/>
    <w:tmpl w:val="799A58BA"/>
    <w:lvl w:ilvl="0">
      <w:start w:val="3"/>
      <w:numFmt w:val="bullet"/>
      <w:lvlText w:val="–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7A304650"/>
    <w:multiLevelType w:val="multilevel"/>
    <w:tmpl w:val="5CEAD1E0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36" w15:restartNumberingAfterBreak="0">
    <w:nsid w:val="7BAB21A3"/>
    <w:multiLevelType w:val="multilevel"/>
    <w:tmpl w:val="3F167A10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FA5205B"/>
    <w:multiLevelType w:val="hybridMultilevel"/>
    <w:tmpl w:val="E058534A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FF36EDD"/>
    <w:multiLevelType w:val="hybridMultilevel"/>
    <w:tmpl w:val="A54CD05A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82200464">
    <w:abstractNumId w:val="13"/>
  </w:num>
  <w:num w:numId="2" w16cid:durableId="187262886">
    <w:abstractNumId w:val="18"/>
  </w:num>
  <w:num w:numId="3" w16cid:durableId="1564679320">
    <w:abstractNumId w:val="15"/>
  </w:num>
  <w:num w:numId="4" w16cid:durableId="708145469">
    <w:abstractNumId w:val="24"/>
  </w:num>
  <w:num w:numId="5" w16cid:durableId="524951044">
    <w:abstractNumId w:val="11"/>
  </w:num>
  <w:num w:numId="6" w16cid:durableId="1067995707">
    <w:abstractNumId w:val="10"/>
  </w:num>
  <w:num w:numId="7" w16cid:durableId="400374604">
    <w:abstractNumId w:val="29"/>
  </w:num>
  <w:num w:numId="8" w16cid:durableId="1459225905">
    <w:abstractNumId w:val="23"/>
  </w:num>
  <w:num w:numId="9" w16cid:durableId="630285029">
    <w:abstractNumId w:val="30"/>
  </w:num>
  <w:num w:numId="10" w16cid:durableId="189226519">
    <w:abstractNumId w:val="22"/>
  </w:num>
  <w:num w:numId="11" w16cid:durableId="333918299">
    <w:abstractNumId w:val="28"/>
  </w:num>
  <w:num w:numId="12" w16cid:durableId="794910467">
    <w:abstractNumId w:val="9"/>
  </w:num>
  <w:num w:numId="13" w16cid:durableId="1005203371">
    <w:abstractNumId w:val="2"/>
  </w:num>
  <w:num w:numId="14" w16cid:durableId="1209342287">
    <w:abstractNumId w:val="5"/>
  </w:num>
  <w:num w:numId="15" w16cid:durableId="613903860">
    <w:abstractNumId w:val="16"/>
  </w:num>
  <w:num w:numId="16" w16cid:durableId="1103766411">
    <w:abstractNumId w:val="35"/>
  </w:num>
  <w:num w:numId="17" w16cid:durableId="1820875969">
    <w:abstractNumId w:val="7"/>
  </w:num>
  <w:num w:numId="18" w16cid:durableId="1989358637">
    <w:abstractNumId w:val="12"/>
  </w:num>
  <w:num w:numId="19" w16cid:durableId="2118405061">
    <w:abstractNumId w:val="0"/>
  </w:num>
  <w:num w:numId="20" w16cid:durableId="55132022">
    <w:abstractNumId w:val="34"/>
  </w:num>
  <w:num w:numId="21" w16cid:durableId="94908747">
    <w:abstractNumId w:val="21"/>
  </w:num>
  <w:num w:numId="22" w16cid:durableId="497040012">
    <w:abstractNumId w:val="19"/>
  </w:num>
  <w:num w:numId="23" w16cid:durableId="855264736">
    <w:abstractNumId w:val="25"/>
  </w:num>
  <w:num w:numId="24" w16cid:durableId="369503119">
    <w:abstractNumId w:val="14"/>
  </w:num>
  <w:num w:numId="25" w16cid:durableId="1216501411">
    <w:abstractNumId w:val="3"/>
  </w:num>
  <w:num w:numId="26" w16cid:durableId="338698997">
    <w:abstractNumId w:val="6"/>
  </w:num>
  <w:num w:numId="27" w16cid:durableId="1201744294">
    <w:abstractNumId w:val="17"/>
  </w:num>
  <w:num w:numId="28" w16cid:durableId="1559776811">
    <w:abstractNumId w:val="8"/>
  </w:num>
  <w:num w:numId="29" w16cid:durableId="538859264">
    <w:abstractNumId w:val="37"/>
  </w:num>
  <w:num w:numId="30" w16cid:durableId="549924888">
    <w:abstractNumId w:val="38"/>
  </w:num>
  <w:num w:numId="31" w16cid:durableId="1554922495">
    <w:abstractNumId w:val="27"/>
  </w:num>
  <w:num w:numId="32" w16cid:durableId="1732263920">
    <w:abstractNumId w:val="36"/>
  </w:num>
  <w:num w:numId="33" w16cid:durableId="1963922455">
    <w:abstractNumId w:val="1"/>
  </w:num>
  <w:num w:numId="34" w16cid:durableId="1059280822">
    <w:abstractNumId w:val="4"/>
  </w:num>
  <w:num w:numId="35" w16cid:durableId="139927530">
    <w:abstractNumId w:val="20"/>
  </w:num>
  <w:num w:numId="36" w16cid:durableId="1360355982">
    <w:abstractNumId w:val="26"/>
  </w:num>
  <w:num w:numId="37" w16cid:durableId="1100102629">
    <w:abstractNumId w:val="32"/>
  </w:num>
  <w:num w:numId="38" w16cid:durableId="64380959">
    <w:abstractNumId w:val="33"/>
  </w:num>
  <w:num w:numId="39" w16cid:durableId="16339869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0B9"/>
    <w:rsid w:val="0002680E"/>
    <w:rsid w:val="00030D80"/>
    <w:rsid w:val="00034A61"/>
    <w:rsid w:val="0005018C"/>
    <w:rsid w:val="00054D7F"/>
    <w:rsid w:val="000A274A"/>
    <w:rsid w:val="000B1B9D"/>
    <w:rsid w:val="000C763F"/>
    <w:rsid w:val="000D1775"/>
    <w:rsid w:val="000E2BB2"/>
    <w:rsid w:val="00106316"/>
    <w:rsid w:val="00117DDC"/>
    <w:rsid w:val="00137CFD"/>
    <w:rsid w:val="00142100"/>
    <w:rsid w:val="00166820"/>
    <w:rsid w:val="0019167B"/>
    <w:rsid w:val="001957B8"/>
    <w:rsid w:val="00196AD9"/>
    <w:rsid w:val="001A3BF1"/>
    <w:rsid w:val="001C02BA"/>
    <w:rsid w:val="001C3604"/>
    <w:rsid w:val="001E535D"/>
    <w:rsid w:val="001F34D5"/>
    <w:rsid w:val="001F6EBB"/>
    <w:rsid w:val="002033CF"/>
    <w:rsid w:val="00205E62"/>
    <w:rsid w:val="002125BD"/>
    <w:rsid w:val="00246DB7"/>
    <w:rsid w:val="002721EB"/>
    <w:rsid w:val="002760B9"/>
    <w:rsid w:val="00277C84"/>
    <w:rsid w:val="00296B55"/>
    <w:rsid w:val="002A75C2"/>
    <w:rsid w:val="002C65B2"/>
    <w:rsid w:val="00320F4A"/>
    <w:rsid w:val="00326D59"/>
    <w:rsid w:val="00373044"/>
    <w:rsid w:val="00374FC6"/>
    <w:rsid w:val="003833DC"/>
    <w:rsid w:val="003E3291"/>
    <w:rsid w:val="004273E4"/>
    <w:rsid w:val="0044662E"/>
    <w:rsid w:val="004618D4"/>
    <w:rsid w:val="00474D86"/>
    <w:rsid w:val="004C470B"/>
    <w:rsid w:val="004D1EAE"/>
    <w:rsid w:val="004E24F0"/>
    <w:rsid w:val="004F74D5"/>
    <w:rsid w:val="005009F1"/>
    <w:rsid w:val="005077D0"/>
    <w:rsid w:val="00537B02"/>
    <w:rsid w:val="0054034F"/>
    <w:rsid w:val="005566F5"/>
    <w:rsid w:val="005634AA"/>
    <w:rsid w:val="00570399"/>
    <w:rsid w:val="0057231A"/>
    <w:rsid w:val="005821CE"/>
    <w:rsid w:val="00587660"/>
    <w:rsid w:val="005910C1"/>
    <w:rsid w:val="005A008B"/>
    <w:rsid w:val="005A7DC0"/>
    <w:rsid w:val="005E5F16"/>
    <w:rsid w:val="00612AFE"/>
    <w:rsid w:val="00631F2A"/>
    <w:rsid w:val="00640ADA"/>
    <w:rsid w:val="00643990"/>
    <w:rsid w:val="00685E18"/>
    <w:rsid w:val="00695F81"/>
    <w:rsid w:val="006B2201"/>
    <w:rsid w:val="006B613A"/>
    <w:rsid w:val="006E1394"/>
    <w:rsid w:val="006E6133"/>
    <w:rsid w:val="007018F6"/>
    <w:rsid w:val="00725B58"/>
    <w:rsid w:val="007457F1"/>
    <w:rsid w:val="00760CAC"/>
    <w:rsid w:val="007660CB"/>
    <w:rsid w:val="00787579"/>
    <w:rsid w:val="007A3A70"/>
    <w:rsid w:val="007B6D71"/>
    <w:rsid w:val="007F21C1"/>
    <w:rsid w:val="0082100A"/>
    <w:rsid w:val="00821198"/>
    <w:rsid w:val="008329FC"/>
    <w:rsid w:val="008A1746"/>
    <w:rsid w:val="008C5FB0"/>
    <w:rsid w:val="008D32D7"/>
    <w:rsid w:val="008D5D48"/>
    <w:rsid w:val="008E1F51"/>
    <w:rsid w:val="008E2A27"/>
    <w:rsid w:val="008F1385"/>
    <w:rsid w:val="009157FB"/>
    <w:rsid w:val="009323D9"/>
    <w:rsid w:val="00956E53"/>
    <w:rsid w:val="0098161E"/>
    <w:rsid w:val="00994A4C"/>
    <w:rsid w:val="009B0583"/>
    <w:rsid w:val="009B15A7"/>
    <w:rsid w:val="009D3406"/>
    <w:rsid w:val="00A071D2"/>
    <w:rsid w:val="00A53C0B"/>
    <w:rsid w:val="00A73160"/>
    <w:rsid w:val="00AB6146"/>
    <w:rsid w:val="00AC072E"/>
    <w:rsid w:val="00AC1CDF"/>
    <w:rsid w:val="00AE0501"/>
    <w:rsid w:val="00AF5AA8"/>
    <w:rsid w:val="00B031FA"/>
    <w:rsid w:val="00B20852"/>
    <w:rsid w:val="00B44B03"/>
    <w:rsid w:val="00B75E5A"/>
    <w:rsid w:val="00B77666"/>
    <w:rsid w:val="00B84C28"/>
    <w:rsid w:val="00B969A8"/>
    <w:rsid w:val="00BA655B"/>
    <w:rsid w:val="00BA686D"/>
    <w:rsid w:val="00BA71BA"/>
    <w:rsid w:val="00BB3C90"/>
    <w:rsid w:val="00BC29C9"/>
    <w:rsid w:val="00BC6AB9"/>
    <w:rsid w:val="00BF7DC9"/>
    <w:rsid w:val="00C209FF"/>
    <w:rsid w:val="00C55B53"/>
    <w:rsid w:val="00C74722"/>
    <w:rsid w:val="00C752B2"/>
    <w:rsid w:val="00C85827"/>
    <w:rsid w:val="00C92224"/>
    <w:rsid w:val="00CC4D89"/>
    <w:rsid w:val="00CE27D5"/>
    <w:rsid w:val="00CF63A9"/>
    <w:rsid w:val="00D00FFC"/>
    <w:rsid w:val="00D35EDC"/>
    <w:rsid w:val="00D440ED"/>
    <w:rsid w:val="00D47406"/>
    <w:rsid w:val="00DB6FBF"/>
    <w:rsid w:val="00DC3E9E"/>
    <w:rsid w:val="00DE7E94"/>
    <w:rsid w:val="00E378A1"/>
    <w:rsid w:val="00E8530C"/>
    <w:rsid w:val="00EB49B7"/>
    <w:rsid w:val="00EB7E14"/>
    <w:rsid w:val="00EC1934"/>
    <w:rsid w:val="00EC5F7E"/>
    <w:rsid w:val="00EC61F1"/>
    <w:rsid w:val="00EC6592"/>
    <w:rsid w:val="00ED0216"/>
    <w:rsid w:val="00EE581A"/>
    <w:rsid w:val="00F0353C"/>
    <w:rsid w:val="00F135D4"/>
    <w:rsid w:val="00F310B5"/>
    <w:rsid w:val="00F32DDC"/>
    <w:rsid w:val="00F53019"/>
    <w:rsid w:val="00F7781F"/>
    <w:rsid w:val="00F82A2D"/>
    <w:rsid w:val="00F87A23"/>
    <w:rsid w:val="00F91EEF"/>
    <w:rsid w:val="00FB267D"/>
    <w:rsid w:val="00FD3158"/>
    <w:rsid w:val="00FE0198"/>
    <w:rsid w:val="00FE4AB4"/>
    <w:rsid w:val="00FE5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D46E8"/>
  <w15:chartTrackingRefBased/>
  <w15:docId w15:val="{6E778037-73DE-4218-B13C-BB33AAE4C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0CB"/>
    <w:pPr>
      <w:spacing w:after="200" w:line="276" w:lineRule="auto"/>
    </w:pPr>
  </w:style>
  <w:style w:type="paragraph" w:styleId="1">
    <w:name w:val="heading 1"/>
    <w:basedOn w:val="a"/>
    <w:next w:val="a"/>
    <w:link w:val="10"/>
    <w:qFormat/>
    <w:rsid w:val="002760B9"/>
    <w:pPr>
      <w:keepNext/>
      <w:keepLines/>
      <w:spacing w:before="240" w:after="0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rsid w:val="006B22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760B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qFormat/>
    <w:rsid w:val="006B220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3">
    <w:name w:val="Hyperlink"/>
    <w:basedOn w:val="a0"/>
    <w:uiPriority w:val="99"/>
    <w:unhideWhenUsed/>
    <w:rsid w:val="002760B9"/>
    <w:rPr>
      <w:color w:val="0563C1" w:themeColor="hyperlink"/>
      <w:u w:val="single"/>
    </w:rPr>
  </w:style>
  <w:style w:type="paragraph" w:styleId="a4">
    <w:name w:val="TOC Heading"/>
    <w:basedOn w:val="1"/>
    <w:next w:val="a"/>
    <w:uiPriority w:val="39"/>
    <w:unhideWhenUsed/>
    <w:qFormat/>
    <w:rsid w:val="002760B9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2760B9"/>
    <w:pPr>
      <w:tabs>
        <w:tab w:val="right" w:leader="dot" w:pos="9345"/>
      </w:tabs>
      <w:spacing w:after="0" w:line="240" w:lineRule="auto"/>
      <w:jc w:val="both"/>
    </w:pPr>
    <w:rPr>
      <w:rFonts w:ascii="Times New Roman" w:eastAsia="Times New Roman" w:hAnsi="Times New Roman" w:cs="Times New Roman"/>
      <w:bCs/>
      <w:noProof/>
      <w:sz w:val="28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760B9"/>
    <w:pPr>
      <w:tabs>
        <w:tab w:val="left" w:pos="880"/>
        <w:tab w:val="right" w:leader="dot" w:pos="9345"/>
      </w:tabs>
      <w:spacing w:after="0" w:line="240" w:lineRule="auto"/>
      <w:ind w:left="221"/>
    </w:pPr>
  </w:style>
  <w:style w:type="paragraph" w:styleId="a5">
    <w:name w:val="No Spacing"/>
    <w:aliases w:val="Рисунок"/>
    <w:uiPriority w:val="1"/>
    <w:qFormat/>
    <w:rsid w:val="002760B9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a6">
    <w:name w:val="Абзац списка Знак"/>
    <w:aliases w:val="Содержание Знак"/>
    <w:basedOn w:val="a0"/>
    <w:link w:val="a7"/>
    <w:uiPriority w:val="34"/>
    <w:locked/>
    <w:rsid w:val="006B2201"/>
  </w:style>
  <w:style w:type="paragraph" w:styleId="a7">
    <w:name w:val="List Paragraph"/>
    <w:aliases w:val="Содержание"/>
    <w:basedOn w:val="a"/>
    <w:link w:val="a6"/>
    <w:uiPriority w:val="34"/>
    <w:qFormat/>
    <w:rsid w:val="006B2201"/>
    <w:pPr>
      <w:spacing w:after="0"/>
      <w:ind w:left="720"/>
      <w:contextualSpacing/>
    </w:pPr>
  </w:style>
  <w:style w:type="paragraph" w:styleId="a8">
    <w:name w:val="Subtitle"/>
    <w:aliases w:val="Подпись к таблице"/>
    <w:basedOn w:val="a"/>
    <w:next w:val="a"/>
    <w:link w:val="a9"/>
    <w:qFormat/>
    <w:rsid w:val="000E2BB2"/>
    <w:pPr>
      <w:widowControl w:val="0"/>
      <w:numPr>
        <w:ilvl w:val="1"/>
      </w:numPr>
      <w:spacing w:before="240" w:after="0" w:line="240" w:lineRule="auto"/>
    </w:pPr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a9">
    <w:name w:val="Подзаголовок Знак"/>
    <w:aliases w:val="Подпись к таблице Знак"/>
    <w:basedOn w:val="a0"/>
    <w:link w:val="a8"/>
    <w:qFormat/>
    <w:rsid w:val="000E2BB2"/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12">
    <w:name w:val="1 Знак"/>
    <w:basedOn w:val="a0"/>
    <w:link w:val="13"/>
    <w:locked/>
    <w:rsid w:val="005634AA"/>
    <w:rPr>
      <w:rFonts w:ascii="Times New Roman" w:hAnsi="Times New Roman" w:cs="Times New Roman"/>
      <w:sz w:val="28"/>
    </w:rPr>
  </w:style>
  <w:style w:type="paragraph" w:customStyle="1" w:styleId="13">
    <w:name w:val="1"/>
    <w:basedOn w:val="a7"/>
    <w:link w:val="12"/>
    <w:qFormat/>
    <w:rsid w:val="005634AA"/>
    <w:pPr>
      <w:spacing w:before="360" w:after="240" w:line="240" w:lineRule="auto"/>
      <w:ind w:left="0" w:firstLine="709"/>
    </w:pPr>
    <w:rPr>
      <w:rFonts w:ascii="Times New Roman" w:hAnsi="Times New Roman" w:cs="Times New Roman"/>
      <w:sz w:val="28"/>
    </w:rPr>
  </w:style>
  <w:style w:type="table" w:styleId="aa">
    <w:name w:val="Table Grid"/>
    <w:basedOn w:val="a1"/>
    <w:qFormat/>
    <w:rsid w:val="00FE5745"/>
    <w:pPr>
      <w:suppressAutoHyphens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unhideWhenUsed/>
    <w:rsid w:val="00BC6A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header"/>
    <w:basedOn w:val="a"/>
    <w:link w:val="ad"/>
    <w:uiPriority w:val="99"/>
    <w:unhideWhenUsed/>
    <w:rsid w:val="005A7D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A7DC0"/>
  </w:style>
  <w:style w:type="paragraph" w:styleId="ae">
    <w:name w:val="footer"/>
    <w:basedOn w:val="a"/>
    <w:link w:val="af"/>
    <w:uiPriority w:val="99"/>
    <w:unhideWhenUsed/>
    <w:rsid w:val="005A7D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A7DC0"/>
  </w:style>
  <w:style w:type="paragraph" w:styleId="af0">
    <w:name w:val="Title"/>
    <w:aliases w:val="Подпись к рисунку"/>
    <w:basedOn w:val="a"/>
    <w:next w:val="a"/>
    <w:link w:val="af1"/>
    <w:qFormat/>
    <w:rsid w:val="00F0353C"/>
    <w:pPr>
      <w:widowControl w:val="0"/>
      <w:spacing w:before="280" w:after="280" w:line="240" w:lineRule="auto"/>
      <w:ind w:firstLine="709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1">
    <w:name w:val="Заголовок Знак"/>
    <w:aliases w:val="Подпись к рисунку Знак"/>
    <w:basedOn w:val="a0"/>
    <w:link w:val="af0"/>
    <w:rsid w:val="00F0353C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2">
    <w:name w:val="annotation reference"/>
    <w:basedOn w:val="a0"/>
    <w:uiPriority w:val="99"/>
    <w:semiHidden/>
    <w:unhideWhenUsed/>
    <w:rsid w:val="00760CAC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760CAC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760CAC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760CAC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760CAC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760C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760CAC"/>
    <w:rPr>
      <w:rFonts w:ascii="Segoe UI" w:hAnsi="Segoe UI" w:cs="Segoe UI"/>
      <w:sz w:val="18"/>
      <w:szCs w:val="18"/>
    </w:rPr>
  </w:style>
  <w:style w:type="character" w:customStyle="1" w:styleId="ng-star-inserted">
    <w:name w:val="ng-star-inserted"/>
    <w:basedOn w:val="a0"/>
    <w:rsid w:val="00766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wmf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EB1137-D226-4D85-81BF-BBDFBC87A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2393</TotalTime>
  <Pages>65</Pages>
  <Words>13589</Words>
  <Characters>77459</Characters>
  <Application>Microsoft Office Word</Application>
  <DocSecurity>0</DocSecurity>
  <Lines>645</Lines>
  <Paragraphs>181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90867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Мариия Хомиш</dc:creator>
  <cp:keywords/>
  <dc:description/>
  <cp:lastModifiedBy>Маша Хомиш</cp:lastModifiedBy>
  <cp:revision>3</cp:revision>
  <dcterms:created xsi:type="dcterms:W3CDTF">2024-12-11T21:00:00Z</dcterms:created>
  <dcterms:modified xsi:type="dcterms:W3CDTF">2025-12-13T23:13:00Z</dcterms:modified>
</cp:coreProperties>
</file>