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Taslima Mim Nura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Anamul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Soraipara city corporation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+8801814381041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93226043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