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05B3A" w:rsidRDefault="00D51AF9">
      <w:r w:rsidRPr="00D51AF9">
        <w:rPr>
          <w:noProof/>
        </w:rPr>
        <w:drawing>
          <wp:anchor distT="0" distB="0" distL="114300" distR="114300" simplePos="0" relativeHeight="251658240" behindDoc="0" locked="0" layoutInCell="1" allowOverlap="1" wp14:anchorId="466694FA" wp14:editId="686E1EEC">
            <wp:simplePos x="0" y="0"/>
            <wp:positionH relativeFrom="margin">
              <wp:posOffset>-262890</wp:posOffset>
            </wp:positionH>
            <wp:positionV relativeFrom="margin">
              <wp:posOffset>-382905</wp:posOffset>
            </wp:positionV>
            <wp:extent cx="1870710" cy="1925955"/>
            <wp:effectExtent l="0" t="0" r="0" b="0"/>
            <wp:wrapSquare wrapText="bothSides"/>
            <wp:docPr id="10" name="Picture 10" descr="F:\Downloads\Aunkur_English_Logo__2_-removebg-previe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F:\Downloads\Aunkur_English_Logo__2_-removebg-preview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444" t="-62415" r="-36584" b="16971"/>
                    <a:stretch/>
                  </pic:blipFill>
                  <pic:spPr bwMode="auto">
                    <a:xfrm>
                      <a:off x="0" y="0"/>
                      <a:ext cx="1870710" cy="1925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805B3A" w:rsidRDefault="00805B3A"/>
    <w:p w:rsidR="00805B3A" w:rsidRDefault="00805B3A"/>
    <w:p w:rsidR="00805B3A" w:rsidRDefault="00805B3A"/>
    <w:p w:rsidR="00805B3A" w:rsidRDefault="00805B3A"/>
    <w:p w:rsidR="00D51AF9" w:rsidRDefault="00D51AF9"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55"/>
        <w:gridCol w:w="8635"/>
      </w:tblGrid>
      <w:tr w:rsidR="00D51AF9" w:rsidRPr="00123242" w:rsidTr="00DF17A4">
        <w:trPr>
          <w:trHeight w:val="440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Tashfiq Fawaj Uddin</w:t>
            </w:r>
          </w:p>
        </w:tc>
      </w:tr>
      <w:tr w:rsidR="00D51AF9" w:rsidRPr="00123242" w:rsidTr="00DF17A4">
        <w:trPr>
          <w:trHeight w:val="431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Fathers Name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Md. Tareq Muslhe Uddin</w:t>
            </w:r>
          </w:p>
        </w:tc>
      </w:tr>
      <w:tr w:rsidR="00D51AF9" w:rsidRPr="00123242" w:rsidTr="00DF17A4">
        <w:trPr>
          <w:trHeight w:val="413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School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Silver Bells Kindergarten &amp; Girls' High School</w:t>
            </w:r>
          </w:p>
        </w:tc>
      </w:tr>
      <w:tr w:rsidR="00D51AF9" w:rsidRPr="00123242" w:rsidTr="00DF17A4">
        <w:trPr>
          <w:trHeight w:val="395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Class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4</w:t>
            </w:r>
          </w:p>
        </w:tc>
      </w:tr>
      <w:tr w:rsidR="00D51AF9" w:rsidRPr="00123242" w:rsidTr="00DF17A4">
        <w:trPr>
          <w:trHeight w:val="377"/>
        </w:trPr>
        <w:tc>
          <w:tcPr>
            <w:tcW w:w="2155" w:type="dxa"/>
          </w:tcPr>
          <w:p w:rsidR="00D51AF9" w:rsidRPr="00DF17A4" w:rsidRDefault="00D51AF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F17A4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Mobile (Online)</w:t>
            </w:r>
          </w:p>
        </w:tc>
        <w:tc>
          <w:tcPr>
            <w:tcW w:w="8635" w:type="dxa"/>
          </w:tcPr>
          <w:p w:rsidR="00DF17A4" w:rsidRPr="00DF17A4" w:rsidRDefault="00D51AF9" w:rsidP="00DF17A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8801719214978</w:t>
            </w:r>
          </w:p>
        </w:tc>
      </w:tr>
    </w:tbl>
    <w:p w:rsidR="00D51AF9" w:rsidRDefault="00D51AF9">
      <w:pPr>
        <w:rPr>
          <w:rFonts w:ascii="Times New Roman" w:hAnsi="Times New Roman" w:cs="Times New Roma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305"/>
        <w:gridCol w:w="270"/>
        <w:gridCol w:w="5215"/>
      </w:tblGrid>
      <w:tr w:rsidR="00D51AF9" w:rsidRPr="00123242" w:rsidTr="00DF17A4">
        <w:trPr>
          <w:trHeight w:val="575"/>
        </w:trPr>
        <w:tc>
          <w:tcPr>
            <w:tcW w:w="5305" w:type="dxa"/>
            <w:tcBorders>
              <w:bottom w:val="single" w:sz="4" w:space="0" w:color="auto"/>
              <w:right w:val="single" w:sz="4" w:space="0" w:color="auto"/>
            </w:tcBorders>
          </w:tcPr>
          <w:p w:rsidR="00123242" w:rsidRPr="00123242" w:rsidRDefault="00123242" w:rsidP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t>Exam Roll: 42125092</w:t>
            </w:r>
          </w:p>
        </w:tc>
        <w:tc>
          <w:tcPr>
            <w:tcW w:w="27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single" w:sz="4" w:space="0" w:color="auto"/>
              <w:bottom w:val="single" w:sz="4" w:space="0" w:color="auto"/>
            </w:tcBorders>
          </w:tcPr>
          <w:p w:rsidR="00D51AF9" w:rsidRPr="00123242" w:rsidRDefault="0012324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123242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Exam Date:</w:t>
            </w:r>
            <w:r w:rsidRPr="00123242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17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  <w:vertAlign w:val="superscript"/>
              </w:rPr>
              <w:t xml:space="preserve">th </w:t>
            </w:r>
            <w:r w:rsid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 xml:space="preserve">October 2025, </w:t>
            </w:r>
            <w:r w:rsidRPr="00DF17A4">
              <w:rPr>
                <w:rFonts w:ascii="Times New Roman" w:hAnsi="Times New Roman" w:cs="Times New Roman"/>
                <w:b/>
                <w:bCs/>
                <w:color w:val="002060"/>
                <w:sz w:val="28"/>
                <w:szCs w:val="28"/>
              </w:rPr>
              <w:t>10:00 AM</w:t>
            </w:r>
          </w:p>
        </w:tc>
      </w:tr>
      <w:tr w:rsidR="00D51AF9" w:rsidRPr="00123242" w:rsidTr="00DF17A4">
        <w:tc>
          <w:tcPr>
            <w:tcW w:w="530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5215" w:type="dxa"/>
            <w:tcBorders>
              <w:left w:val="nil"/>
              <w:bottom w:val="single" w:sz="4" w:space="0" w:color="auto"/>
              <w:right w:val="nil"/>
            </w:tcBorders>
          </w:tcPr>
          <w:p w:rsidR="00D51AF9" w:rsidRPr="00123242" w:rsidRDefault="00D51AF9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F17A4" w:rsidRPr="00123242" w:rsidTr="00B94F64">
        <w:tc>
          <w:tcPr>
            <w:tcW w:w="10790" w:type="dxa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DF17A4" w:rsidRPr="00123242" w:rsidRDefault="00DF17A4" w:rsidP="00DF17A4">
            <w:pPr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>
              <w:t>Exam Centre: Garib-E-Newaz High School</w:t>
            </w:r>
          </w:p>
          <w:p w:rsidR="00DF17A4" w:rsidRPr="00123242" w:rsidRDefault="00DF17A4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D313D2" w:rsidRDefault="00D313D2"/>
    <w:p w:rsidR="00123242" w:rsidRDefault="00123242"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72C4CD" wp14:editId="38F4D765">
                <wp:simplePos x="0" y="0"/>
                <wp:positionH relativeFrom="margin">
                  <wp:align>right</wp:align>
                </wp:positionH>
                <wp:positionV relativeFrom="paragraph">
                  <wp:posOffset>5715</wp:posOffset>
                </wp:positionV>
                <wp:extent cx="6838950" cy="114300"/>
                <wp:effectExtent l="0" t="0" r="19050" b="19050"/>
                <wp:wrapNone/>
                <wp:docPr id="11" name="Rectangl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63CE41F" id="Rectangle 11" o:spid="_x0000_s1026" style="position:absolute;margin-left:487.3pt;margin-top:.45pt;width:538.5pt;height:9pt;z-index:25166233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" fillcolor="green" strokecolor="green" strokeweight="1pt">
                <w10:wrap anchorx="margin"/>
              </v:rect>
            </w:pict>
          </mc:Fallback>
        </mc:AlternateConten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790"/>
      </w:tblGrid>
      <w:tr w:rsidR="00123242" w:rsidRPr="00123242" w:rsidTr="00123242">
        <w:tc>
          <w:tcPr>
            <w:tcW w:w="10790" w:type="dxa"/>
          </w:tcPr>
          <w:p w:rsidR="00123242" w:rsidRPr="005F5CF2" w:rsidRDefault="00123242" w:rsidP="00123242">
            <w:pPr>
              <w:spacing w:before="240" w:line="360" w:lineRule="auto"/>
              <w:jc w:val="center"/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lang w:bidi="bn-IN"/>
              </w:rPr>
            </w:pP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পরীক্ষার্থীর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অবশ্যই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পালনীয়</w:t>
            </w:r>
            <w:r w:rsidRPr="005F5CF2">
              <w:rPr>
                <w:rFonts w:ascii="Li Shamim Cholontika Unicode" w:hAnsi="Li Shamim Cholontika Unicode" w:cs="Li Shamim Cholontika Unicode"/>
                <w:sz w:val="36"/>
                <w:u w:val="single"/>
              </w:rPr>
              <w:t xml:space="preserve"> </w:t>
            </w:r>
            <w:r w:rsidR="005F5CF2" w:rsidRPr="005F5CF2">
              <w:rPr>
                <w:rFonts w:ascii="Li Shamim Cholontika Unicode" w:hAnsi="Li Shamim Cholontika Unicode" w:cs="Li Shamim Cholontika Unicode"/>
                <w:sz w:val="36"/>
                <w:szCs w:val="36"/>
                <w:u w:val="single"/>
                <w:cs/>
                <w:lang w:bidi="bn-IN"/>
              </w:rPr>
              <w:t>নিয়মাবলি</w:t>
            </w:r>
          </w:p>
          <w:p w:rsidR="00D313D2" w:rsidRPr="005F5CF2" w:rsidRDefault="00123242" w:rsidP="00D313D2">
            <w:pPr>
              <w:spacing w:before="240" w:line="360" w:lineRule="auto"/>
              <w:rPr>
                <w:rFonts w:ascii="Kalpurush" w:hAnsi="Kalpurush" w:cs="Kalpurush"/>
                <w:cs/>
                <w:lang w:bidi="hi-IN"/>
              </w:rPr>
            </w:pPr>
            <w:r w:rsidRPr="005F5CF2">
              <w:rPr>
                <w:rFonts w:ascii="Kalpurush" w:hAnsi="Kalpurush" w:cs="Kalpurush"/>
                <w:cs/>
                <w:lang w:bidi="bn-IN"/>
              </w:rPr>
              <w:t>১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Pr="005F5CF2">
              <w:rPr>
                <w:rFonts w:ascii="Kalpurush" w:hAnsi="Kalpurush" w:cs="Kalpurush"/>
              </w:rPr>
              <w:t xml:space="preserve">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নিয়ন্ত্রকের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পূর্ব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ঘোষিত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সময়সূচি অনুযায়ী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নির্দিষ্ট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তারিখ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সময়ে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অনুষ্ঠিত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হবে</w:t>
            </w:r>
            <w:r w:rsidRPr="005F5CF2">
              <w:rPr>
                <w:rFonts w:ascii="Kalpurush" w:hAnsi="Kalpurush" w:cs="Mangal"/>
                <w:cs/>
                <w:lang w:bidi="hi-IN"/>
              </w:rPr>
              <w:t xml:space="preserve">।                                               </w:t>
            </w:r>
            <w:r w:rsidR="00FC51D0">
              <w:rPr>
                <w:rFonts w:ascii="Kalpurush" w:hAnsi="Kalpurush" w:cs="Arial Unicode MS" w:hint="cs"/>
                <w:cs/>
                <w:lang w:bidi="hi-IN"/>
              </w:rPr>
              <w:t xml:space="preserve">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২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পরীক্ষা আরম্ভ হওয়ার ৩০ মিনিট পূর্বে পরীক্ষার্থীদের পরীক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্ষা কেন্দ্রে উপস্থিত থাকতে হবে।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পরীক্ষা আরম্ভ হওয়ার ১৫ মিনিট আগে সতর্কতামূলক একটি ঘণ্টা বাজানো হবে। ঘণ্টা বাজানোর সঙ্গে সঙ্গে পরীক্ষার্থীদের অভিভাবকবৃন্দ পরীক্ষ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া কেন্দ্রের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lang w:bidi="bn-IN"/>
              </w:rPr>
              <w:t xml:space="preserve"> </w:t>
            </w:r>
            <w:r w:rsidR="00D313D2"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>বাহিরে</w:t>
            </w:r>
            <w:r w:rsidRPr="005F5CF2">
              <w:rPr>
                <w:rStyle w:val="Strong"/>
                <w:rFonts w:ascii="Kalpurush" w:hAnsi="Kalpurush" w:cs="Kalpurush"/>
                <w:b w:val="0"/>
                <w:bCs w:val="0"/>
                <w:cs/>
                <w:lang w:bidi="bn-IN"/>
              </w:rPr>
              <w:t xml:space="preserve"> অবস্থান করবেন</w:t>
            </w:r>
            <w:r w:rsidRPr="005F5CF2">
              <w:rPr>
                <w:rStyle w:val="Strong"/>
                <w:rFonts w:ascii="Kalpurush" w:hAnsi="Kalpurush" w:cs="Mangal"/>
                <w:b w:val="0"/>
                <w:bCs w:val="0"/>
                <w:cs/>
                <w:lang w:bidi="hi-IN"/>
              </w:rPr>
              <w:t xml:space="preserve">।                                                                                                                 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৩</w:t>
            </w:r>
            <w:r w:rsidRPr="005F5CF2">
              <w:rPr>
                <w:rFonts w:ascii="Kalpurush" w:hAnsi="Kalpurush" w:cs="Kalpurush"/>
                <w:cs/>
                <w:lang w:bidi="hi-IN"/>
              </w:rPr>
              <w:t>।</w:t>
            </w:r>
            <w:r w:rsidR="00C8489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পরীক্ষার্থীর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সাথে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কেবলমাত্র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প্রবেশপত্র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ছাড়া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অন্য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কোনো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নোট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কাগজ</w:t>
            </w:r>
            <w:r w:rsidRPr="005F5CF2">
              <w:rPr>
                <w:rFonts w:ascii="Kalpurush" w:hAnsi="Kalpurush" w:cs="Kalpurush"/>
              </w:rPr>
              <w:t xml:space="preserve">,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বইপত্র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ও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মোবাইল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ফোন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ইত্যাদি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রাখা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যাবে</w:t>
            </w:r>
            <w:r w:rsidRPr="005F5CF2">
              <w:rPr>
                <w:rFonts w:ascii="Kalpurush" w:hAnsi="Kalpurush" w:cs="Kalpurush"/>
              </w:rPr>
              <w:t xml:space="preserve"> </w:t>
            </w:r>
            <w:r w:rsidRPr="005F5CF2">
              <w:rPr>
                <w:rFonts w:ascii="Kalpurush" w:hAnsi="Kalpurush" w:cs="Kalpurush"/>
                <w:cs/>
                <w:lang w:bidi="bn-IN"/>
              </w:rPr>
              <w:t>না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          </w:t>
            </w:r>
            <w:r w:rsidR="005F5CF2" w:rsidRPr="005F5CF2">
              <w:rPr>
                <w:rFonts w:ascii="Kalpurush" w:hAnsi="Kalpurush" w:cs="Kalpurush"/>
                <w:lang w:bidi="hi-IN"/>
              </w:rPr>
              <w:t xml:space="preserve">    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৪</w:t>
            </w:r>
            <w:r w:rsidR="00D313D2" w:rsidRPr="005F5CF2">
              <w:rPr>
                <w:rFonts w:ascii="Kalpurush" w:hAnsi="Kalpurush" w:cs="Mangal"/>
                <w:cs/>
                <w:lang w:bidi="hi-IN"/>
              </w:rPr>
              <w:t xml:space="preserve">। </w:t>
            </w:r>
            <w:r w:rsidR="00C84892">
              <w:rPr>
                <w:rFonts w:ascii="Kalpurush" w:hAnsi="Kalpurush" w:cs="Arial Unicode MS" w:hint="cs"/>
                <w:cs/>
                <w:lang w:bidi="hi-IN"/>
              </w:rPr>
              <w:t xml:space="preserve"> </w:t>
            </w:r>
            <w:r w:rsidR="00D313D2" w:rsidRPr="005F5CF2">
              <w:rPr>
                <w:rFonts w:ascii="Kalpurush" w:hAnsi="Kalpurush" w:cs="Kalpurush"/>
                <w:cs/>
                <w:lang w:bidi="bn-IN"/>
              </w:rPr>
              <w:t>পরীক্ষার্থীরা প্রয়োজনে সাধারণ ক্যালকুলেটর ব্যবহার করতে পারবে। সায়েন্টিফিক ক্যালকুলেটর ব্যবহার পরীক্ষা কেন্দ্রের অভ্যন্তরে নিষিদ্ধ থাকবে।</w:t>
            </w:r>
            <w:r w:rsidRPr="005F5CF2">
              <w:rPr>
                <w:rFonts w:ascii="Kalpurush" w:hAnsi="Kalpurush" w:cs="Kalpurush"/>
                <w:cs/>
                <w:lang w:bidi="hi-IN"/>
              </w:rPr>
              <w:t xml:space="preserve">          </w:t>
            </w:r>
          </w:p>
          <w:p w:rsidR="00123242" w:rsidRPr="00123242" w:rsidRDefault="00123242" w:rsidP="00D313D2">
            <w:pPr>
              <w:spacing w:before="240" w:line="360" w:lineRule="auto"/>
              <w:rPr>
                <w:rFonts w:ascii="Kalpurush" w:hAnsi="Kalpurush" w:cs="Kalpurush"/>
              </w:rPr>
            </w:pP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বিঃ</w:t>
            </w:r>
            <w:r>
              <w:rPr>
                <w:rFonts w:ascii="Kalpurush" w:hAnsi="Kalpurush" w:cs="Kalpurush" w:hint="cs"/>
                <w:b/>
                <w:bCs/>
                <w:sz w:val="24"/>
                <w:szCs w:val="24"/>
                <w:u w:val="single"/>
                <w:cs/>
                <w:lang w:bidi="bn-IN"/>
              </w:rPr>
              <w:t xml:space="preserve"> </w:t>
            </w:r>
            <w:r w:rsidRPr="00123242">
              <w:rPr>
                <w:rFonts w:ascii="Kalpurush" w:hAnsi="Kalpurush" w:cs="Kalpurush"/>
                <w:b/>
                <w:bCs/>
                <w:sz w:val="24"/>
                <w:szCs w:val="24"/>
                <w:u w:val="single"/>
                <w:cs/>
                <w:lang w:bidi="bn-IN"/>
              </w:rPr>
              <w:t>দ্রঃ</w:t>
            </w:r>
            <w:r w:rsidRPr="00123242">
              <w:rPr>
                <w:rFonts w:ascii="Kalpurush" w:hAnsi="Kalpurush" w:cs="Kalpurush"/>
                <w:sz w:val="24"/>
              </w:rPr>
              <w:t xml:space="preserve">  :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পরীক্ষার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="005F5CF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নিয়মাব</w:t>
            </w:r>
            <w:r w:rsidR="005F5CF2">
              <w:rPr>
                <w:rFonts w:ascii="Kalpurush" w:hAnsi="Kalpurush" w:cs="Kalpurush" w:hint="cs"/>
                <w:sz w:val="24"/>
                <w:szCs w:val="24"/>
                <w:cs/>
                <w:lang w:bidi="bn-IN"/>
              </w:rPr>
              <w:t>লি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ও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বৃত্তি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প্রদানের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ক্ষেত্রে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কতৃপক্ষের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সিদ্ধান্তই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চূড়ান্ত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বলে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বিবেচিত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bn-IN"/>
              </w:rPr>
              <w:t>হবে</w:t>
            </w:r>
            <w:r w:rsidRPr="00123242">
              <w:rPr>
                <w:rFonts w:ascii="Kalpurush" w:hAnsi="Kalpurush" w:cs="Kalpurush"/>
                <w:sz w:val="24"/>
              </w:rPr>
              <w:t xml:space="preserve"> </w:t>
            </w:r>
            <w:r w:rsidRPr="00123242">
              <w:rPr>
                <w:rFonts w:ascii="Kalpurush" w:hAnsi="Kalpurush" w:cs="Kalpurush"/>
                <w:sz w:val="24"/>
                <w:szCs w:val="24"/>
                <w:cs/>
                <w:lang w:bidi="hi-IN"/>
              </w:rPr>
              <w:t>।</w:t>
            </w:r>
          </w:p>
        </w:tc>
      </w:tr>
    </w:tbl>
    <w:p w:rsidR="00123242" w:rsidRPr="00123242" w:rsidRDefault="00123242">
      <w:pPr>
        <w:rPr>
          <w:rFonts w:ascii="Kalpurush" w:hAnsi="Kalpurush" w:cs="Kalpurush"/>
        </w:rPr>
      </w:pPr>
      <w:r w:rsidRPr="008003D8">
        <w:rPr>
          <w:rFonts w:ascii="SolaimanLipi" w:hAnsi="SolaimanLipi" w:cs="SolaimanLipi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7D201F8" wp14:editId="5EA259BD">
                <wp:simplePos x="0" y="0"/>
                <wp:positionH relativeFrom="margin">
                  <wp:align>right</wp:align>
                </wp:positionH>
                <wp:positionV relativeFrom="paragraph">
                  <wp:posOffset>139065</wp:posOffset>
                </wp:positionV>
                <wp:extent cx="6838950" cy="114300"/>
                <wp:effectExtent l="0" t="0" r="19050" b="19050"/>
                <wp:wrapNone/>
                <wp:docPr id="952241350" name="Rectangle 9522413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0" cy="114300"/>
                        </a:xfrm>
                        <a:prstGeom prst="rect">
                          <a:avLst/>
                        </a:prstGeom>
                        <a:solidFill>
                          <a:srgbClr val="008000"/>
                        </a:solidFill>
                        <a:ln>
                          <a:solidFill>
                            <a:srgbClr val="008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D7E480A" id="Rectangle 952241350" o:spid="_x0000_s1026" style="position:absolute;margin-left:487.3pt;margin-top:10.95pt;width:538.5pt;height:9pt;z-index:25166028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" fillcolor="green" strokecolor="green" strokeweight="1pt">
                <w10:wrap anchorx="margin"/>
              </v:rect>
            </w:pict>
          </mc:Fallback>
        </mc:AlternateContent>
      </w:r>
    </w:p>
    <w:sectPr w:rsidR="00123242" w:rsidRPr="00123242" w:rsidSect="00D51AF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E2371" w:rsidRDefault="00EE2371" w:rsidP="00805B3A">
      <w:pPr>
        <w:spacing w:after="0" w:line="240" w:lineRule="auto"/>
      </w:pPr>
      <w:r>
        <w:separator/>
      </w:r>
    </w:p>
  </w:endnote>
  <w:end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laimanLipi">
    <w:panose1 w:val="02000500020000020004"/>
    <w:charset w:val="00"/>
    <w:family w:val="auto"/>
    <w:pitch w:val="variable"/>
    <w:sig w:usb0="80010003" w:usb1="00002000" w:usb2="00000000" w:usb3="00000000" w:csb0="00000001" w:csb1="00000000"/>
  </w:font>
  <w:font w:name="Li Shamim Cholontika Unicode">
    <w:panose1 w:val="02000500000000000000"/>
    <w:charset w:val="00"/>
    <w:family w:val="auto"/>
    <w:pitch w:val="variable"/>
    <w:sig w:usb0="00010003" w:usb1="00000000" w:usb2="00000000" w:usb3="00000000" w:csb0="00000001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Mangal">
    <w:altName w:val="SolaimanLipi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2EA1" w:rsidRDefault="00142EA1">
    <w:pPr>
      <w:pStyle w:val="Foot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DFC557E" wp14:editId="1468986B">
              <wp:simplePos x="0" y="0"/>
              <wp:positionH relativeFrom="page">
                <wp:align>right</wp:align>
              </wp:positionH>
              <wp:positionV relativeFrom="paragraph">
                <wp:posOffset>-7409</wp:posOffset>
              </wp:positionV>
              <wp:extent cx="7755467" cy="660189"/>
              <wp:effectExtent l="0" t="0" r="17145" b="26035"/>
              <wp:wrapNone/>
              <wp:docPr id="2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55467" cy="660189"/>
                      </a:xfrm>
                      <a:prstGeom prst="rect">
                        <a:avLst/>
                      </a:prstGeom>
                      <a:solidFill>
                        <a:srgbClr val="008000">
                          <a:shade val="30000"/>
                          <a:satMod val="115000"/>
                        </a:srgbClr>
                      </a:solidFill>
                      <a:ln>
                        <a:solidFill>
                          <a:srgbClr val="00800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</w:rPr>
                          </w:pP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Aunkur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Shishu-Kishor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Sahittya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Sangskritik</w:t>
                          </w:r>
                          <w:proofErr w:type="spellEnd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 xml:space="preserve"> </w:t>
                          </w:r>
                          <w:proofErr w:type="spellStart"/>
                          <w:r w:rsidRPr="001E5671">
                            <w:rPr>
                              <w:rStyle w:val="oypena"/>
                              <w:rFonts w:ascii="Arial Black" w:hAnsi="Arial Black" w:cstheme="majorBidi"/>
                              <w:b/>
                              <w:bCs/>
                              <w:color w:val="FFFFFF" w:themeColor="background1"/>
                              <w:sz w:val="24"/>
                              <w:szCs w:val="24"/>
                              <w:lang w:bidi="bn-IN"/>
                            </w:rPr>
                            <w:t>Sangsad</w:t>
                          </w:r>
                          <w:proofErr w:type="spellEnd"/>
                        </w:p>
                        <w:p w:rsidR="00142EA1" w:rsidRPr="001E5671" w:rsidRDefault="001E5671" w:rsidP="001E5671">
                          <w:pPr>
                            <w:spacing w:after="0"/>
                            <w:jc w:val="center"/>
                            <w:rPr>
                              <w:rFonts w:ascii="Arial Black" w:hAnsi="Arial Black"/>
                              <w:sz w:val="20"/>
                              <w:szCs w:val="20"/>
                            </w:rPr>
                          </w:pPr>
                          <w:proofErr w:type="spellStart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>Chattogram</w:t>
                          </w:r>
                          <w:proofErr w:type="spellEnd"/>
                          <w:r w:rsidRPr="001E5671">
                            <w:rPr>
                              <w:rFonts w:ascii="Arial Black" w:hAnsi="Arial Black"/>
                              <w:sz w:val="24"/>
                              <w:szCs w:val="24"/>
                            </w:rPr>
                            <w:t xml:space="preserve"> City South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3DFC557E" id="_x0000_s1028" style="position:absolute;margin-left:559.45pt;margin-top:-.6pt;width:610.65pt;height:52pt;z-index:251666432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" fillcolor="#004d00" strokecolor="green" strokeweight="1pt">
              <v:textbox>
                <w:txbxContent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</w:rPr>
                    </w:pP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Aunkur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Shishu-Kishor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Sahittya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Sangskritik</w:t>
                    </w:r>
                    <w:proofErr w:type="spellEnd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 xml:space="preserve"> </w:t>
                    </w:r>
                    <w:proofErr w:type="spellStart"/>
                    <w:r w:rsidRPr="001E5671">
                      <w:rPr>
                        <w:rStyle w:val="oypena"/>
                        <w:rFonts w:ascii="Arial Black" w:hAnsi="Arial Black" w:cstheme="majorBidi"/>
                        <w:b/>
                        <w:bCs/>
                        <w:color w:val="FFFFFF" w:themeColor="background1"/>
                        <w:sz w:val="24"/>
                        <w:szCs w:val="24"/>
                        <w:lang w:bidi="bn-IN"/>
                      </w:rPr>
                      <w:t>Sangsad</w:t>
                    </w:r>
                    <w:proofErr w:type="spellEnd"/>
                  </w:p>
                  <w:p w:rsidR="00142EA1" w:rsidRPr="001E5671" w:rsidRDefault="001E5671" w:rsidP="001E5671">
                    <w:pPr>
                      <w:spacing w:after="0"/>
                      <w:jc w:val="center"/>
                      <w:rPr>
                        <w:rFonts w:ascii="Arial Black" w:hAnsi="Arial Black"/>
                        <w:sz w:val="20"/>
                        <w:szCs w:val="20"/>
                      </w:rPr>
                    </w:pPr>
                    <w:proofErr w:type="spellStart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>Chattogram</w:t>
                    </w:r>
                    <w:proofErr w:type="spellEnd"/>
                    <w:r w:rsidRPr="001E5671">
                      <w:rPr>
                        <w:rFonts w:ascii="Arial Black" w:hAnsi="Arial Black"/>
                        <w:sz w:val="24"/>
                        <w:szCs w:val="24"/>
                      </w:rPr>
                      <w:t xml:space="preserve"> City South</w:t>
                    </w:r>
                  </w:p>
                </w:txbxContent>
              </v:textbox>
              <w10:wrap anchorx="page"/>
            </v:rect>
          </w:pict>
        </mc:Fallback>
      </mc:AlternateContent>
    </w:r>
    <w:r>
      <w:rPr>
        <w:rFonts w:ascii="SolaimanLipi" w:hAnsi="SolaimanLipi" w:cs="SolaimanLipi"/>
        <w:noProof/>
      </w:rPr>
      <w:drawing>
        <wp:anchor distT="0" distB="0" distL="114300" distR="114300" simplePos="0" relativeHeight="251670528" behindDoc="1" locked="0" layoutInCell="1" allowOverlap="1" wp14:anchorId="026C1A00" wp14:editId="082E1D50">
          <wp:simplePos x="0" y="0"/>
          <wp:positionH relativeFrom="column">
            <wp:posOffset>-304800</wp:posOffset>
          </wp:positionH>
          <wp:positionV relativeFrom="paragraph">
            <wp:posOffset>153882</wp:posOffset>
          </wp:positionV>
          <wp:extent cx="266700" cy="266700"/>
          <wp:effectExtent l="0" t="0" r="0" b="0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29108925" name="Picture 429108925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837473B0-CC2E-450A-ABE3-18F120FF3D39}">
                        <a1611:picAttrSrcUrl xmlns:a1611="http://schemas.microsoft.com/office/drawing/2016/11/main"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="" r:id="rId14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6700" cy="2667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E2371" w:rsidRDefault="00EE2371" w:rsidP="00805B3A">
      <w:pPr>
        <w:spacing w:after="0" w:line="240" w:lineRule="auto"/>
      </w:pPr>
      <w:r>
        <w:separator/>
      </w:r>
    </w:p>
  </w:footnote>
  <w:footnote w:type="continuationSeparator" w:id="0">
    <w:p w:rsidR="00EE2371" w:rsidRDefault="00EE2371" w:rsidP="00805B3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2" o:spid="_x0000_s2053" type="#_x0000_t75" style="position:absolute;margin-left:0;margin-top:0;width:375pt;height:375pt;z-index:-251653120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05B3A" w:rsidRDefault="001165E2">
    <w:pPr>
      <w:pStyle w:val="Header"/>
    </w:pPr>
    <w:r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00D2A39" wp14:editId="141976F8">
              <wp:simplePos x="0" y="0"/>
              <wp:positionH relativeFrom="page">
                <wp:posOffset>8467</wp:posOffset>
              </wp:positionH>
              <wp:positionV relativeFrom="paragraph">
                <wp:posOffset>-457200</wp:posOffset>
              </wp:positionV>
              <wp:extent cx="7746788" cy="1925782"/>
              <wp:effectExtent l="0" t="0" r="26035" b="17780"/>
              <wp:wrapNone/>
              <wp:docPr id="1" name="Rectangle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46788" cy="1925782"/>
                      </a:xfrm>
                      <a:custGeom>
                        <a:avLst/>
                        <a:gdLst>
                          <a:gd name="connsiteX0" fmla="*/ 0 w 6838950"/>
                          <a:gd name="connsiteY0" fmla="*/ 0 h 1447800"/>
                          <a:gd name="connsiteX1" fmla="*/ 6838950 w 6838950"/>
                          <a:gd name="connsiteY1" fmla="*/ 0 h 1447800"/>
                          <a:gd name="connsiteX2" fmla="*/ 6838950 w 6838950"/>
                          <a:gd name="connsiteY2" fmla="*/ 1447800 h 1447800"/>
                          <a:gd name="connsiteX3" fmla="*/ 0 w 6838950"/>
                          <a:gd name="connsiteY3" fmla="*/ 1447800 h 1447800"/>
                          <a:gd name="connsiteX4" fmla="*/ 0 w 6838950"/>
                          <a:gd name="connsiteY4" fmla="*/ 0 h 1447800"/>
                          <a:gd name="connsiteX0" fmla="*/ 0 w 6838950"/>
                          <a:gd name="connsiteY0" fmla="*/ 0 h 2074333"/>
                          <a:gd name="connsiteX1" fmla="*/ 6838950 w 6838950"/>
                          <a:gd name="connsiteY1" fmla="*/ 0 h 2074333"/>
                          <a:gd name="connsiteX2" fmla="*/ 6838950 w 6838950"/>
                          <a:gd name="connsiteY2" fmla="*/ 1447800 h 2074333"/>
                          <a:gd name="connsiteX3" fmla="*/ 0 w 6838950"/>
                          <a:gd name="connsiteY3" fmla="*/ 1447800 h 2074333"/>
                          <a:gd name="connsiteX4" fmla="*/ 0 w 6838950"/>
                          <a:gd name="connsiteY4" fmla="*/ 0 h 2074333"/>
                          <a:gd name="connsiteX0" fmla="*/ 0 w 6838950"/>
                          <a:gd name="connsiteY0" fmla="*/ 0 h 2475170"/>
                          <a:gd name="connsiteX1" fmla="*/ 6838950 w 6838950"/>
                          <a:gd name="connsiteY1" fmla="*/ 0 h 2475170"/>
                          <a:gd name="connsiteX2" fmla="*/ 6838950 w 6838950"/>
                          <a:gd name="connsiteY2" fmla="*/ 1447800 h 2475170"/>
                          <a:gd name="connsiteX3" fmla="*/ 0 w 6838950"/>
                          <a:gd name="connsiteY3" fmla="*/ 1447800 h 2475170"/>
                          <a:gd name="connsiteX4" fmla="*/ 0 w 6838950"/>
                          <a:gd name="connsiteY4" fmla="*/ 0 h 2475170"/>
                        </a:gdLst>
                        <a:ahLst/>
                        <a:cxnLst>
                          <a:cxn ang="0">
                            <a:pos x="connsiteX0" y="connsiteY0"/>
                          </a:cxn>
                          <a:cxn ang="0">
                            <a:pos x="connsiteX1" y="connsiteY1"/>
                          </a:cxn>
                          <a:cxn ang="0">
                            <a:pos x="connsiteX2" y="connsiteY2"/>
                          </a:cxn>
                          <a:cxn ang="0">
                            <a:pos x="connsiteX3" y="connsiteY3"/>
                          </a:cxn>
                          <a:cxn ang="0">
                            <a:pos x="connsiteX4" y="connsiteY4"/>
                          </a:cxn>
                        </a:cxnLst>
                        <a:rect l="l" t="t" r="r" b="b"/>
                        <a:pathLst>
                          <a:path w="6838950" h="2475170">
                            <a:moveTo>
                              <a:pt x="0" y="0"/>
                            </a:moveTo>
                            <a:lnTo>
                              <a:pt x="6838950" y="0"/>
                            </a:lnTo>
                            <a:lnTo>
                              <a:pt x="6838950" y="1447800"/>
                            </a:lnTo>
                            <a:cubicBezTo>
                              <a:pt x="4721225" y="3759384"/>
                              <a:pt x="2279650" y="1447800"/>
                              <a:pt x="0" y="1447800"/>
                            </a:cubicBezTo>
                            <a:lnTo>
                              <a:pt x="0" y="0"/>
                            </a:lnTo>
                            <a:close/>
                          </a:path>
                        </a:pathLst>
                      </a:custGeom>
                      <a:gradFill flip="none" rotWithShape="1">
                        <a:gsLst>
                          <a:gs pos="0">
                            <a:srgbClr val="008000">
                              <a:shade val="30000"/>
                              <a:satMod val="115000"/>
                            </a:srgbClr>
                          </a:gs>
                          <a:gs pos="50000">
                            <a:srgbClr val="008000">
                              <a:shade val="67500"/>
                              <a:satMod val="115000"/>
                            </a:srgbClr>
                          </a:gs>
                          <a:gs pos="100000">
                            <a:srgbClr val="008000">
                              <a:shade val="100000"/>
                              <a:satMod val="115000"/>
                            </a:srgbClr>
                          </a:gs>
                        </a:gsLst>
                        <a:lin ang="16200000" scaled="1"/>
                        <a:tileRect/>
                      </a:gradFill>
                      <a:ln>
                        <a:solidFill>
                          <a:srgbClr val="92D050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6D36E4" w:rsidRDefault="00805B3A" w:rsidP="00805B3A">
                          <w:pPr>
                            <w:jc w:val="center"/>
                            <w:rPr>
                              <w:rFonts w:ascii="Algerian" w:hAnsi="Algerian"/>
                              <w:b/>
                              <w:sz w:val="48"/>
                            </w:rPr>
                          </w:pPr>
                          <w:r>
                            <w:rPr>
                              <w:rFonts w:ascii="Algerian" w:hAnsi="Algerian"/>
                              <w:b/>
                              <w:sz w:val="48"/>
                            </w:rPr>
                            <w:t>Aunkur Scholarship Project 2025</w:t>
                          </w:r>
                        </w:p>
                        <w:p w:rsidR="00805B3A" w:rsidRPr="00166784" w:rsidRDefault="00805B3A" w:rsidP="00805B3A">
                          <w:pPr>
                            <w:jc w:val="center"/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</w:pP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Web</w:t>
                          </w:r>
                          <w:r w:rsidRP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www.aunkurctgsouth.org |</w:t>
                          </w:r>
                          <w:r w:rsidR="005F5CF2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 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 xml:space="preserve">| </w:t>
                          </w:r>
                          <w:r w:rsidRPr="00DF17A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Mobile</w:t>
                          </w:r>
                          <w:r w:rsidRPr="00166784">
                            <w:rPr>
                              <w:rFonts w:asciiTheme="majorBidi" w:hAnsiTheme="majorBidi" w:cstheme="majorBidi"/>
                              <w:b/>
                              <w:sz w:val="20"/>
                              <w:szCs w:val="20"/>
                            </w:rPr>
                            <w:t>: 01785903356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00D2A39" id="Rectangle 2" o:spid="_x0000_s1026" style="position:absolute;margin-left:.65pt;margin-top:-36pt;width:610pt;height:151.6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coordsize="6838950,247517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" adj="-11796480,,5400" path="m,l6838950,r,1447800c4721225,3759384,2279650,1447800,,1447800l,xe" fillcolor="#004d00" strokecolor="#92d050" strokeweight="1pt">
              <v:fill color2="#008a00" rotate="t" angle="180" colors="0 #004d00;.5 #007300;1 #008a00" focus="100%" type="gradient"/>
              <v:stroke joinstyle="miter"/>
              <v:formulas/>
              <v:path arrowok="t" o:connecttype="custom" o:connectlocs="0,0;7746788,0;7746788,1126447;0,1126447;0,0" o:connectangles="0,0,0,0,0" textboxrect="0,0,6838950,2475170"/>
              <v:textbox>
                <w:txbxContent>
                  <w:p w:rsidR="00805B3A" w:rsidRPr="006D36E4" w:rsidRDefault="00805B3A" w:rsidP="00805B3A">
                    <w:pPr>
                      <w:jc w:val="center"/>
                      <w:rPr>
                        <w:rFonts w:ascii="Algerian" w:hAnsi="Algerian"/>
                        <w:b/>
                        <w:sz w:val="48"/>
                      </w:rPr>
                    </w:pPr>
                    <w:r>
                      <w:rPr>
                        <w:rFonts w:ascii="Algerian" w:hAnsi="Algerian"/>
                        <w:b/>
                        <w:sz w:val="48"/>
                      </w:rPr>
                      <w:t>Aunkur Scholarship Project 2025</w:t>
                    </w:r>
                  </w:p>
                  <w:p w:rsidR="00805B3A" w:rsidRPr="00166784" w:rsidRDefault="00805B3A" w:rsidP="00805B3A">
                    <w:pPr>
                      <w:jc w:val="center"/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</w:pP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Web</w:t>
                    </w:r>
                    <w:r w:rsidRP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www.aunkurctgsouth.org |</w:t>
                    </w:r>
                    <w:r w:rsidR="005F5CF2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 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 xml:space="preserve">| </w:t>
                    </w:r>
                    <w:r w:rsidRPr="00DF17A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Mobile</w:t>
                    </w:r>
                    <w:r w:rsidRPr="00166784">
                      <w:rPr>
                        <w:rFonts w:asciiTheme="majorBidi" w:hAnsiTheme="majorBidi" w:cstheme="majorBidi"/>
                        <w:b/>
                        <w:sz w:val="20"/>
                        <w:szCs w:val="20"/>
                      </w:rPr>
                      <w:t>: 01785903356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EE2371">
      <w:rPr>
        <w:rFonts w:ascii="SolaimanLipi" w:hAnsi="SolaimanLipi" w:cs="SolaimanLipi"/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3" o:spid="_x0000_s2054" type="#_x0000_t75" style="position:absolute;margin-left:0;margin-top:0;width:375pt;height:375pt;z-index:-251652096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  <w:r w:rsidR="00805B3A" w:rsidRPr="008003D8">
      <w:rPr>
        <w:rFonts w:ascii="SolaimanLipi" w:hAnsi="SolaimanLipi" w:cs="SolaimanLipi"/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4B62477" wp14:editId="7AA1A8B1">
              <wp:simplePos x="0" y="0"/>
              <wp:positionH relativeFrom="margin">
                <wp:align>center</wp:align>
              </wp:positionH>
              <wp:positionV relativeFrom="paragraph">
                <wp:posOffset>-338667</wp:posOffset>
              </wp:positionV>
              <wp:extent cx="2266950" cy="419100"/>
              <wp:effectExtent l="0" t="0" r="19050" b="19050"/>
              <wp:wrapNone/>
              <wp:docPr id="13" name="Rectangle: Rounded Corners 1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266950" cy="419100"/>
                      </a:xfrm>
                      <a:prstGeom prst="roundRect">
                        <a:avLst/>
                      </a:prstGeom>
                      <a:solidFill>
                        <a:srgbClr val="00B050"/>
                      </a:solidFill>
                      <a:ln>
                        <a:solidFill>
                          <a:schemeClr val="bg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:rsidR="00805B3A" w:rsidRPr="00D51AF9" w:rsidRDefault="00805B3A" w:rsidP="00805B3A">
                          <w:pPr>
                            <w:jc w:val="center"/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</w:pPr>
                          <w:r w:rsidRPr="00D51AF9">
                            <w:rPr>
                              <w:rFonts w:ascii="Times New Roman" w:hAnsi="Times New Roman" w:cs="Times New Roman"/>
                              <w:b/>
                              <w:sz w:val="44"/>
                              <w:szCs w:val="32"/>
                            </w:rPr>
                            <w:t>ADMIT CARD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oundrect w14:anchorId="24B62477" id="Rectangle: Rounded Corners 13" o:spid="_x0000_s1027" style="position:absolute;margin-left:0;margin-top:-26.65pt;width:178.5pt;height:33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" fillcolor="#00b050" strokecolor="white [3212]" strokeweight="1pt">
              <v:stroke joinstyle="miter"/>
              <v:textbox>
                <w:txbxContent>
                  <w:p w:rsidR="00805B3A" w:rsidRPr="00D51AF9" w:rsidRDefault="00805B3A" w:rsidP="00805B3A">
                    <w:pPr>
                      <w:jc w:val="center"/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</w:pPr>
                    <w:r w:rsidRPr="00D51AF9">
                      <w:rPr>
                        <w:rFonts w:ascii="Times New Roman" w:hAnsi="Times New Roman" w:cs="Times New Roman"/>
                        <w:b/>
                        <w:sz w:val="44"/>
                        <w:szCs w:val="32"/>
                      </w:rPr>
                      <w:t>ADMIT CARD</w:t>
                    </w:r>
                  </w:p>
                </w:txbxContent>
              </v:textbox>
              <w10:wrap anchorx="margin"/>
            </v:roundrect>
          </w:pict>
        </mc:Fallback>
      </mc:AlternateConten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F17A4" w:rsidRDefault="00EE2371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3581781" o:spid="_x0000_s2052" type="#_x0000_t75" style="position:absolute;margin-left:0;margin-top:0;width:375pt;height:375pt;z-index:-251654144;mso-position-horizontal:center;mso-position-horizontal-relative:margin;mso-position-vertical:center;mso-position-vertical-relative:margin" o:allowincell="f">
          <v:imagedata r:id="rId1" o:title="Aunkur_English_Logo__2_-removebg-preview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hdrShapeDefaults>
    <o:shapedefaults v:ext="edit" spidmax="2055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2C48"/>
    <w:rsid w:val="001165E2"/>
    <w:rsid w:val="00123242"/>
    <w:rsid w:val="00142EA1"/>
    <w:rsid w:val="001A19F7"/>
    <w:rsid w:val="001E5671"/>
    <w:rsid w:val="002C5B79"/>
    <w:rsid w:val="003F2C48"/>
    <w:rsid w:val="004F727A"/>
    <w:rsid w:val="005F5CF2"/>
    <w:rsid w:val="007F215B"/>
    <w:rsid w:val="00805B3A"/>
    <w:rsid w:val="008247EB"/>
    <w:rsid w:val="00B4007D"/>
    <w:rsid w:val="00C3201B"/>
    <w:rsid w:val="00C70CEE"/>
    <w:rsid w:val="00C84892"/>
    <w:rsid w:val="00D313D2"/>
    <w:rsid w:val="00D51AF9"/>
    <w:rsid w:val="00DA6A8F"/>
    <w:rsid w:val="00DD4EE5"/>
    <w:rsid w:val="00DF17A4"/>
    <w:rsid w:val="00E51AD1"/>
    <w:rsid w:val="00EE2371"/>
    <w:rsid w:val="00FC51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5"/>
    <o:shapelayout v:ext="edit">
      <o:idmap v:ext="edit" data="1"/>
    </o:shapelayout>
  </w:shapeDefaults>
  <w:decimalSymbol w:val="."/>
  <w:listSeparator w:val=","/>
  <w15:chartTrackingRefBased/>
  <w15:docId w15:val="{D3635288-8259-495E-9348-62A1EBA805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05B3A"/>
  </w:style>
  <w:style w:type="paragraph" w:styleId="Footer">
    <w:name w:val="footer"/>
    <w:basedOn w:val="Normal"/>
    <w:link w:val="FooterChar"/>
    <w:uiPriority w:val="99"/>
    <w:unhideWhenUsed/>
    <w:rsid w:val="00805B3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05B3A"/>
  </w:style>
  <w:style w:type="table" w:styleId="TableGrid">
    <w:name w:val="Table Grid"/>
    <w:basedOn w:val="TableNormal"/>
    <w:uiPriority w:val="39"/>
    <w:rsid w:val="00D51AF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rmalWeb">
    <w:name w:val="Normal (Web)"/>
    <w:basedOn w:val="Normal"/>
    <w:uiPriority w:val="99"/>
    <w:unhideWhenUsed/>
    <w:rsid w:val="0012324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23242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F17A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F17A4"/>
    <w:rPr>
      <w:rFonts w:ascii="Segoe UI" w:hAnsi="Segoe UI" w:cs="Segoe UI"/>
      <w:sz w:val="18"/>
      <w:szCs w:val="18"/>
    </w:rPr>
  </w:style>
  <w:style w:type="character" w:customStyle="1" w:styleId="oypena">
    <w:name w:val="oypena"/>
    <w:basedOn w:val="DefaultParagraphFont"/>
    <w:rsid w:val="00142EA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3.png"/><Relationship Id="rId14" Type="http://schemas.openxmlformats.org/officeDocument/2006/relationships/hyperlink" Target="https://www.pngall.com/website-png/download/37678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73FDFB-D580-4506-A055-D9ABC1DF64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Azwad Abrar</dc:creator>
  <cp:keywords/>
  <dc:description/>
  <cp:lastModifiedBy>Azwad Abrar</cp:lastModifiedBy>
  <cp:revision>10</cp:revision>
  <cp:lastPrinted>2025-10-09T10:52:00Z</cp:lastPrinted>
  <dcterms:created xsi:type="dcterms:W3CDTF">2025-10-09T09:30:00Z</dcterms:created>
  <dcterms:modified xsi:type="dcterms:W3CDTF">2025-10-10T20:19:00Z</dcterms:modified>
</cp:coreProperties>
</file>