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 Abdul Aziz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Md.Shamsul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Pologround Multilateral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01821698804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