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FF69" w14:textId="77777777" w:rsidR="00CC0603" w:rsidRPr="00247B42" w:rsidRDefault="00CC0603" w:rsidP="00CC0603">
      <w:pPr>
        <w:jc w:val="center"/>
        <w:rPr>
          <w:b/>
        </w:rPr>
      </w:pPr>
      <w:r>
        <w:rPr>
          <w:b/>
        </w:rPr>
        <w:t>Time Series</w:t>
      </w:r>
    </w:p>
    <w:p w14:paraId="399426ED" w14:textId="77777777" w:rsidR="00CC0603" w:rsidRPr="00247B42" w:rsidRDefault="00CC0603" w:rsidP="00CC0603">
      <w:pPr>
        <w:jc w:val="center"/>
        <w:rPr>
          <w:b/>
        </w:rPr>
      </w:pPr>
      <w:r w:rsidRPr="00247B42">
        <w:rPr>
          <w:b/>
        </w:rPr>
        <w:t xml:space="preserve">Homework </w:t>
      </w:r>
      <w:r>
        <w:rPr>
          <w:b/>
        </w:rPr>
        <w:t xml:space="preserve">#3 </w:t>
      </w:r>
    </w:p>
    <w:p w14:paraId="03A62C64" w14:textId="77777777" w:rsidR="00CC0603" w:rsidRDefault="00CC0603" w:rsidP="00CC0603">
      <w:pPr>
        <w:jc w:val="center"/>
      </w:pPr>
      <w:r>
        <w:t>Answer Sheet</w:t>
      </w:r>
      <w:r w:rsidR="00797C0C">
        <w:t xml:space="preserve"> Summary</w:t>
      </w:r>
    </w:p>
    <w:p w14:paraId="1901A716" w14:textId="77777777" w:rsidR="00CC0603" w:rsidRPr="00247B42" w:rsidRDefault="00CC0603" w:rsidP="00CC0603">
      <w:pPr>
        <w:jc w:val="center"/>
      </w:pPr>
    </w:p>
    <w:p w14:paraId="6F73B7A7" w14:textId="395DDFA0" w:rsidR="00CC0603" w:rsidRDefault="00CC0603" w:rsidP="00CC0603">
      <w:pPr>
        <w:jc w:val="center"/>
      </w:pPr>
      <w:r>
        <w:t>NAME:</w:t>
      </w:r>
      <w:r w:rsidR="00E833D1">
        <w:t xml:space="preserve"> Mahika Bansal</w:t>
      </w:r>
      <w:r w:rsidR="00812632">
        <w:t xml:space="preserve"> (mb62835)</w:t>
      </w:r>
    </w:p>
    <w:p w14:paraId="45597881" w14:textId="77777777" w:rsidR="00CC0603" w:rsidRDefault="00CC0603" w:rsidP="00CC0603"/>
    <w:p w14:paraId="1470CA01" w14:textId="2C439A82" w:rsidR="00CC0603" w:rsidRDefault="00CC0603" w:rsidP="00CC0603">
      <w:r>
        <w:t xml:space="preserve">Q1. Intercept =  </w:t>
      </w:r>
      <w:r w:rsidR="00F273B9" w:rsidRPr="00D34EC5">
        <w:rPr>
          <w:b/>
          <w:bCs/>
        </w:rPr>
        <w:t>10.8873</w:t>
      </w:r>
      <w:r w:rsidR="00F273B9">
        <w:t xml:space="preserve"> </w:t>
      </w:r>
      <w:r>
        <w:t xml:space="preserve">Interpretation: </w:t>
      </w:r>
      <w:r w:rsidR="00DF2D62">
        <w:t xml:space="preserve">Intercept indicates the log value of sales when value of month is 0 or further months are not considered for calculation, i.e. </w:t>
      </w:r>
      <w:r w:rsidR="00F273B9">
        <w:t>only for Dec 2002.</w:t>
      </w:r>
    </w:p>
    <w:p w14:paraId="4602335F" w14:textId="77777777" w:rsidR="00CC0603" w:rsidRDefault="00CC0603" w:rsidP="00CC0603"/>
    <w:p w14:paraId="5D79A764" w14:textId="55D39764" w:rsidR="00CC0603" w:rsidRDefault="00CC0603" w:rsidP="00CC0603">
      <w:r>
        <w:t xml:space="preserve">       Slope =  </w:t>
      </w:r>
      <w:r w:rsidR="00F273B9" w:rsidRPr="00D34EC5">
        <w:rPr>
          <w:b/>
          <w:bCs/>
        </w:rPr>
        <w:t>0.03742</w:t>
      </w:r>
      <w:r w:rsidR="00F92877" w:rsidRPr="00F92877">
        <w:t xml:space="preserve"> </w:t>
      </w:r>
      <w:r>
        <w:t xml:space="preserve">Interpretation: </w:t>
      </w:r>
      <w:r w:rsidR="00F273B9">
        <w:t>The trend represents the change in log sales value with unit change in time, i.e. month.</w:t>
      </w:r>
    </w:p>
    <w:p w14:paraId="2279A67B" w14:textId="2FF47076" w:rsidR="00F273B9" w:rsidRDefault="00F273B9" w:rsidP="00CC0603"/>
    <w:p w14:paraId="4F8B260C" w14:textId="2C1C7D67" w:rsidR="00F273B9" w:rsidRDefault="00F273B9" w:rsidP="00CC0603">
      <w:r>
        <w:rPr>
          <w:noProof/>
        </w:rPr>
        <w:drawing>
          <wp:inline distT="0" distB="0" distL="0" distR="0" wp14:anchorId="5C03A298" wp14:editId="12819AAE">
            <wp:extent cx="5676900" cy="5219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860A" w14:textId="77777777" w:rsidR="00CC0603" w:rsidRDefault="00CC0603" w:rsidP="00CC0603"/>
    <w:p w14:paraId="356760BF" w14:textId="77777777" w:rsidR="006611C2" w:rsidRDefault="006611C2" w:rsidP="00CC0603"/>
    <w:p w14:paraId="7D38C501" w14:textId="77777777" w:rsidR="006611C2" w:rsidRDefault="006611C2" w:rsidP="00CC0603"/>
    <w:p w14:paraId="647DF7E3" w14:textId="59F73F00" w:rsidR="00CC0603" w:rsidRDefault="00CC0603" w:rsidP="00CC0603">
      <w:r>
        <w:lastRenderedPageBreak/>
        <w:t>Q2. Statistic1</w:t>
      </w:r>
      <w:r w:rsidR="00D804A6">
        <w:t>:</w:t>
      </w:r>
      <w:r>
        <w:t xml:space="preserve"> </w:t>
      </w:r>
      <w:r w:rsidR="00D804A6">
        <w:t>R-square</w:t>
      </w:r>
      <w:r>
        <w:t xml:space="preserve"> =  </w:t>
      </w:r>
      <w:r w:rsidR="00D804A6" w:rsidRPr="00D34EC5">
        <w:rPr>
          <w:b/>
          <w:bCs/>
        </w:rPr>
        <w:t>~0.83</w:t>
      </w:r>
      <w:r>
        <w:t xml:space="preserve"> Interpretation: </w:t>
      </w:r>
      <w:r w:rsidR="00D804A6">
        <w:t>The R-square represents the proportion of variation of the data explained by the model. In this case, it’s ~83% which signifies a good model.</w:t>
      </w:r>
    </w:p>
    <w:p w14:paraId="4F9B9987" w14:textId="77777777" w:rsidR="00CC0603" w:rsidRDefault="00CC0603" w:rsidP="00CC0603"/>
    <w:p w14:paraId="6933BEC9" w14:textId="73DE48B7" w:rsidR="00CC0603" w:rsidRDefault="00CC0603" w:rsidP="00CC0603">
      <w:r>
        <w:t xml:space="preserve">       Statistic2</w:t>
      </w:r>
      <w:r w:rsidR="00D804A6">
        <w:t>: Root Mean Square</w:t>
      </w:r>
      <w:r w:rsidR="00D34EC5">
        <w:t>d Error</w:t>
      </w:r>
      <w:r w:rsidR="00D804A6">
        <w:t xml:space="preserve"> (RMSE)</w:t>
      </w:r>
      <w:r>
        <w:t xml:space="preserve"> =</w:t>
      </w:r>
      <w:r w:rsidR="00D804A6">
        <w:t xml:space="preserve"> </w:t>
      </w:r>
      <w:r w:rsidR="00D804A6" w:rsidRPr="00D34EC5">
        <w:rPr>
          <w:b/>
          <w:bCs/>
        </w:rPr>
        <w:t>0.33415</w:t>
      </w:r>
      <w:r w:rsidR="00D804A6">
        <w:t xml:space="preserve"> </w:t>
      </w:r>
      <w:r>
        <w:t>Interpretation:</w:t>
      </w:r>
      <w:r w:rsidR="00D804A6">
        <w:t xml:space="preserve"> RMSE signifies </w:t>
      </w:r>
      <w:r w:rsidR="00D34EC5">
        <w:t>the average deviation of the predicted value from actual value, i.e. the average error.</w:t>
      </w:r>
    </w:p>
    <w:p w14:paraId="3198932F" w14:textId="77777777" w:rsidR="00D34EC5" w:rsidRDefault="00D34EC5" w:rsidP="00CC0603"/>
    <w:p w14:paraId="162FA2D8" w14:textId="77777777" w:rsidR="006611C2" w:rsidRDefault="006611C2" w:rsidP="00CC0603"/>
    <w:p w14:paraId="1EC31857" w14:textId="77777777" w:rsidR="006611C2" w:rsidRDefault="006611C2" w:rsidP="00CC0603"/>
    <w:p w14:paraId="012B1ABC" w14:textId="3C86E9C6" w:rsidR="00CC0603" w:rsidRPr="00E33671" w:rsidRDefault="00CC0603" w:rsidP="00CC0603">
      <w:r>
        <w:t xml:space="preserve">Q3. Test of L: </w:t>
      </w:r>
      <w:r w:rsidR="00E33671">
        <w:rPr>
          <w:b/>
          <w:bCs/>
        </w:rPr>
        <w:t>No</w:t>
      </w:r>
      <w:r w:rsidR="00E33671">
        <w:t xml:space="preserve"> as residuals don’t have a constant level across time, seem to be non-linear in nature as per Ram Sey Test. </w:t>
      </w:r>
    </w:p>
    <w:p w14:paraId="6DAD5F7B" w14:textId="77777777" w:rsidR="00CC0603" w:rsidRDefault="00CC0603" w:rsidP="00CC0603"/>
    <w:p w14:paraId="2F34F2F0" w14:textId="1B1AA349" w:rsidR="00CC0603" w:rsidRPr="00E33671" w:rsidRDefault="00CC0603" w:rsidP="00CC0603">
      <w:r>
        <w:t xml:space="preserve">       Test of H: </w:t>
      </w:r>
      <w:r w:rsidR="00E33671">
        <w:rPr>
          <w:b/>
          <w:bCs/>
        </w:rPr>
        <w:t xml:space="preserve">Yes </w:t>
      </w:r>
      <w:r w:rsidR="00E33671">
        <w:t xml:space="preserve">as the squared values of residuals </w:t>
      </w:r>
      <w:r w:rsidR="00F6341E">
        <w:t xml:space="preserve">remain constant across time, verifying homoscedasticity with Spec based test. </w:t>
      </w:r>
    </w:p>
    <w:p w14:paraId="1D58ACF1" w14:textId="77777777" w:rsidR="00CC0603" w:rsidRDefault="00CC0603" w:rsidP="00CC0603"/>
    <w:p w14:paraId="6DEF6587" w14:textId="6F5D147F" w:rsidR="00CC0603" w:rsidRPr="00F6341E" w:rsidRDefault="00CC0603" w:rsidP="00CC0603">
      <w:r>
        <w:t xml:space="preserve">       Test of I: </w:t>
      </w:r>
      <w:r w:rsidR="00F6341E">
        <w:rPr>
          <w:b/>
          <w:bCs/>
        </w:rPr>
        <w:t xml:space="preserve">No </w:t>
      </w:r>
      <w:r w:rsidR="00F6341E">
        <w:t xml:space="preserve">as </w:t>
      </w:r>
      <w:r w:rsidR="00A14F66">
        <w:t>per Durbin Watson test, P&lt;DW=&lt;0.001 : reject negative autocorrelation, P&gt;DW = 1 : don’t reject positive autocorrelation, thus residuals are not independent</w:t>
      </w:r>
    </w:p>
    <w:p w14:paraId="1416CCEE" w14:textId="77777777" w:rsidR="00CC0603" w:rsidRDefault="00CC0603" w:rsidP="00CC0603"/>
    <w:p w14:paraId="49C074B1" w14:textId="3F7DA66D" w:rsidR="00CC0603" w:rsidRPr="003316C0" w:rsidRDefault="00CC0603" w:rsidP="00CC0603">
      <w:r>
        <w:t xml:space="preserve">       Test of N: </w:t>
      </w:r>
      <w:r w:rsidR="003316C0">
        <w:rPr>
          <w:b/>
          <w:bCs/>
        </w:rPr>
        <w:t xml:space="preserve">Yes </w:t>
      </w:r>
      <w:r w:rsidR="003316C0">
        <w:t>as all the four tests fail to reject the null hypothesis, and thus residuals follow a normal distribution.</w:t>
      </w:r>
    </w:p>
    <w:p w14:paraId="774986E9" w14:textId="77777777" w:rsidR="00CC0603" w:rsidRDefault="00CC0603" w:rsidP="00CC0603"/>
    <w:p w14:paraId="5DF5D172" w14:textId="77777777" w:rsidR="006611C2" w:rsidRDefault="006611C2" w:rsidP="00CC0603"/>
    <w:p w14:paraId="187087C2" w14:textId="77777777" w:rsidR="006611C2" w:rsidRDefault="006611C2" w:rsidP="00CC0603"/>
    <w:p w14:paraId="2E0A9F7D" w14:textId="77777777" w:rsidR="006611C2" w:rsidRDefault="006611C2" w:rsidP="00CC0603"/>
    <w:p w14:paraId="5AC985F7" w14:textId="3014EE67" w:rsidR="00CC0603" w:rsidRPr="0029780F" w:rsidRDefault="00CC0603" w:rsidP="00CC0603">
      <w:r>
        <w:t xml:space="preserve">Q4. Change in SS (Sum of squares) </w:t>
      </w:r>
      <w:r w:rsidR="0029780F">
        <w:t xml:space="preserve">= 39.85-38.32 = </w:t>
      </w:r>
      <w:r w:rsidR="0029780F">
        <w:rPr>
          <w:b/>
          <w:bCs/>
        </w:rPr>
        <w:t xml:space="preserve">1.53 </w:t>
      </w:r>
      <w:r w:rsidR="0029780F">
        <w:t>(new-previous)</w:t>
      </w:r>
    </w:p>
    <w:p w14:paraId="00252F2C" w14:textId="77777777" w:rsidR="00CC0603" w:rsidRDefault="00CC0603" w:rsidP="00CC0603"/>
    <w:p w14:paraId="2D8F67AE" w14:textId="56144240" w:rsidR="00CC0603" w:rsidRPr="0029780F" w:rsidRDefault="00CC0603" w:rsidP="00CC0603">
      <w:r>
        <w:t xml:space="preserve">      Numerator of Wald statistic =   </w:t>
      </w:r>
      <w:r w:rsidR="0029780F">
        <w:t xml:space="preserve">1.53/11 = </w:t>
      </w:r>
      <w:r w:rsidR="0029780F" w:rsidRPr="0029780F">
        <w:rPr>
          <w:b/>
          <w:bCs/>
        </w:rPr>
        <w:t>~0.14</w:t>
      </w:r>
      <w:r w:rsidR="0029780F">
        <w:rPr>
          <w:b/>
          <w:bCs/>
        </w:rPr>
        <w:t xml:space="preserve"> </w:t>
      </w:r>
      <w:r w:rsidR="0029780F">
        <w:t>(Change in SS/DF)</w:t>
      </w:r>
    </w:p>
    <w:p w14:paraId="718936A1" w14:textId="77777777" w:rsidR="00CC0603" w:rsidRDefault="00CC0603" w:rsidP="00CC0603"/>
    <w:p w14:paraId="3801C476" w14:textId="449F36DF" w:rsidR="00CC0603" w:rsidRDefault="00CC0603" w:rsidP="00CC0603">
      <w:r>
        <w:t xml:space="preserve">      Denominator of Wald statistic =  </w:t>
      </w:r>
      <w:r w:rsidR="0029780F">
        <w:t>0.10634</w:t>
      </w:r>
    </w:p>
    <w:p w14:paraId="36DAB404" w14:textId="77777777" w:rsidR="00CC0603" w:rsidRDefault="00CC0603" w:rsidP="00CC0603"/>
    <w:p w14:paraId="7F38CC6D" w14:textId="3028115E" w:rsidR="00CC0603" w:rsidRDefault="00CC0603" w:rsidP="00CC0603">
      <w:r>
        <w:t xml:space="preserve">      Value of Wald statistic =   </w:t>
      </w:r>
      <w:r w:rsidR="00813C50">
        <w:t>1.30712</w:t>
      </w:r>
    </w:p>
    <w:p w14:paraId="41075CAC" w14:textId="77777777" w:rsidR="00CC0603" w:rsidRDefault="00CC0603" w:rsidP="00CC0603"/>
    <w:p w14:paraId="527AFBB0" w14:textId="239415DE" w:rsidR="00CC0603" w:rsidRDefault="00CC0603" w:rsidP="00CC0603">
      <w:r>
        <w:t xml:space="preserve">      Critical point for Wald test =  </w:t>
      </w:r>
      <w:r w:rsidR="00B40AD1">
        <w:t>1.96</w:t>
      </w:r>
    </w:p>
    <w:p w14:paraId="53167A89" w14:textId="77777777" w:rsidR="00CC0603" w:rsidRDefault="00CC0603" w:rsidP="00CC0603"/>
    <w:p w14:paraId="2067AD51" w14:textId="1D77EECC" w:rsidR="00CC0603" w:rsidRDefault="00CC0603" w:rsidP="00CC0603">
      <w:r>
        <w:t xml:space="preserve">      Decision:   </w:t>
      </w:r>
      <w:r w:rsidR="003734FA">
        <w:t>Wald statistic &lt; critical point, thus can’t reject null hypothesis about M1-M11.</w:t>
      </w:r>
    </w:p>
    <w:p w14:paraId="17BC4A61" w14:textId="2D7E19D8" w:rsidR="0029780F" w:rsidRDefault="0029780F" w:rsidP="00CC0603"/>
    <w:p w14:paraId="59B24C8F" w14:textId="52CD474D" w:rsidR="0029780F" w:rsidRDefault="0029780F" w:rsidP="00CC0603">
      <w:r>
        <w:rPr>
          <w:noProof/>
        </w:rPr>
        <w:lastRenderedPageBreak/>
        <w:drawing>
          <wp:inline distT="0" distB="0" distL="0" distR="0" wp14:anchorId="5623FF7F" wp14:editId="3E0D832E">
            <wp:extent cx="4391025" cy="6257925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43F1" w14:textId="1E7C4EC4" w:rsidR="006611C2" w:rsidRDefault="006611C2" w:rsidP="00CC0603"/>
    <w:p w14:paraId="21E6835B" w14:textId="77777777" w:rsidR="006611C2" w:rsidRDefault="006611C2" w:rsidP="00CC0603"/>
    <w:p w14:paraId="4470C435" w14:textId="77777777" w:rsidR="00CC0603" w:rsidRDefault="00CC0603" w:rsidP="00CC0603"/>
    <w:p w14:paraId="3523FF8B" w14:textId="31952589" w:rsidR="00CC0603" w:rsidRDefault="00CC0603" w:rsidP="00CC0603">
      <w:r>
        <w:t xml:space="preserve">Q5. Change in SS (Sum of squares) =  </w:t>
      </w:r>
      <w:r w:rsidR="000D6C5B" w:rsidRPr="000D6C5B">
        <w:rPr>
          <w:b/>
          <w:bCs/>
        </w:rPr>
        <w:t>1.59</w:t>
      </w:r>
    </w:p>
    <w:p w14:paraId="410F4C9D" w14:textId="77777777" w:rsidR="00CC0603" w:rsidRDefault="00CC0603" w:rsidP="00CC0603"/>
    <w:p w14:paraId="02FB0A11" w14:textId="03B77447" w:rsidR="00CC0603" w:rsidRPr="000D6C5B" w:rsidRDefault="00CC0603" w:rsidP="00CC0603">
      <w:pPr>
        <w:rPr>
          <w:b/>
          <w:bCs/>
        </w:rPr>
      </w:pPr>
      <w:r>
        <w:t xml:space="preserve">      Numerator of Wald statistic =   </w:t>
      </w:r>
      <w:r w:rsidR="000D6C5B" w:rsidRPr="000D6C5B">
        <w:t>1.59/12</w:t>
      </w:r>
      <w:r w:rsidR="000D6C5B">
        <w:t xml:space="preserve"> = </w:t>
      </w:r>
      <w:r w:rsidR="000D6C5B">
        <w:rPr>
          <w:b/>
          <w:bCs/>
        </w:rPr>
        <w:t>0.13</w:t>
      </w:r>
    </w:p>
    <w:p w14:paraId="73BDD848" w14:textId="77777777" w:rsidR="00CC0603" w:rsidRDefault="00CC0603" w:rsidP="00CC0603"/>
    <w:p w14:paraId="551F4582" w14:textId="0E330C0B" w:rsidR="00CC0603" w:rsidRPr="000D6C5B" w:rsidRDefault="00CC0603" w:rsidP="00CC0603">
      <w:pPr>
        <w:rPr>
          <w:b/>
          <w:bCs/>
        </w:rPr>
      </w:pPr>
      <w:r>
        <w:t xml:space="preserve">      Denominator of Wald statistic =  </w:t>
      </w:r>
      <w:r w:rsidR="000D6C5B">
        <w:rPr>
          <w:b/>
          <w:bCs/>
        </w:rPr>
        <w:t>0.06673</w:t>
      </w:r>
    </w:p>
    <w:p w14:paraId="2BBA66AB" w14:textId="77777777" w:rsidR="00CC0603" w:rsidRDefault="00CC0603" w:rsidP="00CC0603"/>
    <w:p w14:paraId="29016AD1" w14:textId="231813D2" w:rsidR="00CC0603" w:rsidRDefault="00CC0603" w:rsidP="00CC0603">
      <w:r>
        <w:t xml:space="preserve">      Value of Wald statistic =  </w:t>
      </w:r>
      <w:r w:rsidR="000D6C5B">
        <w:rPr>
          <w:b/>
          <w:bCs/>
        </w:rPr>
        <w:t>1.98</w:t>
      </w:r>
    </w:p>
    <w:p w14:paraId="366B8C59" w14:textId="77777777" w:rsidR="00CC0603" w:rsidRDefault="00CC0603" w:rsidP="00CC0603"/>
    <w:p w14:paraId="56F4038E" w14:textId="340145AA" w:rsidR="00CC0603" w:rsidRPr="000D6C5B" w:rsidRDefault="00CC0603" w:rsidP="00CC0603">
      <w:pPr>
        <w:rPr>
          <w:b/>
          <w:bCs/>
        </w:rPr>
      </w:pPr>
      <w:r>
        <w:lastRenderedPageBreak/>
        <w:t xml:space="preserve">      Critical point for Wald test =</w:t>
      </w:r>
      <w:r w:rsidR="000D6C5B">
        <w:t xml:space="preserve"> </w:t>
      </w:r>
      <w:r w:rsidR="000D6C5B">
        <w:rPr>
          <w:b/>
          <w:bCs/>
        </w:rPr>
        <w:t>1.96</w:t>
      </w:r>
    </w:p>
    <w:p w14:paraId="6A393487" w14:textId="77777777" w:rsidR="00CC0603" w:rsidRDefault="00CC0603" w:rsidP="00CC0603"/>
    <w:p w14:paraId="2FA105FF" w14:textId="02AD8B12" w:rsidR="00CC0603" w:rsidRDefault="00CC0603" w:rsidP="00CC0603">
      <w:r>
        <w:t xml:space="preserve">      Decision:   </w:t>
      </w:r>
      <w:r w:rsidR="000D6C5B">
        <w:t>Wald statistic slightly greater than critical point, thus can reject null hypothesis.</w:t>
      </w:r>
    </w:p>
    <w:p w14:paraId="4F6FD124" w14:textId="00591EDC" w:rsidR="00CC0603" w:rsidRDefault="00CC0603" w:rsidP="00CC0603"/>
    <w:p w14:paraId="76019870" w14:textId="0D1EAFCB" w:rsidR="000D6C5B" w:rsidRDefault="000D6C5B" w:rsidP="00CC0603"/>
    <w:p w14:paraId="6D4AB418" w14:textId="3750F3A7" w:rsidR="000D6C5B" w:rsidRDefault="000D6C5B" w:rsidP="00CC0603"/>
    <w:p w14:paraId="37A03059" w14:textId="77777777" w:rsidR="000D6C5B" w:rsidRDefault="000D6C5B" w:rsidP="00CC0603"/>
    <w:p w14:paraId="2CBA8CAA" w14:textId="77777777" w:rsidR="000D6C5B" w:rsidRDefault="000D6C5B" w:rsidP="00CC0603"/>
    <w:p w14:paraId="531EA772" w14:textId="6080797C" w:rsidR="003734FA" w:rsidRDefault="000D6C5B" w:rsidP="00CC0603">
      <w:r>
        <w:rPr>
          <w:noProof/>
        </w:rPr>
        <w:drawing>
          <wp:inline distT="0" distB="0" distL="0" distR="0" wp14:anchorId="1D436B64" wp14:editId="4796DBC3">
            <wp:extent cx="2613660" cy="122682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3" t="10660" r="12305" b="7614"/>
                    <a:stretch/>
                  </pic:blipFill>
                  <pic:spPr bwMode="auto">
                    <a:xfrm>
                      <a:off x="0" y="0"/>
                      <a:ext cx="261366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</w:rPr>
        <w:drawing>
          <wp:inline distT="0" distB="0" distL="0" distR="0" wp14:anchorId="5A99FCD5" wp14:editId="3522D751">
            <wp:extent cx="2209800" cy="210312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9" r="18856"/>
                    <a:stretch/>
                  </pic:blipFill>
                  <pic:spPr bwMode="auto">
                    <a:xfrm>
                      <a:off x="0" y="0"/>
                      <a:ext cx="220980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2881C" w14:textId="2D2C8A44" w:rsidR="006611C2" w:rsidRDefault="006611C2" w:rsidP="00CC0603"/>
    <w:p w14:paraId="20C1225B" w14:textId="2C4FB3C2" w:rsidR="006611C2" w:rsidRDefault="006611C2" w:rsidP="00CC0603"/>
    <w:p w14:paraId="08AFE3E2" w14:textId="5EC616BD" w:rsidR="006611C2" w:rsidRDefault="006611C2" w:rsidP="00CC0603"/>
    <w:p w14:paraId="70632EFE" w14:textId="280EBA6A" w:rsidR="006611C2" w:rsidRDefault="006611C2" w:rsidP="00CC0603"/>
    <w:p w14:paraId="58123CF6" w14:textId="4EB99C02" w:rsidR="006611C2" w:rsidRDefault="006611C2" w:rsidP="00CC0603"/>
    <w:p w14:paraId="2A8286EB" w14:textId="14A9371C" w:rsidR="003734FA" w:rsidRDefault="003734FA" w:rsidP="00CC0603"/>
    <w:p w14:paraId="3AB3DB1B" w14:textId="77777777" w:rsidR="006611C2" w:rsidRDefault="006611C2" w:rsidP="00CC0603"/>
    <w:p w14:paraId="0FB73330" w14:textId="1F933C4A" w:rsidR="00CC0603" w:rsidRDefault="00CC0603" w:rsidP="00CC0603">
      <w:r>
        <w:t xml:space="preserve">Q6. (a) Equation: </w:t>
      </w:r>
      <w:r w:rsidR="002B19F2" w:rsidRPr="002B19F2">
        <w:rPr>
          <w:b/>
          <w:bCs/>
        </w:rPr>
        <w:t>log_sales = 0.30824*lag_log_sales1 + 0.30290* lag_log_sales12 + 0.00688*trend + 4.71716</w:t>
      </w:r>
    </w:p>
    <w:p w14:paraId="35AC12DD" w14:textId="75AF569B" w:rsidR="00CC0603" w:rsidRPr="002B19F2" w:rsidRDefault="00CC0603" w:rsidP="00CC0603">
      <w:pPr>
        <w:rPr>
          <w:b/>
          <w:bCs/>
        </w:rPr>
      </w:pPr>
      <w:r>
        <w:t xml:space="preserve">       (b) Increase in SS = </w:t>
      </w:r>
      <w:r w:rsidR="002B19F2" w:rsidRPr="002B19F2">
        <w:t xml:space="preserve">14.37 – </w:t>
      </w:r>
      <w:r w:rsidR="00B40AD1">
        <w:t>13.29</w:t>
      </w:r>
      <w:r w:rsidR="002B19F2" w:rsidRPr="002B19F2">
        <w:t xml:space="preserve"> = </w:t>
      </w:r>
      <w:r w:rsidR="00B40AD1">
        <w:rPr>
          <w:b/>
          <w:bCs/>
        </w:rPr>
        <w:t>1.08</w:t>
      </w:r>
    </w:p>
    <w:p w14:paraId="651BA7C5" w14:textId="3C36AD08" w:rsidR="00CC0603" w:rsidRPr="00B40AD1" w:rsidRDefault="00CC0603" w:rsidP="00B40AD1">
      <w:pPr>
        <w:spacing w:line="360" w:lineRule="auto"/>
        <w:rPr>
          <w:b/>
          <w:bCs/>
        </w:rPr>
      </w:pPr>
      <w:r>
        <w:t xml:space="preserve">       (c) Proportion = </w:t>
      </w:r>
      <w:r w:rsidR="003D6E14">
        <w:t>1.08</w:t>
      </w:r>
      <w:r w:rsidR="002B19F2" w:rsidRPr="002B19F2">
        <w:t>/</w:t>
      </w:r>
      <w:r w:rsidR="003D6E14">
        <w:t>1.587</w:t>
      </w:r>
      <w:r w:rsidR="00B40AD1">
        <w:t xml:space="preserve"> </w:t>
      </w:r>
      <w:r w:rsidR="002B19F2" w:rsidRPr="002B19F2">
        <w:t>=</w:t>
      </w:r>
      <w:r w:rsidR="002B19F2">
        <w:t xml:space="preserve"> </w:t>
      </w:r>
      <w:r w:rsidR="003D6E14">
        <w:rPr>
          <w:b/>
          <w:bCs/>
        </w:rPr>
        <w:t>68.11</w:t>
      </w:r>
      <w:r w:rsidR="00B40AD1" w:rsidRPr="00B40AD1">
        <w:rPr>
          <w:b/>
          <w:bCs/>
        </w:rPr>
        <w:t>%</w:t>
      </w:r>
    </w:p>
    <w:p w14:paraId="656B97AC" w14:textId="6D55A928" w:rsidR="002B19F2" w:rsidRDefault="002B19F2" w:rsidP="00CC0603">
      <w:r>
        <w:rPr>
          <w:noProof/>
        </w:rPr>
        <w:lastRenderedPageBreak/>
        <w:drawing>
          <wp:inline distT="0" distB="0" distL="0" distR="0" wp14:anchorId="1A51A8EE" wp14:editId="49CA676F">
            <wp:extent cx="5248275" cy="491490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51C1" w14:textId="6D181414" w:rsidR="006611C2" w:rsidRDefault="006611C2" w:rsidP="00CC0603"/>
    <w:p w14:paraId="4FC74198" w14:textId="2A2C47A6" w:rsidR="006611C2" w:rsidRDefault="006611C2" w:rsidP="00CC0603"/>
    <w:p w14:paraId="7FC58690" w14:textId="57C84BA8" w:rsidR="006611C2" w:rsidRDefault="006611C2" w:rsidP="00CC0603"/>
    <w:p w14:paraId="3A0B43EC" w14:textId="5D39910B" w:rsidR="006611C2" w:rsidRDefault="006611C2" w:rsidP="00CC0603"/>
    <w:p w14:paraId="047E4ACF" w14:textId="7C08ABAE" w:rsidR="006611C2" w:rsidRDefault="006611C2" w:rsidP="00CC0603"/>
    <w:p w14:paraId="73AF3329" w14:textId="234A9CF7" w:rsidR="006611C2" w:rsidRDefault="006611C2" w:rsidP="00CC0603"/>
    <w:p w14:paraId="007466F5" w14:textId="0C9E7377" w:rsidR="006611C2" w:rsidRDefault="006611C2" w:rsidP="00CC0603"/>
    <w:p w14:paraId="35C04106" w14:textId="2B8B4947" w:rsidR="006611C2" w:rsidRDefault="006611C2" w:rsidP="00CC0603"/>
    <w:p w14:paraId="1986EC88" w14:textId="682CD8AC" w:rsidR="006611C2" w:rsidRDefault="006611C2" w:rsidP="00CC0603"/>
    <w:p w14:paraId="1B813253" w14:textId="46746CF3" w:rsidR="006611C2" w:rsidRDefault="006611C2" w:rsidP="00CC0603"/>
    <w:p w14:paraId="7B847519" w14:textId="238D4395" w:rsidR="006611C2" w:rsidRDefault="006611C2" w:rsidP="00CC0603"/>
    <w:p w14:paraId="7D667C93" w14:textId="5FC5FE40" w:rsidR="006611C2" w:rsidRDefault="006611C2" w:rsidP="00CC0603"/>
    <w:p w14:paraId="49B7B7FD" w14:textId="281A3D7A" w:rsidR="006611C2" w:rsidRDefault="006611C2" w:rsidP="00CC0603"/>
    <w:p w14:paraId="11B53FA0" w14:textId="108C49CC" w:rsidR="006611C2" w:rsidRDefault="006611C2" w:rsidP="00CC0603"/>
    <w:p w14:paraId="70F7D36D" w14:textId="6E76DEE7" w:rsidR="000D6C5B" w:rsidRDefault="000D6C5B" w:rsidP="00CC0603"/>
    <w:p w14:paraId="615229BE" w14:textId="28185888" w:rsidR="000D6C5B" w:rsidRDefault="000D6C5B" w:rsidP="00CC0603"/>
    <w:p w14:paraId="49093292" w14:textId="00E5EABA" w:rsidR="000D6C5B" w:rsidRDefault="000D6C5B" w:rsidP="00CC0603"/>
    <w:p w14:paraId="0F6A9353" w14:textId="77777777" w:rsidR="000D6C5B" w:rsidRDefault="000D6C5B" w:rsidP="00CC0603"/>
    <w:p w14:paraId="605CEBB0" w14:textId="2775B23F" w:rsidR="00CC0603" w:rsidRDefault="00CC0603" w:rsidP="006611C2">
      <w:pPr>
        <w:rPr>
          <w:b/>
          <w:bCs/>
        </w:rPr>
      </w:pPr>
      <w:r>
        <w:lastRenderedPageBreak/>
        <w:t xml:space="preserve">Q6.5 Equation: </w:t>
      </w:r>
      <w:r w:rsidR="006611C2" w:rsidRPr="006611C2">
        <w:rPr>
          <w:b/>
          <w:bCs/>
        </w:rPr>
        <w:t>log_sales = 0.36300 *lag_log_sales1 + 0.40401* lag_log_sales12 + 3.10113</w:t>
      </w:r>
    </w:p>
    <w:p w14:paraId="6943E92F" w14:textId="77777777" w:rsidR="006611C2" w:rsidRPr="006611C2" w:rsidRDefault="006611C2" w:rsidP="006611C2">
      <w:pPr>
        <w:rPr>
          <w:b/>
          <w:bCs/>
        </w:rPr>
      </w:pPr>
    </w:p>
    <w:p w14:paraId="1DF63060" w14:textId="06A2A203" w:rsidR="002B19F2" w:rsidRDefault="002B19F2" w:rsidP="00CC0603">
      <w:r>
        <w:rPr>
          <w:noProof/>
        </w:rPr>
        <w:drawing>
          <wp:inline distT="0" distB="0" distL="0" distR="0" wp14:anchorId="24B707F6" wp14:editId="1CB922E3">
            <wp:extent cx="3971925" cy="450532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750" w14:textId="06758C53" w:rsidR="000D6C5B" w:rsidRDefault="000D6C5B" w:rsidP="00CC0603"/>
    <w:p w14:paraId="6694F639" w14:textId="7BB6D563" w:rsidR="000D6C5B" w:rsidRDefault="000D6C5B" w:rsidP="00CC0603"/>
    <w:p w14:paraId="3025360B" w14:textId="77777777" w:rsidR="000D6C5B" w:rsidRDefault="000D6C5B" w:rsidP="00CC0603"/>
    <w:p w14:paraId="10D9FD68" w14:textId="77777777" w:rsidR="002B19F2" w:rsidRDefault="002B19F2" w:rsidP="00CC0603"/>
    <w:p w14:paraId="67CA9747" w14:textId="1E97203C" w:rsidR="00CC0603" w:rsidRDefault="00CC0603" w:rsidP="00CC0603">
      <w:pPr>
        <w:rPr>
          <w:b/>
          <w:bCs/>
        </w:rPr>
      </w:pPr>
      <w:r>
        <w:t xml:space="preserve">Q7. R-square = (4 digits) </w:t>
      </w:r>
      <w:r w:rsidR="006611C2">
        <w:rPr>
          <w:b/>
          <w:bCs/>
        </w:rPr>
        <w:t>0.8050</w:t>
      </w:r>
    </w:p>
    <w:p w14:paraId="26BC6847" w14:textId="24F93467" w:rsidR="000D6C5B" w:rsidRDefault="000D6C5B" w:rsidP="00CC0603">
      <w:pPr>
        <w:rPr>
          <w:b/>
          <w:bCs/>
        </w:rPr>
      </w:pPr>
    </w:p>
    <w:p w14:paraId="075C0746" w14:textId="77777777" w:rsidR="000D6C5B" w:rsidRPr="006611C2" w:rsidRDefault="000D6C5B" w:rsidP="00CC0603">
      <w:pPr>
        <w:rPr>
          <w:b/>
          <w:bCs/>
        </w:rPr>
      </w:pPr>
    </w:p>
    <w:p w14:paraId="621A5E8D" w14:textId="77777777" w:rsidR="00CC0603" w:rsidRDefault="00CC0603" w:rsidP="00CC0603"/>
    <w:p w14:paraId="28AA264F" w14:textId="708FB037" w:rsidR="00CC0603" w:rsidRDefault="00CC0603" w:rsidP="00CC0603">
      <w:r>
        <w:t xml:space="preserve">Q8. Number of predictors = </w:t>
      </w:r>
      <w:r w:rsidR="006611C2">
        <w:rPr>
          <w:b/>
          <w:bCs/>
        </w:rPr>
        <w:t xml:space="preserve"> 2 </w:t>
      </w:r>
      <w:r w:rsidR="006611C2">
        <w:t xml:space="preserve">with predictors: </w:t>
      </w:r>
      <w:r w:rsidR="006611C2" w:rsidRPr="006611C2">
        <w:t>lag_log_sales1, lag_log_sales12</w:t>
      </w:r>
    </w:p>
    <w:p w14:paraId="53681921" w14:textId="5B98D73C" w:rsidR="000D6C5B" w:rsidRDefault="000D6C5B" w:rsidP="00CC0603"/>
    <w:p w14:paraId="1186073F" w14:textId="77777777" w:rsidR="000D6C5B" w:rsidRPr="006611C2" w:rsidRDefault="000D6C5B" w:rsidP="00CC0603"/>
    <w:p w14:paraId="228C6B6F" w14:textId="77777777" w:rsidR="00CC0603" w:rsidRDefault="00CC0603" w:rsidP="00CC0603"/>
    <w:p w14:paraId="000246C9" w14:textId="77777777" w:rsidR="00CC0603" w:rsidRDefault="00CC0603" w:rsidP="00CC0603">
      <w:r>
        <w:t xml:space="preserve">Q9. </w:t>
      </w:r>
    </w:p>
    <w:p w14:paraId="72624F1B" w14:textId="77777777" w:rsidR="00CC0603" w:rsidRDefault="00CC0603" w:rsidP="00CC0603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 xml:space="preserve">RESET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0"/>
        <w:gridCol w:w="990"/>
        <w:gridCol w:w="1080"/>
        <w:gridCol w:w="2135"/>
      </w:tblGrid>
      <w:tr w:rsidR="00CC0603" w14:paraId="070BDAED" w14:textId="77777777" w:rsidTr="009A2DE9">
        <w:tc>
          <w:tcPr>
            <w:tcW w:w="830" w:type="dxa"/>
          </w:tcPr>
          <w:p w14:paraId="4081A097" w14:textId="77777777" w:rsidR="00CC0603" w:rsidRDefault="00CC0603" w:rsidP="009A2DE9">
            <w:r>
              <w:t>Power</w:t>
            </w:r>
          </w:p>
        </w:tc>
        <w:tc>
          <w:tcPr>
            <w:tcW w:w="990" w:type="dxa"/>
          </w:tcPr>
          <w:p w14:paraId="47FAAA21" w14:textId="77777777" w:rsidR="00CC0603" w:rsidRDefault="00CC0603" w:rsidP="009A2DE9">
            <w:r>
              <w:t>Statistic</w:t>
            </w:r>
          </w:p>
        </w:tc>
        <w:tc>
          <w:tcPr>
            <w:tcW w:w="1080" w:type="dxa"/>
          </w:tcPr>
          <w:p w14:paraId="765D95B1" w14:textId="77777777" w:rsidR="00CC0603" w:rsidRDefault="00CC0603" w:rsidP="009A2DE9">
            <w:r>
              <w:t>p-value</w:t>
            </w:r>
          </w:p>
        </w:tc>
        <w:tc>
          <w:tcPr>
            <w:tcW w:w="2135" w:type="dxa"/>
          </w:tcPr>
          <w:p w14:paraId="7F44A21B" w14:textId="77777777" w:rsidR="00CC0603" w:rsidRDefault="00CC0603" w:rsidP="009A2DE9">
            <w:r>
              <w:t>p &lt; 0.05? (Yes/No)</w:t>
            </w:r>
          </w:p>
        </w:tc>
      </w:tr>
      <w:tr w:rsidR="00CC0603" w14:paraId="416316C8" w14:textId="77777777" w:rsidTr="009A2DE9">
        <w:tc>
          <w:tcPr>
            <w:tcW w:w="830" w:type="dxa"/>
          </w:tcPr>
          <w:p w14:paraId="6CDA65F9" w14:textId="77777777" w:rsidR="00CC0603" w:rsidRDefault="00CC0603" w:rsidP="009A2DE9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11870449" w14:textId="0D7AC75D" w:rsidR="00CC0603" w:rsidRDefault="006611C2" w:rsidP="009A2DE9">
            <w:r>
              <w:t>0.0051</w:t>
            </w:r>
          </w:p>
        </w:tc>
        <w:tc>
          <w:tcPr>
            <w:tcW w:w="1080" w:type="dxa"/>
          </w:tcPr>
          <w:p w14:paraId="03BC1DB2" w14:textId="5DFBB632" w:rsidR="00CC0603" w:rsidRDefault="006611C2" w:rsidP="009A2DE9">
            <w:r>
              <w:t>0.9432</w:t>
            </w:r>
          </w:p>
        </w:tc>
        <w:tc>
          <w:tcPr>
            <w:tcW w:w="2135" w:type="dxa"/>
          </w:tcPr>
          <w:p w14:paraId="62CBD97A" w14:textId="3ABE691E" w:rsidR="00CC0603" w:rsidRDefault="006611C2" w:rsidP="009A2DE9">
            <w:r>
              <w:t>No</w:t>
            </w:r>
          </w:p>
        </w:tc>
      </w:tr>
      <w:tr w:rsidR="00CC0603" w14:paraId="52ED2C7B" w14:textId="77777777" w:rsidTr="009A2DE9">
        <w:tc>
          <w:tcPr>
            <w:tcW w:w="830" w:type="dxa"/>
          </w:tcPr>
          <w:p w14:paraId="116DBAFE" w14:textId="77777777" w:rsidR="00CC0603" w:rsidRDefault="00CC0603" w:rsidP="009A2DE9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39AB6EED" w14:textId="2F182310" w:rsidR="00CC0603" w:rsidRDefault="006611C2" w:rsidP="009A2DE9">
            <w:r w:rsidRPr="006611C2">
              <w:t>0.0029</w:t>
            </w:r>
          </w:p>
        </w:tc>
        <w:tc>
          <w:tcPr>
            <w:tcW w:w="1080" w:type="dxa"/>
          </w:tcPr>
          <w:p w14:paraId="00CB4CF9" w14:textId="54D44E65" w:rsidR="00CC0603" w:rsidRDefault="006611C2" w:rsidP="009A2DE9">
            <w:r>
              <w:t>0.9971</w:t>
            </w:r>
          </w:p>
        </w:tc>
        <w:tc>
          <w:tcPr>
            <w:tcW w:w="2135" w:type="dxa"/>
          </w:tcPr>
          <w:p w14:paraId="12549BE4" w14:textId="0F1B1B5C" w:rsidR="00CC0603" w:rsidRDefault="006611C2" w:rsidP="009A2DE9">
            <w:r>
              <w:t>No</w:t>
            </w:r>
          </w:p>
        </w:tc>
      </w:tr>
      <w:tr w:rsidR="00CC0603" w14:paraId="64776D44" w14:textId="77777777" w:rsidTr="009A2DE9">
        <w:tc>
          <w:tcPr>
            <w:tcW w:w="830" w:type="dxa"/>
          </w:tcPr>
          <w:p w14:paraId="6FD047EE" w14:textId="77777777" w:rsidR="00CC0603" w:rsidRDefault="00CC0603" w:rsidP="009A2DE9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24646482" w14:textId="3C2CA5C7" w:rsidR="00CC0603" w:rsidRDefault="006611C2" w:rsidP="009A2DE9">
            <w:r>
              <w:t>0.6280</w:t>
            </w:r>
          </w:p>
        </w:tc>
        <w:tc>
          <w:tcPr>
            <w:tcW w:w="1080" w:type="dxa"/>
          </w:tcPr>
          <w:p w14:paraId="3A708A32" w14:textId="5893D2CE" w:rsidR="00CC0603" w:rsidRDefault="006611C2" w:rsidP="009A2DE9">
            <w:r>
              <w:t>0.6003</w:t>
            </w:r>
          </w:p>
        </w:tc>
        <w:tc>
          <w:tcPr>
            <w:tcW w:w="2135" w:type="dxa"/>
          </w:tcPr>
          <w:p w14:paraId="0A727822" w14:textId="66C0E479" w:rsidR="00CC0603" w:rsidRDefault="006611C2" w:rsidP="009A2DE9">
            <w:r>
              <w:t>No</w:t>
            </w:r>
          </w:p>
        </w:tc>
      </w:tr>
    </w:tbl>
    <w:p w14:paraId="54A7BD64" w14:textId="2BFFF3B3" w:rsidR="00CC0603" w:rsidRDefault="00CC0603" w:rsidP="00CC0603"/>
    <w:p w14:paraId="1534F31F" w14:textId="56BCDB93" w:rsidR="00433019" w:rsidRDefault="00433019" w:rsidP="00CC0603">
      <w:r>
        <w:rPr>
          <w:noProof/>
        </w:rPr>
        <w:lastRenderedPageBreak/>
        <w:drawing>
          <wp:inline distT="0" distB="0" distL="0" distR="0" wp14:anchorId="48A870B3" wp14:editId="00F86929">
            <wp:extent cx="1828800" cy="11620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6C6D" w14:textId="77777777" w:rsidR="000D6C5B" w:rsidRDefault="000D6C5B" w:rsidP="00CC0603"/>
    <w:p w14:paraId="0E54C946" w14:textId="77777777" w:rsidR="00433019" w:rsidRDefault="00433019" w:rsidP="00CC0603"/>
    <w:p w14:paraId="4219908D" w14:textId="77777777" w:rsidR="00CC0603" w:rsidRDefault="00CC0603" w:rsidP="00CC0603">
      <w:r>
        <w:t>(b) White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0"/>
        <w:gridCol w:w="990"/>
        <w:gridCol w:w="1080"/>
        <w:gridCol w:w="2135"/>
      </w:tblGrid>
      <w:tr w:rsidR="00CC0603" w14:paraId="3F40E61C" w14:textId="77777777" w:rsidTr="009A2DE9">
        <w:tc>
          <w:tcPr>
            <w:tcW w:w="830" w:type="dxa"/>
          </w:tcPr>
          <w:p w14:paraId="69CB4849" w14:textId="77777777" w:rsidR="00CC0603" w:rsidRDefault="00CC0603" w:rsidP="009A2DE9">
            <w:r>
              <w:t>d.f.</w:t>
            </w:r>
          </w:p>
        </w:tc>
        <w:tc>
          <w:tcPr>
            <w:tcW w:w="990" w:type="dxa"/>
          </w:tcPr>
          <w:p w14:paraId="36A11B45" w14:textId="77777777" w:rsidR="00CC0603" w:rsidRDefault="00CC0603" w:rsidP="009A2DE9">
            <w:r>
              <w:t>Statistic</w:t>
            </w:r>
          </w:p>
        </w:tc>
        <w:tc>
          <w:tcPr>
            <w:tcW w:w="1080" w:type="dxa"/>
          </w:tcPr>
          <w:p w14:paraId="5D9FFE7B" w14:textId="77777777" w:rsidR="00CC0603" w:rsidRDefault="00CC0603" w:rsidP="009A2DE9">
            <w:r>
              <w:t>p-value</w:t>
            </w:r>
          </w:p>
        </w:tc>
        <w:tc>
          <w:tcPr>
            <w:tcW w:w="2135" w:type="dxa"/>
          </w:tcPr>
          <w:p w14:paraId="5DF29B69" w14:textId="77777777" w:rsidR="00CC0603" w:rsidRDefault="00CC0603" w:rsidP="009A2DE9">
            <w:r>
              <w:t>p &lt; 0.05? (Yes/No)</w:t>
            </w:r>
          </w:p>
        </w:tc>
      </w:tr>
      <w:tr w:rsidR="00CC0603" w14:paraId="71DEEDE6" w14:textId="77777777" w:rsidTr="009A2DE9">
        <w:tc>
          <w:tcPr>
            <w:tcW w:w="830" w:type="dxa"/>
          </w:tcPr>
          <w:p w14:paraId="37C88748" w14:textId="15506E13" w:rsidR="00CC0603" w:rsidRDefault="00433019" w:rsidP="009A2DE9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22FA9718" w14:textId="53D70836" w:rsidR="00CC0603" w:rsidRDefault="00433019" w:rsidP="009A2DE9">
            <w:r>
              <w:t>8.67</w:t>
            </w:r>
          </w:p>
        </w:tc>
        <w:tc>
          <w:tcPr>
            <w:tcW w:w="1080" w:type="dxa"/>
          </w:tcPr>
          <w:p w14:paraId="02834791" w14:textId="79993EAE" w:rsidR="00CC0603" w:rsidRDefault="00433019" w:rsidP="009A2DE9">
            <w:r>
              <w:t>0.1231</w:t>
            </w:r>
          </w:p>
        </w:tc>
        <w:tc>
          <w:tcPr>
            <w:tcW w:w="2135" w:type="dxa"/>
          </w:tcPr>
          <w:p w14:paraId="015D42F9" w14:textId="248B79FF" w:rsidR="00CC0603" w:rsidRDefault="00433019" w:rsidP="009A2DE9">
            <w:r>
              <w:t>No</w:t>
            </w:r>
          </w:p>
        </w:tc>
      </w:tr>
    </w:tbl>
    <w:p w14:paraId="10597E2C" w14:textId="15D3F212" w:rsidR="00CC0603" w:rsidRDefault="00CC0603" w:rsidP="00CC0603"/>
    <w:p w14:paraId="7EFA6C7C" w14:textId="6A6D1292" w:rsidR="00433019" w:rsidRDefault="00433019" w:rsidP="00CC0603">
      <w:r>
        <w:rPr>
          <w:noProof/>
        </w:rPr>
        <w:drawing>
          <wp:inline distT="0" distB="0" distL="0" distR="0" wp14:anchorId="756E64DF" wp14:editId="2720A631">
            <wp:extent cx="2886075" cy="122872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AC0" w14:textId="77777777" w:rsidR="00CC0603" w:rsidRDefault="00CC0603" w:rsidP="00CC0603"/>
    <w:p w14:paraId="39F11D81" w14:textId="77777777" w:rsidR="00CC0603" w:rsidRDefault="00CC0603" w:rsidP="00CC0603">
      <w:r>
        <w:t>(c) Durbin-Watson</w:t>
      </w:r>
    </w:p>
    <w:tbl>
      <w:tblPr>
        <w:tblStyle w:val="TableGrid"/>
        <w:tblW w:w="8455" w:type="dxa"/>
        <w:tblInd w:w="360" w:type="dxa"/>
        <w:tblLook w:val="04A0" w:firstRow="1" w:lastRow="0" w:firstColumn="1" w:lastColumn="0" w:noHBand="0" w:noVBand="1"/>
      </w:tblPr>
      <w:tblGrid>
        <w:gridCol w:w="830"/>
        <w:gridCol w:w="990"/>
        <w:gridCol w:w="1235"/>
        <w:gridCol w:w="2160"/>
        <w:gridCol w:w="1170"/>
        <w:gridCol w:w="2070"/>
      </w:tblGrid>
      <w:tr w:rsidR="00CC0603" w14:paraId="74ED7258" w14:textId="77777777" w:rsidTr="009A2DE9">
        <w:tc>
          <w:tcPr>
            <w:tcW w:w="830" w:type="dxa"/>
          </w:tcPr>
          <w:p w14:paraId="7205AAF6" w14:textId="77777777" w:rsidR="00CC0603" w:rsidRDefault="00CC0603" w:rsidP="009A2DE9">
            <w:r>
              <w:t>Order</w:t>
            </w:r>
          </w:p>
        </w:tc>
        <w:tc>
          <w:tcPr>
            <w:tcW w:w="990" w:type="dxa"/>
          </w:tcPr>
          <w:p w14:paraId="5E7C9C0C" w14:textId="77777777" w:rsidR="00CC0603" w:rsidRDefault="00CC0603" w:rsidP="009A2DE9">
            <w:r>
              <w:t>DW</w:t>
            </w:r>
          </w:p>
        </w:tc>
        <w:tc>
          <w:tcPr>
            <w:tcW w:w="1235" w:type="dxa"/>
          </w:tcPr>
          <w:p w14:paraId="6D7B5BC9" w14:textId="77777777" w:rsidR="00CC0603" w:rsidRDefault="00CC0603" w:rsidP="009A2DE9">
            <w:r>
              <w:t>Pr &lt; DW</w:t>
            </w:r>
          </w:p>
        </w:tc>
        <w:tc>
          <w:tcPr>
            <w:tcW w:w="2160" w:type="dxa"/>
          </w:tcPr>
          <w:p w14:paraId="307D2FA6" w14:textId="77777777" w:rsidR="00CC0603" w:rsidRDefault="00CC0603" w:rsidP="009A2DE9">
            <w:r>
              <w:t>p-value &lt; 0.05? (Yes/No)</w:t>
            </w:r>
          </w:p>
        </w:tc>
        <w:tc>
          <w:tcPr>
            <w:tcW w:w="1170" w:type="dxa"/>
          </w:tcPr>
          <w:p w14:paraId="4D99B012" w14:textId="77777777" w:rsidR="00CC0603" w:rsidRDefault="00CC0603" w:rsidP="009A2DE9">
            <w:r>
              <w:t>Pr &gt; DW</w:t>
            </w:r>
          </w:p>
        </w:tc>
        <w:tc>
          <w:tcPr>
            <w:tcW w:w="2070" w:type="dxa"/>
          </w:tcPr>
          <w:p w14:paraId="1C04884B" w14:textId="77777777" w:rsidR="00CC0603" w:rsidRDefault="00CC0603" w:rsidP="009A2DE9">
            <w:r>
              <w:t>p-value &lt; 0.05? (Yes/No)</w:t>
            </w:r>
          </w:p>
        </w:tc>
      </w:tr>
      <w:tr w:rsidR="00433019" w14:paraId="7AD32FAF" w14:textId="77777777" w:rsidTr="00F373C2">
        <w:tc>
          <w:tcPr>
            <w:tcW w:w="830" w:type="dxa"/>
          </w:tcPr>
          <w:p w14:paraId="544896A6" w14:textId="77777777" w:rsidR="00433019" w:rsidRDefault="00433019" w:rsidP="00433019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41BB" w14:textId="30A94B4D" w:rsidR="00433019" w:rsidRDefault="00433019" w:rsidP="00433019">
            <w:r>
              <w:t>2.1164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A48F" w14:textId="69BAA236" w:rsidR="00433019" w:rsidRDefault="00433019" w:rsidP="00433019">
            <w:r>
              <w:t>0.6118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E514" w14:textId="37EDD845" w:rsidR="00433019" w:rsidRDefault="00433019" w:rsidP="00433019">
            <w:r>
              <w:t>No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1604" w14:textId="3A8EA310" w:rsidR="00433019" w:rsidRDefault="00433019" w:rsidP="00433019">
            <w:r>
              <w:t>0.3882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8AEB" w14:textId="0D12680B" w:rsidR="00433019" w:rsidRDefault="00433019" w:rsidP="00433019">
            <w:r>
              <w:t>No</w:t>
            </w:r>
          </w:p>
        </w:tc>
      </w:tr>
    </w:tbl>
    <w:p w14:paraId="12D9565F" w14:textId="7FC2BBF0" w:rsidR="00CC0603" w:rsidRDefault="00CC0603" w:rsidP="00CC0603"/>
    <w:p w14:paraId="6CB0D90D" w14:textId="2420B65C" w:rsidR="00433019" w:rsidRDefault="00433019" w:rsidP="00CC0603">
      <w:r>
        <w:rPr>
          <w:noProof/>
        </w:rPr>
        <w:drawing>
          <wp:inline distT="0" distB="0" distL="0" distR="0" wp14:anchorId="1600AE62" wp14:editId="332E999A">
            <wp:extent cx="2200275" cy="70485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F389" w14:textId="77777777" w:rsidR="00433019" w:rsidRDefault="00433019" w:rsidP="00CC0603"/>
    <w:p w14:paraId="36D32F7D" w14:textId="77777777" w:rsidR="00CC0603" w:rsidRDefault="00CC0603" w:rsidP="00CC0603">
      <w:r>
        <w:t>(d) Shapiro-Wilk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"/>
        <w:gridCol w:w="990"/>
        <w:gridCol w:w="1080"/>
        <w:gridCol w:w="2135"/>
      </w:tblGrid>
      <w:tr w:rsidR="00CC0603" w14:paraId="5B968E5B" w14:textId="77777777" w:rsidTr="009A2DE9">
        <w:tc>
          <w:tcPr>
            <w:tcW w:w="1043" w:type="dxa"/>
          </w:tcPr>
          <w:p w14:paraId="5ED191FE" w14:textId="77777777" w:rsidR="00CC0603" w:rsidRDefault="00CC0603" w:rsidP="009A2DE9">
            <w:r>
              <w:t>Test</w:t>
            </w:r>
          </w:p>
        </w:tc>
        <w:tc>
          <w:tcPr>
            <w:tcW w:w="990" w:type="dxa"/>
          </w:tcPr>
          <w:p w14:paraId="28DAB755" w14:textId="77777777" w:rsidR="00CC0603" w:rsidRDefault="00CC0603" w:rsidP="009A2DE9">
            <w:r>
              <w:t>Statistic</w:t>
            </w:r>
          </w:p>
        </w:tc>
        <w:tc>
          <w:tcPr>
            <w:tcW w:w="1080" w:type="dxa"/>
          </w:tcPr>
          <w:p w14:paraId="69B80D98" w14:textId="77777777" w:rsidR="00CC0603" w:rsidRDefault="00CC0603" w:rsidP="009A2DE9">
            <w:r>
              <w:t>p-value</w:t>
            </w:r>
          </w:p>
        </w:tc>
        <w:tc>
          <w:tcPr>
            <w:tcW w:w="2135" w:type="dxa"/>
          </w:tcPr>
          <w:p w14:paraId="54EE78A1" w14:textId="77777777" w:rsidR="00CC0603" w:rsidRDefault="00CC0603" w:rsidP="009A2DE9">
            <w:r>
              <w:t>p &lt; 0.05? (Yes/No)</w:t>
            </w:r>
          </w:p>
        </w:tc>
      </w:tr>
      <w:tr w:rsidR="00433019" w14:paraId="072342BC" w14:textId="77777777" w:rsidTr="008625DF">
        <w:tc>
          <w:tcPr>
            <w:tcW w:w="1043" w:type="dxa"/>
          </w:tcPr>
          <w:p w14:paraId="39E0190B" w14:textId="77777777" w:rsidR="00433019" w:rsidRDefault="00433019" w:rsidP="00433019">
            <w:pPr>
              <w:jc w:val="center"/>
            </w:pPr>
            <w:r>
              <w:t>Shapiro-Wilk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889F" w14:textId="02E245FE" w:rsidR="00433019" w:rsidRDefault="00433019" w:rsidP="00433019">
            <w:r>
              <w:t>0.9675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1C7F" w14:textId="3DA3C77D" w:rsidR="00433019" w:rsidRDefault="00433019" w:rsidP="00433019">
            <w:r>
              <w:t>0.1295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FAB7" w14:textId="4F28D250" w:rsidR="00433019" w:rsidRDefault="00433019" w:rsidP="00433019">
            <w:r>
              <w:t>No</w:t>
            </w:r>
          </w:p>
        </w:tc>
      </w:tr>
    </w:tbl>
    <w:p w14:paraId="6EC3CA56" w14:textId="63B55BA8" w:rsidR="00CC0603" w:rsidRDefault="00CC0603" w:rsidP="00CC0603"/>
    <w:p w14:paraId="3F8A1C17" w14:textId="5DD0A552" w:rsidR="00433019" w:rsidRDefault="00433019" w:rsidP="00CC0603">
      <w:r>
        <w:rPr>
          <w:noProof/>
        </w:rPr>
        <w:drawing>
          <wp:inline distT="0" distB="0" distL="0" distR="0" wp14:anchorId="50117829" wp14:editId="493BA50B">
            <wp:extent cx="3190875" cy="13049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25CA" w14:textId="7EAD788A" w:rsidR="000D6C5B" w:rsidRDefault="000D6C5B" w:rsidP="00CC0603"/>
    <w:p w14:paraId="5FF6553F" w14:textId="77777777" w:rsidR="000D6C5B" w:rsidRDefault="000D6C5B" w:rsidP="00CC0603"/>
    <w:p w14:paraId="68362D3E" w14:textId="77777777" w:rsidR="00CC0603" w:rsidRDefault="00CC0603" w:rsidP="00CC0603"/>
    <w:p w14:paraId="4E198825" w14:textId="77777777" w:rsidR="00433019" w:rsidRDefault="00CC0603" w:rsidP="00433019">
      <w:r>
        <w:lastRenderedPageBreak/>
        <w:t xml:space="preserve">10.  Forecast = </w:t>
      </w:r>
      <w:r w:rsidR="00433019">
        <w:t>log_sales = 0.36300 *lag_log_sales1 + 0.40401* lag_log_sales12 + 3.10113</w:t>
      </w:r>
    </w:p>
    <w:p w14:paraId="4E8B9C96" w14:textId="43EA0A19" w:rsidR="00433019" w:rsidRDefault="00433019" w:rsidP="00433019">
      <w:r>
        <w:tab/>
        <w:t xml:space="preserve">    </w:t>
      </w:r>
      <w:r w:rsidR="00EC2387">
        <w:t xml:space="preserve">      </w:t>
      </w:r>
      <w:r>
        <w:t>= 0.36300*13.184 + 0.40401*13.1397+ 3.10113</w:t>
      </w:r>
      <w:r w:rsidR="00EC2387">
        <w:t xml:space="preserve"> </w:t>
      </w:r>
      <w:r>
        <w:t>= 13.195</w:t>
      </w:r>
    </w:p>
    <w:p w14:paraId="00C8C8EA" w14:textId="035DBBCD" w:rsidR="00C33246" w:rsidRDefault="00EC2387">
      <w:r>
        <w:t>Thus sales = exp(</w:t>
      </w:r>
      <w:r>
        <w:t>13.195</w:t>
      </w:r>
      <w:r>
        <w:t xml:space="preserve">) = </w:t>
      </w:r>
      <w:r w:rsidRPr="00EC2387">
        <w:rPr>
          <w:b/>
          <w:bCs/>
        </w:rPr>
        <w:t>537669.85</w:t>
      </w:r>
    </w:p>
    <w:sectPr w:rsidR="00C3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29C"/>
    <w:multiLevelType w:val="hybridMultilevel"/>
    <w:tmpl w:val="E2DE1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7524"/>
    <w:multiLevelType w:val="hybridMultilevel"/>
    <w:tmpl w:val="7CCE54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13495"/>
    <w:multiLevelType w:val="hybridMultilevel"/>
    <w:tmpl w:val="2424BE8E"/>
    <w:lvl w:ilvl="0" w:tplc="3A764B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7290">
    <w:abstractNumId w:val="1"/>
  </w:num>
  <w:num w:numId="2" w16cid:durableId="409081206">
    <w:abstractNumId w:val="0"/>
  </w:num>
  <w:num w:numId="3" w16cid:durableId="1740593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CE7"/>
    <w:rsid w:val="000D6C5B"/>
    <w:rsid w:val="00175BE1"/>
    <w:rsid w:val="00256B5D"/>
    <w:rsid w:val="0029780F"/>
    <w:rsid w:val="002B19F2"/>
    <w:rsid w:val="002B28BC"/>
    <w:rsid w:val="002F134E"/>
    <w:rsid w:val="003316C0"/>
    <w:rsid w:val="00366E72"/>
    <w:rsid w:val="003734FA"/>
    <w:rsid w:val="003D6E14"/>
    <w:rsid w:val="003E6B37"/>
    <w:rsid w:val="00433019"/>
    <w:rsid w:val="005A48F4"/>
    <w:rsid w:val="006611C2"/>
    <w:rsid w:val="00665CE7"/>
    <w:rsid w:val="00742C0D"/>
    <w:rsid w:val="00777CD0"/>
    <w:rsid w:val="00797C0C"/>
    <w:rsid w:val="007B3A9A"/>
    <w:rsid w:val="007B537D"/>
    <w:rsid w:val="00812632"/>
    <w:rsid w:val="00813C50"/>
    <w:rsid w:val="008B0707"/>
    <w:rsid w:val="0090114F"/>
    <w:rsid w:val="00930539"/>
    <w:rsid w:val="00935954"/>
    <w:rsid w:val="0098498B"/>
    <w:rsid w:val="00A11BC8"/>
    <w:rsid w:val="00A14F66"/>
    <w:rsid w:val="00B40AD1"/>
    <w:rsid w:val="00B513AF"/>
    <w:rsid w:val="00B7763E"/>
    <w:rsid w:val="00C33246"/>
    <w:rsid w:val="00CC0603"/>
    <w:rsid w:val="00CC15BC"/>
    <w:rsid w:val="00D34EC5"/>
    <w:rsid w:val="00D804A6"/>
    <w:rsid w:val="00DF2D62"/>
    <w:rsid w:val="00E33671"/>
    <w:rsid w:val="00E541FD"/>
    <w:rsid w:val="00E833D1"/>
    <w:rsid w:val="00EC2387"/>
    <w:rsid w:val="00F273B9"/>
    <w:rsid w:val="00F27491"/>
    <w:rsid w:val="00F6341E"/>
    <w:rsid w:val="00F92877"/>
    <w:rsid w:val="00FB0130"/>
    <w:rsid w:val="00FE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66A8"/>
  <w15:chartTrackingRefBased/>
  <w15:docId w15:val="{16CD391B-F8E6-48D6-9FF9-AD0B416F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CC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Mahika Bansal</cp:lastModifiedBy>
  <cp:revision>24</cp:revision>
  <cp:lastPrinted>2022-04-24T12:47:00Z</cp:lastPrinted>
  <dcterms:created xsi:type="dcterms:W3CDTF">2022-05-03T01:37:00Z</dcterms:created>
  <dcterms:modified xsi:type="dcterms:W3CDTF">2022-05-03T04:47:00Z</dcterms:modified>
</cp:coreProperties>
</file>