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2D2089" w:rsidRDefault="00D67E84" w:rsidP="004A37B4">
      <w:pPr>
        <w:autoSpaceDE w:val="0"/>
        <w:autoSpaceDN w:val="0"/>
        <w:adjustRightInd w:val="0"/>
        <w:spacing w:after="0" w:line="240" w:lineRule="auto"/>
        <w:jc w:val="center"/>
        <w:rPr>
          <w:rFonts w:ascii="Arial" w:hAnsi="Arial" w:cs="Arial"/>
          <w:sz w:val="50"/>
          <w:szCs w:val="50"/>
        </w:rPr>
      </w:pPr>
      <w:r w:rsidRPr="002D2089">
        <w:rPr>
          <w:rFonts w:ascii="Arial" w:hAnsi="Arial" w:cs="Arial"/>
          <w:sz w:val="50"/>
          <w:szCs w:val="50"/>
        </w:rPr>
        <w:t>Module: Java + UI + PHP</w:t>
      </w:r>
    </w:p>
    <w:p w:rsidR="00D67E84" w:rsidRPr="00F4759B" w:rsidRDefault="00D67E84" w:rsidP="004A37B4">
      <w:pPr>
        <w:autoSpaceDE w:val="0"/>
        <w:autoSpaceDN w:val="0"/>
        <w:adjustRightInd w:val="0"/>
        <w:spacing w:after="0" w:line="240" w:lineRule="auto"/>
        <w:jc w:val="center"/>
        <w:rPr>
          <w:rFonts w:ascii="Arial" w:hAnsi="Arial" w:cs="Arial"/>
          <w:sz w:val="50"/>
          <w:szCs w:val="50"/>
        </w:rPr>
      </w:pPr>
      <w:r w:rsidRPr="002D2089">
        <w:rPr>
          <w:rFonts w:ascii="Arial" w:hAnsi="Arial" w:cs="Arial"/>
          <w:sz w:val="50"/>
          <w:szCs w:val="50"/>
        </w:rPr>
        <w:t xml:space="preserve">Course: Core </w:t>
      </w:r>
      <w:r w:rsidRPr="00F4759B">
        <w:rPr>
          <w:rFonts w:ascii="Arial" w:hAnsi="Arial" w:cs="Arial"/>
          <w:sz w:val="50"/>
          <w:szCs w:val="50"/>
        </w:rPr>
        <w:t>Java</w:t>
      </w:r>
    </w:p>
    <w:p w:rsidR="00AF2332" w:rsidRPr="002D2089" w:rsidRDefault="00AF2332" w:rsidP="00BC136F">
      <w:pPr>
        <w:autoSpaceDE w:val="0"/>
        <w:autoSpaceDN w:val="0"/>
        <w:adjustRightInd w:val="0"/>
        <w:spacing w:after="0" w:line="240" w:lineRule="auto"/>
        <w:jc w:val="center"/>
        <w:rPr>
          <w:rFonts w:ascii="Arial" w:hAnsi="Arial" w:cs="Arial"/>
          <w:sz w:val="50"/>
          <w:szCs w:val="50"/>
        </w:rPr>
      </w:pPr>
      <w:r w:rsidRPr="00F4759B">
        <w:rPr>
          <w:rFonts w:ascii="Arial" w:hAnsi="Arial" w:cs="Arial"/>
          <w:sz w:val="50"/>
          <w:szCs w:val="50"/>
        </w:rPr>
        <w:t>Session</w:t>
      </w:r>
      <w:r w:rsidR="00903053" w:rsidRPr="00F4759B">
        <w:rPr>
          <w:rFonts w:ascii="Arial" w:hAnsi="Arial" w:cs="Arial"/>
          <w:sz w:val="50"/>
          <w:szCs w:val="50"/>
        </w:rPr>
        <w:t xml:space="preserve"> </w:t>
      </w:r>
      <w:r w:rsidR="00534600" w:rsidRPr="00F4759B">
        <w:rPr>
          <w:rFonts w:ascii="Arial" w:hAnsi="Arial" w:cs="Arial"/>
          <w:sz w:val="50"/>
          <w:szCs w:val="50"/>
        </w:rPr>
        <w:t>1</w:t>
      </w:r>
      <w:r w:rsidR="00BC136F" w:rsidRPr="00F4759B">
        <w:rPr>
          <w:rFonts w:ascii="Arial" w:hAnsi="Arial" w:cs="Arial"/>
          <w:sz w:val="50"/>
          <w:szCs w:val="50"/>
        </w:rPr>
        <w:t>0</w:t>
      </w:r>
      <w:r w:rsidR="00534600" w:rsidRPr="00F4759B">
        <w:rPr>
          <w:rFonts w:ascii="Arial" w:hAnsi="Arial" w:cs="Arial"/>
          <w:sz w:val="50"/>
          <w:szCs w:val="50"/>
        </w:rPr>
        <w:t>:</w:t>
      </w:r>
      <w:r w:rsidR="00B912F3" w:rsidRPr="00F4759B">
        <w:rPr>
          <w:rFonts w:ascii="Arial" w:hAnsi="Arial" w:cs="Arial"/>
          <w:sz w:val="50"/>
          <w:szCs w:val="50"/>
        </w:rPr>
        <w:t xml:space="preserve"> </w:t>
      </w:r>
      <w:r w:rsidR="00BC136F" w:rsidRPr="00F4759B">
        <w:rPr>
          <w:rFonts w:ascii="Arial" w:hAnsi="Arial" w:cs="Arial"/>
          <w:sz w:val="50"/>
          <w:szCs w:val="50"/>
        </w:rPr>
        <w:t xml:space="preserve">Abstract Classes </w:t>
      </w:r>
      <w:r w:rsidR="006F0ADF" w:rsidRPr="00F4759B">
        <w:rPr>
          <w:rFonts w:ascii="Arial" w:hAnsi="Arial" w:cs="Arial"/>
          <w:sz w:val="50"/>
          <w:szCs w:val="50"/>
        </w:rPr>
        <w:t>and</w:t>
      </w:r>
      <w:r w:rsidR="00BC136F" w:rsidRPr="002D2089">
        <w:rPr>
          <w:rFonts w:ascii="Arial" w:hAnsi="Arial" w:cs="Arial"/>
          <w:sz w:val="50"/>
          <w:szCs w:val="50"/>
        </w:rPr>
        <w:t xml:space="preserve"> Interfaces</w:t>
      </w:r>
    </w:p>
    <w:p w:rsidR="00AB6F90" w:rsidRPr="002D2089" w:rsidRDefault="00B912F3" w:rsidP="004A37B4">
      <w:pPr>
        <w:autoSpaceDE w:val="0"/>
        <w:autoSpaceDN w:val="0"/>
        <w:adjustRightInd w:val="0"/>
        <w:spacing w:after="0" w:line="240" w:lineRule="auto"/>
        <w:jc w:val="center"/>
        <w:rPr>
          <w:rFonts w:ascii="Arial" w:hAnsi="Arial" w:cs="Arial"/>
          <w:sz w:val="50"/>
          <w:szCs w:val="50"/>
        </w:rPr>
      </w:pPr>
      <w:r w:rsidRPr="002D2089">
        <w:rPr>
          <w:rFonts w:ascii="Arial" w:hAnsi="Arial" w:cs="Arial"/>
          <w:sz w:val="50"/>
          <w:szCs w:val="50"/>
        </w:rPr>
        <w:t>Trainer Notes</w:t>
      </w:r>
    </w:p>
    <w:p w:rsidR="00B912F3" w:rsidRPr="002D2089" w:rsidRDefault="00B912F3" w:rsidP="00B912F3">
      <w:pPr>
        <w:rPr>
          <w:rFonts w:ascii="Arial" w:hAnsi="Arial" w:cs="Arial"/>
          <w:sz w:val="50"/>
          <w:szCs w:val="50"/>
        </w:rPr>
      </w:pPr>
    </w:p>
    <w:p w:rsidR="00B912F3" w:rsidRPr="002D2089" w:rsidRDefault="00B912F3" w:rsidP="00B912F3">
      <w:pPr>
        <w:rPr>
          <w:rFonts w:ascii="Arial" w:hAnsi="Arial" w:cs="Arial"/>
          <w:sz w:val="29"/>
          <w:szCs w:val="29"/>
        </w:rPr>
      </w:pPr>
      <w:r w:rsidRPr="002D2089">
        <w:rPr>
          <w:rFonts w:ascii="Arial" w:hAnsi="Arial" w:cs="Arial"/>
          <w:sz w:val="29"/>
          <w:szCs w:val="29"/>
        </w:rPr>
        <w:t>1 Session Plan</w:t>
      </w:r>
    </w:p>
    <w:tbl>
      <w:tblPr>
        <w:tblStyle w:val="TableGrid"/>
        <w:tblW w:w="0" w:type="auto"/>
        <w:tblLook w:val="04A0"/>
      </w:tblPr>
      <w:tblGrid>
        <w:gridCol w:w="847"/>
        <w:gridCol w:w="1471"/>
        <w:gridCol w:w="1534"/>
        <w:gridCol w:w="1320"/>
        <w:gridCol w:w="1427"/>
        <w:gridCol w:w="1415"/>
        <w:gridCol w:w="1562"/>
      </w:tblGrid>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Time</w:t>
            </w:r>
          </w:p>
          <w:p w:rsidR="00203A5C" w:rsidRPr="002D2089" w:rsidRDefault="00203A5C">
            <w:pPr>
              <w:rPr>
                <w:rFonts w:ascii="Arial" w:hAnsi="Arial" w:cs="Arial"/>
              </w:rPr>
            </w:pPr>
            <w:r w:rsidRPr="002D2089">
              <w:rPr>
                <w:rFonts w:ascii="Arial" w:hAnsi="Arial" w:cs="Arial"/>
              </w:rPr>
              <w:t>(min)</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Content</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Methodology</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Trainer</w:t>
            </w:r>
          </w:p>
          <w:p w:rsidR="00203A5C" w:rsidRPr="002D2089" w:rsidRDefault="00203A5C">
            <w:pPr>
              <w:rPr>
                <w:rFonts w:ascii="Arial" w:hAnsi="Arial" w:cs="Arial"/>
              </w:rPr>
            </w:pPr>
            <w:r w:rsidRPr="002D2089">
              <w:rPr>
                <w:rFonts w:ascii="Arial" w:hAnsi="Arial" w:cs="Arial"/>
              </w:rPr>
              <w:t>Approach</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203A5C">
            <w:pPr>
              <w:autoSpaceDE w:val="0"/>
              <w:autoSpaceDN w:val="0"/>
              <w:adjustRightInd w:val="0"/>
              <w:rPr>
                <w:rFonts w:ascii="Arial" w:hAnsi="Arial" w:cs="Arial"/>
              </w:rPr>
            </w:pPr>
            <w:r w:rsidRPr="002D2089">
              <w:rPr>
                <w:rFonts w:ascii="Arial" w:hAnsi="Arial" w:cs="Arial"/>
              </w:rPr>
              <w:t>Learner</w:t>
            </w:r>
          </w:p>
          <w:p w:rsidR="00203A5C" w:rsidRPr="002D2089" w:rsidRDefault="00203A5C">
            <w:pPr>
              <w:autoSpaceDE w:val="0"/>
              <w:autoSpaceDN w:val="0"/>
              <w:adjustRightInd w:val="0"/>
              <w:rPr>
                <w:rFonts w:ascii="Arial" w:hAnsi="Arial" w:cs="Arial"/>
              </w:rPr>
            </w:pPr>
            <w:r w:rsidRPr="002D2089">
              <w:rPr>
                <w:rFonts w:ascii="Arial" w:hAnsi="Arial" w:cs="Arial"/>
              </w:rPr>
              <w:t>Activity</w:t>
            </w:r>
          </w:p>
          <w:p w:rsidR="00203A5C" w:rsidRPr="002D2089" w:rsidRDefault="00203A5C">
            <w:pPr>
              <w:rPr>
                <w:rFonts w:ascii="Arial" w:hAnsi="Arial" w:cs="Arial"/>
              </w:rPr>
            </w:pP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203A5C">
            <w:pPr>
              <w:autoSpaceDE w:val="0"/>
              <w:autoSpaceDN w:val="0"/>
              <w:adjustRightInd w:val="0"/>
              <w:rPr>
                <w:rFonts w:ascii="Arial" w:hAnsi="Arial" w:cs="Arial"/>
              </w:rPr>
            </w:pPr>
            <w:r w:rsidRPr="002D2089">
              <w:rPr>
                <w:rFonts w:ascii="Arial" w:hAnsi="Arial" w:cs="Arial"/>
              </w:rPr>
              <w:t>Learning</w:t>
            </w:r>
          </w:p>
          <w:p w:rsidR="00203A5C" w:rsidRPr="002D2089" w:rsidRDefault="00203A5C">
            <w:pPr>
              <w:autoSpaceDE w:val="0"/>
              <w:autoSpaceDN w:val="0"/>
              <w:adjustRightInd w:val="0"/>
              <w:rPr>
                <w:rFonts w:ascii="Arial" w:hAnsi="Arial" w:cs="Arial"/>
              </w:rPr>
            </w:pPr>
            <w:r w:rsidRPr="002D2089">
              <w:rPr>
                <w:rFonts w:ascii="Arial" w:hAnsi="Arial" w:cs="Arial"/>
              </w:rPr>
              <w:t>Outcome</w:t>
            </w:r>
          </w:p>
          <w:p w:rsidR="00203A5C" w:rsidRPr="002D2089" w:rsidRDefault="00203A5C">
            <w:pPr>
              <w:autoSpaceDE w:val="0"/>
              <w:autoSpaceDN w:val="0"/>
              <w:adjustRightInd w:val="0"/>
              <w:rPr>
                <w:rFonts w:ascii="Arial" w:hAnsi="Arial" w:cs="Arial"/>
              </w:rPr>
            </w:pPr>
            <w:r w:rsidRPr="002D2089">
              <w:rPr>
                <w:rFonts w:ascii="Arial" w:hAnsi="Arial" w:cs="Arial"/>
              </w:rPr>
              <w:t>(Bloom's)</w:t>
            </w:r>
          </w:p>
          <w:p w:rsidR="00203A5C" w:rsidRPr="002D2089" w:rsidRDefault="00203A5C">
            <w:pPr>
              <w:rPr>
                <w:rFonts w:ascii="Arial" w:hAnsi="Arial" w:cs="Arial"/>
              </w:rPr>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Learning</w:t>
            </w:r>
          </w:p>
          <w:p w:rsidR="00203A5C" w:rsidRPr="002D2089" w:rsidRDefault="00203A5C">
            <w:pPr>
              <w:autoSpaceDE w:val="0"/>
              <w:autoSpaceDN w:val="0"/>
              <w:adjustRightInd w:val="0"/>
              <w:rPr>
                <w:rFonts w:ascii="Arial" w:hAnsi="Arial" w:cs="Arial"/>
              </w:rPr>
            </w:pPr>
            <w:r w:rsidRPr="002D2089">
              <w:rPr>
                <w:rFonts w:ascii="Arial" w:hAnsi="Arial" w:cs="Arial"/>
              </w:rPr>
              <w:t>Outcome</w:t>
            </w:r>
          </w:p>
          <w:p w:rsidR="00203A5C" w:rsidRPr="002D2089" w:rsidRDefault="00203A5C">
            <w:pPr>
              <w:rPr>
                <w:rFonts w:ascii="Arial" w:hAnsi="Arial" w:cs="Arial"/>
              </w:rPr>
            </w:pPr>
            <w:r w:rsidRPr="002D2089">
              <w:rPr>
                <w:rFonts w:ascii="Arial" w:hAnsi="Arial" w:cs="Arial"/>
              </w:rPr>
              <w:t>(Gardner's)</w:t>
            </w:r>
          </w:p>
        </w:tc>
      </w:tr>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Abstract classes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Reference to</w:t>
            </w:r>
          </w:p>
          <w:p w:rsidR="00203A5C" w:rsidRPr="002D2089" w:rsidRDefault="00203A5C">
            <w:pPr>
              <w:autoSpaceDE w:val="0"/>
              <w:autoSpaceDN w:val="0"/>
              <w:adjustRightInd w:val="0"/>
              <w:rPr>
                <w:rFonts w:ascii="Arial" w:hAnsi="Arial" w:cs="Arial"/>
              </w:rPr>
            </w:pPr>
            <w:r w:rsidRPr="002D2089">
              <w:rPr>
                <w:rFonts w:ascii="Arial" w:hAnsi="Arial" w:cs="Arial"/>
              </w:rPr>
              <w:t>Reading</w:t>
            </w:r>
          </w:p>
          <w:p w:rsidR="00203A5C" w:rsidRPr="002D2089" w:rsidRDefault="00203A5C">
            <w:pPr>
              <w:autoSpaceDE w:val="0"/>
              <w:autoSpaceDN w:val="0"/>
              <w:adjustRightInd w:val="0"/>
              <w:rPr>
                <w:rFonts w:ascii="Arial" w:hAnsi="Arial" w:cs="Arial"/>
              </w:rPr>
            </w:pPr>
            <w:r w:rsidRPr="002D2089">
              <w:rPr>
                <w:rFonts w:ascii="Arial" w:hAnsi="Arial" w:cs="Arial"/>
              </w:rPr>
              <w:t>Material and</w:t>
            </w:r>
          </w:p>
          <w:p w:rsidR="00203A5C" w:rsidRPr="002D2089" w:rsidRDefault="00203A5C">
            <w:pPr>
              <w:rPr>
                <w:rFonts w:ascii="Arial" w:hAnsi="Arial" w:cs="Arial"/>
              </w:rPr>
            </w:pPr>
            <w:r w:rsidRPr="002D2089">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Facilitate,</w:t>
            </w:r>
          </w:p>
          <w:p w:rsidR="00203A5C" w:rsidRPr="002D2089" w:rsidRDefault="00203A5C">
            <w:pPr>
              <w:autoSpaceDE w:val="0"/>
              <w:autoSpaceDN w:val="0"/>
              <w:adjustRightInd w:val="0"/>
              <w:rPr>
                <w:rFonts w:ascii="Arial" w:hAnsi="Arial" w:cs="Arial"/>
              </w:rPr>
            </w:pPr>
            <w:r w:rsidRPr="002D2089">
              <w:rPr>
                <w:rFonts w:ascii="Arial" w:hAnsi="Arial" w:cs="Arial"/>
              </w:rPr>
              <w:t>Elicit</w:t>
            </w:r>
          </w:p>
          <w:p w:rsidR="00203A5C" w:rsidRPr="002D2089" w:rsidRDefault="00203A5C">
            <w:pPr>
              <w:rPr>
                <w:rFonts w:ascii="Arial" w:hAnsi="Arial" w:cs="Arial"/>
              </w:rPr>
            </w:pPr>
            <w:r w:rsidRPr="002D2089">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Think,</w:t>
            </w:r>
          </w:p>
          <w:p w:rsidR="00203A5C" w:rsidRPr="002D2089" w:rsidRDefault="00203A5C">
            <w:pPr>
              <w:autoSpaceDE w:val="0"/>
              <w:autoSpaceDN w:val="0"/>
              <w:adjustRightInd w:val="0"/>
              <w:rPr>
                <w:rFonts w:ascii="Arial" w:hAnsi="Arial" w:cs="Arial"/>
              </w:rPr>
            </w:pPr>
            <w:r w:rsidRPr="002D2089">
              <w:rPr>
                <w:rFonts w:ascii="Arial" w:hAnsi="Arial" w:cs="Arial"/>
              </w:rPr>
              <w:t>Respond,</w:t>
            </w:r>
          </w:p>
          <w:p w:rsidR="00203A5C" w:rsidRPr="002D2089" w:rsidRDefault="00203A5C">
            <w:pPr>
              <w:rPr>
                <w:rFonts w:ascii="Arial" w:hAnsi="Arial" w:cs="Arial"/>
              </w:rPr>
            </w:pPr>
            <w:r w:rsidRPr="002D2089">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Remember,</w:t>
            </w:r>
          </w:p>
          <w:p w:rsidR="00203A5C" w:rsidRPr="002D2089" w:rsidRDefault="00203A5C">
            <w:pPr>
              <w:rPr>
                <w:rFonts w:ascii="Arial" w:hAnsi="Arial" w:cs="Arial"/>
              </w:rPr>
            </w:pPr>
            <w:r w:rsidRPr="002D2089">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Intrapersonal,</w:t>
            </w:r>
          </w:p>
          <w:p w:rsidR="00203A5C" w:rsidRPr="002D2089" w:rsidRDefault="00203A5C">
            <w:pPr>
              <w:rPr>
                <w:rFonts w:ascii="Arial" w:hAnsi="Arial" w:cs="Arial"/>
              </w:rPr>
            </w:pPr>
            <w:r w:rsidRPr="002D2089">
              <w:rPr>
                <w:rFonts w:ascii="Arial" w:hAnsi="Arial" w:cs="Arial"/>
              </w:rPr>
              <w:t>interpersonal</w:t>
            </w:r>
          </w:p>
        </w:tc>
      </w:tr>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Abstract classes demo</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Reference to</w:t>
            </w:r>
          </w:p>
          <w:p w:rsidR="00203A5C" w:rsidRPr="002D2089" w:rsidRDefault="00203A5C">
            <w:pPr>
              <w:autoSpaceDE w:val="0"/>
              <w:autoSpaceDN w:val="0"/>
              <w:adjustRightInd w:val="0"/>
              <w:rPr>
                <w:rFonts w:ascii="Arial" w:hAnsi="Arial" w:cs="Arial"/>
              </w:rPr>
            </w:pPr>
            <w:r w:rsidRPr="002D2089">
              <w:rPr>
                <w:rFonts w:ascii="Arial" w:hAnsi="Arial" w:cs="Arial"/>
              </w:rPr>
              <w:t>Reading</w:t>
            </w:r>
          </w:p>
          <w:p w:rsidR="00203A5C" w:rsidRPr="002D2089" w:rsidRDefault="00203A5C">
            <w:pPr>
              <w:autoSpaceDE w:val="0"/>
              <w:autoSpaceDN w:val="0"/>
              <w:adjustRightInd w:val="0"/>
              <w:rPr>
                <w:rFonts w:ascii="Arial" w:hAnsi="Arial" w:cs="Arial"/>
              </w:rPr>
            </w:pPr>
            <w:r w:rsidRPr="002D2089">
              <w:rPr>
                <w:rFonts w:ascii="Arial" w:hAnsi="Arial" w:cs="Arial"/>
              </w:rPr>
              <w:t>Material and</w:t>
            </w:r>
          </w:p>
          <w:p w:rsidR="00203A5C" w:rsidRPr="002D2089" w:rsidRDefault="00203A5C">
            <w:pPr>
              <w:rPr>
                <w:rFonts w:ascii="Arial" w:hAnsi="Arial" w:cs="Arial"/>
              </w:rPr>
            </w:pPr>
            <w:r w:rsidRPr="002D2089">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Facilitate,</w:t>
            </w:r>
          </w:p>
          <w:p w:rsidR="00203A5C" w:rsidRPr="002D2089" w:rsidRDefault="00203A5C">
            <w:pPr>
              <w:autoSpaceDE w:val="0"/>
              <w:autoSpaceDN w:val="0"/>
              <w:adjustRightInd w:val="0"/>
              <w:rPr>
                <w:rFonts w:ascii="Arial" w:hAnsi="Arial" w:cs="Arial"/>
              </w:rPr>
            </w:pPr>
            <w:r w:rsidRPr="002D2089">
              <w:rPr>
                <w:rFonts w:ascii="Arial" w:hAnsi="Arial" w:cs="Arial"/>
              </w:rPr>
              <w:t>Elicit</w:t>
            </w:r>
          </w:p>
          <w:p w:rsidR="00203A5C" w:rsidRPr="002D2089" w:rsidRDefault="00203A5C">
            <w:pPr>
              <w:rPr>
                <w:rFonts w:ascii="Arial" w:hAnsi="Arial" w:cs="Arial"/>
              </w:rPr>
            </w:pPr>
            <w:r w:rsidRPr="002D2089">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Think,</w:t>
            </w:r>
          </w:p>
          <w:p w:rsidR="00203A5C" w:rsidRPr="002D2089" w:rsidRDefault="00203A5C">
            <w:pPr>
              <w:autoSpaceDE w:val="0"/>
              <w:autoSpaceDN w:val="0"/>
              <w:adjustRightInd w:val="0"/>
              <w:rPr>
                <w:rFonts w:ascii="Arial" w:hAnsi="Arial" w:cs="Arial"/>
              </w:rPr>
            </w:pPr>
            <w:r w:rsidRPr="002D2089">
              <w:rPr>
                <w:rFonts w:ascii="Arial" w:hAnsi="Arial" w:cs="Arial"/>
              </w:rPr>
              <w:t>Respond,</w:t>
            </w:r>
          </w:p>
          <w:p w:rsidR="00203A5C" w:rsidRPr="002D2089" w:rsidRDefault="00203A5C">
            <w:pPr>
              <w:rPr>
                <w:rFonts w:ascii="Arial" w:hAnsi="Arial" w:cs="Arial"/>
              </w:rPr>
            </w:pPr>
            <w:r w:rsidRPr="002D2089">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Remember,</w:t>
            </w:r>
          </w:p>
          <w:p w:rsidR="00203A5C" w:rsidRPr="002D2089" w:rsidRDefault="00203A5C">
            <w:pPr>
              <w:rPr>
                <w:rFonts w:ascii="Arial" w:hAnsi="Arial" w:cs="Arial"/>
              </w:rPr>
            </w:pPr>
            <w:r w:rsidRPr="002D2089">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Intrapersonal,</w:t>
            </w:r>
          </w:p>
          <w:p w:rsidR="00203A5C" w:rsidRPr="002D2089" w:rsidRDefault="00203A5C">
            <w:pPr>
              <w:rPr>
                <w:rFonts w:ascii="Arial" w:hAnsi="Arial" w:cs="Arial"/>
              </w:rPr>
            </w:pPr>
            <w:r w:rsidRPr="002D2089">
              <w:rPr>
                <w:rFonts w:ascii="Arial" w:hAnsi="Arial" w:cs="Arial"/>
              </w:rPr>
              <w:t>interpersonal</w:t>
            </w:r>
          </w:p>
        </w:tc>
      </w:tr>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Interfaces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Reference to</w:t>
            </w:r>
          </w:p>
          <w:p w:rsidR="00203A5C" w:rsidRPr="002D2089" w:rsidRDefault="00203A5C">
            <w:pPr>
              <w:autoSpaceDE w:val="0"/>
              <w:autoSpaceDN w:val="0"/>
              <w:adjustRightInd w:val="0"/>
              <w:rPr>
                <w:rFonts w:ascii="Arial" w:hAnsi="Arial" w:cs="Arial"/>
              </w:rPr>
            </w:pPr>
            <w:r w:rsidRPr="002D2089">
              <w:rPr>
                <w:rFonts w:ascii="Arial" w:hAnsi="Arial" w:cs="Arial"/>
              </w:rPr>
              <w:t>Reading</w:t>
            </w:r>
          </w:p>
          <w:p w:rsidR="00203A5C" w:rsidRPr="002D2089" w:rsidRDefault="00203A5C">
            <w:pPr>
              <w:autoSpaceDE w:val="0"/>
              <w:autoSpaceDN w:val="0"/>
              <w:adjustRightInd w:val="0"/>
              <w:rPr>
                <w:rFonts w:ascii="Arial" w:hAnsi="Arial" w:cs="Arial"/>
              </w:rPr>
            </w:pPr>
            <w:r w:rsidRPr="002D2089">
              <w:rPr>
                <w:rFonts w:ascii="Arial" w:hAnsi="Arial" w:cs="Arial"/>
              </w:rPr>
              <w:t>Material and</w:t>
            </w:r>
          </w:p>
          <w:p w:rsidR="00203A5C" w:rsidRPr="002D2089" w:rsidRDefault="00203A5C">
            <w:pPr>
              <w:rPr>
                <w:rFonts w:ascii="Arial" w:hAnsi="Arial" w:cs="Arial"/>
              </w:rPr>
            </w:pPr>
            <w:r w:rsidRPr="002D2089">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Facilitate,</w:t>
            </w:r>
          </w:p>
          <w:p w:rsidR="00203A5C" w:rsidRPr="002D2089" w:rsidRDefault="00203A5C">
            <w:pPr>
              <w:autoSpaceDE w:val="0"/>
              <w:autoSpaceDN w:val="0"/>
              <w:adjustRightInd w:val="0"/>
              <w:rPr>
                <w:rFonts w:ascii="Arial" w:hAnsi="Arial" w:cs="Arial"/>
              </w:rPr>
            </w:pPr>
            <w:r w:rsidRPr="002D2089">
              <w:rPr>
                <w:rFonts w:ascii="Arial" w:hAnsi="Arial" w:cs="Arial"/>
              </w:rPr>
              <w:t>Elicit</w:t>
            </w:r>
          </w:p>
          <w:p w:rsidR="00203A5C" w:rsidRPr="002D2089" w:rsidRDefault="00203A5C">
            <w:pPr>
              <w:rPr>
                <w:rFonts w:ascii="Arial" w:hAnsi="Arial" w:cs="Arial"/>
              </w:rPr>
            </w:pPr>
            <w:r w:rsidRPr="002D2089">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Think,</w:t>
            </w:r>
          </w:p>
          <w:p w:rsidR="00203A5C" w:rsidRPr="002D2089" w:rsidRDefault="00203A5C">
            <w:pPr>
              <w:autoSpaceDE w:val="0"/>
              <w:autoSpaceDN w:val="0"/>
              <w:adjustRightInd w:val="0"/>
              <w:rPr>
                <w:rFonts w:ascii="Arial" w:hAnsi="Arial" w:cs="Arial"/>
              </w:rPr>
            </w:pPr>
            <w:r w:rsidRPr="002D2089">
              <w:rPr>
                <w:rFonts w:ascii="Arial" w:hAnsi="Arial" w:cs="Arial"/>
              </w:rPr>
              <w:t>Respond,</w:t>
            </w:r>
          </w:p>
          <w:p w:rsidR="00203A5C" w:rsidRPr="002D2089" w:rsidRDefault="00203A5C">
            <w:pPr>
              <w:rPr>
                <w:rFonts w:ascii="Arial" w:hAnsi="Arial" w:cs="Arial"/>
              </w:rPr>
            </w:pPr>
            <w:r w:rsidRPr="002D2089">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Remember,</w:t>
            </w:r>
          </w:p>
          <w:p w:rsidR="00203A5C" w:rsidRPr="002D2089" w:rsidRDefault="00203A5C">
            <w:pPr>
              <w:rPr>
                <w:rFonts w:ascii="Arial" w:hAnsi="Arial" w:cs="Arial"/>
              </w:rPr>
            </w:pPr>
            <w:r w:rsidRPr="002D2089">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Intrapersonal,</w:t>
            </w:r>
          </w:p>
          <w:p w:rsidR="00203A5C" w:rsidRPr="002D2089" w:rsidRDefault="00203A5C">
            <w:pPr>
              <w:rPr>
                <w:rFonts w:ascii="Arial" w:hAnsi="Arial" w:cs="Arial"/>
              </w:rPr>
            </w:pPr>
            <w:r w:rsidRPr="002D2089">
              <w:rPr>
                <w:rFonts w:ascii="Arial" w:hAnsi="Arial" w:cs="Arial"/>
              </w:rPr>
              <w:t>interpersonal</w:t>
            </w:r>
          </w:p>
        </w:tc>
      </w:tr>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Interfaces demo</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Reference to</w:t>
            </w:r>
          </w:p>
          <w:p w:rsidR="00203A5C" w:rsidRPr="002D2089" w:rsidRDefault="00203A5C">
            <w:pPr>
              <w:autoSpaceDE w:val="0"/>
              <w:autoSpaceDN w:val="0"/>
              <w:adjustRightInd w:val="0"/>
              <w:rPr>
                <w:rFonts w:ascii="Arial" w:hAnsi="Arial" w:cs="Arial"/>
              </w:rPr>
            </w:pPr>
            <w:r w:rsidRPr="002D2089">
              <w:rPr>
                <w:rFonts w:ascii="Arial" w:hAnsi="Arial" w:cs="Arial"/>
              </w:rPr>
              <w:t>Reading</w:t>
            </w:r>
          </w:p>
          <w:p w:rsidR="00203A5C" w:rsidRPr="002D2089" w:rsidRDefault="00203A5C">
            <w:pPr>
              <w:autoSpaceDE w:val="0"/>
              <w:autoSpaceDN w:val="0"/>
              <w:adjustRightInd w:val="0"/>
              <w:rPr>
                <w:rFonts w:ascii="Arial" w:hAnsi="Arial" w:cs="Arial"/>
              </w:rPr>
            </w:pPr>
            <w:r w:rsidRPr="002D2089">
              <w:rPr>
                <w:rFonts w:ascii="Arial" w:hAnsi="Arial" w:cs="Arial"/>
              </w:rPr>
              <w:t>Material and</w:t>
            </w:r>
          </w:p>
          <w:p w:rsidR="00203A5C" w:rsidRPr="002D2089" w:rsidRDefault="00203A5C">
            <w:pPr>
              <w:rPr>
                <w:rFonts w:ascii="Arial" w:hAnsi="Arial" w:cs="Arial"/>
              </w:rPr>
            </w:pPr>
            <w:r w:rsidRPr="002D2089">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Facilitate,</w:t>
            </w:r>
          </w:p>
          <w:p w:rsidR="00203A5C" w:rsidRPr="002D2089" w:rsidRDefault="00203A5C">
            <w:pPr>
              <w:autoSpaceDE w:val="0"/>
              <w:autoSpaceDN w:val="0"/>
              <w:adjustRightInd w:val="0"/>
              <w:rPr>
                <w:rFonts w:ascii="Arial" w:hAnsi="Arial" w:cs="Arial"/>
              </w:rPr>
            </w:pPr>
            <w:r w:rsidRPr="002D2089">
              <w:rPr>
                <w:rFonts w:ascii="Arial" w:hAnsi="Arial" w:cs="Arial"/>
              </w:rPr>
              <w:t>Elicit</w:t>
            </w:r>
          </w:p>
          <w:p w:rsidR="00203A5C" w:rsidRPr="002D2089" w:rsidRDefault="00203A5C">
            <w:pPr>
              <w:rPr>
                <w:rFonts w:ascii="Arial" w:hAnsi="Arial" w:cs="Arial"/>
              </w:rPr>
            </w:pPr>
            <w:r w:rsidRPr="002D2089">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Think,</w:t>
            </w:r>
          </w:p>
          <w:p w:rsidR="00203A5C" w:rsidRPr="002D2089" w:rsidRDefault="00203A5C">
            <w:pPr>
              <w:autoSpaceDE w:val="0"/>
              <w:autoSpaceDN w:val="0"/>
              <w:adjustRightInd w:val="0"/>
              <w:rPr>
                <w:rFonts w:ascii="Arial" w:hAnsi="Arial" w:cs="Arial"/>
              </w:rPr>
            </w:pPr>
            <w:r w:rsidRPr="002D2089">
              <w:rPr>
                <w:rFonts w:ascii="Arial" w:hAnsi="Arial" w:cs="Arial"/>
              </w:rPr>
              <w:t>Respond,</w:t>
            </w:r>
          </w:p>
          <w:p w:rsidR="00203A5C" w:rsidRPr="002D2089" w:rsidRDefault="00203A5C">
            <w:pPr>
              <w:rPr>
                <w:rFonts w:ascii="Arial" w:hAnsi="Arial" w:cs="Arial"/>
              </w:rPr>
            </w:pPr>
            <w:r w:rsidRPr="002D2089">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Remember,</w:t>
            </w:r>
          </w:p>
          <w:p w:rsidR="00203A5C" w:rsidRPr="002D2089" w:rsidRDefault="00203A5C">
            <w:pPr>
              <w:rPr>
                <w:rFonts w:ascii="Arial" w:hAnsi="Arial" w:cs="Arial"/>
              </w:rPr>
            </w:pPr>
            <w:r w:rsidRPr="002D2089">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Intrapersonal,</w:t>
            </w:r>
          </w:p>
          <w:p w:rsidR="00203A5C" w:rsidRPr="002D2089" w:rsidRDefault="00203A5C">
            <w:pPr>
              <w:rPr>
                <w:rFonts w:ascii="Arial" w:hAnsi="Arial" w:cs="Arial"/>
              </w:rPr>
            </w:pPr>
            <w:r w:rsidRPr="002D2089">
              <w:rPr>
                <w:rFonts w:ascii="Arial" w:hAnsi="Arial" w:cs="Arial"/>
              </w:rPr>
              <w:t>interpersonal</w:t>
            </w:r>
          </w:p>
        </w:tc>
      </w:tr>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821253">
            <w:pPr>
              <w:rPr>
                <w:rFonts w:ascii="Arial" w:hAnsi="Arial" w:cs="Arial"/>
              </w:rPr>
            </w:pPr>
            <w:r w:rsidRPr="002D2089">
              <w:rPr>
                <w:rFonts w:ascii="Arial" w:hAnsi="Arial" w:cs="Arial"/>
              </w:rPr>
              <w:t>25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 xml:space="preserve">Guided Classroom </w:t>
            </w:r>
          </w:p>
          <w:p w:rsidR="00203A5C" w:rsidRPr="002D2089" w:rsidRDefault="00203A5C">
            <w:pPr>
              <w:rPr>
                <w:rFonts w:ascii="Arial" w:hAnsi="Arial" w:cs="Arial"/>
              </w:rPr>
            </w:pPr>
            <w:r w:rsidRPr="002D2089">
              <w:rPr>
                <w:rFonts w:ascii="Arial" w:hAnsi="Arial" w:cs="Arial"/>
              </w:rPr>
              <w:t>Activities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Group Activities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A5C" w:rsidRPr="002D2089" w:rsidRDefault="00203A5C">
            <w:pPr>
              <w:autoSpaceDE w:val="0"/>
              <w:autoSpaceDN w:val="0"/>
              <w:adjustRightInd w:val="0"/>
              <w:rPr>
                <w:rFonts w:ascii="Arial" w:hAnsi="Arial" w:cs="Arial"/>
              </w:rPr>
            </w:pPr>
            <w:r w:rsidRPr="002D2089">
              <w:rPr>
                <w:rFonts w:ascii="Arial" w:hAnsi="Arial" w:cs="Arial"/>
              </w:rPr>
              <w:t>Facilitate</w:t>
            </w:r>
          </w:p>
          <w:p w:rsidR="00203A5C" w:rsidRPr="002D2089" w:rsidRDefault="00203A5C">
            <w:pPr>
              <w:rPr>
                <w:rFonts w:ascii="Arial" w:hAnsi="Arial" w:cs="Arial"/>
              </w:rPr>
            </w:pP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Work on guided activities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Remember,</w:t>
            </w:r>
          </w:p>
          <w:p w:rsidR="00203A5C" w:rsidRPr="002D2089" w:rsidRDefault="00203A5C">
            <w:pPr>
              <w:rPr>
                <w:rFonts w:ascii="Arial" w:hAnsi="Arial" w:cs="Arial"/>
              </w:rPr>
            </w:pPr>
            <w:r w:rsidRPr="002D2089">
              <w:rPr>
                <w:rFonts w:ascii="Arial" w:hAnsi="Arial" w:cs="Arial"/>
              </w:rPr>
              <w:t>Understand,</w:t>
            </w:r>
          </w:p>
          <w:p w:rsidR="00203A5C" w:rsidRPr="002D2089" w:rsidRDefault="00203A5C">
            <w:pPr>
              <w:rPr>
                <w:rFonts w:ascii="Arial" w:hAnsi="Arial" w:cs="Arial"/>
              </w:rPr>
            </w:pPr>
            <w:r w:rsidRPr="002D2089">
              <w:rPr>
                <w:rFonts w:ascii="Arial" w:hAnsi="Arial" w:cs="Arial"/>
              </w:rPr>
              <w:t>Coding</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Intrapersonal,</w:t>
            </w:r>
          </w:p>
          <w:p w:rsidR="00203A5C" w:rsidRPr="002D2089" w:rsidRDefault="00203A5C">
            <w:pPr>
              <w:rPr>
                <w:rFonts w:ascii="Arial" w:hAnsi="Arial" w:cs="Arial"/>
              </w:rPr>
            </w:pPr>
            <w:r w:rsidRPr="002D2089">
              <w:rPr>
                <w:rFonts w:ascii="Arial" w:hAnsi="Arial" w:cs="Arial"/>
              </w:rPr>
              <w:t>interpersonal</w:t>
            </w:r>
          </w:p>
        </w:tc>
      </w:tr>
      <w:tr w:rsidR="00203A5C" w:rsidRPr="002D2089" w:rsidTr="00203A5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821253">
            <w:pPr>
              <w:rPr>
                <w:rFonts w:ascii="Arial" w:hAnsi="Arial" w:cs="Arial"/>
              </w:rPr>
            </w:pPr>
            <w:r w:rsidRPr="002D2089">
              <w:rPr>
                <w:rFonts w:ascii="Arial" w:hAnsi="Arial" w:cs="Arial"/>
              </w:rPr>
              <w:t>05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Conclusion</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Discussion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Question,</w:t>
            </w:r>
          </w:p>
          <w:p w:rsidR="00203A5C" w:rsidRPr="002D2089" w:rsidRDefault="00203A5C">
            <w:pPr>
              <w:autoSpaceDE w:val="0"/>
              <w:autoSpaceDN w:val="0"/>
              <w:adjustRightInd w:val="0"/>
              <w:rPr>
                <w:rFonts w:ascii="Arial" w:hAnsi="Arial" w:cs="Arial"/>
              </w:rPr>
            </w:pPr>
            <w:r w:rsidRPr="002D2089">
              <w:rPr>
                <w:rFonts w:ascii="Arial" w:hAnsi="Arial" w:cs="Arial"/>
              </w:rPr>
              <w:t>Facilitate,</w:t>
            </w:r>
          </w:p>
          <w:p w:rsidR="00203A5C" w:rsidRPr="002D2089" w:rsidRDefault="00203A5C">
            <w:pPr>
              <w:rPr>
                <w:rFonts w:ascii="Arial" w:hAnsi="Arial" w:cs="Arial"/>
              </w:rPr>
            </w:pPr>
            <w:r w:rsidRPr="002D2089">
              <w:rPr>
                <w:rFonts w:ascii="Arial" w:hAnsi="Arial" w:cs="Arial"/>
              </w:rPr>
              <w:t>Guides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Participates,</w:t>
            </w:r>
          </w:p>
          <w:p w:rsidR="00203A5C" w:rsidRPr="002D2089" w:rsidRDefault="00203A5C">
            <w:pPr>
              <w:autoSpaceDE w:val="0"/>
              <w:autoSpaceDN w:val="0"/>
              <w:adjustRightInd w:val="0"/>
              <w:rPr>
                <w:rFonts w:ascii="Arial" w:hAnsi="Arial" w:cs="Arial"/>
              </w:rPr>
            </w:pPr>
            <w:r w:rsidRPr="002D2089">
              <w:rPr>
                <w:rFonts w:ascii="Arial" w:hAnsi="Arial" w:cs="Arial"/>
              </w:rPr>
              <w:t>Recollect</w:t>
            </w:r>
          </w:p>
          <w:p w:rsidR="00203A5C" w:rsidRPr="002D2089" w:rsidRDefault="00203A5C">
            <w:pPr>
              <w:rPr>
                <w:rFonts w:ascii="Arial" w:hAnsi="Arial" w:cs="Arial"/>
              </w:rPr>
            </w:pPr>
            <w:r w:rsidRPr="002D2089">
              <w:rPr>
                <w:rFonts w:ascii="Arial" w:hAnsi="Arial" w:cs="Arial"/>
              </w:rPr>
              <w:t>concepts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rPr>
                <w:rFonts w:ascii="Arial" w:hAnsi="Arial" w:cs="Arial"/>
              </w:rPr>
            </w:pPr>
            <w:r w:rsidRPr="002D2089">
              <w:rPr>
                <w:rFonts w:ascii="Arial" w:hAnsi="Arial" w:cs="Arial"/>
              </w:rPr>
              <w:t>Remember</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3A5C" w:rsidRPr="002D2089" w:rsidRDefault="00203A5C">
            <w:pPr>
              <w:autoSpaceDE w:val="0"/>
              <w:autoSpaceDN w:val="0"/>
              <w:adjustRightInd w:val="0"/>
              <w:rPr>
                <w:rFonts w:ascii="Arial" w:hAnsi="Arial" w:cs="Arial"/>
              </w:rPr>
            </w:pPr>
            <w:r w:rsidRPr="002D2089">
              <w:rPr>
                <w:rFonts w:ascii="Arial" w:hAnsi="Arial" w:cs="Arial"/>
              </w:rPr>
              <w:t>Intrapersonal,</w:t>
            </w:r>
          </w:p>
          <w:p w:rsidR="00203A5C" w:rsidRPr="002D2089" w:rsidRDefault="00203A5C">
            <w:pPr>
              <w:rPr>
                <w:rFonts w:ascii="Arial" w:hAnsi="Arial" w:cs="Arial"/>
              </w:rPr>
            </w:pPr>
            <w:r w:rsidRPr="002D2089">
              <w:rPr>
                <w:rFonts w:ascii="Arial" w:hAnsi="Arial" w:cs="Arial"/>
              </w:rPr>
              <w:t>interpersonal</w:t>
            </w:r>
          </w:p>
        </w:tc>
      </w:tr>
    </w:tbl>
    <w:p w:rsidR="00B912F3" w:rsidRPr="002D2089" w:rsidRDefault="00B912F3" w:rsidP="00B912F3">
      <w:pPr>
        <w:rPr>
          <w:rFonts w:ascii="Arial" w:hAnsi="Arial" w:cs="Arial"/>
        </w:rPr>
      </w:pPr>
    </w:p>
    <w:p w:rsidR="00431D3B" w:rsidRPr="002D2089" w:rsidRDefault="00431D3B" w:rsidP="00B912F3">
      <w:pPr>
        <w:rPr>
          <w:rFonts w:ascii="Arial" w:hAnsi="Arial" w:cs="Arial"/>
          <w:sz w:val="29"/>
          <w:szCs w:val="29"/>
        </w:rPr>
      </w:pPr>
      <w:r w:rsidRPr="002D2089">
        <w:rPr>
          <w:rFonts w:ascii="Arial" w:hAnsi="Arial" w:cs="Arial"/>
          <w:sz w:val="29"/>
          <w:szCs w:val="29"/>
        </w:rPr>
        <w:t>2 Objective</w:t>
      </w:r>
      <w:r w:rsidR="00462A17" w:rsidRPr="002D2089">
        <w:rPr>
          <w:rFonts w:ascii="Arial" w:hAnsi="Arial" w:cs="Arial"/>
          <w:sz w:val="29"/>
          <w:szCs w:val="29"/>
        </w:rPr>
        <w:t>s</w:t>
      </w:r>
    </w:p>
    <w:p w:rsidR="00196AF6" w:rsidRPr="002D2089" w:rsidRDefault="009A6E88" w:rsidP="009A6E88">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t>Explain abstract class</w:t>
      </w:r>
    </w:p>
    <w:p w:rsidR="00196AF6" w:rsidRPr="002D2089" w:rsidRDefault="009A6E88" w:rsidP="009A6E88">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t>Explain why abstract classes are needed</w:t>
      </w:r>
    </w:p>
    <w:p w:rsidR="009A6E88" w:rsidRPr="002D2089" w:rsidRDefault="009A6E88" w:rsidP="009A6E88">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t>Demonstrate use of abstract classes in writing small java applications</w:t>
      </w:r>
    </w:p>
    <w:p w:rsidR="00196AF6" w:rsidRPr="002D2089" w:rsidRDefault="009A6E88" w:rsidP="009A6E88">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lastRenderedPageBreak/>
        <w:t>Explain Interface</w:t>
      </w:r>
    </w:p>
    <w:p w:rsidR="00196AF6" w:rsidRPr="002D2089" w:rsidRDefault="009A6E88" w:rsidP="009A6E88">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t>Demonstrate interfaces in writing small java applications</w:t>
      </w:r>
    </w:p>
    <w:p w:rsidR="00196AF6" w:rsidRPr="002D2089" w:rsidRDefault="009A6E88" w:rsidP="009A6E88">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t>Discuss and demonstrate “final” keyword</w:t>
      </w:r>
    </w:p>
    <w:p w:rsidR="00431D3B" w:rsidRPr="002D2089" w:rsidRDefault="00431D3B" w:rsidP="00431D3B">
      <w:pPr>
        <w:autoSpaceDE w:val="0"/>
        <w:autoSpaceDN w:val="0"/>
        <w:adjustRightInd w:val="0"/>
        <w:spacing w:after="0" w:line="240" w:lineRule="auto"/>
        <w:rPr>
          <w:rFonts w:ascii="Arial" w:hAnsi="Arial" w:cs="Arial"/>
          <w:sz w:val="29"/>
          <w:szCs w:val="29"/>
        </w:rPr>
      </w:pPr>
    </w:p>
    <w:p w:rsidR="00431D3B" w:rsidRPr="002D2089" w:rsidRDefault="00431D3B" w:rsidP="00431D3B">
      <w:pPr>
        <w:autoSpaceDE w:val="0"/>
        <w:autoSpaceDN w:val="0"/>
        <w:adjustRightInd w:val="0"/>
        <w:spacing w:after="0" w:line="240" w:lineRule="auto"/>
        <w:rPr>
          <w:rFonts w:ascii="Arial" w:hAnsi="Arial" w:cs="Arial"/>
          <w:sz w:val="29"/>
          <w:szCs w:val="29"/>
        </w:rPr>
      </w:pPr>
      <w:r w:rsidRPr="002D2089">
        <w:rPr>
          <w:rFonts w:ascii="Arial" w:hAnsi="Arial" w:cs="Arial"/>
          <w:sz w:val="29"/>
          <w:szCs w:val="29"/>
        </w:rPr>
        <w:t>3 Materials Needed</w:t>
      </w:r>
    </w:p>
    <w:p w:rsidR="00431D3B" w:rsidRPr="002D2089" w:rsidRDefault="00431D3B" w:rsidP="00431D3B">
      <w:pPr>
        <w:pStyle w:val="ListParagraph"/>
        <w:numPr>
          <w:ilvl w:val="0"/>
          <w:numId w:val="1"/>
        </w:numPr>
        <w:autoSpaceDE w:val="0"/>
        <w:autoSpaceDN w:val="0"/>
        <w:adjustRightInd w:val="0"/>
        <w:spacing w:after="0" w:line="240" w:lineRule="auto"/>
        <w:rPr>
          <w:rFonts w:ascii="Arial" w:hAnsi="Arial" w:cs="Arial"/>
        </w:rPr>
      </w:pPr>
      <w:r w:rsidRPr="002D2089">
        <w:rPr>
          <w:rFonts w:ascii="Arial" w:hAnsi="Arial" w:cs="Arial"/>
        </w:rPr>
        <w:t>Slides</w:t>
      </w:r>
    </w:p>
    <w:p w:rsidR="00431D3B" w:rsidRPr="002D2089" w:rsidRDefault="00431D3B" w:rsidP="00431D3B">
      <w:pPr>
        <w:autoSpaceDE w:val="0"/>
        <w:autoSpaceDN w:val="0"/>
        <w:adjustRightInd w:val="0"/>
        <w:spacing w:after="0" w:line="240" w:lineRule="auto"/>
        <w:rPr>
          <w:rFonts w:ascii="Arial" w:hAnsi="Arial" w:cs="Arial"/>
          <w:sz w:val="29"/>
          <w:szCs w:val="29"/>
        </w:rPr>
      </w:pPr>
    </w:p>
    <w:p w:rsidR="00431D3B" w:rsidRPr="002D2089"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2D2089">
        <w:rPr>
          <w:rFonts w:ascii="Arial" w:hAnsi="Arial" w:cs="Arial"/>
          <w:sz w:val="29"/>
          <w:szCs w:val="29"/>
        </w:rPr>
        <w:t>Presentation Description</w:t>
      </w:r>
    </w:p>
    <w:p w:rsidR="00E4062F" w:rsidRPr="002D2089" w:rsidRDefault="00E4062F" w:rsidP="00431D3B">
      <w:pPr>
        <w:autoSpaceDE w:val="0"/>
        <w:autoSpaceDN w:val="0"/>
        <w:adjustRightInd w:val="0"/>
        <w:spacing w:after="0" w:line="240" w:lineRule="auto"/>
        <w:rPr>
          <w:rFonts w:ascii="Arial" w:hAnsi="Arial" w:cs="Arial"/>
          <w:sz w:val="29"/>
          <w:szCs w:val="29"/>
        </w:rPr>
      </w:pPr>
    </w:p>
    <w:p w:rsidR="00E4062F" w:rsidRPr="002D2089" w:rsidRDefault="00431D3B" w:rsidP="00377646">
      <w:pPr>
        <w:autoSpaceDE w:val="0"/>
        <w:autoSpaceDN w:val="0"/>
        <w:adjustRightInd w:val="0"/>
        <w:spacing w:after="0" w:line="240" w:lineRule="auto"/>
        <w:rPr>
          <w:rFonts w:ascii="Arial" w:hAnsi="Arial" w:cs="Arial"/>
        </w:rPr>
      </w:pPr>
      <w:r w:rsidRPr="002D2089">
        <w:rPr>
          <w:rFonts w:ascii="Arial" w:hAnsi="Arial" w:cs="Arial"/>
        </w:rPr>
        <w:t xml:space="preserve">The Facilitator is expected to follow the Presentation Slides as a guideline for the </w:t>
      </w:r>
      <w:r w:rsidR="00E4062F" w:rsidRPr="002D2089">
        <w:rPr>
          <w:rFonts w:ascii="Arial" w:hAnsi="Arial" w:cs="Arial"/>
        </w:rPr>
        <w:t>fl</w:t>
      </w:r>
      <w:r w:rsidRPr="002D2089">
        <w:rPr>
          <w:rFonts w:ascii="Arial" w:hAnsi="Arial" w:cs="Arial"/>
        </w:rPr>
        <w:t>ow of the</w:t>
      </w:r>
      <w:r w:rsidR="00E4062F" w:rsidRPr="002D2089">
        <w:rPr>
          <w:rFonts w:ascii="Arial" w:hAnsi="Arial" w:cs="Arial"/>
        </w:rPr>
        <w:t xml:space="preserve"> </w:t>
      </w:r>
      <w:r w:rsidRPr="002D2089">
        <w:rPr>
          <w:rFonts w:ascii="Arial" w:hAnsi="Arial" w:cs="Arial"/>
        </w:rPr>
        <w:t xml:space="preserve">session. </w:t>
      </w:r>
    </w:p>
    <w:p w:rsidR="003D695C" w:rsidRPr="002D2089" w:rsidRDefault="003D695C" w:rsidP="003D695C">
      <w:pPr>
        <w:pStyle w:val="ListParagraph"/>
        <w:rPr>
          <w:rFonts w:ascii="Arial" w:hAnsi="Arial" w:cs="Arial"/>
        </w:rPr>
      </w:pPr>
    </w:p>
    <w:p w:rsidR="00E4062F" w:rsidRPr="002D2089" w:rsidRDefault="003D695C" w:rsidP="003D695C">
      <w:pPr>
        <w:pStyle w:val="ListParagraph"/>
        <w:numPr>
          <w:ilvl w:val="0"/>
          <w:numId w:val="2"/>
        </w:numPr>
        <w:autoSpaceDE w:val="0"/>
        <w:autoSpaceDN w:val="0"/>
        <w:adjustRightInd w:val="0"/>
        <w:spacing w:after="0" w:line="240" w:lineRule="auto"/>
        <w:rPr>
          <w:rFonts w:ascii="Arial" w:hAnsi="Arial" w:cs="Arial"/>
          <w:sz w:val="29"/>
          <w:szCs w:val="29"/>
        </w:rPr>
      </w:pPr>
      <w:r w:rsidRPr="002D2089">
        <w:rPr>
          <w:rFonts w:ascii="Arial" w:hAnsi="Arial" w:cs="Arial"/>
          <w:b/>
          <w:bCs/>
          <w:sz w:val="29"/>
          <w:szCs w:val="29"/>
        </w:rPr>
        <w:t>Classroom Activities</w:t>
      </w:r>
    </w:p>
    <w:p w:rsidR="00631D84" w:rsidRPr="002D2089" w:rsidRDefault="00631D84" w:rsidP="00631D84">
      <w:pPr>
        <w:autoSpaceDE w:val="0"/>
        <w:autoSpaceDN w:val="0"/>
        <w:adjustRightInd w:val="0"/>
        <w:spacing w:after="0" w:line="240" w:lineRule="auto"/>
        <w:rPr>
          <w:rFonts w:ascii="Arial" w:hAnsi="Arial" w:cs="Arial"/>
          <w:sz w:val="29"/>
          <w:szCs w:val="29"/>
        </w:rPr>
      </w:pPr>
    </w:p>
    <w:p w:rsidR="00631D84" w:rsidRPr="002D2089" w:rsidRDefault="00631D84" w:rsidP="00631D84">
      <w:pPr>
        <w:autoSpaceDE w:val="0"/>
        <w:autoSpaceDN w:val="0"/>
        <w:adjustRightInd w:val="0"/>
        <w:spacing w:after="0" w:line="240" w:lineRule="auto"/>
        <w:rPr>
          <w:rFonts w:ascii="Arial" w:hAnsi="Arial" w:cs="Arial"/>
          <w:sz w:val="29"/>
          <w:szCs w:val="29"/>
        </w:rPr>
      </w:pPr>
      <w:r w:rsidRPr="002D2089">
        <w:rPr>
          <w:rFonts w:ascii="Arial" w:hAnsi="Arial" w:cs="Arial"/>
          <w:sz w:val="29"/>
          <w:szCs w:val="29"/>
        </w:rPr>
        <w:t>Abstract Class</w:t>
      </w:r>
    </w:p>
    <w:p w:rsidR="00631D84" w:rsidRPr="002D2089" w:rsidRDefault="00631D84" w:rsidP="00631D84">
      <w:pPr>
        <w:pStyle w:val="NormalWeb"/>
        <w:shd w:val="clear" w:color="auto" w:fill="FFFFFF"/>
        <w:spacing w:line="253" w:lineRule="atLeast"/>
        <w:jc w:val="both"/>
        <w:rPr>
          <w:rFonts w:ascii="Arial" w:hAnsi="Arial" w:cs="Arial"/>
          <w:color w:val="000000"/>
          <w:sz w:val="20"/>
          <w:szCs w:val="20"/>
        </w:rPr>
      </w:pPr>
      <w:r w:rsidRPr="002D2089">
        <w:rPr>
          <w:rFonts w:ascii="Arial" w:hAnsi="Arial" w:cs="Arial"/>
          <w:color w:val="000000"/>
          <w:sz w:val="20"/>
          <w:szCs w:val="20"/>
        </w:rPr>
        <w:t>To make the Employee class un-instantiable.</w:t>
      </w:r>
    </w:p>
    <w:p w:rsidR="00631D84" w:rsidRPr="002D2089" w:rsidRDefault="00631D84" w:rsidP="00631D84">
      <w:pPr>
        <w:pStyle w:val="NormalWeb"/>
        <w:shd w:val="clear" w:color="auto" w:fill="FFFFFF"/>
        <w:spacing w:line="253" w:lineRule="atLeast"/>
        <w:jc w:val="both"/>
        <w:rPr>
          <w:rFonts w:ascii="Arial" w:hAnsi="Arial" w:cs="Arial"/>
          <w:color w:val="000000"/>
          <w:sz w:val="20"/>
          <w:szCs w:val="20"/>
        </w:rPr>
      </w:pPr>
      <w:r w:rsidRPr="002D2089">
        <w:rPr>
          <w:rFonts w:ascii="Arial" w:hAnsi="Arial" w:cs="Arial"/>
          <w:color w:val="000000"/>
          <w:sz w:val="20"/>
          <w:szCs w:val="20"/>
        </w:rPr>
        <w:t>The payroll system of an organization involves calculating the gross salary of each type of employee and the tax applicable to each. The entity classes, their fields and methods are already given in your candidate project. Your task today is to change the Employee class to have no instances.</w:t>
      </w:r>
    </w:p>
    <w:p w:rsidR="00631D84" w:rsidRPr="002D2089" w:rsidRDefault="00631D84" w:rsidP="00631D84">
      <w:pPr>
        <w:pStyle w:val="NormalWeb"/>
        <w:shd w:val="clear" w:color="auto" w:fill="FFFFFF"/>
        <w:spacing w:line="253" w:lineRule="atLeast"/>
        <w:jc w:val="both"/>
        <w:rPr>
          <w:rFonts w:ascii="Arial" w:hAnsi="Arial" w:cs="Arial"/>
          <w:color w:val="000000"/>
          <w:sz w:val="20"/>
          <w:szCs w:val="20"/>
        </w:rPr>
      </w:pPr>
      <w:r w:rsidRPr="002D2089">
        <w:rPr>
          <w:rFonts w:ascii="Arial" w:hAnsi="Arial" w:cs="Arial"/>
          <w:color w:val="000000"/>
          <w:sz w:val="20"/>
          <w:szCs w:val="20"/>
        </w:rPr>
        <w:t>Classes given to you in the candidate project are: Employee, Trainer, Sourcing, Manager, Organization and TaxUtil. These classes already have fields, constructors and the respective methods. The Trainer, Manager and sourcing classes are sub-classes of Employee.</w:t>
      </w:r>
    </w:p>
    <w:p w:rsidR="00631D84" w:rsidRPr="002D2089" w:rsidRDefault="00631D84" w:rsidP="00631D84">
      <w:pPr>
        <w:pStyle w:val="NormalWeb"/>
        <w:shd w:val="clear" w:color="auto" w:fill="FFFFFF"/>
        <w:spacing w:line="253" w:lineRule="atLeast"/>
        <w:jc w:val="both"/>
        <w:rPr>
          <w:rFonts w:ascii="Arial" w:hAnsi="Arial" w:cs="Arial"/>
          <w:color w:val="000000"/>
          <w:sz w:val="20"/>
          <w:szCs w:val="20"/>
        </w:rPr>
      </w:pPr>
      <w:r w:rsidRPr="002D2089">
        <w:rPr>
          <w:rFonts w:ascii="Arial" w:hAnsi="Arial" w:cs="Arial"/>
          <w:color w:val="000000"/>
          <w:sz w:val="20"/>
          <w:szCs w:val="20"/>
        </w:rPr>
        <w:t>In many real world applications, we often find entities that are common names for specific instances. For example we use the common name “car” for many brands of cars available. But there is no auto mobile that is just a “car”. It IS a car, but, from a particular manufacturer and of a particular model. Similarly in our application, Manager, Trainer, Sourcing are all designations of employees, but there is no employee without a designation. In such instances, it makes no sense to create objects of the Employee class, as there is no one in the organization who is just an employee, without designation.</w:t>
      </w:r>
    </w:p>
    <w:p w:rsidR="00631D84" w:rsidRPr="002D2089" w:rsidRDefault="00631D84" w:rsidP="00631D84">
      <w:pPr>
        <w:pStyle w:val="NormalWeb"/>
        <w:shd w:val="clear" w:color="auto" w:fill="FFFFFF"/>
        <w:spacing w:line="253" w:lineRule="atLeast"/>
        <w:jc w:val="both"/>
        <w:rPr>
          <w:rFonts w:ascii="Arial" w:hAnsi="Arial" w:cs="Arial"/>
          <w:color w:val="000000"/>
          <w:sz w:val="20"/>
          <w:szCs w:val="20"/>
        </w:rPr>
      </w:pPr>
      <w:r w:rsidRPr="002D2089">
        <w:rPr>
          <w:rFonts w:ascii="Arial" w:hAnsi="Arial" w:cs="Arial"/>
          <w:color w:val="000000"/>
          <w:sz w:val="20"/>
          <w:szCs w:val="20"/>
        </w:rPr>
        <w:t>Change the Employee class such that you cannot instantiate it, BUT it should remain as the base class for the other classes already derived from it.</w:t>
      </w:r>
    </w:p>
    <w:p w:rsidR="00631D84" w:rsidRPr="002D2089" w:rsidRDefault="00631D84" w:rsidP="00631D84">
      <w:pPr>
        <w:pStyle w:val="NormalWeb"/>
        <w:shd w:val="clear" w:color="auto" w:fill="FFFFFF"/>
        <w:spacing w:line="253" w:lineRule="atLeast"/>
        <w:jc w:val="both"/>
        <w:rPr>
          <w:rFonts w:ascii="Arial" w:hAnsi="Arial" w:cs="Arial"/>
          <w:color w:val="000000"/>
          <w:sz w:val="20"/>
          <w:szCs w:val="20"/>
        </w:rPr>
      </w:pPr>
      <w:r w:rsidRPr="002D2089">
        <w:rPr>
          <w:rFonts w:ascii="Arial" w:hAnsi="Arial" w:cs="Arial"/>
          <w:color w:val="000000"/>
          <w:sz w:val="20"/>
          <w:szCs w:val="20"/>
        </w:rPr>
        <w:t>Note that the addEmployeeBulk method in Organization that was provided to you for initial population has already been changed to use Manager instead of Employee class.</w:t>
      </w:r>
    </w:p>
    <w:p w:rsidR="00631D84" w:rsidRPr="002D2089" w:rsidRDefault="00631D84" w:rsidP="00631D84">
      <w:pPr>
        <w:autoSpaceDE w:val="0"/>
        <w:autoSpaceDN w:val="0"/>
        <w:adjustRightInd w:val="0"/>
        <w:spacing w:after="0" w:line="240" w:lineRule="auto"/>
        <w:rPr>
          <w:rFonts w:ascii="Arial" w:hAnsi="Arial" w:cs="Arial"/>
          <w:sz w:val="29"/>
          <w:szCs w:val="29"/>
        </w:rPr>
      </w:pPr>
    </w:p>
    <w:p w:rsidR="00631D84" w:rsidRPr="002D2089" w:rsidRDefault="00631D84" w:rsidP="00631D84">
      <w:pPr>
        <w:autoSpaceDE w:val="0"/>
        <w:autoSpaceDN w:val="0"/>
        <w:adjustRightInd w:val="0"/>
        <w:spacing w:after="0" w:line="240" w:lineRule="auto"/>
        <w:rPr>
          <w:rFonts w:ascii="Arial" w:hAnsi="Arial" w:cs="Arial"/>
          <w:sz w:val="29"/>
          <w:szCs w:val="29"/>
        </w:rPr>
      </w:pPr>
      <w:r w:rsidRPr="002D2089">
        <w:rPr>
          <w:rFonts w:ascii="Arial" w:hAnsi="Arial" w:cs="Arial"/>
          <w:sz w:val="29"/>
          <w:szCs w:val="29"/>
        </w:rPr>
        <w:t>Interfaces</w:t>
      </w:r>
    </w:p>
    <w:p w:rsidR="00631D84" w:rsidRPr="002D2089" w:rsidRDefault="00631D84" w:rsidP="00631D84">
      <w:pPr>
        <w:autoSpaceDE w:val="0"/>
        <w:autoSpaceDN w:val="0"/>
        <w:adjustRightInd w:val="0"/>
        <w:spacing w:after="0" w:line="240" w:lineRule="auto"/>
        <w:rPr>
          <w:rFonts w:ascii="Arial" w:hAnsi="Arial" w:cs="Arial"/>
          <w:sz w:val="29"/>
          <w:szCs w:val="29"/>
        </w:rPr>
      </w:pPr>
    </w:p>
    <w:p w:rsidR="00631D84" w:rsidRPr="002D2089" w:rsidRDefault="00631D84" w:rsidP="00631D84">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To create an interface and use it in the classes of the Employee payroll system</w:t>
      </w:r>
    </w:p>
    <w:p w:rsidR="00631D84" w:rsidRPr="002D2089" w:rsidRDefault="00631D84" w:rsidP="00631D84">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lastRenderedPageBreak/>
        <w:t>The payroll system of an organization involves calculating the gross salary of each type of employee and the tax applicable to each. The entity classes, their fields and methods are already given in your candidate project. Your task today is to create an interface for income calculation.</w:t>
      </w:r>
    </w:p>
    <w:p w:rsidR="00631D84" w:rsidRPr="002D2089" w:rsidRDefault="00631D84" w:rsidP="00631D84">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Classes given to you in the candidate project are: Employee, Trainer, Sourcing, Manager, Organization,SelfEmployed and TaxUtil. These classes already have fields, constructors and the respective methods. The Trainer, Manager and sourcing classes are sub-classes of Employee. The method calculateGrossSalary has been removed from all the entity classes as this method is no longer necessary.</w:t>
      </w:r>
    </w:p>
    <w:p w:rsidR="00631D84" w:rsidRPr="002D2089" w:rsidRDefault="00631D84" w:rsidP="00631D84">
      <w:p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Some methods are generic and may be used by many unrelated classes. Such methods are defined in an interface and classes implement these interfaces.</w:t>
      </w:r>
    </w:p>
    <w:p w:rsidR="00631D84" w:rsidRPr="002D2089" w:rsidRDefault="00631D84" w:rsidP="00631D84">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Define an interface called IncomeCalculatorInterface in the entity package. In this Interface, define the method:public double calculateIncome().</w:t>
      </w:r>
    </w:p>
    <w:p w:rsidR="00631D84" w:rsidRPr="002D2089" w:rsidRDefault="00631D84" w:rsidP="00631D84">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The classes Employee must implement this interface. You will now have to define the methodcalculateIncome() in the sub classes of Employee class.</w:t>
      </w:r>
    </w:p>
    <w:p w:rsidR="00631D84" w:rsidRPr="002D2089" w:rsidRDefault="00631D84" w:rsidP="00631D84">
      <w:pPr>
        <w:numPr>
          <w:ilvl w:val="0"/>
          <w:numId w:val="3"/>
        </w:numPr>
        <w:shd w:val="clear" w:color="auto" w:fill="FFFFFF"/>
        <w:spacing w:after="0"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The calculation of income for the different classes are as given below. Use this logic in the calculateIncome() method:</w:t>
      </w:r>
    </w:p>
    <w:p w:rsidR="00631D84" w:rsidRPr="002D2089" w:rsidRDefault="00631D84" w:rsidP="00631D84">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Class Manager-Calculate the Income as : basicSalary +HRAPer +DAPer + projectAllowance</w:t>
      </w:r>
    </w:p>
    <w:p w:rsidR="00631D84" w:rsidRPr="002D2089" w:rsidRDefault="00631D84" w:rsidP="00631D84">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Class Trainer-Calculate the Income as : basicSalary +HRAPer +DAPer +(batchCount * perkPerBatch)</w:t>
      </w:r>
    </w:p>
    <w:p w:rsidR="00631D84" w:rsidRPr="002D2089" w:rsidRDefault="00631D84" w:rsidP="00631D84">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Class Sourcing-Calculate the Income as : basicSalary +HRAPer +DAPer +((enrollmentReached/enrollmentTarget)*100)*perkPerEnrollment)</w:t>
      </w:r>
    </w:p>
    <w:p w:rsidR="00631D84" w:rsidRPr="002D2089" w:rsidRDefault="00631D84" w:rsidP="00631D84">
      <w:pPr>
        <w:numPr>
          <w:ilvl w:val="0"/>
          <w:numId w:val="3"/>
        </w:numPr>
        <w:shd w:val="clear" w:color="auto" w:fill="FFFFFF"/>
        <w:spacing w:after="0"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Since the calculateGrossSalary method is now removed from Employee and its sub classes, the method calculateTax in TaxUtil needs to be changed. It should now accept the Interface you defined as a parameter instead of the Employee class. Change tis signature as follows:</w:t>
      </w:r>
    </w:p>
    <w:p w:rsidR="00631D84" w:rsidRPr="002D2089" w:rsidRDefault="00631D84" w:rsidP="00631D84">
      <w:pPr>
        <w:shd w:val="clear" w:color="auto" w:fill="FFFFFF"/>
        <w:spacing w:before="100" w:beforeAutospacing="1" w:after="100" w:afterAutospacing="1" w:line="253" w:lineRule="atLeast"/>
        <w:ind w:left="720"/>
        <w:jc w:val="both"/>
        <w:rPr>
          <w:rFonts w:ascii="Arial" w:eastAsia="Times New Roman" w:hAnsi="Arial" w:cs="Arial"/>
          <w:color w:val="000000"/>
          <w:sz w:val="20"/>
          <w:szCs w:val="20"/>
        </w:rPr>
      </w:pPr>
      <w:r w:rsidRPr="002D2089">
        <w:rPr>
          <w:rFonts w:ascii="Arial" w:eastAsia="Times New Roman" w:hAnsi="Arial" w:cs="Arial"/>
          <w:color w:val="000000"/>
          <w:sz w:val="20"/>
          <w:szCs w:val="20"/>
        </w:rPr>
        <w:t>1.public double calcuateTax(IncomeCalculatorInterface incomeCalc) - This method should calculate the tax using the logic as given below: 2. if totalIncome &lt; 30000, tax is 5% of taotal Income, otherwise it is 20% of total Income. 3. This method should now call the calculateIncome() method of the IncomeCalculatorInterface instead of the calculateGrossSalary method to get the gross Income.</w:t>
      </w:r>
    </w:p>
    <w:p w:rsidR="00631D84" w:rsidRPr="002D2089" w:rsidRDefault="00631D84" w:rsidP="00631D84">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A new class called SelfEmployed is given to you in the entity package. This class represents those people who are self-employed. It contains two fields totalIncome and totalExpense. Change this class to implement the Interface IncomeCalculatorInterface that you defined in step1.</w:t>
      </w:r>
    </w:p>
    <w:p w:rsidR="00631D84" w:rsidRPr="002D2089" w:rsidRDefault="00631D84" w:rsidP="00631D84">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You will now have to define the method calculateIncome for this class as well. The income can be calculated as: totalIncome-totalExpense.</w:t>
      </w:r>
    </w:p>
    <w:p w:rsidR="00631D84" w:rsidRPr="002D2089" w:rsidRDefault="00631D84" w:rsidP="00631D84">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D2089">
        <w:rPr>
          <w:rFonts w:ascii="Arial" w:eastAsia="Times New Roman" w:hAnsi="Arial" w:cs="Arial"/>
          <w:color w:val="000000"/>
          <w:sz w:val="20"/>
          <w:szCs w:val="20"/>
        </w:rPr>
        <w:t>Verify that the calculateTax method of TaxUtil class will now also work for SelfEmployed class as well.</w:t>
      </w:r>
    </w:p>
    <w:p w:rsidR="00631D84" w:rsidRPr="002D2089" w:rsidRDefault="00631D84" w:rsidP="00631D84">
      <w:pPr>
        <w:autoSpaceDE w:val="0"/>
        <w:autoSpaceDN w:val="0"/>
        <w:adjustRightInd w:val="0"/>
        <w:spacing w:after="0" w:line="240" w:lineRule="auto"/>
        <w:rPr>
          <w:rFonts w:ascii="Arial" w:hAnsi="Arial" w:cs="Arial"/>
          <w:sz w:val="29"/>
          <w:szCs w:val="29"/>
        </w:rPr>
      </w:pPr>
    </w:p>
    <w:sectPr w:rsidR="00631D84" w:rsidRPr="002D2089"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5CAD"/>
    <w:multiLevelType w:val="multilevel"/>
    <w:tmpl w:val="60E47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77A1"/>
    <w:multiLevelType w:val="hybridMultilevel"/>
    <w:tmpl w:val="5F0CD514"/>
    <w:lvl w:ilvl="0" w:tplc="0004D89A">
      <w:start w:val="1"/>
      <w:numFmt w:val="bullet"/>
      <w:lvlText w:val="•"/>
      <w:lvlJc w:val="left"/>
      <w:pPr>
        <w:tabs>
          <w:tab w:val="num" w:pos="720"/>
        </w:tabs>
        <w:ind w:left="720" w:hanging="360"/>
      </w:pPr>
      <w:rPr>
        <w:rFonts w:ascii="Arial" w:hAnsi="Arial" w:hint="default"/>
      </w:rPr>
    </w:lvl>
    <w:lvl w:ilvl="1" w:tplc="07105588" w:tentative="1">
      <w:start w:val="1"/>
      <w:numFmt w:val="bullet"/>
      <w:lvlText w:val="•"/>
      <w:lvlJc w:val="left"/>
      <w:pPr>
        <w:tabs>
          <w:tab w:val="num" w:pos="1440"/>
        </w:tabs>
        <w:ind w:left="1440" w:hanging="360"/>
      </w:pPr>
      <w:rPr>
        <w:rFonts w:ascii="Arial" w:hAnsi="Arial" w:hint="default"/>
      </w:rPr>
    </w:lvl>
    <w:lvl w:ilvl="2" w:tplc="C9207C80" w:tentative="1">
      <w:start w:val="1"/>
      <w:numFmt w:val="bullet"/>
      <w:lvlText w:val="•"/>
      <w:lvlJc w:val="left"/>
      <w:pPr>
        <w:tabs>
          <w:tab w:val="num" w:pos="2160"/>
        </w:tabs>
        <w:ind w:left="2160" w:hanging="360"/>
      </w:pPr>
      <w:rPr>
        <w:rFonts w:ascii="Arial" w:hAnsi="Arial" w:hint="default"/>
      </w:rPr>
    </w:lvl>
    <w:lvl w:ilvl="3" w:tplc="AD6A5A5A" w:tentative="1">
      <w:start w:val="1"/>
      <w:numFmt w:val="bullet"/>
      <w:lvlText w:val="•"/>
      <w:lvlJc w:val="left"/>
      <w:pPr>
        <w:tabs>
          <w:tab w:val="num" w:pos="2880"/>
        </w:tabs>
        <w:ind w:left="2880" w:hanging="360"/>
      </w:pPr>
      <w:rPr>
        <w:rFonts w:ascii="Arial" w:hAnsi="Arial" w:hint="default"/>
      </w:rPr>
    </w:lvl>
    <w:lvl w:ilvl="4" w:tplc="C37620C8" w:tentative="1">
      <w:start w:val="1"/>
      <w:numFmt w:val="bullet"/>
      <w:lvlText w:val="•"/>
      <w:lvlJc w:val="left"/>
      <w:pPr>
        <w:tabs>
          <w:tab w:val="num" w:pos="3600"/>
        </w:tabs>
        <w:ind w:left="3600" w:hanging="360"/>
      </w:pPr>
      <w:rPr>
        <w:rFonts w:ascii="Arial" w:hAnsi="Arial" w:hint="default"/>
      </w:rPr>
    </w:lvl>
    <w:lvl w:ilvl="5" w:tplc="E86E8384" w:tentative="1">
      <w:start w:val="1"/>
      <w:numFmt w:val="bullet"/>
      <w:lvlText w:val="•"/>
      <w:lvlJc w:val="left"/>
      <w:pPr>
        <w:tabs>
          <w:tab w:val="num" w:pos="4320"/>
        </w:tabs>
        <w:ind w:left="4320" w:hanging="360"/>
      </w:pPr>
      <w:rPr>
        <w:rFonts w:ascii="Arial" w:hAnsi="Arial" w:hint="default"/>
      </w:rPr>
    </w:lvl>
    <w:lvl w:ilvl="6" w:tplc="BD5625B8" w:tentative="1">
      <w:start w:val="1"/>
      <w:numFmt w:val="bullet"/>
      <w:lvlText w:val="•"/>
      <w:lvlJc w:val="left"/>
      <w:pPr>
        <w:tabs>
          <w:tab w:val="num" w:pos="5040"/>
        </w:tabs>
        <w:ind w:left="5040" w:hanging="360"/>
      </w:pPr>
      <w:rPr>
        <w:rFonts w:ascii="Arial" w:hAnsi="Arial" w:hint="default"/>
      </w:rPr>
    </w:lvl>
    <w:lvl w:ilvl="7" w:tplc="58485018" w:tentative="1">
      <w:start w:val="1"/>
      <w:numFmt w:val="bullet"/>
      <w:lvlText w:val="•"/>
      <w:lvlJc w:val="left"/>
      <w:pPr>
        <w:tabs>
          <w:tab w:val="num" w:pos="5760"/>
        </w:tabs>
        <w:ind w:left="5760" w:hanging="360"/>
      </w:pPr>
      <w:rPr>
        <w:rFonts w:ascii="Arial" w:hAnsi="Arial" w:hint="default"/>
      </w:rPr>
    </w:lvl>
    <w:lvl w:ilvl="8" w:tplc="0CA0CCD2" w:tentative="1">
      <w:start w:val="1"/>
      <w:numFmt w:val="bullet"/>
      <w:lvlText w:val="•"/>
      <w:lvlJc w:val="left"/>
      <w:pPr>
        <w:tabs>
          <w:tab w:val="num" w:pos="6480"/>
        </w:tabs>
        <w:ind w:left="6480" w:hanging="360"/>
      </w:pPr>
      <w:rPr>
        <w:rFonts w:ascii="Arial" w:hAnsi="Arial" w:hint="default"/>
      </w:rPr>
    </w:lvl>
  </w:abstractNum>
  <w:abstractNum w:abstractNumId="3">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0614DA"/>
    <w:rsid w:val="001431A1"/>
    <w:rsid w:val="00196AF6"/>
    <w:rsid w:val="00203A5C"/>
    <w:rsid w:val="0024058C"/>
    <w:rsid w:val="002D2089"/>
    <w:rsid w:val="00377646"/>
    <w:rsid w:val="003816DC"/>
    <w:rsid w:val="003D695C"/>
    <w:rsid w:val="004005C1"/>
    <w:rsid w:val="00431D3B"/>
    <w:rsid w:val="00462A17"/>
    <w:rsid w:val="004A37B4"/>
    <w:rsid w:val="004D7D16"/>
    <w:rsid w:val="00534600"/>
    <w:rsid w:val="00631D84"/>
    <w:rsid w:val="006F0ADF"/>
    <w:rsid w:val="006F4489"/>
    <w:rsid w:val="007A5FDA"/>
    <w:rsid w:val="00821253"/>
    <w:rsid w:val="00903053"/>
    <w:rsid w:val="009A6E88"/>
    <w:rsid w:val="00AB6F90"/>
    <w:rsid w:val="00AF2332"/>
    <w:rsid w:val="00B912F3"/>
    <w:rsid w:val="00BC136F"/>
    <w:rsid w:val="00C1666A"/>
    <w:rsid w:val="00D12959"/>
    <w:rsid w:val="00D67E84"/>
    <w:rsid w:val="00E4062F"/>
    <w:rsid w:val="00E816EC"/>
    <w:rsid w:val="00EA2362"/>
    <w:rsid w:val="00EA4CAE"/>
    <w:rsid w:val="00F475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styleId="Strong">
    <w:name w:val="Strong"/>
    <w:basedOn w:val="DefaultParagraphFont"/>
    <w:uiPriority w:val="22"/>
    <w:qFormat/>
    <w:rsid w:val="003D695C"/>
    <w:rPr>
      <w:b/>
      <w:bCs/>
    </w:rPr>
  </w:style>
  <w:style w:type="paragraph" w:styleId="NormalWeb">
    <w:name w:val="Normal (Web)"/>
    <w:basedOn w:val="Normal"/>
    <w:uiPriority w:val="99"/>
    <w:semiHidden/>
    <w:unhideWhenUsed/>
    <w:rsid w:val="00631D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631D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647">
      <w:bodyDiv w:val="1"/>
      <w:marLeft w:val="0"/>
      <w:marRight w:val="0"/>
      <w:marTop w:val="0"/>
      <w:marBottom w:val="0"/>
      <w:divBdr>
        <w:top w:val="none" w:sz="0" w:space="0" w:color="auto"/>
        <w:left w:val="none" w:sz="0" w:space="0" w:color="auto"/>
        <w:bottom w:val="none" w:sz="0" w:space="0" w:color="auto"/>
        <w:right w:val="none" w:sz="0" w:space="0" w:color="auto"/>
      </w:divBdr>
      <w:divsChild>
        <w:div w:id="450712418">
          <w:marLeft w:val="360"/>
          <w:marRight w:val="0"/>
          <w:marTop w:val="360"/>
          <w:marBottom w:val="0"/>
          <w:divBdr>
            <w:top w:val="none" w:sz="0" w:space="0" w:color="auto"/>
            <w:left w:val="none" w:sz="0" w:space="0" w:color="auto"/>
            <w:bottom w:val="none" w:sz="0" w:space="0" w:color="auto"/>
            <w:right w:val="none" w:sz="0" w:space="0" w:color="auto"/>
          </w:divBdr>
        </w:div>
        <w:div w:id="1817600884">
          <w:marLeft w:val="360"/>
          <w:marRight w:val="0"/>
          <w:marTop w:val="360"/>
          <w:marBottom w:val="0"/>
          <w:divBdr>
            <w:top w:val="none" w:sz="0" w:space="0" w:color="auto"/>
            <w:left w:val="none" w:sz="0" w:space="0" w:color="auto"/>
            <w:bottom w:val="none" w:sz="0" w:space="0" w:color="auto"/>
            <w:right w:val="none" w:sz="0" w:space="0" w:color="auto"/>
          </w:divBdr>
        </w:div>
        <w:div w:id="2007632403">
          <w:marLeft w:val="360"/>
          <w:marRight w:val="0"/>
          <w:marTop w:val="360"/>
          <w:marBottom w:val="0"/>
          <w:divBdr>
            <w:top w:val="none" w:sz="0" w:space="0" w:color="auto"/>
            <w:left w:val="none" w:sz="0" w:space="0" w:color="auto"/>
            <w:bottom w:val="none" w:sz="0" w:space="0" w:color="auto"/>
            <w:right w:val="none" w:sz="0" w:space="0" w:color="auto"/>
          </w:divBdr>
        </w:div>
        <w:div w:id="99037410">
          <w:marLeft w:val="360"/>
          <w:marRight w:val="0"/>
          <w:marTop w:val="360"/>
          <w:marBottom w:val="0"/>
          <w:divBdr>
            <w:top w:val="none" w:sz="0" w:space="0" w:color="auto"/>
            <w:left w:val="none" w:sz="0" w:space="0" w:color="auto"/>
            <w:bottom w:val="none" w:sz="0" w:space="0" w:color="auto"/>
            <w:right w:val="none" w:sz="0" w:space="0" w:color="auto"/>
          </w:divBdr>
        </w:div>
        <w:div w:id="1427460763">
          <w:marLeft w:val="360"/>
          <w:marRight w:val="0"/>
          <w:marTop w:val="360"/>
          <w:marBottom w:val="0"/>
          <w:divBdr>
            <w:top w:val="none" w:sz="0" w:space="0" w:color="auto"/>
            <w:left w:val="none" w:sz="0" w:space="0" w:color="auto"/>
            <w:bottom w:val="none" w:sz="0" w:space="0" w:color="auto"/>
            <w:right w:val="none" w:sz="0" w:space="0" w:color="auto"/>
          </w:divBdr>
        </w:div>
        <w:div w:id="413863406">
          <w:marLeft w:val="360"/>
          <w:marRight w:val="0"/>
          <w:marTop w:val="360"/>
          <w:marBottom w:val="0"/>
          <w:divBdr>
            <w:top w:val="none" w:sz="0" w:space="0" w:color="auto"/>
            <w:left w:val="none" w:sz="0" w:space="0" w:color="auto"/>
            <w:bottom w:val="none" w:sz="0" w:space="0" w:color="auto"/>
            <w:right w:val="none" w:sz="0" w:space="0" w:color="auto"/>
          </w:divBdr>
        </w:div>
      </w:divsChild>
    </w:div>
    <w:div w:id="21052167">
      <w:bodyDiv w:val="1"/>
      <w:marLeft w:val="0"/>
      <w:marRight w:val="0"/>
      <w:marTop w:val="0"/>
      <w:marBottom w:val="0"/>
      <w:divBdr>
        <w:top w:val="none" w:sz="0" w:space="0" w:color="auto"/>
        <w:left w:val="none" w:sz="0" w:space="0" w:color="auto"/>
        <w:bottom w:val="none" w:sz="0" w:space="0" w:color="auto"/>
        <w:right w:val="none" w:sz="0" w:space="0" w:color="auto"/>
      </w:divBdr>
    </w:div>
    <w:div w:id="434911976">
      <w:bodyDiv w:val="1"/>
      <w:marLeft w:val="0"/>
      <w:marRight w:val="0"/>
      <w:marTop w:val="0"/>
      <w:marBottom w:val="0"/>
      <w:divBdr>
        <w:top w:val="none" w:sz="0" w:space="0" w:color="auto"/>
        <w:left w:val="none" w:sz="0" w:space="0" w:color="auto"/>
        <w:bottom w:val="none" w:sz="0" w:space="0" w:color="auto"/>
        <w:right w:val="none" w:sz="0" w:space="0" w:color="auto"/>
      </w:divBdr>
    </w:div>
    <w:div w:id="1156457295">
      <w:bodyDiv w:val="1"/>
      <w:marLeft w:val="0"/>
      <w:marRight w:val="0"/>
      <w:marTop w:val="0"/>
      <w:marBottom w:val="0"/>
      <w:divBdr>
        <w:top w:val="none" w:sz="0" w:space="0" w:color="auto"/>
        <w:left w:val="none" w:sz="0" w:space="0" w:color="auto"/>
        <w:bottom w:val="none" w:sz="0" w:space="0" w:color="auto"/>
        <w:right w:val="none" w:sz="0" w:space="0" w:color="auto"/>
      </w:divBdr>
    </w:div>
    <w:div w:id="1408769677">
      <w:bodyDiv w:val="1"/>
      <w:marLeft w:val="0"/>
      <w:marRight w:val="0"/>
      <w:marTop w:val="0"/>
      <w:marBottom w:val="0"/>
      <w:divBdr>
        <w:top w:val="none" w:sz="0" w:space="0" w:color="auto"/>
        <w:left w:val="none" w:sz="0" w:space="0" w:color="auto"/>
        <w:bottom w:val="none" w:sz="0" w:space="0" w:color="auto"/>
        <w:right w:val="none" w:sz="0" w:space="0" w:color="auto"/>
      </w:divBdr>
    </w:div>
    <w:div w:id="1641693222">
      <w:bodyDiv w:val="1"/>
      <w:marLeft w:val="0"/>
      <w:marRight w:val="0"/>
      <w:marTop w:val="0"/>
      <w:marBottom w:val="0"/>
      <w:divBdr>
        <w:top w:val="none" w:sz="0" w:space="0" w:color="auto"/>
        <w:left w:val="none" w:sz="0" w:space="0" w:color="auto"/>
        <w:bottom w:val="none" w:sz="0" w:space="0" w:color="auto"/>
        <w:right w:val="none" w:sz="0" w:space="0" w:color="auto"/>
      </w:divBdr>
    </w:div>
    <w:div w:id="168879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26</cp:revision>
  <dcterms:created xsi:type="dcterms:W3CDTF">2015-08-24T03:38:00Z</dcterms:created>
  <dcterms:modified xsi:type="dcterms:W3CDTF">2015-09-23T10:32:00Z</dcterms:modified>
</cp:coreProperties>
</file>