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9577350616455" w:lineRule="auto"/>
        <w:ind w:left="912.7825927734375" w:right="1382.53845214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"/>
          <w:szCs w:val="22"/>
          <w:u w:val="none"/>
          <w:shd w:fill="auto" w:val="clear"/>
          <w:vertAlign w:val="baseline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4.51538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  <w:rtl w:val="0"/>
        </w:rPr>
        <w:t xml:space="preserve">ASSESSMENT TOOL 1 – PSEUDOCODE WRITING</w:t>
      </w:r>
    </w:p>
    <w:tbl>
      <w:tblPr>
        <w:tblStyle w:val="Table1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40"/>
        <w:gridCol w:w="1800"/>
        <w:gridCol w:w="3480"/>
        <w:tblGridChange w:id="0">
          <w:tblGrid>
            <w:gridCol w:w="1800"/>
            <w:gridCol w:w="3240"/>
            <w:gridCol w:w="1800"/>
            <w:gridCol w:w="348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ITA03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19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Mobile computing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CO3 – Precision (BL3)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 Tool 1– Pseudocode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400085449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30 % of 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Marks: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6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0671386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CO3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5.11993408203125" w:right="510.018310546875" w:hanging="4.85992431640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 wireless networking and Mobile IP concepts for routing in cellular and ad hoc networks.. (BTL 3)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0026245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E. Mahima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Reg. No.: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192312227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80026245117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2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27/10/2026 </w:t>
            </w:r>
            <w:r w:rsidDel="00000000" w:rsidR="00000000" w:rsidRPr="00000000">
              <w:rPr>
                <w:rFonts w:ascii="Courier New" w:cs="Courier New" w:eastAsia="Courier New" w:hAnsi="Courier New"/>
                <w:color w:val="e6e8f0"/>
                <w:sz w:val="21"/>
                <w:szCs w:val="21"/>
                <w:shd w:fill="2c2e35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.8009033203125" w:line="459.77694511413574" w:lineRule="auto"/>
              <w:ind w:left="210.9400177001953" w:right="536.693115234375" w:firstLine="4.3199920654296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__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E. Mahima (192312227)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 (Name / Reg No) certify that this submission is my original work and that I have adhered to the guidelines specified for this assessment. I understand that any violation of academic integrity rules will result in disciplinary action.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072265625" w:line="240" w:lineRule="auto"/>
              <w:ind w:left="213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 of the Student: 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E.Mahima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___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600006103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5606689453125" w:line="240" w:lineRule="auto"/>
              <w:ind w:left="57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Duration: 1 hour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5606689453125" w:line="240" w:lineRule="auto"/>
              <w:ind w:left="57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Answer all Questions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5606689453125" w:line="240" w:lineRule="auto"/>
              <w:ind w:left="57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 Pseudocode in paper and upload program in GITHUB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600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402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6001586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45999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singl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72216796875" w:line="344.8327159881592" w:lineRule="auto"/>
        <w:ind w:left="497.9200744628906" w:right="608.740234375" w:hanging="342.180099487304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Design a health and self-care mobile app that helps users maintain mental wellbeing with meditations and exercises. This case study talks you through the design process of creating a user- friendly mobile app. Design UI with the following requirements.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User Login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950683593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84667968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Routine Blogs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846679687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Self-Care Blogs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8466796875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553200" cy="56728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67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79443359375" w:line="344.8327159881592" w:lineRule="auto"/>
        <w:ind w:left="497.4800109863281" w:right="607.9248046875" w:hanging="362.86003112792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This is an intelligent job assistant that helps users find their ideal job and get to all the way to signing a contract faster and more easily. Design UI with the following requirements.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97656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Login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Subscription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110595703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 Detail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Resume Upload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502.10006713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Choosing Job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1954345703125" w:line="344.8327159881592" w:lineRule="auto"/>
        <w:ind w:left="491.3200378417969" w:right="617.64404296875" w:hanging="352.3000335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This is a mobile app that can help people get parking slots easily even when they travel beyond their normal routes. Design UI with the following requirements.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97656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UserLogin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Count of Empty Parking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Parking Slots Display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50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Parking Slots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788330078125" w:line="344.8327159881592" w:lineRule="auto"/>
        <w:ind w:left="498.58001708984375" w:right="610.616455078125" w:hanging="365.060043334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Design a mobile app for Online Body Fitness tips and videos for a good daily routine. Contains the following requirements.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116455078125" w:line="240" w:lineRule="auto"/>
        <w:ind w:left="491.10000610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Login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944580078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Blog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 Planner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Videos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778564453125" w:line="240" w:lineRule="auto"/>
        <w:ind w:left="869.1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and Subscription</w:t>
      </w:r>
    </w:p>
    <w:sectPr>
      <w:pgSz w:h="15840" w:w="12240" w:orient="portrait"/>
      <w:pgMar w:bottom="1370" w:top="1063.876953125" w:left="950" w:right="9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