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2849"/>
        <w:gridCol w:w="2438"/>
        <w:gridCol w:w="2332"/>
      </w:tblGrid>
      <w:tr w:rsidR="00092D77" w:rsidRPr="00092D77" w14:paraId="63E4F7F2" w14:textId="77777777" w:rsidTr="00092D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BF5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8D7F2D" w14:textId="39DF9778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2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BF5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54BCC3" w14:textId="77777777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2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Activities</w:t>
            </w:r>
          </w:p>
        </w:tc>
        <w:tc>
          <w:tcPr>
            <w:tcW w:w="243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BF5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DA4F64" w14:textId="721DDDE7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2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092D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equired Documents</w:t>
            </w:r>
          </w:p>
        </w:tc>
        <w:tc>
          <w:tcPr>
            <w:tcW w:w="23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BF5D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24A544" w14:textId="77777777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2D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UPN Environment</w:t>
            </w:r>
          </w:p>
        </w:tc>
      </w:tr>
      <w:tr w:rsidR="00092D77" w:rsidRPr="00092D77" w14:paraId="31605D2E" w14:textId="77777777" w:rsidTr="00092D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08DB60" w14:textId="77777777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Project Proposal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D4D143" w14:textId="77777777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>Data Universe Weekly - Present Project Plan</w:t>
            </w:r>
          </w:p>
        </w:tc>
        <w:tc>
          <w:tcPr>
            <w:tcW w:w="243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6CB395" w14:textId="77777777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>Ensure project aligns with UPN vision</w:t>
            </w:r>
          </w:p>
        </w:tc>
        <w:tc>
          <w:tcPr>
            <w:tcW w:w="23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323677" w14:textId="77777777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2D77" w:rsidRPr="00092D77" w14:paraId="0E3AB78F" w14:textId="77777777" w:rsidTr="00092D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0B3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E38168" w14:textId="77777777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Requirement and Discovery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E84880" w14:textId="77777777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>Identify Use Case requirements</w:t>
            </w:r>
          </w:p>
        </w:tc>
        <w:tc>
          <w:tcPr>
            <w:tcW w:w="243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35BA86" w14:textId="2C0613D6" w:rsidR="009601CE" w:rsidRDefault="009601CE" w:rsidP="009601C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OW /Proposal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 email</w:t>
            </w:r>
          </w:p>
          <w:p w14:paraId="2C32288C" w14:textId="77777777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4A58BB" w14:textId="77777777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2D77" w:rsidRPr="00092D77" w14:paraId="0161276F" w14:textId="77777777" w:rsidTr="00092D77">
        <w:trPr>
          <w:trHeight w:val="336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E38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A09035" w14:textId="77777777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Analysis / Design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E69383" w14:textId="77777777" w:rsid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>UPN Design working session:</w:t>
            </w: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- Review UPN Confluence Page</w:t>
            </w: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- how to harmonize with existing data model</w:t>
            </w: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- enhance existing ETL to load additional data</w:t>
            </w: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- create new ETL to pull new data set for new data model</w:t>
            </w:r>
          </w:p>
          <w:p w14:paraId="444E0BED" w14:textId="77777777" w:rsid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>Document Data Model on Confluence Page</w:t>
            </w:r>
          </w:p>
          <w:p w14:paraId="13C9485A" w14:textId="012C657C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>Data Universe Weekly - Present Data Model</w:t>
            </w:r>
          </w:p>
        </w:tc>
        <w:tc>
          <w:tcPr>
            <w:tcW w:w="243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706FC0" w14:textId="5E69B446" w:rsidR="00092D77" w:rsidRDefault="00092D77" w:rsidP="00092D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4DE8AE" w14:textId="16BF2C3A" w:rsidR="00092D77" w:rsidRDefault="00092D77" w:rsidP="00092D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Specification </w:t>
            </w:r>
            <w:proofErr w:type="gramStart"/>
            <w:r w:rsidR="007523A9">
              <w:rPr>
                <w:rFonts w:ascii="Times New Roman" w:hAnsi="Times New Roman" w:cs="Times New Roman"/>
                <w:sz w:val="20"/>
                <w:szCs w:val="20"/>
              </w:rPr>
              <w:t>document</w:t>
            </w:r>
            <w:r w:rsidR="006C14A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6C14A2">
              <w:rPr>
                <w:rFonts w:ascii="Times New Roman" w:hAnsi="Times New Roman" w:cs="Times New Roman"/>
                <w:sz w:val="20"/>
                <w:szCs w:val="20"/>
              </w:rPr>
              <w:t>Mandatory)</w:t>
            </w:r>
          </w:p>
          <w:p w14:paraId="74CF12D5" w14:textId="77777777" w:rsidR="006C14A2" w:rsidRDefault="006C14A2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14A2">
              <w:rPr>
                <w:rFonts w:ascii="Times New Roman" w:eastAsia="Times New Roman" w:hAnsi="Times New Roman" w:cs="Times New Roman"/>
                <w:sz w:val="20"/>
                <w:szCs w:val="20"/>
              </w:rPr>
              <w:t>Impact analysis Doc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(optional)</w:t>
            </w:r>
          </w:p>
          <w:p w14:paraId="2BE96B5B" w14:textId="6DC2252C" w:rsidR="006D240E" w:rsidRPr="006C14A2" w:rsidRDefault="006D240E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Model (O)</w:t>
            </w:r>
          </w:p>
        </w:tc>
        <w:tc>
          <w:tcPr>
            <w:tcW w:w="23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C8408D" w14:textId="77777777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2D77" w:rsidRPr="00092D77" w14:paraId="7C1FA1A5" w14:textId="77777777" w:rsidTr="00092D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C40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EB7737" w14:textId="77777777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04BBA1" w14:textId="1655C296" w:rsid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>Develope</w:t>
            </w:r>
            <w:proofErr w:type="spellEnd"/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ETL in Provided Dev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</w:t>
            </w:r>
          </w:p>
          <w:p w14:paraId="3A984166" w14:textId="77777777" w:rsid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>Ensure data models are tested (supporting the requirements)</w:t>
            </w:r>
          </w:p>
          <w:p w14:paraId="1FFD7C00" w14:textId="77777777" w:rsid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>Queries are efficient and optimized for performance</w:t>
            </w:r>
          </w:p>
          <w:p w14:paraId="7326540F" w14:textId="77777777" w:rsid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>Check in to Source Code Repository (Dev)</w:t>
            </w:r>
          </w:p>
          <w:p w14:paraId="0B496195" w14:textId="2073C993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>Build Pipeline to Dev</w:t>
            </w:r>
          </w:p>
        </w:tc>
        <w:tc>
          <w:tcPr>
            <w:tcW w:w="243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B143FF" w14:textId="1E45B75C" w:rsidR="00A152FF" w:rsidRDefault="00A152FF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52FF">
              <w:rPr>
                <w:rFonts w:ascii="Times New Roman" w:eastAsia="Times New Roman" w:hAnsi="Times New Roman" w:cs="Times New Roman"/>
                <w:sz w:val="20"/>
                <w:szCs w:val="20"/>
              </w:rPr>
              <w:t>Unit Test Cases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(M)</w:t>
            </w:r>
          </w:p>
          <w:p w14:paraId="19315A7D" w14:textId="4842685C" w:rsidR="00092D77" w:rsidRPr="00A152FF" w:rsidRDefault="00A152FF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A152FF">
              <w:rPr>
                <w:rFonts w:ascii="Times New Roman" w:eastAsia="Times New Roman" w:hAnsi="Times New Roman" w:cs="Times New Roman"/>
                <w:sz w:val="20"/>
                <w:szCs w:val="20"/>
              </w:rPr>
              <w:t>eview checklist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(M)</w:t>
            </w:r>
          </w:p>
        </w:tc>
        <w:tc>
          <w:tcPr>
            <w:tcW w:w="23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691A38" w14:textId="77777777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Dev </w:t>
            </w:r>
            <w:proofErr w:type="gramStart"/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 :</w:t>
            </w:r>
            <w:proofErr w:type="gramEnd"/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Weekly Refresh - Part BOM, Demand, Supply</w:t>
            </w: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- developer's new data will not be part of the weekly refresh</w:t>
            </w:r>
          </w:p>
        </w:tc>
      </w:tr>
      <w:tr w:rsidR="00092D77" w:rsidRPr="00092D77" w14:paraId="2957BBAF" w14:textId="77777777" w:rsidTr="00092D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AB0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AF9180" w14:textId="77777777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890EF5" w14:textId="77777777" w:rsid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>Release to QA for End-To-End testing (regression testing included)</w:t>
            </w:r>
          </w:p>
          <w:p w14:paraId="16659991" w14:textId="77777777" w:rsid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>Schedule ETL for routine refresh</w:t>
            </w:r>
          </w:p>
          <w:p w14:paraId="3C921515" w14:textId="77777777" w:rsid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>Independent testing</w:t>
            </w:r>
          </w:p>
          <w:p w14:paraId="790D0CBA" w14:textId="77777777" w:rsid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 demo / data review</w:t>
            </w:r>
          </w:p>
          <w:p w14:paraId="6E6DCC1D" w14:textId="04AE3987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>User acceptance / approval for production release</w:t>
            </w:r>
          </w:p>
        </w:tc>
        <w:tc>
          <w:tcPr>
            <w:tcW w:w="243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3C74F7" w14:textId="76228E80" w:rsidR="00092D77" w:rsidRPr="003C5563" w:rsidRDefault="003C5563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5563">
              <w:rPr>
                <w:rFonts w:ascii="Times New Roman" w:eastAsia="Times New Roman" w:hAnsi="Times New Roman" w:cs="Times New Roman"/>
                <w:sz w:val="20"/>
                <w:szCs w:val="20"/>
              </w:rPr>
              <w:t>Deployment Checklist</w:t>
            </w:r>
            <w:r w:rsidRPr="003C556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(M)</w:t>
            </w:r>
          </w:p>
        </w:tc>
        <w:tc>
          <w:tcPr>
            <w:tcW w:w="23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5FE817" w14:textId="77777777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QA </w:t>
            </w:r>
            <w:proofErr w:type="gramStart"/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 :</w:t>
            </w:r>
            <w:proofErr w:type="gramEnd"/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Complete ETL refreshing daily (Production + QA)</w:t>
            </w: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- data source maybe from QA/Test e.g. Baan Dev</w:t>
            </w:r>
          </w:p>
        </w:tc>
      </w:tr>
      <w:tr w:rsidR="00092D77" w:rsidRPr="00092D77" w14:paraId="25EAB977" w14:textId="77777777" w:rsidTr="00092D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991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63E224" w14:textId="77777777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C7B37D" w14:textId="77777777" w:rsid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>Release to STG</w:t>
            </w:r>
          </w:p>
          <w:p w14:paraId="70451A74" w14:textId="77777777" w:rsid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>Pratice</w:t>
            </w:r>
            <w:proofErr w:type="spellEnd"/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deployment</w:t>
            </w:r>
          </w:p>
          <w:p w14:paraId="3EE74A9B" w14:textId="2614C9C8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>Verified that new ETL scripts are deployed and not causing issue with the overall system</w:t>
            </w:r>
          </w:p>
        </w:tc>
        <w:tc>
          <w:tcPr>
            <w:tcW w:w="243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25F9BE" w14:textId="2A96AF81" w:rsidR="00092D77" w:rsidRPr="00092D77" w:rsidRDefault="003C5563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5563">
              <w:rPr>
                <w:rFonts w:ascii="Times New Roman" w:eastAsia="Times New Roman" w:hAnsi="Times New Roman" w:cs="Times New Roman"/>
                <w:sz w:val="20"/>
                <w:szCs w:val="20"/>
              </w:rPr>
              <w:t>Deployment Checklist (M)</w:t>
            </w:r>
          </w:p>
        </w:tc>
        <w:tc>
          <w:tcPr>
            <w:tcW w:w="23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EADB45" w14:textId="77777777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STG </w:t>
            </w:r>
            <w:proofErr w:type="gramStart"/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 :</w:t>
            </w:r>
            <w:proofErr w:type="gramEnd"/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Complete ETL refreshing daily (Production mirror)</w:t>
            </w: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- data source exact the same as Production</w:t>
            </w:r>
          </w:p>
        </w:tc>
      </w:tr>
      <w:tr w:rsidR="00092D77" w:rsidRPr="00092D77" w14:paraId="77725242" w14:textId="77777777" w:rsidTr="00092D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8B0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955277" w14:textId="77777777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1CC06A" w14:textId="77777777" w:rsid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>Release to PRD</w:t>
            </w:r>
          </w:p>
          <w:p w14:paraId="06752876" w14:textId="77777777" w:rsid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t>Verified that new ETL scripts are deployed</w:t>
            </w:r>
          </w:p>
          <w:p w14:paraId="67897698" w14:textId="579DDB5B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2D7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Verified that no error in logs after complete ETL refreshed</w:t>
            </w:r>
          </w:p>
        </w:tc>
        <w:tc>
          <w:tcPr>
            <w:tcW w:w="243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979D7B" w14:textId="71D7B569" w:rsidR="00092D77" w:rsidRPr="00092D77" w:rsidRDefault="003C5563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C556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Deployment Checklist (M)</w:t>
            </w:r>
          </w:p>
        </w:tc>
        <w:tc>
          <w:tcPr>
            <w:tcW w:w="233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813F9E" w14:textId="77777777" w:rsidR="00092D77" w:rsidRPr="00092D77" w:rsidRDefault="00092D77" w:rsidP="00092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A86CC9" w14:textId="77777777" w:rsidR="000E0455" w:rsidRDefault="000E0455"/>
    <w:sectPr w:rsidR="000E0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77"/>
    <w:rsid w:val="00092D77"/>
    <w:rsid w:val="000E0455"/>
    <w:rsid w:val="001A1453"/>
    <w:rsid w:val="003C5563"/>
    <w:rsid w:val="003E7A80"/>
    <w:rsid w:val="006C14A2"/>
    <w:rsid w:val="006D240E"/>
    <w:rsid w:val="007523A9"/>
    <w:rsid w:val="009601CE"/>
    <w:rsid w:val="00A1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29FA"/>
  <w15:chartTrackingRefBased/>
  <w15:docId w15:val="{47DD8953-A863-4597-88DF-1099488A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2D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50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84E08-874D-440A-87C4-54B048315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Thakare - I00211</dc:creator>
  <cp:keywords/>
  <dc:description/>
  <cp:lastModifiedBy>Mahima Gupta - I00207</cp:lastModifiedBy>
  <cp:revision>8</cp:revision>
  <dcterms:created xsi:type="dcterms:W3CDTF">2021-09-27T10:06:00Z</dcterms:created>
  <dcterms:modified xsi:type="dcterms:W3CDTF">2021-09-27T10:25:00Z</dcterms:modified>
</cp:coreProperties>
</file>