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B8F7" w14:textId="77777777" w:rsidR="005E5AB2" w:rsidRDefault="00000000">
      <w:pPr>
        <w:spacing w:after="0"/>
        <w:ind w:right="53"/>
        <w:jc w:val="center"/>
      </w:pPr>
      <w:r>
        <w:rPr>
          <w:b/>
          <w:sz w:val="28"/>
        </w:rPr>
        <w:t xml:space="preserve">Ideation Phase </w:t>
      </w:r>
    </w:p>
    <w:p w14:paraId="7EC0C839" w14:textId="77777777" w:rsidR="005E5AB2" w:rsidRDefault="00000000">
      <w:pPr>
        <w:spacing w:after="0"/>
        <w:ind w:right="52"/>
        <w:jc w:val="center"/>
      </w:pPr>
      <w:r>
        <w:rPr>
          <w:b/>
          <w:sz w:val="28"/>
        </w:rPr>
        <w:t xml:space="preserve">Define the Problem Statements </w:t>
      </w:r>
    </w:p>
    <w:p w14:paraId="44CE3382" w14:textId="77777777" w:rsidR="005E5AB2" w:rsidRDefault="00000000">
      <w:pPr>
        <w:spacing w:after="0"/>
        <w:ind w:left="9" w:right="0" w:firstLine="0"/>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5E5AB2" w14:paraId="30AE2DA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59AE55C" w14:textId="77777777" w:rsidR="005E5AB2" w:rsidRDefault="00000000">
            <w:pPr>
              <w:spacing w:after="0"/>
              <w:ind w:left="0" w:right="0" w:firstLine="0"/>
              <w:jc w:val="left"/>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125DB9D0" w14:textId="77777777" w:rsidR="005E5AB2" w:rsidRDefault="00000000">
            <w:pPr>
              <w:spacing w:after="0"/>
              <w:ind w:left="0" w:right="0" w:firstLine="0"/>
              <w:jc w:val="left"/>
            </w:pPr>
            <w:r>
              <w:rPr>
                <w:sz w:val="22"/>
              </w:rPr>
              <w:t xml:space="preserve">26 June 2025 </w:t>
            </w:r>
          </w:p>
        </w:tc>
      </w:tr>
      <w:tr w:rsidR="005E5AB2" w14:paraId="2D6C952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51AA914" w14:textId="77777777" w:rsidR="005E5AB2" w:rsidRDefault="00000000">
            <w:pPr>
              <w:spacing w:after="0"/>
              <w:ind w:left="0" w:right="0" w:firstLine="0"/>
              <w:jc w:val="left"/>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AD52156" w14:textId="12E8C1AD" w:rsidR="005E5AB2" w:rsidRDefault="00F60C94">
            <w:pPr>
              <w:spacing w:after="0"/>
              <w:ind w:left="0" w:right="0" w:firstLine="0"/>
              <w:jc w:val="left"/>
            </w:pPr>
            <w:r w:rsidRPr="00F60C94">
              <w:rPr>
                <w:sz w:val="22"/>
              </w:rPr>
              <w:t>LTVIP2025TMID21049</w:t>
            </w:r>
            <w:r w:rsidR="00000000">
              <w:rPr>
                <w:sz w:val="22"/>
              </w:rPr>
              <w:t xml:space="preserve"> </w:t>
            </w:r>
          </w:p>
        </w:tc>
      </w:tr>
      <w:tr w:rsidR="005E5AB2" w14:paraId="2C05D20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9A2690F" w14:textId="77777777" w:rsidR="005E5AB2" w:rsidRDefault="00000000">
            <w:pPr>
              <w:spacing w:after="0"/>
              <w:ind w:left="0" w:right="0" w:firstLine="0"/>
              <w:jc w:val="left"/>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6A53C44" w14:textId="77777777" w:rsidR="005E5AB2" w:rsidRDefault="00000000">
            <w:pPr>
              <w:spacing w:after="0"/>
              <w:ind w:left="0" w:right="0" w:firstLine="0"/>
              <w:jc w:val="left"/>
            </w:pPr>
            <w:r>
              <w:rPr>
                <w:sz w:val="22"/>
              </w:rPr>
              <w:t xml:space="preserve">Flight finder-Navigating your air travel options </w:t>
            </w:r>
          </w:p>
        </w:tc>
      </w:tr>
      <w:tr w:rsidR="005E5AB2" w14:paraId="54953839"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657EBED" w14:textId="77777777" w:rsidR="005E5AB2" w:rsidRDefault="00000000">
            <w:pPr>
              <w:spacing w:after="0"/>
              <w:ind w:left="0" w:right="0" w:firstLine="0"/>
              <w:jc w:val="left"/>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2602CD93" w14:textId="77777777" w:rsidR="005E5AB2" w:rsidRDefault="00000000">
            <w:pPr>
              <w:spacing w:after="0"/>
              <w:ind w:left="0" w:right="0" w:firstLine="0"/>
              <w:jc w:val="left"/>
            </w:pPr>
            <w:r>
              <w:rPr>
                <w:sz w:val="22"/>
              </w:rPr>
              <w:t xml:space="preserve">2 Marks </w:t>
            </w:r>
          </w:p>
        </w:tc>
      </w:tr>
    </w:tbl>
    <w:p w14:paraId="7B9AC8E8" w14:textId="77777777" w:rsidR="005E5AB2" w:rsidRDefault="00000000">
      <w:pPr>
        <w:spacing w:after="159"/>
        <w:ind w:left="0" w:right="0" w:firstLine="0"/>
        <w:jc w:val="left"/>
      </w:pPr>
      <w:r>
        <w:rPr>
          <w:b/>
        </w:rPr>
        <w:t xml:space="preserve"> </w:t>
      </w:r>
    </w:p>
    <w:p w14:paraId="7C1A6330" w14:textId="77777777" w:rsidR="005E5AB2" w:rsidRDefault="00000000">
      <w:pPr>
        <w:spacing w:after="161"/>
        <w:ind w:left="0" w:right="0" w:firstLine="0"/>
        <w:jc w:val="left"/>
      </w:pPr>
      <w:r>
        <w:rPr>
          <w:b/>
        </w:rPr>
        <w:t xml:space="preserve">Customer Problem Statement Template: </w:t>
      </w:r>
    </w:p>
    <w:p w14:paraId="1B5C32D5" w14:textId="77777777" w:rsidR="005E5AB2" w:rsidRDefault="00000000">
      <w:pPr>
        <w:spacing w:after="162"/>
        <w:ind w:left="-5" w:right="39"/>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45" w:tblpY="13852"/>
        <w:tblOverlap w:val="never"/>
        <w:tblW w:w="10062" w:type="dxa"/>
        <w:tblInd w:w="0" w:type="dxa"/>
        <w:tblCellMar>
          <w:top w:w="53" w:type="dxa"/>
          <w:left w:w="108" w:type="dxa"/>
          <w:bottom w:w="0" w:type="dxa"/>
          <w:right w:w="98" w:type="dxa"/>
        </w:tblCellMar>
        <w:tblLook w:val="04A0" w:firstRow="1" w:lastRow="0" w:firstColumn="1" w:lastColumn="0" w:noHBand="0" w:noVBand="1"/>
      </w:tblPr>
      <w:tblGrid>
        <w:gridCol w:w="1838"/>
        <w:gridCol w:w="1419"/>
        <w:gridCol w:w="1558"/>
        <w:gridCol w:w="1208"/>
        <w:gridCol w:w="1502"/>
        <w:gridCol w:w="2537"/>
      </w:tblGrid>
      <w:tr w:rsidR="005E5AB2" w14:paraId="6DD35630" w14:textId="77777777">
        <w:trPr>
          <w:trHeight w:val="595"/>
        </w:trPr>
        <w:tc>
          <w:tcPr>
            <w:tcW w:w="1838" w:type="dxa"/>
            <w:tcBorders>
              <w:top w:val="single" w:sz="4" w:space="0" w:color="000000"/>
              <w:left w:val="single" w:sz="4" w:space="0" w:color="000000"/>
              <w:bottom w:val="single" w:sz="4" w:space="0" w:color="000000"/>
              <w:right w:val="single" w:sz="4" w:space="0" w:color="000000"/>
            </w:tcBorders>
          </w:tcPr>
          <w:p w14:paraId="3B16DBBD" w14:textId="77777777" w:rsidR="005E5AB2" w:rsidRDefault="00000000">
            <w:pPr>
              <w:spacing w:after="0"/>
              <w:ind w:left="0" w:right="0" w:firstLine="0"/>
              <w:jc w:val="left"/>
            </w:pPr>
            <w:r>
              <w:rPr>
                <w:b/>
              </w:rPr>
              <w:t xml:space="preserve">Problem </w:t>
            </w:r>
          </w:p>
          <w:p w14:paraId="76F8AAA3" w14:textId="77777777" w:rsidR="005E5AB2" w:rsidRDefault="00000000">
            <w:pPr>
              <w:spacing w:after="0"/>
              <w:ind w:left="0" w:right="0" w:firstLine="0"/>
              <w:jc w:val="left"/>
            </w:pPr>
            <w:r>
              <w:rPr>
                <w:b/>
              </w:rPr>
              <w:t xml:space="preserve">Statement (PS) </w:t>
            </w:r>
          </w:p>
        </w:tc>
        <w:tc>
          <w:tcPr>
            <w:tcW w:w="1419" w:type="dxa"/>
            <w:tcBorders>
              <w:top w:val="single" w:sz="4" w:space="0" w:color="000000"/>
              <w:left w:val="single" w:sz="4" w:space="0" w:color="000000"/>
              <w:bottom w:val="single" w:sz="4" w:space="0" w:color="000000"/>
              <w:right w:val="single" w:sz="4" w:space="0" w:color="000000"/>
            </w:tcBorders>
          </w:tcPr>
          <w:p w14:paraId="3CB72C45" w14:textId="77777777" w:rsidR="005E5AB2" w:rsidRDefault="00000000">
            <w:pPr>
              <w:spacing w:after="0"/>
              <w:ind w:left="0" w:right="0" w:firstLine="0"/>
              <w:jc w:val="left"/>
            </w:pPr>
            <w:r>
              <w:rPr>
                <w:b/>
              </w:rPr>
              <w:t xml:space="preserve">I am </w:t>
            </w:r>
          </w:p>
          <w:p w14:paraId="5A2A330C" w14:textId="77777777" w:rsidR="005E5AB2" w:rsidRDefault="00000000">
            <w:pPr>
              <w:spacing w:after="0"/>
              <w:ind w:left="0" w:right="0" w:firstLine="0"/>
              <w:jc w:val="left"/>
            </w:pPr>
            <w:r>
              <w:rPr>
                <w:b/>
              </w:rPr>
              <w:t xml:space="preserve">(Customer) </w:t>
            </w:r>
          </w:p>
        </w:tc>
        <w:tc>
          <w:tcPr>
            <w:tcW w:w="1558" w:type="dxa"/>
            <w:tcBorders>
              <w:top w:val="single" w:sz="4" w:space="0" w:color="000000"/>
              <w:left w:val="single" w:sz="4" w:space="0" w:color="000000"/>
              <w:bottom w:val="single" w:sz="4" w:space="0" w:color="000000"/>
              <w:right w:val="single" w:sz="4" w:space="0" w:color="000000"/>
            </w:tcBorders>
          </w:tcPr>
          <w:p w14:paraId="1FF5475A" w14:textId="77777777" w:rsidR="005E5AB2" w:rsidRDefault="00000000">
            <w:pPr>
              <w:spacing w:after="0"/>
              <w:ind w:left="0" w:right="0" w:firstLine="0"/>
              <w:jc w:val="left"/>
            </w:pPr>
            <w:r>
              <w:rPr>
                <w:b/>
              </w:rPr>
              <w:t xml:space="preserve">I’m trying to </w:t>
            </w:r>
          </w:p>
        </w:tc>
        <w:tc>
          <w:tcPr>
            <w:tcW w:w="1208" w:type="dxa"/>
            <w:tcBorders>
              <w:top w:val="single" w:sz="4" w:space="0" w:color="000000"/>
              <w:left w:val="single" w:sz="4" w:space="0" w:color="000000"/>
              <w:bottom w:val="single" w:sz="4" w:space="0" w:color="000000"/>
              <w:right w:val="single" w:sz="4" w:space="0" w:color="000000"/>
            </w:tcBorders>
          </w:tcPr>
          <w:p w14:paraId="1FBF0211" w14:textId="77777777" w:rsidR="005E5AB2" w:rsidRDefault="00000000">
            <w:pPr>
              <w:spacing w:after="0"/>
              <w:ind w:left="0" w:right="0" w:firstLine="0"/>
              <w:jc w:val="left"/>
            </w:pPr>
            <w:r>
              <w:rPr>
                <w:b/>
              </w:rPr>
              <w:t xml:space="preserve">But </w:t>
            </w:r>
          </w:p>
        </w:tc>
        <w:tc>
          <w:tcPr>
            <w:tcW w:w="1502" w:type="dxa"/>
            <w:tcBorders>
              <w:top w:val="single" w:sz="4" w:space="0" w:color="000000"/>
              <w:left w:val="single" w:sz="4" w:space="0" w:color="000000"/>
              <w:bottom w:val="single" w:sz="4" w:space="0" w:color="000000"/>
              <w:right w:val="single" w:sz="4" w:space="0" w:color="000000"/>
            </w:tcBorders>
          </w:tcPr>
          <w:p w14:paraId="7DBF0CC1" w14:textId="77777777" w:rsidR="005E5AB2" w:rsidRDefault="00000000">
            <w:pPr>
              <w:spacing w:after="0"/>
              <w:ind w:left="0" w:right="0" w:firstLine="0"/>
              <w:jc w:val="left"/>
            </w:pPr>
            <w:r>
              <w:rPr>
                <w:b/>
              </w:rPr>
              <w:t xml:space="preserve">Because </w:t>
            </w:r>
          </w:p>
        </w:tc>
        <w:tc>
          <w:tcPr>
            <w:tcW w:w="2537" w:type="dxa"/>
            <w:tcBorders>
              <w:top w:val="single" w:sz="4" w:space="0" w:color="000000"/>
              <w:left w:val="single" w:sz="4" w:space="0" w:color="000000"/>
              <w:bottom w:val="single" w:sz="4" w:space="0" w:color="000000"/>
              <w:right w:val="single" w:sz="4" w:space="0" w:color="000000"/>
            </w:tcBorders>
          </w:tcPr>
          <w:p w14:paraId="25594C5D" w14:textId="77777777" w:rsidR="005E5AB2" w:rsidRDefault="00000000">
            <w:pPr>
              <w:spacing w:after="0"/>
              <w:ind w:left="0" w:right="0" w:firstLine="0"/>
              <w:jc w:val="left"/>
            </w:pPr>
            <w:r>
              <w:rPr>
                <w:b/>
              </w:rPr>
              <w:t xml:space="preserve">Which makes me feel </w:t>
            </w:r>
          </w:p>
        </w:tc>
      </w:tr>
      <w:tr w:rsidR="005E5AB2" w14:paraId="2206BD60" w14:textId="77777777">
        <w:trPr>
          <w:trHeight w:val="890"/>
        </w:trPr>
        <w:tc>
          <w:tcPr>
            <w:tcW w:w="1838" w:type="dxa"/>
            <w:tcBorders>
              <w:top w:val="single" w:sz="4" w:space="0" w:color="000000"/>
              <w:left w:val="single" w:sz="4" w:space="0" w:color="000000"/>
              <w:bottom w:val="single" w:sz="4" w:space="0" w:color="000000"/>
              <w:right w:val="single" w:sz="4" w:space="0" w:color="000000"/>
            </w:tcBorders>
          </w:tcPr>
          <w:p w14:paraId="5F9E5770" w14:textId="77777777" w:rsidR="005E5AB2" w:rsidRDefault="00000000">
            <w:pPr>
              <w:spacing w:after="0"/>
              <w:ind w:left="0" w:right="0" w:firstLine="0"/>
              <w:jc w:val="left"/>
            </w:pPr>
            <w:r>
              <w:lastRenderedPageBreak/>
              <w:t xml:space="preserve">PS-1 </w:t>
            </w:r>
          </w:p>
        </w:tc>
        <w:tc>
          <w:tcPr>
            <w:tcW w:w="1419" w:type="dxa"/>
            <w:tcBorders>
              <w:top w:val="single" w:sz="4" w:space="0" w:color="000000"/>
              <w:left w:val="single" w:sz="4" w:space="0" w:color="000000"/>
              <w:bottom w:val="single" w:sz="4" w:space="0" w:color="000000"/>
              <w:right w:val="single" w:sz="4" w:space="0" w:color="000000"/>
            </w:tcBorders>
          </w:tcPr>
          <w:p w14:paraId="588D4205" w14:textId="77777777" w:rsidR="005E5AB2" w:rsidRDefault="00000000">
            <w:pPr>
              <w:spacing w:after="0"/>
              <w:ind w:left="0" w:right="0" w:firstLine="0"/>
              <w:jc w:val="left"/>
            </w:pPr>
            <w:r>
              <w:t xml:space="preserve">a frequent </w:t>
            </w:r>
            <w:proofErr w:type="spellStart"/>
            <w:r>
              <w:t>traveler</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E2AADF5" w14:textId="77777777" w:rsidR="005E5AB2" w:rsidRDefault="00000000">
            <w:pPr>
              <w:spacing w:after="0"/>
              <w:ind w:left="0" w:right="0" w:firstLine="0"/>
              <w:jc w:val="left"/>
            </w:pPr>
            <w:r>
              <w:t xml:space="preserve">book flights quickly </w:t>
            </w:r>
          </w:p>
        </w:tc>
        <w:tc>
          <w:tcPr>
            <w:tcW w:w="1208" w:type="dxa"/>
            <w:tcBorders>
              <w:top w:val="single" w:sz="4" w:space="0" w:color="000000"/>
              <w:left w:val="single" w:sz="4" w:space="0" w:color="000000"/>
              <w:bottom w:val="single" w:sz="4" w:space="0" w:color="000000"/>
              <w:right w:val="single" w:sz="4" w:space="0" w:color="000000"/>
            </w:tcBorders>
          </w:tcPr>
          <w:p w14:paraId="06605850" w14:textId="77777777" w:rsidR="005E5AB2" w:rsidRDefault="00000000">
            <w:pPr>
              <w:spacing w:after="0"/>
              <w:ind w:left="0" w:right="59" w:firstLine="0"/>
            </w:pPr>
            <w:r>
              <w:t xml:space="preserve">the site is slow and confusing </w:t>
            </w:r>
          </w:p>
        </w:tc>
        <w:tc>
          <w:tcPr>
            <w:tcW w:w="1502" w:type="dxa"/>
            <w:tcBorders>
              <w:top w:val="single" w:sz="4" w:space="0" w:color="000000"/>
              <w:left w:val="single" w:sz="4" w:space="0" w:color="000000"/>
              <w:bottom w:val="single" w:sz="4" w:space="0" w:color="000000"/>
              <w:right w:val="single" w:sz="4" w:space="0" w:color="000000"/>
            </w:tcBorders>
          </w:tcPr>
          <w:p w14:paraId="3928B367" w14:textId="77777777" w:rsidR="005E5AB2" w:rsidRDefault="00000000">
            <w:pPr>
              <w:spacing w:after="0"/>
              <w:ind w:left="0" w:right="6" w:firstLine="0"/>
              <w:jc w:val="left"/>
            </w:pPr>
            <w:r>
              <w:t xml:space="preserve">there are too many steps and no </w:t>
            </w:r>
          </w:p>
        </w:tc>
        <w:tc>
          <w:tcPr>
            <w:tcW w:w="2537" w:type="dxa"/>
            <w:tcBorders>
              <w:top w:val="single" w:sz="4" w:space="0" w:color="000000"/>
              <w:left w:val="single" w:sz="4" w:space="0" w:color="000000"/>
              <w:bottom w:val="single" w:sz="4" w:space="0" w:color="000000"/>
              <w:right w:val="single" w:sz="4" w:space="0" w:color="000000"/>
            </w:tcBorders>
          </w:tcPr>
          <w:p w14:paraId="6977550D" w14:textId="77777777" w:rsidR="005E5AB2" w:rsidRDefault="00000000">
            <w:pPr>
              <w:spacing w:after="0"/>
              <w:ind w:left="0" w:right="0" w:firstLine="0"/>
              <w:jc w:val="left"/>
            </w:pPr>
            <w:r>
              <w:t xml:space="preserve">frustrated and impatient </w:t>
            </w:r>
          </w:p>
        </w:tc>
      </w:tr>
    </w:tbl>
    <w:p w14:paraId="779BC3B2" w14:textId="77777777" w:rsidR="005E5AB2" w:rsidRDefault="00000000">
      <w:pPr>
        <w:ind w:left="-5" w:right="39"/>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2DAF69DE" w14:textId="77777777" w:rsidR="005E5AB2" w:rsidRDefault="00000000">
      <w:pPr>
        <w:spacing w:after="96"/>
        <w:ind w:left="0" w:right="0" w:firstLine="0"/>
        <w:jc w:val="right"/>
      </w:pPr>
      <w:r>
        <w:rPr>
          <w:noProof/>
        </w:rPr>
        <w:drawing>
          <wp:inline distT="0" distB="0" distL="0" distR="0" wp14:anchorId="7CB3343A" wp14:editId="01E799FF">
            <wp:extent cx="5731510" cy="267335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4"/>
                    <a:stretch>
                      <a:fillRect/>
                    </a:stretch>
                  </pic:blipFill>
                  <pic:spPr>
                    <a:xfrm>
                      <a:off x="0" y="0"/>
                      <a:ext cx="5731510" cy="2673350"/>
                    </a:xfrm>
                    <a:prstGeom prst="rect">
                      <a:avLst/>
                    </a:prstGeom>
                  </pic:spPr>
                </pic:pic>
              </a:graphicData>
            </a:graphic>
          </wp:inline>
        </w:drawing>
      </w:r>
      <w:r>
        <w:t xml:space="preserve"> </w:t>
      </w:r>
    </w:p>
    <w:p w14:paraId="3D7D3A32" w14:textId="77777777" w:rsidR="005E5AB2" w:rsidRDefault="00000000">
      <w:pPr>
        <w:spacing w:after="0" w:line="389" w:lineRule="auto"/>
        <w:ind w:left="0" w:right="1140" w:firstLine="0"/>
        <w:jc w:val="left"/>
      </w:pPr>
      <w:r>
        <w:t xml:space="preserve">Reference: </w:t>
      </w:r>
      <w:hyperlink r:id="rId5">
        <w:r>
          <w:rPr>
            <w:color w:val="0563C1"/>
            <w:u w:val="single" w:color="0563C1"/>
          </w:rPr>
          <w:t>https://miro.com/templates/customer</w:t>
        </w:r>
      </w:hyperlink>
      <w:hyperlink r:id="rId6">
        <w:r>
          <w:rPr>
            <w:color w:val="0563C1"/>
            <w:u w:val="single" w:color="0563C1"/>
          </w:rPr>
          <w:t>-</w:t>
        </w:r>
      </w:hyperlink>
      <w:hyperlink r:id="rId7">
        <w:r>
          <w:rPr>
            <w:color w:val="0563C1"/>
            <w:u w:val="single" w:color="0563C1"/>
          </w:rPr>
          <w:t>problem</w:t>
        </w:r>
      </w:hyperlink>
      <w:hyperlink r:id="rId8">
        <w:r>
          <w:rPr>
            <w:color w:val="0563C1"/>
            <w:u w:val="single" w:color="0563C1"/>
          </w:rPr>
          <w:t>-</w:t>
        </w:r>
      </w:hyperlink>
      <w:hyperlink r:id="rId9">
        <w:r>
          <w:rPr>
            <w:color w:val="0563C1"/>
            <w:u w:val="single" w:color="0563C1"/>
          </w:rPr>
          <w:t>statement/</w:t>
        </w:r>
      </w:hyperlink>
      <w:hyperlink r:id="rId10">
        <w:r>
          <w:t xml:space="preserve"> </w:t>
        </w:r>
      </w:hyperlink>
      <w:r>
        <w:rPr>
          <w:b/>
        </w:rPr>
        <w:t xml:space="preserve">Example: </w:t>
      </w:r>
    </w:p>
    <w:p w14:paraId="082E741F" w14:textId="77777777" w:rsidR="005E5AB2" w:rsidRDefault="00000000">
      <w:pPr>
        <w:spacing w:after="0"/>
        <w:ind w:left="0" w:right="614" w:firstLine="0"/>
        <w:jc w:val="right"/>
      </w:pPr>
      <w:r>
        <w:rPr>
          <w:noProof/>
        </w:rPr>
        <w:drawing>
          <wp:inline distT="0" distB="0" distL="0" distR="0" wp14:anchorId="2D0B881B" wp14:editId="2E713DB1">
            <wp:extent cx="5340350" cy="111125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11"/>
                    <a:stretch>
                      <a:fillRect/>
                    </a:stretch>
                  </pic:blipFill>
                  <pic:spPr>
                    <a:xfrm>
                      <a:off x="0" y="0"/>
                      <a:ext cx="5340350" cy="1111250"/>
                    </a:xfrm>
                    <a:prstGeom prst="rect">
                      <a:avLst/>
                    </a:prstGeom>
                  </pic:spPr>
                </pic:pic>
              </a:graphicData>
            </a:graphic>
          </wp:inline>
        </w:drawing>
      </w:r>
      <w:r>
        <w:t xml:space="preserve"> </w:t>
      </w:r>
    </w:p>
    <w:tbl>
      <w:tblPr>
        <w:tblStyle w:val="TableGrid"/>
        <w:tblW w:w="10062" w:type="dxa"/>
        <w:tblInd w:w="5" w:type="dxa"/>
        <w:tblCellMar>
          <w:top w:w="53" w:type="dxa"/>
          <w:left w:w="108" w:type="dxa"/>
          <w:bottom w:w="0" w:type="dxa"/>
          <w:right w:w="115" w:type="dxa"/>
        </w:tblCellMar>
        <w:tblLook w:val="04A0" w:firstRow="1" w:lastRow="0" w:firstColumn="1" w:lastColumn="0" w:noHBand="0" w:noVBand="1"/>
      </w:tblPr>
      <w:tblGrid>
        <w:gridCol w:w="1838"/>
        <w:gridCol w:w="1419"/>
        <w:gridCol w:w="1558"/>
        <w:gridCol w:w="1208"/>
        <w:gridCol w:w="1502"/>
        <w:gridCol w:w="2537"/>
      </w:tblGrid>
      <w:tr w:rsidR="005E5AB2" w14:paraId="0F028CC4" w14:textId="77777777">
        <w:trPr>
          <w:trHeight w:val="595"/>
        </w:trPr>
        <w:tc>
          <w:tcPr>
            <w:tcW w:w="1838" w:type="dxa"/>
            <w:tcBorders>
              <w:top w:val="single" w:sz="4" w:space="0" w:color="000000"/>
              <w:left w:val="single" w:sz="4" w:space="0" w:color="000000"/>
              <w:bottom w:val="single" w:sz="4" w:space="0" w:color="000000"/>
              <w:right w:val="single" w:sz="4" w:space="0" w:color="000000"/>
            </w:tcBorders>
          </w:tcPr>
          <w:p w14:paraId="79298893" w14:textId="77777777" w:rsidR="005E5AB2" w:rsidRDefault="005E5AB2">
            <w:pPr>
              <w:spacing w:after="160"/>
              <w:ind w:left="0" w:right="0" w:firstLine="0"/>
              <w:jc w:val="left"/>
            </w:pPr>
          </w:p>
        </w:tc>
        <w:tc>
          <w:tcPr>
            <w:tcW w:w="1419" w:type="dxa"/>
            <w:tcBorders>
              <w:top w:val="single" w:sz="4" w:space="0" w:color="000000"/>
              <w:left w:val="single" w:sz="4" w:space="0" w:color="000000"/>
              <w:bottom w:val="single" w:sz="4" w:space="0" w:color="000000"/>
              <w:right w:val="single" w:sz="4" w:space="0" w:color="000000"/>
            </w:tcBorders>
          </w:tcPr>
          <w:p w14:paraId="49695BE6" w14:textId="77777777" w:rsidR="005E5AB2" w:rsidRDefault="005E5AB2">
            <w:pPr>
              <w:spacing w:after="160"/>
              <w:ind w:left="0" w:right="0" w:firstLine="0"/>
              <w:jc w:val="left"/>
            </w:pPr>
          </w:p>
        </w:tc>
        <w:tc>
          <w:tcPr>
            <w:tcW w:w="1558" w:type="dxa"/>
            <w:tcBorders>
              <w:top w:val="single" w:sz="4" w:space="0" w:color="000000"/>
              <w:left w:val="single" w:sz="4" w:space="0" w:color="000000"/>
              <w:bottom w:val="single" w:sz="4" w:space="0" w:color="000000"/>
              <w:right w:val="single" w:sz="4" w:space="0" w:color="000000"/>
            </w:tcBorders>
          </w:tcPr>
          <w:p w14:paraId="69F760FE" w14:textId="77777777" w:rsidR="005E5AB2" w:rsidRDefault="005E5AB2">
            <w:pPr>
              <w:spacing w:after="160"/>
              <w:ind w:left="0" w:right="0" w:firstLine="0"/>
              <w:jc w:val="left"/>
            </w:pPr>
          </w:p>
        </w:tc>
        <w:tc>
          <w:tcPr>
            <w:tcW w:w="1208" w:type="dxa"/>
            <w:tcBorders>
              <w:top w:val="single" w:sz="4" w:space="0" w:color="000000"/>
              <w:left w:val="single" w:sz="4" w:space="0" w:color="000000"/>
              <w:bottom w:val="single" w:sz="4" w:space="0" w:color="000000"/>
              <w:right w:val="single" w:sz="4" w:space="0" w:color="000000"/>
            </w:tcBorders>
          </w:tcPr>
          <w:p w14:paraId="5250D354" w14:textId="77777777" w:rsidR="005E5AB2" w:rsidRDefault="005E5AB2">
            <w:pPr>
              <w:spacing w:after="160"/>
              <w:ind w:left="0" w:right="0" w:firstLine="0"/>
              <w:jc w:val="left"/>
            </w:pPr>
          </w:p>
        </w:tc>
        <w:tc>
          <w:tcPr>
            <w:tcW w:w="1502" w:type="dxa"/>
            <w:tcBorders>
              <w:top w:val="single" w:sz="4" w:space="0" w:color="000000"/>
              <w:left w:val="single" w:sz="4" w:space="0" w:color="000000"/>
              <w:bottom w:val="single" w:sz="4" w:space="0" w:color="000000"/>
              <w:right w:val="single" w:sz="4" w:space="0" w:color="000000"/>
            </w:tcBorders>
          </w:tcPr>
          <w:p w14:paraId="01C81C4E" w14:textId="77777777" w:rsidR="005E5AB2" w:rsidRDefault="00000000">
            <w:pPr>
              <w:spacing w:after="0"/>
              <w:ind w:left="0" w:right="0" w:firstLine="0"/>
              <w:jc w:val="left"/>
            </w:pPr>
            <w:r>
              <w:t xml:space="preserve">filters for </w:t>
            </w:r>
          </w:p>
          <w:p w14:paraId="74F28731" w14:textId="77777777" w:rsidR="005E5AB2" w:rsidRDefault="00000000">
            <w:pPr>
              <w:spacing w:after="0"/>
              <w:ind w:left="0" w:right="0" w:firstLine="0"/>
              <w:jc w:val="left"/>
            </w:pPr>
            <w:r>
              <w:t xml:space="preserve">preferences </w:t>
            </w:r>
          </w:p>
        </w:tc>
        <w:tc>
          <w:tcPr>
            <w:tcW w:w="2537" w:type="dxa"/>
            <w:tcBorders>
              <w:top w:val="single" w:sz="4" w:space="0" w:color="000000"/>
              <w:left w:val="single" w:sz="4" w:space="0" w:color="000000"/>
              <w:bottom w:val="single" w:sz="4" w:space="0" w:color="000000"/>
              <w:right w:val="single" w:sz="4" w:space="0" w:color="000000"/>
            </w:tcBorders>
          </w:tcPr>
          <w:p w14:paraId="17395F1D" w14:textId="77777777" w:rsidR="005E5AB2" w:rsidRDefault="005E5AB2">
            <w:pPr>
              <w:spacing w:after="160"/>
              <w:ind w:left="0" w:right="0" w:firstLine="0"/>
              <w:jc w:val="left"/>
            </w:pPr>
          </w:p>
        </w:tc>
      </w:tr>
      <w:tr w:rsidR="005E5AB2" w14:paraId="228974B3" w14:textId="77777777">
        <w:trPr>
          <w:trHeight w:val="1769"/>
        </w:trPr>
        <w:tc>
          <w:tcPr>
            <w:tcW w:w="1838" w:type="dxa"/>
            <w:tcBorders>
              <w:top w:val="single" w:sz="4" w:space="0" w:color="000000"/>
              <w:left w:val="single" w:sz="4" w:space="0" w:color="000000"/>
              <w:bottom w:val="single" w:sz="4" w:space="0" w:color="000000"/>
              <w:right w:val="single" w:sz="4" w:space="0" w:color="000000"/>
            </w:tcBorders>
          </w:tcPr>
          <w:p w14:paraId="6FDEFBA4" w14:textId="77777777" w:rsidR="005E5AB2" w:rsidRDefault="00000000">
            <w:pPr>
              <w:spacing w:after="0"/>
              <w:ind w:left="0" w:right="0" w:firstLine="0"/>
              <w:jc w:val="left"/>
            </w:pPr>
            <w:r>
              <w:t xml:space="preserve">PS-2 </w:t>
            </w:r>
          </w:p>
        </w:tc>
        <w:tc>
          <w:tcPr>
            <w:tcW w:w="1419" w:type="dxa"/>
            <w:tcBorders>
              <w:top w:val="single" w:sz="4" w:space="0" w:color="000000"/>
              <w:left w:val="single" w:sz="4" w:space="0" w:color="000000"/>
              <w:bottom w:val="single" w:sz="4" w:space="0" w:color="000000"/>
              <w:right w:val="single" w:sz="4" w:space="0" w:color="000000"/>
            </w:tcBorders>
          </w:tcPr>
          <w:p w14:paraId="5868A482" w14:textId="77777777" w:rsidR="005E5AB2" w:rsidRDefault="00000000">
            <w:pPr>
              <w:spacing w:after="0"/>
              <w:ind w:left="0" w:right="0" w:firstLine="0"/>
              <w:jc w:val="left"/>
            </w:pPr>
            <w:r>
              <w:t xml:space="preserve">someone </w:t>
            </w:r>
          </w:p>
          <w:p w14:paraId="417BF8A7" w14:textId="77777777" w:rsidR="005E5AB2" w:rsidRDefault="00000000">
            <w:pPr>
              <w:spacing w:after="0"/>
              <w:ind w:left="0" w:right="0" w:firstLine="0"/>
              <w:jc w:val="left"/>
            </w:pPr>
            <w:r>
              <w:t xml:space="preserve">booking for family </w:t>
            </w:r>
          </w:p>
        </w:tc>
        <w:tc>
          <w:tcPr>
            <w:tcW w:w="1558" w:type="dxa"/>
            <w:tcBorders>
              <w:top w:val="single" w:sz="4" w:space="0" w:color="000000"/>
              <w:left w:val="single" w:sz="4" w:space="0" w:color="000000"/>
              <w:bottom w:val="single" w:sz="4" w:space="0" w:color="000000"/>
              <w:right w:val="single" w:sz="4" w:space="0" w:color="000000"/>
            </w:tcBorders>
          </w:tcPr>
          <w:p w14:paraId="4BFEE7F3" w14:textId="77777777" w:rsidR="005E5AB2" w:rsidRDefault="00000000">
            <w:pPr>
              <w:spacing w:after="0"/>
              <w:ind w:left="0" w:right="0" w:firstLine="0"/>
              <w:jc w:val="left"/>
            </w:pPr>
            <w:r>
              <w:t xml:space="preserve">find affordable group flights </w:t>
            </w:r>
          </w:p>
        </w:tc>
        <w:tc>
          <w:tcPr>
            <w:tcW w:w="1208" w:type="dxa"/>
            <w:tcBorders>
              <w:top w:val="single" w:sz="4" w:space="0" w:color="000000"/>
              <w:left w:val="single" w:sz="4" w:space="0" w:color="000000"/>
              <w:bottom w:val="single" w:sz="4" w:space="0" w:color="000000"/>
              <w:right w:val="single" w:sz="4" w:space="0" w:color="000000"/>
            </w:tcBorders>
          </w:tcPr>
          <w:p w14:paraId="0D15217C" w14:textId="77777777" w:rsidR="005E5AB2" w:rsidRDefault="00000000">
            <w:pPr>
              <w:spacing w:after="0" w:line="240" w:lineRule="auto"/>
              <w:ind w:left="0" w:right="0" w:firstLine="0"/>
              <w:jc w:val="left"/>
            </w:pPr>
            <w:r>
              <w:t xml:space="preserve">it’s hard to </w:t>
            </w:r>
          </w:p>
          <w:p w14:paraId="7EB23B1B" w14:textId="77777777" w:rsidR="005E5AB2" w:rsidRDefault="00000000">
            <w:pPr>
              <w:spacing w:after="0"/>
              <w:ind w:left="0" w:right="0" w:firstLine="0"/>
              <w:jc w:val="left"/>
            </w:pPr>
            <w:r>
              <w:t xml:space="preserve">compare </w:t>
            </w:r>
          </w:p>
          <w:p w14:paraId="16926955" w14:textId="77777777" w:rsidR="005E5AB2" w:rsidRDefault="00000000">
            <w:pPr>
              <w:spacing w:after="0"/>
              <w:ind w:left="0" w:right="0" w:firstLine="0"/>
              <w:jc w:val="left"/>
            </w:pPr>
            <w:r>
              <w:t xml:space="preserve">prices across airlines </w:t>
            </w:r>
          </w:p>
        </w:tc>
        <w:tc>
          <w:tcPr>
            <w:tcW w:w="1502" w:type="dxa"/>
            <w:tcBorders>
              <w:top w:val="single" w:sz="4" w:space="0" w:color="000000"/>
              <w:left w:val="single" w:sz="4" w:space="0" w:color="000000"/>
              <w:bottom w:val="single" w:sz="4" w:space="0" w:color="000000"/>
              <w:right w:val="single" w:sz="4" w:space="0" w:color="000000"/>
            </w:tcBorders>
          </w:tcPr>
          <w:p w14:paraId="09DF925C" w14:textId="77777777" w:rsidR="005E5AB2" w:rsidRDefault="00000000">
            <w:pPr>
              <w:spacing w:after="0"/>
              <w:ind w:left="0" w:right="0" w:firstLine="0"/>
              <w:jc w:val="left"/>
            </w:pPr>
            <w:r>
              <w:t xml:space="preserve">there’s no side-by-side comparison feature </w:t>
            </w:r>
          </w:p>
        </w:tc>
        <w:tc>
          <w:tcPr>
            <w:tcW w:w="2537" w:type="dxa"/>
            <w:tcBorders>
              <w:top w:val="single" w:sz="4" w:space="0" w:color="000000"/>
              <w:left w:val="single" w:sz="4" w:space="0" w:color="000000"/>
              <w:bottom w:val="single" w:sz="4" w:space="0" w:color="000000"/>
              <w:right w:val="single" w:sz="4" w:space="0" w:color="000000"/>
            </w:tcBorders>
          </w:tcPr>
          <w:p w14:paraId="60FE9AE7" w14:textId="77777777" w:rsidR="005E5AB2" w:rsidRDefault="00000000">
            <w:pPr>
              <w:spacing w:after="0"/>
              <w:ind w:left="0" w:right="0" w:firstLine="0"/>
              <w:jc w:val="left"/>
            </w:pPr>
            <w:r>
              <w:t xml:space="preserve">overwhelmed and stressed </w:t>
            </w:r>
          </w:p>
        </w:tc>
      </w:tr>
    </w:tbl>
    <w:p w14:paraId="0E4EB645" w14:textId="77777777" w:rsidR="005E5AB2" w:rsidRDefault="00000000">
      <w:pPr>
        <w:spacing w:after="0"/>
        <w:ind w:left="0" w:right="0" w:firstLine="0"/>
      </w:pPr>
      <w:r>
        <w:t xml:space="preserve"> </w:t>
      </w:r>
    </w:p>
    <w:sectPr w:rsidR="005E5AB2">
      <w:pgSz w:w="11906" w:h="16838"/>
      <w:pgMar w:top="857" w:right="1386" w:bottom="15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AB2"/>
    <w:rsid w:val="005E5AB2"/>
    <w:rsid w:val="00CC2148"/>
    <w:rsid w:val="00F60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79E0"/>
  <w15:docId w15:val="{2099D663-8E50-4B44-A8E8-DB9F608E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9" w:lineRule="auto"/>
      <w:ind w:left="10" w:right="54"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image" Target="media/image2.jpg"/><Relationship Id="rId5" Type="http://schemas.openxmlformats.org/officeDocument/2006/relationships/hyperlink" Target="https://miro.com/templates/customer-problem-statement/" TargetMode="Externa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Mahima Jyothi Akkisetty</cp:lastModifiedBy>
  <cp:revision>2</cp:revision>
  <dcterms:created xsi:type="dcterms:W3CDTF">2025-07-19T15:09:00Z</dcterms:created>
  <dcterms:modified xsi:type="dcterms:W3CDTF">2025-07-19T15:09:00Z</dcterms:modified>
</cp:coreProperties>
</file>