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rFonts w:ascii="Times New Roman" w:hAnsi="Times New Roman" w:cs="Times New Roman" w:eastAsia="Times New Roman"/>
          <w:b/>
          <w:color w:val="000000"/>
          <w:sz w:val="32"/>
          <w:szCs w:val="32"/>
          <w:bCs/>
        </w:rPr>
        <w:t>Appendix B: Survey questions (12)</w:t>
      </w:r>
    </w:p>
    <w:p>
      <w:pPr>
        <w:spacing w:lineRule="auto" w:line="360" w:after="120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මූලික පර්යේෂණය සඳහා භාවිත කළ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Google Forms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සමීක්ෂණයේ ප්‍රශ්න 12 සිංහල සහ ඉංග්‍රීසි භාෂා දෙකෙන්ම ඉදිරිපත් කරන ලදී. සහභාගිවන්නන්ගේ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චක්‍රලේඛ කියවීමේ පුරුදු, ඔවුන් මුහුණ දෙන දුෂ්කරතා, අපේක්ෂිත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features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සහ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පිළිබඳ ආකල්ප තක්සේරු කිරීම මෙම ප්‍රශ්නවල අරමුණ විය.</w:t>
      </w:r>
    </w:p>
    <w:p>
      <w:pPr>
        <w:pStyle w:val="ListNumber"/>
      </w:pP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ඔබගේ වෘත්තීය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role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 කුමක්ද? (ගුරුවරයා / විදුහල්පති / අධ්‍යාපන නිලධාරී /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Other)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MOE 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කියවන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frequency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එක කොපමණද?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Very often / Sometimes / Rarely / Never)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Circulars comprehensible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 / Sometimes)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කියවීමේදී ප්‍රධාන දුෂ්කරතාව කුමක්ද?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Too long / Lack of time / Complex language / Other)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comprehensively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කියවීමට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average time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කොපමණ ගතවේද?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Circular misunderstood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compliance issue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එකක්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originate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වී තිබේද?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AI-generated summary circular comprehension assist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කරනවාද?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 / Maybe)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Summary feature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අවශ්‍යද?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AI-powered system use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කිරීමට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willing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Yes / No)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Entity highlighting (dates, names, rules) useful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ද?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AI systems use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කිරීමේදී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concerns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මොනවාද? (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>Privacy / Accuracy / Cost / Other)</w:t>
      </w:r>
    </w:p>
    <w:p>
      <w:pPr>
        <w:pStyle w:val="ListNumber"/>
      </w:pP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EasyCircular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 xml:space="preserve">වැනි </w:t>
      </w:r>
      <w:r>
        <w:rPr>
          <w:rFonts w:ascii="Times New Roman" w:hAnsi="Times New Roman" w:cs="Times New Roman" w:eastAsia="Times New Roman"/>
          <w:b w:val="0"/>
          <w:color w:val="000000"/>
          <w:sz w:val="24"/>
          <w:szCs w:val="24"/>
        </w:rPr>
        <w:t xml:space="preserve">system work efficiency improve </w:t>
      </w:r>
      <w:r>
        <w:rPr>
          <w:rFonts w:ascii="Iskoola Pota" w:hAnsi="Iskoola Pota" w:cs="Iskoola Pota" w:eastAsia="Iskoola Pota"/>
          <w:b w:val="0"/>
          <w:color w:val="000000"/>
          <w:sz w:val="24"/>
          <w:szCs w:val="24"/>
        </w:rPr>
        <w:t>කරනවාද?</w:t>
      </w:r>
    </w:p>
    <w:sectPr w:rsidR="00FC693F" w:rsidRPr="0006063C" w:rsidSect="00034616">
      <w:pgSz w:w="11906" w:h="16838"/>
      <w:pgMar w:top="1440" w:right="1440" w:bottom="1440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