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Iskoola Pota" w:hAnsi="Iskoola Pota" w:cs="Iskoola Pota" w:eastAsia="Iskoola Pota"/>
          <w:b/>
          <w:color w:val="000000"/>
          <w:sz w:val="32"/>
          <w:szCs w:val="32"/>
          <w:bCs/>
        </w:rPr>
        <w:t>1. හැඳින්වීම (</w:t>
      </w:r>
      <w:r>
        <w:rPr>
          <w:rFonts w:ascii="Times New Roman" w:hAnsi="Times New Roman" w:cs="Times New Roman" w:eastAsia="Times New Roman"/>
          <w:b/>
          <w:color w:val="000000"/>
          <w:sz w:val="32"/>
          <w:szCs w:val="32"/>
          <w:bCs/>
        </w:rPr>
        <w:t>Introduction)</w:t>
      </w:r>
    </w:p>
    <w:p>
      <w:pPr>
        <w:pStyle w:val="Heading2"/>
        <w:spacing w:before="160" w:after="120"/>
      </w:pPr>
      <w:r>
        <w:rPr>
          <w:rFonts w:ascii="Iskoola Pota" w:hAnsi="Iskoola Pota" w:cs="Iskoola Pota" w:eastAsia="Iskoola Pota"/>
          <w:b/>
          <w:color w:val="000000"/>
          <w:sz w:val="28"/>
          <w:szCs w:val="28"/>
          <w:bCs/>
        </w:rPr>
        <w:t>1.1 අරමුණු සහ ඉලක්ක (</w:t>
      </w:r>
      <w:r>
        <w:rPr>
          <w:rFonts w:ascii="Times New Roman" w:hAnsi="Times New Roman" w:cs="Times New Roman" w:eastAsia="Times New Roman"/>
          <w:b/>
          <w:color w:val="000000"/>
          <w:sz w:val="28"/>
          <w:szCs w:val="28"/>
          <w:bCs/>
        </w:rPr>
        <w:t>Aims and Objectives)</w:t>
      </w:r>
    </w:p>
    <w:p>
      <w:pPr>
        <w:spacing w:lineRule="auto" w:line="360" w:after="120"/>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ව්‍යාපෘතියේ ප්‍රධාන අරමුණ (</w:t>
      </w:r>
      <w:r>
        <w:rPr>
          <w:rFonts w:ascii="Times New Roman" w:hAnsi="Times New Roman" w:cs="Times New Roman" w:eastAsia="Times New Roman"/>
          <w:b w:val="0"/>
          <w:color w:val="000000"/>
          <w:sz w:val="24"/>
          <w:szCs w:val="24"/>
        </w:rPr>
        <w:t xml:space="preserve">aim) </w:t>
      </w:r>
      <w:r>
        <w:rPr>
          <w:rFonts w:ascii="Iskoola Pota" w:hAnsi="Iskoola Pota" w:cs="Iskoola Pota" w:eastAsia="Iskoola Pota"/>
          <w:b w:val="0"/>
          <w:color w:val="000000"/>
          <w:sz w:val="24"/>
          <w:szCs w:val="24"/>
        </w:rPr>
        <w:t xml:space="preserve">වන්නේ ශ්‍රී ලංකා අධ්‍යාපන අමාත්‍යාංශ චක්‍රලේඛ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ලේඛන සඳහා </w:t>
      </w:r>
      <w:r>
        <w:rPr>
          <w:rFonts w:ascii="Times New Roman" w:hAnsi="Times New Roman" w:cs="Times New Roman" w:eastAsia="Times New Roman"/>
          <w:b w:val="0"/>
          <w:color w:val="000000"/>
          <w:sz w:val="24"/>
          <w:szCs w:val="24"/>
        </w:rPr>
        <w:t>AI-</w:t>
      </w:r>
      <w:r>
        <w:rPr>
          <w:rFonts w:ascii="Iskoola Pota" w:hAnsi="Iskoola Pota" w:cs="Iskoola Pota" w:eastAsia="Iskoola Pota"/>
          <w:b w:val="0"/>
          <w:color w:val="000000"/>
          <w:sz w:val="24"/>
          <w:szCs w:val="24"/>
        </w:rPr>
        <w:t xml:space="preserve">සහය සහිත, </w:t>
      </w:r>
      <w:r>
        <w:rPr>
          <w:rFonts w:ascii="Times New Roman" w:hAnsi="Times New Roman" w:cs="Times New Roman" w:eastAsia="Times New Roman"/>
          <w:b w:val="0"/>
          <w:color w:val="000000"/>
          <w:sz w:val="24"/>
          <w:szCs w:val="24"/>
        </w:rPr>
        <w:t xml:space="preserve">human-in-the-loop, web-based summarization and entity extraction </w:t>
      </w:r>
      <w:r>
        <w:rPr>
          <w:rFonts w:ascii="Iskoola Pota" w:hAnsi="Iskoola Pota" w:cs="Iskoola Pota" w:eastAsia="Iskoola Pota"/>
          <w:b w:val="0"/>
          <w:color w:val="000000"/>
          <w:sz w:val="24"/>
          <w:szCs w:val="24"/>
        </w:rPr>
        <w:t xml:space="preserve">පද්ධතියක් නිර්මාණය කිරීම සහ </w:t>
      </w:r>
      <w:r>
        <w:rPr>
          <w:rFonts w:ascii="Times New Roman" w:hAnsi="Times New Roman" w:cs="Times New Roman" w:eastAsia="Times New Roman"/>
          <w:b w:val="0"/>
          <w:color w:val="000000"/>
          <w:sz w:val="24"/>
          <w:szCs w:val="24"/>
        </w:rPr>
        <w:t xml:space="preserve">evaluate </w:t>
      </w:r>
      <w:r>
        <w:rPr>
          <w:rFonts w:ascii="Iskoola Pota" w:hAnsi="Iskoola Pota" w:cs="Iskoola Pota" w:eastAsia="Iskoola Pota"/>
          <w:b w:val="0"/>
          <w:color w:val="000000"/>
          <w:sz w:val="24"/>
          <w:szCs w:val="24"/>
        </w:rPr>
        <w:t xml:space="preserve">කිරීමයි. පද්ධතිය ගුරුවරුන්, විදුහල්පතිවරු සහ </w:t>
      </w:r>
      <w:r>
        <w:rPr>
          <w:rFonts w:ascii="Times New Roman" w:hAnsi="Times New Roman" w:cs="Times New Roman" w:eastAsia="Times New Roman"/>
          <w:b w:val="0"/>
          <w:color w:val="000000"/>
          <w:sz w:val="24"/>
          <w:szCs w:val="24"/>
        </w:rPr>
        <w:t xml:space="preserve">education administrators </w:t>
      </w:r>
      <w:r>
        <w:rPr>
          <w:rFonts w:ascii="Iskoola Pota" w:hAnsi="Iskoola Pota" w:cs="Iskoola Pota" w:eastAsia="Iskoola Pota"/>
          <w:b w:val="0"/>
          <w:color w:val="000000"/>
          <w:sz w:val="24"/>
          <w:szCs w:val="24"/>
        </w:rPr>
        <w:t xml:space="preserve">වල </w:t>
      </w:r>
      <w:r>
        <w:rPr>
          <w:rFonts w:ascii="Times New Roman" w:hAnsi="Times New Roman" w:cs="Times New Roman" w:eastAsia="Times New Roman"/>
          <w:b w:val="0"/>
          <w:color w:val="000000"/>
          <w:sz w:val="24"/>
          <w:szCs w:val="24"/>
        </w:rPr>
        <w:t xml:space="preserve">circular comprehension workload </w:t>
      </w:r>
      <w:r>
        <w:rPr>
          <w:rFonts w:ascii="Iskoola Pota" w:hAnsi="Iskoola Pota" w:cs="Iskoola Pota" w:eastAsia="Iskoola Pota"/>
          <w:b w:val="0"/>
          <w:color w:val="000000"/>
          <w:sz w:val="24"/>
          <w:szCs w:val="24"/>
        </w:rPr>
        <w:t xml:space="preserve">අඩු කිරීමට සහ </w:t>
      </w:r>
      <w:r>
        <w:rPr>
          <w:rFonts w:ascii="Times New Roman" w:hAnsi="Times New Roman" w:cs="Times New Roman" w:eastAsia="Times New Roman"/>
          <w:b w:val="0"/>
          <w:color w:val="000000"/>
          <w:sz w:val="24"/>
          <w:szCs w:val="24"/>
        </w:rPr>
        <w:t xml:space="preserve">compliance errors </w:t>
      </w:r>
      <w:r>
        <w:rPr>
          <w:rFonts w:ascii="Iskoola Pota" w:hAnsi="Iskoola Pota" w:cs="Iskoola Pota" w:eastAsia="Iskoola Pota"/>
          <w:b w:val="0"/>
          <w:color w:val="000000"/>
          <w:sz w:val="24"/>
          <w:szCs w:val="24"/>
        </w:rPr>
        <w:t xml:space="preserve">අවම කිරීමට </w:t>
      </w:r>
      <w:r>
        <w:rPr>
          <w:rFonts w:ascii="Times New Roman" w:hAnsi="Times New Roman" w:cs="Times New Roman" w:eastAsia="Times New Roman"/>
          <w:b w:val="0"/>
          <w:color w:val="000000"/>
          <w:sz w:val="24"/>
          <w:szCs w:val="24"/>
        </w:rPr>
        <w:t xml:space="preserve">designed </w:t>
      </w:r>
      <w:r>
        <w:rPr>
          <w:rFonts w:ascii="Iskoola Pota" w:hAnsi="Iskoola Pota" w:cs="Iskoola Pota" w:eastAsia="Iskoola Pota"/>
          <w:b w:val="0"/>
          <w:color w:val="000000"/>
          <w:sz w:val="24"/>
          <w:szCs w:val="24"/>
        </w:rPr>
        <w:t>විය.</w:t>
      </w:r>
    </w:p>
    <w:p>
      <w:pPr>
        <w:spacing w:lineRule="auto" w:line="360" w:after="120"/>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ව්‍යාපෘතියේ ප්‍රාථමික අරමුණ අමාත්‍යාංශ චක්‍රලේඛ අවබෝධ ක්‍රියාවලිය ස්වයංක්‍රීය කිරීමෙන් අධ්‍යාපන පාර්ශ්වකරුවන්ගේ භාරය අඩු කිරීමයි. සාම්ප්‍රදායික අතින් ක්‍රියාවලියේදී චක්‍රලේඛයක් කියවීම, ප්‍රධාන කරුණු නිස්සාරණය කිරීම සහ කාර්ය මණ්ඩලයට බෙදා හැරීම සඳහා සාරාංශ කිරීමට පැය ගණනක් ගත වන අතර </w:t>
      </w:r>
      <w:r>
        <w:rPr>
          <w:rFonts w:ascii="Times New Roman" w:hAnsi="Times New Roman" w:cs="Times New Roman" w:eastAsia="Times New Roman"/>
          <w:b w:val="0"/>
          <w:color w:val="000000"/>
          <w:sz w:val="24"/>
          <w:szCs w:val="24"/>
        </w:rPr>
        <w:t>AI-</w:t>
      </w:r>
      <w:r>
        <w:rPr>
          <w:rFonts w:ascii="Iskoola Pota" w:hAnsi="Iskoola Pota" w:cs="Iskoola Pota" w:eastAsia="Iskoola Pota"/>
          <w:b w:val="0"/>
          <w:color w:val="000000"/>
          <w:sz w:val="24"/>
          <w:szCs w:val="24"/>
        </w:rPr>
        <w:t xml:space="preserve">සහායිත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එක මෙය මිනිත්තු කිහිපයකට සංක්ෂිප්ත කරයි. අරමුණ ඉටු කිරීමට මැනිය හැකි අරමුණු පහක් නිර්වචනය කර එක් එක් අරමුණ නිශ්චිත බෙදාහැරිය හැකි කෘති සමඟ සිතියම්ගත කර ඇත.</w:t>
      </w:r>
    </w:p>
    <w:p>
      <w:pPr>
        <w:spacing w:lineRule="auto" w:line="360" w:after="120"/>
      </w:pPr>
      <w:r>
        <w:rPr>
          <w:rFonts w:ascii="Iskoola Pota" w:hAnsi="Iskoola Pota" w:cs="Iskoola Pota" w:eastAsia="Iskoola Pota"/>
          <w:b w:val="0"/>
          <w:color w:val="000000"/>
          <w:sz w:val="24"/>
          <w:szCs w:val="24"/>
        </w:rPr>
        <w:t xml:space="preserve">අරමුණු 1: ඩිජිටල් හා ස්කෑන් කළ චක්‍රලේඛ හැසිරවිය හැකි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ආයාත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එකක් සංවර්ධනය කිරීම. </w:t>
      </w:r>
      <w:r>
        <w:rPr>
          <w:rFonts w:ascii="Times New Roman" w:hAnsi="Times New Roman" w:cs="Times New Roman" w:eastAsia="Times New Roman"/>
          <w:b w:val="0"/>
          <w:color w:val="000000"/>
          <w:sz w:val="24"/>
          <w:szCs w:val="24"/>
        </w:rPr>
        <w:t xml:space="preserve">pdfplumber </w:t>
      </w:r>
      <w:r>
        <w:rPr>
          <w:rFonts w:ascii="Iskoola Pota" w:hAnsi="Iskoola Pota" w:cs="Iskoola Pota" w:eastAsia="Iskoola Pota"/>
          <w:b w:val="0"/>
          <w:color w:val="000000"/>
          <w:sz w:val="24"/>
          <w:szCs w:val="24"/>
        </w:rPr>
        <w:t xml:space="preserve">ප්‍රාථමික නිස්සාරණය, </w:t>
      </w:r>
      <w:r>
        <w:rPr>
          <w:rFonts w:ascii="Times New Roman" w:hAnsi="Times New Roman" w:cs="Times New Roman" w:eastAsia="Times New Roman"/>
          <w:b w:val="0"/>
          <w:color w:val="000000"/>
          <w:sz w:val="24"/>
          <w:szCs w:val="24"/>
        </w:rPr>
        <w:t xml:space="preserve">PyMuPDF </w:t>
      </w:r>
      <w:r>
        <w:rPr>
          <w:rFonts w:ascii="Iskoola Pota" w:hAnsi="Iskoola Pota" w:cs="Iskoola Pota" w:eastAsia="Iskoola Pota"/>
          <w:b w:val="0"/>
          <w:color w:val="000000"/>
          <w:sz w:val="24"/>
          <w:szCs w:val="24"/>
        </w:rPr>
        <w:t xml:space="preserve">ද්විතීයික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Tesseract OCR (sin+eng+tam) </w:t>
      </w:r>
      <w:r>
        <w:rPr>
          <w:rFonts w:ascii="Iskoola Pota" w:hAnsi="Iskoola Pota" w:cs="Iskoola Pota" w:eastAsia="Iskoola Pota"/>
          <w:b w:val="0"/>
          <w:color w:val="000000"/>
          <w:sz w:val="24"/>
          <w:szCs w:val="24"/>
        </w:rPr>
        <w:t xml:space="preserve">රූප-පාදක පිටු සැකසීම යන ත්‍රි-අදියර ප්‍රවේශය නිර්මාණය කර ක්‍රියාත්මක කර ඇත.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එකේ දෘඪතාව විවිධ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ආකෘති මත පරීක්ෂා කර සත්‍යාපනය කර ඇත.</w:t>
      </w:r>
    </w:p>
    <w:p>
      <w:pPr>
        <w:spacing w:lineRule="auto" w:line="360" w:after="120"/>
      </w:pPr>
      <w:r>
        <w:rPr>
          <w:rFonts w:ascii="Iskoola Pota" w:hAnsi="Iskoola Pota" w:cs="Iskoola Pota" w:eastAsia="Iskoola Pota"/>
          <w:b w:val="0"/>
          <w:color w:val="000000"/>
          <w:sz w:val="24"/>
          <w:szCs w:val="24"/>
        </w:rPr>
        <w:t xml:space="preserve">අරමුණු 2: පරිපාලන ලේඛනවල තීරණාත්මක තොරතුරු ස්වයංක්‍රීයව හඳුනා ගැනීමට </w:t>
      </w:r>
      <w:r>
        <w:rPr>
          <w:rFonts w:ascii="Times New Roman" w:hAnsi="Times New Roman" w:cs="Times New Roman" w:eastAsia="Times New Roman"/>
          <w:b w:val="0"/>
          <w:color w:val="000000"/>
          <w:sz w:val="24"/>
          <w:szCs w:val="24"/>
        </w:rPr>
        <w:t xml:space="preserve">Named Entity Recognition (NER) </w:t>
      </w:r>
      <w:r>
        <w:rPr>
          <w:rFonts w:ascii="Iskoola Pota" w:hAnsi="Iskoola Pota" w:cs="Iskoola Pota" w:eastAsia="Iskoola Pota"/>
          <w:b w:val="0"/>
          <w:color w:val="000000"/>
          <w:sz w:val="24"/>
          <w:szCs w:val="24"/>
        </w:rPr>
        <w:t xml:space="preserve">ක්‍රියාත්මක කිරීම. </w:t>
      </w:r>
      <w:r>
        <w:rPr>
          <w:rFonts w:ascii="Times New Roman" w:hAnsi="Times New Roman" w:cs="Times New Roman" w:eastAsia="Times New Roman"/>
          <w:b w:val="0"/>
          <w:color w:val="000000"/>
          <w:sz w:val="24"/>
          <w:szCs w:val="24"/>
        </w:rPr>
        <w:t xml:space="preserve">SpaCy en_core_web_sm </w:t>
      </w:r>
      <w:r>
        <w:rPr>
          <w:rFonts w:ascii="Iskoola Pota" w:hAnsi="Iskoola Pota" w:cs="Iskoola Pota" w:eastAsia="Iskoola Pota"/>
          <w:b w:val="0"/>
          <w:color w:val="000000"/>
          <w:sz w:val="24"/>
          <w:szCs w:val="24"/>
        </w:rPr>
        <w:t xml:space="preserve">ආකෘතිය </w:t>
      </w:r>
      <w:r>
        <w:rPr>
          <w:rFonts w:ascii="Times New Roman" w:hAnsi="Times New Roman" w:cs="Times New Roman" w:eastAsia="Times New Roman"/>
          <w:b w:val="0"/>
          <w:color w:val="000000"/>
          <w:sz w:val="24"/>
          <w:szCs w:val="24"/>
        </w:rPr>
        <w:t xml:space="preserve">DATE, ORG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LAW entity </w:t>
      </w:r>
      <w:r>
        <w:rPr>
          <w:rFonts w:ascii="Iskoola Pota" w:hAnsi="Iskoola Pota" w:cs="Iskoola Pota" w:eastAsia="Iskoola Pota"/>
          <w:b w:val="0"/>
          <w:color w:val="000000"/>
          <w:sz w:val="24"/>
          <w:szCs w:val="24"/>
        </w:rPr>
        <w:t xml:space="preserve">වර්ග හඳුනා ගන්නා අතර අභිරුචි </w:t>
      </w:r>
      <w:r>
        <w:rPr>
          <w:rFonts w:ascii="Times New Roman" w:hAnsi="Times New Roman" w:cs="Times New Roman" w:eastAsia="Times New Roman"/>
          <w:b w:val="0"/>
          <w:color w:val="000000"/>
          <w:sz w:val="24"/>
          <w:szCs w:val="24"/>
        </w:rPr>
        <w:t xml:space="preserve">EntityRuler </w:t>
      </w:r>
      <w:r>
        <w:rPr>
          <w:rFonts w:ascii="Iskoola Pota" w:hAnsi="Iskoola Pota" w:cs="Iskoola Pota" w:eastAsia="Iskoola Pota"/>
          <w:b w:val="0"/>
          <w:color w:val="000000"/>
          <w:sz w:val="24"/>
          <w:szCs w:val="24"/>
        </w:rPr>
        <w:t xml:space="preserve">රටා අමාත්‍යාංශ-විශේෂිත </w:t>
      </w:r>
      <w:r>
        <w:rPr>
          <w:rFonts w:ascii="Times New Roman" w:hAnsi="Times New Roman" w:cs="Times New Roman" w:eastAsia="Times New Roman"/>
          <w:b w:val="0"/>
          <w:color w:val="000000"/>
          <w:sz w:val="24"/>
          <w:szCs w:val="24"/>
        </w:rPr>
        <w:t>entities (</w:t>
      </w:r>
      <w:r>
        <w:rPr>
          <w:rFonts w:ascii="Iskoola Pota" w:hAnsi="Iskoola Pota" w:cs="Iskoola Pota" w:eastAsia="Iskoola Pota"/>
          <w:b w:val="0"/>
          <w:color w:val="000000"/>
          <w:sz w:val="24"/>
          <w:szCs w:val="24"/>
        </w:rPr>
        <w:t xml:space="preserve">චක්‍රලේඛ අංක, අධ්‍යාපන ආඥාපනත වගන්ති) අනුපූරක කරයි.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නිස්සාරණය ව්‍යුහගත </w:t>
      </w:r>
      <w:r>
        <w:rPr>
          <w:rFonts w:ascii="Times New Roman" w:hAnsi="Times New Roman" w:cs="Times New Roman" w:eastAsia="Times New Roman"/>
          <w:b w:val="0"/>
          <w:color w:val="000000"/>
          <w:sz w:val="24"/>
          <w:szCs w:val="24"/>
        </w:rPr>
        <w:t xml:space="preserve">JSON </w:t>
      </w:r>
      <w:r>
        <w:rPr>
          <w:rFonts w:ascii="Iskoola Pota" w:hAnsi="Iskoola Pota" w:cs="Iskoola Pota" w:eastAsia="Iskoola Pota"/>
          <w:b w:val="0"/>
          <w:color w:val="000000"/>
          <w:sz w:val="24"/>
          <w:szCs w:val="24"/>
        </w:rPr>
        <w:t xml:space="preserve">ආකාරයෙන්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 xml:space="preserve">හි ගබඩා කර </w:t>
      </w:r>
      <w:r>
        <w:rPr>
          <w:rFonts w:ascii="Times New Roman" w:hAnsi="Times New Roman" w:cs="Times New Roman" w:eastAsia="Times New Roman"/>
          <w:b w:val="0"/>
          <w:color w:val="000000"/>
          <w:sz w:val="24"/>
          <w:szCs w:val="24"/>
        </w:rPr>
        <w:t xml:space="preserve">frontend </w:t>
      </w:r>
      <w:r>
        <w:rPr>
          <w:rFonts w:ascii="Iskoola Pota" w:hAnsi="Iskoola Pota" w:cs="Iskoola Pota" w:eastAsia="Iskoola Pota"/>
          <w:b w:val="0"/>
          <w:color w:val="000000"/>
          <w:sz w:val="24"/>
          <w:szCs w:val="24"/>
        </w:rPr>
        <w:t>එකේ දර්ශනය කරයි.</w:t>
      </w:r>
    </w:p>
    <w:p>
      <w:pPr>
        <w:spacing w:lineRule="auto" w:line="360" w:after="120"/>
      </w:pPr>
      <w:r>
        <w:rPr>
          <w:rFonts w:ascii="Iskoola Pota" w:hAnsi="Iskoola Pota" w:cs="Iskoola Pota" w:eastAsia="Iskoola Pota"/>
          <w:b w:val="0"/>
          <w:color w:val="000000"/>
          <w:sz w:val="24"/>
          <w:szCs w:val="24"/>
        </w:rPr>
        <w:t xml:space="preserve">අරමුණු 3: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 xml:space="preserve">අවදානම අවම කර කරුණු විශ්වාසනීයත්වය පවත්වා ගනිමින් සාරාංශකරණ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එකක් නිර්මාණය කිරීම. </w:t>
      </w:r>
      <w:r>
        <w:rPr>
          <w:rFonts w:ascii="Times New Roman" w:hAnsi="Times New Roman" w:cs="Times New Roman" w:eastAsia="Times New Roman"/>
          <w:b w:val="0"/>
          <w:color w:val="000000"/>
          <w:sz w:val="24"/>
          <w:szCs w:val="24"/>
        </w:rPr>
        <w:t xml:space="preserve">LangChain map-reduce chain </w:t>
      </w:r>
      <w:r>
        <w:rPr>
          <w:rFonts w:ascii="Iskoola Pota" w:hAnsi="Iskoola Pota" w:cs="Iskoola Pota" w:eastAsia="Iskoola Pota"/>
          <w:b w:val="0"/>
          <w:color w:val="000000"/>
          <w:sz w:val="24"/>
          <w:szCs w:val="24"/>
        </w:rPr>
        <w:t xml:space="preserve">එක වින්‍යාසගත </w:t>
      </w:r>
      <w:r>
        <w:rPr>
          <w:rFonts w:ascii="Times New Roman" w:hAnsi="Times New Roman" w:cs="Times New Roman" w:eastAsia="Times New Roman"/>
          <w:b w:val="0"/>
          <w:color w:val="000000"/>
          <w:sz w:val="24"/>
          <w:szCs w:val="24"/>
        </w:rPr>
        <w:t xml:space="preserve">chunk </w:t>
      </w:r>
      <w:r>
        <w:rPr>
          <w:rFonts w:ascii="Iskoola Pota" w:hAnsi="Iskoola Pota" w:cs="Iskoola Pota" w:eastAsia="Iskoola Pota"/>
          <w:b w:val="0"/>
          <w:color w:val="000000"/>
          <w:sz w:val="24"/>
          <w:szCs w:val="24"/>
        </w:rPr>
        <w:t xml:space="preserve">ප්‍රමාණයකින් ක්‍රියාත්මක කරන අතර </w:t>
      </w:r>
      <w:r>
        <w:rPr>
          <w:rFonts w:ascii="Times New Roman" w:hAnsi="Times New Roman" w:cs="Times New Roman" w:eastAsia="Times New Roman"/>
          <w:b w:val="0"/>
          <w:color w:val="000000"/>
          <w:sz w:val="24"/>
          <w:szCs w:val="24"/>
        </w:rPr>
        <w:t xml:space="preserve">guardrails </w:t>
      </w:r>
      <w:r>
        <w:rPr>
          <w:rFonts w:ascii="Iskoola Pota" w:hAnsi="Iskoola Pota" w:cs="Iskoola Pota" w:eastAsia="Iskoola Pota"/>
          <w:b w:val="0"/>
          <w:color w:val="000000"/>
          <w:sz w:val="24"/>
          <w:szCs w:val="24"/>
        </w:rPr>
        <w:t xml:space="preserve">නිර්මිත දින හඳුනා ප්‍රතික්ෂේප කර </w:t>
      </w:r>
      <w:r>
        <w:rPr>
          <w:rFonts w:ascii="Times New Roman" w:hAnsi="Times New Roman" w:cs="Times New Roman" w:eastAsia="Times New Roman"/>
          <w:b w:val="0"/>
          <w:color w:val="000000"/>
          <w:sz w:val="24"/>
          <w:szCs w:val="24"/>
        </w:rPr>
        <w:t xml:space="preserve">extractive TextRank fallback </w:t>
      </w:r>
      <w:r>
        <w:rPr>
          <w:rFonts w:ascii="Iskoola Pota" w:hAnsi="Iskoola Pota" w:cs="Iskoola Pota" w:eastAsia="Iskoola Pota"/>
          <w:b w:val="0"/>
          <w:color w:val="000000"/>
          <w:sz w:val="24"/>
          <w:szCs w:val="24"/>
        </w:rPr>
        <w:t xml:space="preserve">එකක් සපයයි. මෙම ප්‍රවේශය ශාස්ත්‍රීය සාහිත්‍යය නිර්දේශ කරන සංයුක්ත </w:t>
      </w:r>
      <w:r>
        <w:rPr>
          <w:rFonts w:ascii="Times New Roman" w:hAnsi="Times New Roman" w:cs="Times New Roman" w:eastAsia="Times New Roman"/>
          <w:b w:val="0"/>
          <w:color w:val="000000"/>
          <w:sz w:val="24"/>
          <w:szCs w:val="24"/>
        </w:rPr>
        <w:t xml:space="preserve">extractive-abstractive </w:t>
      </w:r>
      <w:r>
        <w:rPr>
          <w:rFonts w:ascii="Iskoola Pota" w:hAnsi="Iskoola Pota" w:cs="Iskoola Pota" w:eastAsia="Iskoola Pota"/>
          <w:b w:val="0"/>
          <w:color w:val="000000"/>
          <w:sz w:val="24"/>
          <w:szCs w:val="24"/>
        </w:rPr>
        <w:t>උපාය ප්‍රායෝගිකව යොදයි.</w:t>
      </w:r>
    </w:p>
    <w:p>
      <w:pPr>
        <w:spacing w:lineRule="auto" w:line="360" w:after="120"/>
      </w:pPr>
      <w:r>
        <w:rPr>
          <w:rFonts w:ascii="Iskoola Pota" w:hAnsi="Iskoola Pota" w:cs="Iskoola Pota" w:eastAsia="Iskoola Pota"/>
          <w:b w:val="0"/>
          <w:color w:val="000000"/>
          <w:sz w:val="24"/>
          <w:szCs w:val="24"/>
        </w:rPr>
        <w:t xml:space="preserve">අරමුණු 4: </w:t>
      </w: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 xml:space="preserve">පරිසරයක ත්‍රි-ස්ථර වෙබ් යෙදුම් ගෘහනිර්මාණයක් </w:t>
      </w:r>
      <w:r>
        <w:rPr>
          <w:rFonts w:ascii="Times New Roman" w:hAnsi="Times New Roman" w:cs="Times New Roman" w:eastAsia="Times New Roman"/>
          <w:b w:val="0"/>
          <w:color w:val="000000"/>
          <w:sz w:val="24"/>
          <w:szCs w:val="24"/>
        </w:rPr>
        <w:t xml:space="preserve">deploy </w:t>
      </w:r>
      <w:r>
        <w:rPr>
          <w:rFonts w:ascii="Iskoola Pota" w:hAnsi="Iskoola Pota" w:cs="Iskoola Pota" w:eastAsia="Iskoola Pota"/>
          <w:b w:val="0"/>
          <w:color w:val="000000"/>
          <w:sz w:val="24"/>
          <w:szCs w:val="24"/>
        </w:rPr>
        <w:t xml:space="preserve">කිරීම. </w:t>
      </w:r>
      <w:r>
        <w:rPr>
          <w:rFonts w:ascii="Times New Roman" w:hAnsi="Times New Roman" w:cs="Times New Roman" w:eastAsia="Times New Roman"/>
          <w:b w:val="0"/>
          <w:color w:val="000000"/>
          <w:sz w:val="24"/>
          <w:szCs w:val="24"/>
        </w:rPr>
        <w:t xml:space="preserve">Frontend, backend, AI </w:t>
      </w:r>
      <w:r>
        <w:rPr>
          <w:rFonts w:ascii="Iskoola Pota" w:hAnsi="Iskoola Pota" w:cs="Iskoola Pota" w:eastAsia="Iskoola Pota"/>
          <w:b w:val="0"/>
          <w:color w:val="000000"/>
          <w:sz w:val="24"/>
          <w:szCs w:val="24"/>
        </w:rPr>
        <w:t xml:space="preserve">සේවාව සහ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 xml:space="preserve">වෙන් වූ </w:t>
      </w:r>
      <w:r>
        <w:rPr>
          <w:rFonts w:ascii="Times New Roman" w:hAnsi="Times New Roman" w:cs="Times New Roman" w:eastAsia="Times New Roman"/>
          <w:b w:val="0"/>
          <w:color w:val="000000"/>
          <w:sz w:val="24"/>
          <w:szCs w:val="24"/>
        </w:rPr>
        <w:t xml:space="preserve">containers </w:t>
      </w:r>
      <w:r>
        <w:rPr>
          <w:rFonts w:ascii="Iskoola Pota" w:hAnsi="Iskoola Pota" w:cs="Iskoola Pota" w:eastAsia="Iskoola Pota"/>
          <w:b w:val="0"/>
          <w:color w:val="000000"/>
          <w:sz w:val="24"/>
          <w:szCs w:val="24"/>
        </w:rPr>
        <w:t>තුළ ධාවනය වන අතර තනි විධානයකින් (</w:t>
      </w:r>
      <w:r>
        <w:rPr>
          <w:rFonts w:ascii="Times New Roman" w:hAnsi="Times New Roman" w:cs="Times New Roman" w:eastAsia="Times New Roman"/>
          <w:b w:val="0"/>
          <w:color w:val="000000"/>
          <w:sz w:val="24"/>
          <w:szCs w:val="24"/>
        </w:rPr>
        <w:t xml:space="preserve">docker-compose up) </w:t>
      </w:r>
      <w:r>
        <w:rPr>
          <w:rFonts w:ascii="Iskoola Pota" w:hAnsi="Iskoola Pota" w:cs="Iskoola Pota" w:eastAsia="Iskoola Pota"/>
          <w:b w:val="0"/>
          <w:color w:val="000000"/>
          <w:sz w:val="24"/>
          <w:szCs w:val="24"/>
        </w:rPr>
        <w:t xml:space="preserve">සංවර්ධන පිහිටුවීම සම්පූර්ණ වේ. ගෘහනිර්මාණය ස්වාධීන ස්ථර පරිමාණනය, තාක්ෂණ ආදේශනය (උදා: වෙනස්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ආකෘතිය) සහ නඩත්තුව සරල කරයි.</w:t>
      </w:r>
    </w:p>
    <w:p>
      <w:pPr>
        <w:spacing w:lineRule="auto" w:line="360" w:after="120"/>
      </w:pPr>
      <w:r>
        <w:rPr>
          <w:rFonts w:ascii="Iskoola Pota" w:hAnsi="Iskoola Pota" w:cs="Iskoola Pota" w:eastAsia="Iskoola Pota"/>
          <w:b w:val="0"/>
          <w:color w:val="000000"/>
          <w:sz w:val="24"/>
          <w:szCs w:val="24"/>
        </w:rPr>
        <w:t xml:space="preserve">අරමුණු 5: ස්වයංක්‍රීය පරීක්ෂණ,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මිනුම් සහ අදියර සත්‍යාපන </w:t>
      </w:r>
      <w:r>
        <w:rPr>
          <w:rFonts w:ascii="Times New Roman" w:hAnsi="Times New Roman" w:cs="Times New Roman" w:eastAsia="Times New Roman"/>
          <w:b w:val="0"/>
          <w:color w:val="000000"/>
          <w:sz w:val="24"/>
          <w:szCs w:val="24"/>
        </w:rPr>
        <w:t xml:space="preserve">scripts </w:t>
      </w:r>
      <w:r>
        <w:rPr>
          <w:rFonts w:ascii="Iskoola Pota" w:hAnsi="Iskoola Pota" w:cs="Iskoola Pota" w:eastAsia="Iskoola Pota"/>
          <w:b w:val="0"/>
          <w:color w:val="000000"/>
          <w:sz w:val="24"/>
          <w:szCs w:val="24"/>
        </w:rPr>
        <w:t xml:space="preserve">මගින් පද්ධති ගුණාත්මකභාව තක්සේරුව සිදු කිරීම.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අවස්ථා 91ක්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සේවාවේ </w:t>
      </w:r>
      <w:r>
        <w:rPr>
          <w:rFonts w:ascii="Times New Roman" w:hAnsi="Times New Roman" w:cs="Times New Roman" w:eastAsia="Times New Roman"/>
          <w:b w:val="0"/>
          <w:color w:val="000000"/>
          <w:sz w:val="24"/>
          <w:szCs w:val="24"/>
        </w:rPr>
        <w:t xml:space="preserve">guardrails, </w:t>
      </w:r>
      <w:r>
        <w:rPr>
          <w:rFonts w:ascii="Iskoola Pota" w:hAnsi="Iskoola Pota" w:cs="Iskoola Pota" w:eastAsia="Iskoola Pota"/>
          <w:b w:val="0"/>
          <w:color w:val="000000"/>
          <w:sz w:val="24"/>
          <w:szCs w:val="24"/>
        </w:rPr>
        <w:t xml:space="preserve">නිස්සාරණ ශ්‍රිත සහ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නිරවද්‍යතාව සත්‍යාපනය කරන අතර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පරීක්ෂණ 13ක් </w:t>
      </w:r>
      <w:r>
        <w:rPr>
          <w:rFonts w:ascii="Times New Roman" w:hAnsi="Times New Roman" w:cs="Times New Roman" w:eastAsia="Times New Roman"/>
          <w:b w:val="0"/>
          <w:color w:val="000000"/>
          <w:sz w:val="24"/>
          <w:szCs w:val="24"/>
        </w:rPr>
        <w:t xml:space="preserve">API endpoints, </w:t>
      </w:r>
      <w:r>
        <w:rPr>
          <w:rFonts w:ascii="Iskoola Pota" w:hAnsi="Iskoola Pota" w:cs="Iskoola Pota" w:eastAsia="Iskoola Pota"/>
          <w:b w:val="0"/>
          <w:color w:val="000000"/>
          <w:sz w:val="24"/>
          <w:szCs w:val="24"/>
        </w:rPr>
        <w:t xml:space="preserve">සත්‍යාපනය සහ ගොනු හැසිරවීම වලංගු කරයි.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තක්සේරුව නියමු චක්‍රලේඛ 6ක </w:t>
      </w:r>
      <w:r>
        <w:rPr>
          <w:rFonts w:ascii="Times New Roman" w:hAnsi="Times New Roman" w:cs="Times New Roman" w:eastAsia="Times New Roman"/>
          <w:b w:val="0"/>
          <w:color w:val="000000"/>
          <w:sz w:val="24"/>
          <w:szCs w:val="24"/>
        </w:rPr>
        <w:t xml:space="preserve">gold </w:t>
      </w:r>
      <w:r>
        <w:rPr>
          <w:rFonts w:ascii="Iskoola Pota" w:hAnsi="Iskoola Pota" w:cs="Iskoola Pota" w:eastAsia="Iskoola Pota"/>
          <w:b w:val="0"/>
          <w:color w:val="000000"/>
          <w:sz w:val="24"/>
          <w:szCs w:val="24"/>
        </w:rPr>
        <w:t>සාරාංශ සමඟ සංසන්දනය කර සාරාංශ ගුණාත්මකභාවය ප්‍රමාණනය කරයි.</w:t>
      </w:r>
    </w:p>
    <w:p>
      <w:pPr>
        <w:spacing w:lineRule="auto" w:line="360" w:after="120"/>
      </w:pPr>
      <w:r>
        <w:rPr>
          <w:rFonts w:ascii="Iskoola Pota" w:hAnsi="Iskoola Pota" w:cs="Iskoola Pota" w:eastAsia="Iskoola Pota"/>
          <w:b w:val="0"/>
          <w:color w:val="000000"/>
          <w:sz w:val="24"/>
          <w:szCs w:val="24"/>
        </w:rPr>
        <w:t xml:space="preserve">අරමුණු සහ අරමුණුවල විස්තර සමීක්ෂණ ප්‍රතිඵලවලින් සෘජුව ව්‍යුත්පන්න වී පාර්ශ්වකරු අවශ්‍යතා ආමන්ත්‍රණය කරයි. </w:t>
      </w:r>
      <w:r>
        <w:rPr>
          <w:rFonts w:ascii="Times New Roman" w:hAnsi="Times New Roman" w:cs="Times New Roman" w:eastAsia="Times New Roman"/>
          <w:b w:val="0"/>
          <w:color w:val="000000"/>
          <w:sz w:val="24"/>
          <w:szCs w:val="24"/>
        </w:rPr>
        <w:t>Respondents 97.6%</w:t>
      </w:r>
      <w:r>
        <w:rPr>
          <w:rFonts w:ascii="Iskoola Pota" w:hAnsi="Iskoola Pota" w:cs="Iskoola Pota" w:eastAsia="Iskoola Pota"/>
          <w:b w:val="0"/>
          <w:color w:val="000000"/>
          <w:sz w:val="24"/>
          <w:szCs w:val="24"/>
        </w:rPr>
        <w:t xml:space="preserve">ක් සාරාංශ විශේෂාංගය ඉල්ලූ බැවින් සාරාංශකරණ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එක මූලික අරමුණ වේ. 78%ක් </w:t>
      </w:r>
      <w:r>
        <w:rPr>
          <w:rFonts w:ascii="Times New Roman" w:hAnsi="Times New Roman" w:cs="Times New Roman" w:eastAsia="Times New Roman"/>
          <w:b w:val="0"/>
          <w:color w:val="000000"/>
          <w:sz w:val="24"/>
          <w:szCs w:val="24"/>
        </w:rPr>
        <w:t xml:space="preserve">entity highlighting </w:t>
      </w:r>
      <w:r>
        <w:rPr>
          <w:rFonts w:ascii="Iskoola Pota" w:hAnsi="Iskoola Pota" w:cs="Iskoola Pota" w:eastAsia="Iskoola Pota"/>
          <w:b w:val="0"/>
          <w:color w:val="000000"/>
          <w:sz w:val="24"/>
          <w:szCs w:val="24"/>
        </w:rPr>
        <w:t xml:space="preserve">ප්‍රයෝජනවත් ලෙස ශ්‍රේණිගත කළ බැවින්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ක්‍රියාත්මක කිරීම ප්‍රමුඛ අරමුණකි. 68.3%ක්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භාවිතයට පැකිලුණු බැවින් දේශීය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විකල්පය සහ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නිර්මාණය විශ්වාස ගොඩනැගීමේ අරමුණක් ලෙස ඇතුළත් කර ඇත.</w:t>
      </w:r>
    </w:p>
    <w:p>
      <w:pPr>
        <w:spacing w:lineRule="auto" w:line="360" w:after="120"/>
      </w:pPr>
      <w:r>
        <w:rPr>
          <w:rFonts w:ascii="Iskoola Pota" w:hAnsi="Iskoola Pota" w:cs="Iskoola Pota" w:eastAsia="Iskoola Pota"/>
          <w:b w:val="0"/>
          <w:color w:val="000000"/>
          <w:sz w:val="24"/>
          <w:szCs w:val="24"/>
        </w:rPr>
        <w:t xml:space="preserve">ව්‍යාපෘති අරමුණ </w:t>
      </w:r>
      <w:r>
        <w:rPr>
          <w:rFonts w:ascii="Times New Roman" w:hAnsi="Times New Roman" w:cs="Times New Roman" w:eastAsia="Times New Roman"/>
          <w:b w:val="0"/>
          <w:color w:val="000000"/>
          <w:sz w:val="24"/>
          <w:szCs w:val="24"/>
        </w:rPr>
        <w:t xml:space="preserve">BSc Computer Science </w:t>
      </w:r>
      <w:r>
        <w:rPr>
          <w:rFonts w:ascii="Iskoola Pota" w:hAnsi="Iskoola Pota" w:cs="Iskoola Pota" w:eastAsia="Iskoola Pota"/>
          <w:b w:val="0"/>
          <w:color w:val="000000"/>
          <w:sz w:val="24"/>
          <w:szCs w:val="24"/>
        </w:rPr>
        <w:t xml:space="preserve">ශාස්ත්‍රීය අවශ්‍යතා සමඟ සමතුලිත වේ: පර්යේෂණ ක්‍රමවේදය පෙන්වීම (සාහිත්‍ය සමාලෝචනය, ප්‍රාථමික සමීක්ෂණය), තාක්ෂණික ක්‍රියාත්මක කිරීමේ සාධක (ක්‍රියාකාරී කෘතිය), තක්සේරු දැඩිබව (ප්‍රමාණාත්මක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ස්වයංක්‍රීය පරීක්ෂණ) සහ අවංක සීමා පිළිගැනීම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පරතරය, </w:t>
      </w:r>
      <w:r>
        <w:rPr>
          <w:rFonts w:ascii="Times New Roman" w:hAnsi="Times New Roman" w:cs="Times New Roman" w:eastAsia="Times New Roman"/>
          <w:b w:val="0"/>
          <w:color w:val="000000"/>
          <w:sz w:val="24"/>
          <w:szCs w:val="24"/>
        </w:rPr>
        <w:t xml:space="preserve">pending UAT). </w:t>
      </w:r>
      <w:r>
        <w:rPr>
          <w:rFonts w:ascii="Iskoola Pota" w:hAnsi="Iskoola Pota" w:cs="Iskoola Pota" w:eastAsia="Iskoola Pota"/>
          <w:b w:val="0"/>
          <w:color w:val="000000"/>
          <w:sz w:val="24"/>
          <w:szCs w:val="24"/>
        </w:rPr>
        <w:t>සන්දර්භීය වාර්තාව (පරිච්ඡේද 1 සිට 4) ස්ථාපිත කළ පදනම සම්පූර්ණ නිබන්ධනය දක්වා දිගු කර සම්පූර්ණ ශාස්ත්‍රීය ලේඛනයක් නිපදවයි.</w:t>
      </w:r>
    </w:p>
    <w:p>
      <w:pPr>
        <w:spacing w:lineRule="auto" w:line="360" w:after="120"/>
      </w:pPr>
      <w:r>
        <w:rPr>
          <w:rFonts w:ascii="Iskoola Pota" w:hAnsi="Iskoola Pota" w:cs="Iskoola Pota" w:eastAsia="Iskoola Pota"/>
          <w:b w:val="0"/>
          <w:color w:val="000000"/>
          <w:sz w:val="24"/>
          <w:szCs w:val="24"/>
        </w:rPr>
        <w:t>අරමුණු සැකසීමේ ක්‍රියාවලිය පුනරාවර්තනීය විය: මුල් අරමුණ පුළුල් වූ අතර (අධ්‍යාපන ලේඛන සැකසීම), සාහිත්‍ය සමාලෝචනය එය පටු කළේය (විශේෂයෙන් අමාත්‍යාංශ චක්‍රලේඛ), සමීක්ෂණය වලංගු කළේය (පාර්ශ්වකරු ඉල්ලුම තහවුරු කිරීම). අවසාන අරමුණ නිශ්චිතභාවය පිළිබිඹු කරයි: නිශ්චිත වසම (අමාත්‍යාංශ චක්‍රලේඛ), නිශ්චිත ශිල්පක්‍රමය (</w:t>
      </w:r>
      <w:r>
        <w:rPr>
          <w:rFonts w:ascii="Times New Roman" w:hAnsi="Times New Roman" w:cs="Times New Roman" w:eastAsia="Times New Roman"/>
          <w:b w:val="0"/>
          <w:color w:val="000000"/>
          <w:sz w:val="24"/>
          <w:szCs w:val="24"/>
        </w:rPr>
        <w:t xml:space="preserve">guardrails </w:t>
      </w:r>
      <w:r>
        <w:rPr>
          <w:rFonts w:ascii="Iskoola Pota" w:hAnsi="Iskoola Pota" w:cs="Iskoola Pota" w:eastAsia="Iskoola Pota"/>
          <w:b w:val="0"/>
          <w:color w:val="000000"/>
          <w:sz w:val="24"/>
          <w:szCs w:val="24"/>
        </w:rPr>
        <w:t xml:space="preserve">සහිත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සාරාංශකරණය), නිශ්චිත තක්සේරුව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සහ ස්වයංක්‍රීය පරීක්ෂණ). අරමුණු නිශ්චිතභාවය මැනිය හැකි ජයග්‍රහණය සක්‍රීය කරයි.</w:t>
      </w:r>
    </w:p>
    <w:p>
      <w:pPr>
        <w:spacing w:lineRule="auto" w:line="360" w:after="120"/>
      </w:pPr>
      <w:r>
        <w:rPr>
          <w:rFonts w:ascii="Iskoola Pota" w:hAnsi="Iskoola Pota" w:cs="Iskoola Pota" w:eastAsia="Iskoola Pota"/>
          <w:b w:val="0"/>
          <w:color w:val="000000"/>
          <w:sz w:val="24"/>
          <w:szCs w:val="24"/>
        </w:rPr>
        <w:t xml:space="preserve">නිබන්ධනයෙන් ඔබ්බට දිගුකාලීන ව්‍යාපෘති අරමුණ වන්නේ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නිෂ්පාදන යෙදවීමෙන් ශ්‍රී ලංකා අධ්‍යාපන පද්ධතියට සැබෑ බලපෑමක් ඇති කිරීමේ විභවයයි. කෙටිකාලීන අරමුණ නිබන්ධන බෙදාහැරීම් වන අතර මධ්‍යකාලීන අරමුණ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සම්පූර්ණ කිරීම සහ ප්‍රතිපෝෂණ ඒකාබද්ධ කිරීම වේ. දිගුකාලීන අරමුණ අමාත්‍යාංශ ආයතනික අනුග්‍රහණයයි. නිබන්ධන අරමුණ කෙටිකාලීන විෂය පථයට සීමා වන අතර අනාගත කාර්ය කොටස් මධ්‍ය හා දිගුකාලීන අරමුණු ලේඛනගත කරයි. යථාර්ථවාදී අරමුණු ධුරාවලිය අපේක්ෂා කළමනාකරණය කරයි.</w:t>
      </w:r>
    </w:p>
    <w:p>
      <w:pPr>
        <w:spacing w:lineRule="auto" w:line="360" w:after="120"/>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අරමුණු සැකසීම පාර්ශ්වකරු වේදනා ලක්ෂ්‍ය විශ්ලේෂණයේ පද්ධතිමය ක්‍රමවේදයක් අනුගමනය කළේය. සමීක්ෂණ දත්ත ප්‍රමාණාත්මක විශ්ලේෂණය (වාරගණන බෙදාහැරීම්, හරස්-වගුකරණ), ගුණාත්මක ප්‍රතිපෝෂණය (විවෘත ප්‍රතිචාර තේමා කේතනය) සහ සාහිත්‍ය පරතර හඳුනා ගැනීම එකට එකතු වී අරමුණු නිශ්චිතභාවය ලබා ගත්තේය. ත්‍රිත්ව සාධක අභිමුඛතාව (සමීක්ෂණ ඉල්ලුම, සාහිත්‍ය පරතරය, තාක්ෂණික ශක්‍යතාව) අරමුණු වලංගුතාව ශක්තිමත් කරයි. අරමුණු ව්‍යුත්පන්න ක්‍රියාවලිය අනාගත සමාන ව්‍යාපෘතිවලට යොමු රාමුවක් සපයයි.</w:t>
      </w:r>
    </w:p>
    <w:p>
      <w:pPr>
        <w:spacing w:lineRule="auto" w:line="360" w:after="120"/>
      </w:pPr>
      <w:r>
        <w:rPr>
          <w:rFonts w:ascii="Iskoola Pota" w:hAnsi="Iskoola Pota" w:cs="Iskoola Pota" w:eastAsia="Iskoola Pota"/>
          <w:b w:val="0"/>
          <w:color w:val="000000"/>
          <w:sz w:val="24"/>
          <w:szCs w:val="24"/>
        </w:rPr>
        <w:t xml:space="preserve">අරමුණු මැනිය හැකිබව ව්‍යාපෘති සාර්ථකත්ව තක්සේරුව සක්‍රීය කිරීමේ තීරණාත්මක ලක්ෂණයකි. එක් එක් අරමුණට මැනිය හැකි නිර්ණායක සම්බන්ධ වේ: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නිස්සාරණ පරීක්ෂණ කෝපස් සාර්ථක අනුපාතය, </w:t>
      </w:r>
      <w:r>
        <w:rPr>
          <w:rFonts w:ascii="Times New Roman" w:hAnsi="Times New Roman" w:cs="Times New Roman" w:eastAsia="Times New Roman"/>
          <w:b w:val="0"/>
          <w:color w:val="000000"/>
          <w:sz w:val="24"/>
          <w:szCs w:val="24"/>
        </w:rPr>
        <w:t xml:space="preserve">NER entity </w:t>
      </w:r>
      <w:r>
        <w:rPr>
          <w:rFonts w:ascii="Iskoola Pota" w:hAnsi="Iskoola Pota" w:cs="Iskoola Pota" w:eastAsia="Iskoola Pota"/>
          <w:b w:val="0"/>
          <w:color w:val="000000"/>
          <w:sz w:val="24"/>
          <w:szCs w:val="24"/>
        </w:rPr>
        <w:t>හඳුනා ගැනීමේ නිරවද්‍යතාව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සත්‍යාපනය), සාරාංශ ගුණාත්මකභාවය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මිනුම්), යෙදවීමේ ක්‍රියාකාරීත්වය (අදියර සත්‍යාපන </w:t>
      </w:r>
      <w:r>
        <w:rPr>
          <w:rFonts w:ascii="Times New Roman" w:hAnsi="Times New Roman" w:cs="Times New Roman" w:eastAsia="Times New Roman"/>
          <w:b w:val="0"/>
          <w:color w:val="000000"/>
          <w:sz w:val="24"/>
          <w:szCs w:val="24"/>
        </w:rPr>
        <w:t xml:space="preserve">scripts) </w:t>
      </w:r>
      <w:r>
        <w:rPr>
          <w:rFonts w:ascii="Iskoola Pota" w:hAnsi="Iskoola Pota" w:cs="Iskoola Pota" w:eastAsia="Iskoola Pota"/>
          <w:b w:val="0"/>
          <w:color w:val="000000"/>
          <w:sz w:val="24"/>
          <w:szCs w:val="24"/>
        </w:rPr>
        <w:t xml:space="preserve">සහ තක්සේරු සම්පූර්ණත්වය (පරීක්ෂණ ගණන,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ලේඛන ගණන). මැනිය හැකි අරමුණු ආත්මීය සාර්ථකත්ව ප්‍රකාශ වළක්වා වෛෂයික සාධක-පාදක තක්සේරුව කළ හැකි කරයි.</w:t>
      </w:r>
    </w:p>
    <w:p>
      <w:pPr>
        <w:spacing w:lineRule="auto" w:line="360" w:after="120"/>
      </w:pPr>
      <w:r>
        <w:rPr>
          <w:rFonts w:ascii="Iskoola Pota" w:hAnsi="Iskoola Pota" w:cs="Iskoola Pota" w:eastAsia="Iskoola Pota"/>
          <w:b w:val="0"/>
          <w:color w:val="000000"/>
          <w:sz w:val="24"/>
          <w:szCs w:val="24"/>
        </w:rPr>
        <w:t>ව්‍යාපෘති අරමුණ ශ්‍රී ලංකා අධ්‍යාපන ඩිජිටල් පරිවර්තනයේ පුළුල් සන්දර්භය තුළ ස්ථානගත කරයි. රජයේ ඩිජිටල්කරණ මුලපිරීම් (</w:t>
      </w:r>
      <w:r>
        <w:rPr>
          <w:rFonts w:ascii="Times New Roman" w:hAnsi="Times New Roman" w:cs="Times New Roman" w:eastAsia="Times New Roman"/>
          <w:b w:val="0"/>
          <w:color w:val="000000"/>
          <w:sz w:val="24"/>
          <w:szCs w:val="24"/>
        </w:rPr>
        <w:t xml:space="preserve">LankaPay, e-Government </w:t>
      </w:r>
      <w:r>
        <w:rPr>
          <w:rFonts w:ascii="Iskoola Pota" w:hAnsi="Iskoola Pota" w:cs="Iskoola Pota" w:eastAsia="Iskoola Pota"/>
          <w:b w:val="0"/>
          <w:color w:val="000000"/>
          <w:sz w:val="24"/>
          <w:szCs w:val="24"/>
        </w:rPr>
        <w:t xml:space="preserve">සේවා, ඩිජිටල් හැඳුනුම්පත්) සමාන්තර සන්දර්භයක් සපයන අතර අධ්‍යාපන අංශයේ ඩිජිටල් මෙවලම් අනුග්‍රහණය සාපේක්ෂව මන්දගාමීය.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අධ්‍යාපන අංශයේ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මෙවලම් අනුග්‍රහණයේ පුරෝගාමී විභවය පෙන්වන අතර චක්‍රලේඛ අවබෝධය නිශ්චිත පිවිසුම් ලක්ෂ්‍යයක් ලෙස පුළුල් ඩිජිටල් සාක්ෂරතා වැඩිදියුණු කිරීමට දායක වේ. අරමුණු සන්දර්භීය වැදගත්කම නිබන්ධන හැඳින්වීමේදී ස්ථාපිත කරයි.</w:t>
      </w:r>
    </w:p>
    <w:p>
      <w:pPr>
        <w:spacing w:lineRule="auto" w:line="360" w:after="120"/>
      </w:pPr>
      <w:r>
        <w:rPr>
          <w:rFonts w:ascii="Iskoola Pota" w:hAnsi="Iskoola Pota" w:cs="Iskoola Pota" w:eastAsia="Iskoola Pota"/>
          <w:b w:val="0"/>
          <w:color w:val="000000"/>
          <w:sz w:val="24"/>
          <w:szCs w:val="24"/>
        </w:rPr>
        <w:t>අරමුණු විෂය පථ සීමා කිරීම හිතාමතා කළ උපායමය තීරණයකි: සම්පූර්ණ ලේඛන කළමනාකරණ පද්ධතියක් (</w:t>
      </w:r>
      <w:r>
        <w:rPr>
          <w:rFonts w:ascii="Times New Roman" w:hAnsi="Times New Roman" w:cs="Times New Roman" w:eastAsia="Times New Roman"/>
          <w:b w:val="0"/>
          <w:color w:val="000000"/>
          <w:sz w:val="24"/>
          <w:szCs w:val="24"/>
        </w:rPr>
        <w:t xml:space="preserve">DMS) </w:t>
      </w:r>
      <w:r>
        <w:rPr>
          <w:rFonts w:ascii="Iskoola Pota" w:hAnsi="Iskoola Pota" w:cs="Iskoola Pota" w:eastAsia="Iskoola Pota"/>
          <w:b w:val="0"/>
          <w:color w:val="000000"/>
          <w:sz w:val="24"/>
          <w:szCs w:val="24"/>
        </w:rPr>
        <w:t xml:space="preserve">ගොඩනැගීම වෙනුවට චක්‍රලේඛ අවබෝධය කෙරෙහි නිශ්චිත අවධානය තෝරා ගන්නා ලදී. </w:t>
      </w:r>
      <w:r>
        <w:rPr>
          <w:rFonts w:ascii="Times New Roman" w:hAnsi="Times New Roman" w:cs="Times New Roman" w:eastAsia="Times New Roman"/>
          <w:b w:val="0"/>
          <w:color w:val="000000"/>
          <w:sz w:val="24"/>
          <w:szCs w:val="24"/>
        </w:rPr>
        <w:t xml:space="preserve">DMS </w:t>
      </w:r>
      <w:r>
        <w:rPr>
          <w:rFonts w:ascii="Iskoola Pota" w:hAnsi="Iskoola Pota" w:cs="Iskoola Pota" w:eastAsia="Iskoola Pota"/>
          <w:b w:val="0"/>
          <w:color w:val="000000"/>
          <w:sz w:val="24"/>
          <w:szCs w:val="24"/>
        </w:rPr>
        <w:t xml:space="preserve">විෂය පථය විශේෂාංග අවශ්‍යතා ඝාතීයව වැඩි කරයි (අනුවාදකරණය, කාර්යප්‍රවාහ අනුමත කිරීම, දැනුම්දීම් දාම, පරිශීලක කළමනාකරණ ධුරාවලිය); සති 10ක කාලරාමුව තුළ </w:t>
      </w:r>
      <w:r>
        <w:rPr>
          <w:rFonts w:ascii="Times New Roman" w:hAnsi="Times New Roman" w:cs="Times New Roman" w:eastAsia="Times New Roman"/>
          <w:b w:val="0"/>
          <w:color w:val="000000"/>
          <w:sz w:val="24"/>
          <w:szCs w:val="24"/>
        </w:rPr>
        <w:t xml:space="preserve">DMS </w:t>
      </w:r>
      <w:r>
        <w:rPr>
          <w:rFonts w:ascii="Iskoola Pota" w:hAnsi="Iskoola Pota" w:cs="Iskoola Pota" w:eastAsia="Iskoola Pota"/>
          <w:b w:val="0"/>
          <w:color w:val="000000"/>
          <w:sz w:val="24"/>
          <w:szCs w:val="24"/>
        </w:rPr>
        <w:t xml:space="preserve">කළ නොහැකි වේ. පටු අරමුණ පළලට වඩා ගැඹුරට ප්‍රමුඛතාව දෙයි: සාරාංශකරණය,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guardrails </w:t>
      </w:r>
      <w:r>
        <w:rPr>
          <w:rFonts w:ascii="Iskoola Pota" w:hAnsi="Iskoola Pota" w:cs="Iskoola Pota" w:eastAsia="Iskoola Pota"/>
          <w:b w:val="0"/>
          <w:color w:val="000000"/>
          <w:sz w:val="24"/>
          <w:szCs w:val="24"/>
        </w:rPr>
        <w:t>ගැඹුරින් ක්‍රියාත්මක කර පුළුල් විශේෂාංග කට්ටලයක් මතුපිටින් ආවරණය නොකරයි. අරමුණු අවධානය ගුණාත්මක බෙදාහැරීම සක්‍රීය කරයි.</w:t>
      </w:r>
    </w:p>
    <w:p>
      <w:pPr>
        <w:pStyle w:val="ListNumber"/>
      </w:pPr>
      <w:r>
        <w:rPr>
          <w:rFonts w:ascii="Times New Roman" w:hAnsi="Times New Roman" w:cs="Times New Roman" w:eastAsia="Times New Roman"/>
          <w:b w:val="0"/>
          <w:color w:val="000000"/>
          <w:sz w:val="24"/>
          <w:szCs w:val="24"/>
        </w:rPr>
        <w:t xml:space="preserve">MOE circular PDF files upload </w:t>
      </w:r>
      <w:r>
        <w:rPr>
          <w:rFonts w:ascii="Iskoola Pota" w:hAnsi="Iskoola Pota" w:cs="Iskoola Pota" w:eastAsia="Iskoola Pota"/>
          <w:b w:val="0"/>
          <w:color w:val="000000"/>
          <w:sz w:val="24"/>
          <w:szCs w:val="24"/>
        </w:rPr>
        <w:t xml:space="preserve">කිරීම, </w:t>
      </w:r>
      <w:r>
        <w:rPr>
          <w:rFonts w:ascii="Times New Roman" w:hAnsi="Times New Roman" w:cs="Times New Roman" w:eastAsia="Times New Roman"/>
          <w:b w:val="0"/>
          <w:color w:val="000000"/>
          <w:sz w:val="24"/>
          <w:szCs w:val="24"/>
        </w:rPr>
        <w:t xml:space="preserve">text extraction (native PDF + OCR fallback)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user-editable text review interface </w:t>
      </w:r>
      <w:r>
        <w:rPr>
          <w:rFonts w:ascii="Iskoola Pota" w:hAnsi="Iskoola Pota" w:cs="Iskoola Pota" w:eastAsia="Iskoola Pota"/>
          <w:b w:val="0"/>
          <w:color w:val="000000"/>
          <w:sz w:val="24"/>
          <w:szCs w:val="24"/>
        </w:rPr>
        <w:t>සැපයීම.</w:t>
      </w:r>
    </w:p>
    <w:p>
      <w:pPr>
        <w:pStyle w:val="ListNumber"/>
      </w:pPr>
      <w:r>
        <w:rPr>
          <w:rFonts w:ascii="Times New Roman" w:hAnsi="Times New Roman" w:cs="Times New Roman" w:eastAsia="Times New Roman"/>
          <w:b w:val="0"/>
          <w:color w:val="000000"/>
          <w:sz w:val="24"/>
          <w:szCs w:val="24"/>
        </w:rPr>
        <w:t xml:space="preserve">Named Entity Recognition (NER)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dates, organizations, legal references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action items automatically identify </w:t>
      </w:r>
      <w:r>
        <w:rPr>
          <w:rFonts w:ascii="Iskoola Pota" w:hAnsi="Iskoola Pota" w:cs="Iskoola Pota" w:eastAsia="Iskoola Pota"/>
          <w:b w:val="0"/>
          <w:color w:val="000000"/>
          <w:sz w:val="24"/>
          <w:szCs w:val="24"/>
        </w:rPr>
        <w:t>කිරීම.</w:t>
      </w:r>
    </w:p>
    <w:p>
      <w:pPr>
        <w:pStyle w:val="ListNumber"/>
      </w:pPr>
      <w:r>
        <w:rPr>
          <w:rFonts w:ascii="Times New Roman" w:hAnsi="Times New Roman" w:cs="Times New Roman" w:eastAsia="Times New Roman"/>
          <w:b w:val="0"/>
          <w:color w:val="000000"/>
          <w:sz w:val="24"/>
          <w:szCs w:val="24"/>
        </w:rPr>
        <w:t xml:space="preserve">Extractive-abstractive hybrid summarization pipeline implement </w:t>
      </w:r>
      <w:r>
        <w:rPr>
          <w:rFonts w:ascii="Iskoola Pota" w:hAnsi="Iskoola Pota" w:cs="Iskoola Pota" w:eastAsia="Iskoola Pota"/>
          <w:b w:val="0"/>
          <w:color w:val="000000"/>
          <w:sz w:val="24"/>
          <w:szCs w:val="24"/>
        </w:rPr>
        <w:t xml:space="preserve">කිරීම </w:t>
      </w:r>
      <w:r>
        <w:rPr>
          <w:rFonts w:ascii="Times New Roman" w:hAnsi="Times New Roman" w:cs="Times New Roman" w:eastAsia="Times New Roman"/>
          <w:b w:val="0"/>
          <w:color w:val="000000"/>
          <w:sz w:val="24"/>
          <w:szCs w:val="24"/>
        </w:rPr>
        <w:t xml:space="preserve">guardrails </w:t>
      </w:r>
      <w:r>
        <w:rPr>
          <w:rFonts w:ascii="Iskoola Pota" w:hAnsi="Iskoola Pota" w:cs="Iskoola Pota" w:eastAsia="Iskoola Pota"/>
          <w:b w:val="0"/>
          <w:color w:val="000000"/>
          <w:sz w:val="24"/>
          <w:szCs w:val="24"/>
        </w:rPr>
        <w:t xml:space="preserve">සමඟ </w:t>
      </w:r>
      <w:r>
        <w:rPr>
          <w:rFonts w:ascii="Times New Roman" w:hAnsi="Times New Roman" w:cs="Times New Roman" w:eastAsia="Times New Roman"/>
          <w:b w:val="0"/>
          <w:color w:val="000000"/>
          <w:sz w:val="24"/>
          <w:szCs w:val="24"/>
        </w:rPr>
        <w:t xml:space="preserve">hallucination risk minimize </w:t>
      </w:r>
      <w:r>
        <w:rPr>
          <w:rFonts w:ascii="Iskoola Pota" w:hAnsi="Iskoola Pota" w:cs="Iskoola Pota" w:eastAsia="Iskoola Pota"/>
          <w:b w:val="0"/>
          <w:color w:val="000000"/>
          <w:sz w:val="24"/>
          <w:szCs w:val="24"/>
        </w:rPr>
        <w:t>කිරීම.</w:t>
      </w:r>
    </w:p>
    <w:p>
      <w:pPr>
        <w:pStyle w:val="ListNumber"/>
      </w:pPr>
      <w:r>
        <w:rPr>
          <w:rFonts w:ascii="Times New Roman" w:hAnsi="Times New Roman" w:cs="Times New Roman" w:eastAsia="Times New Roman"/>
          <w:b w:val="0"/>
          <w:color w:val="000000"/>
          <w:sz w:val="24"/>
          <w:szCs w:val="24"/>
        </w:rPr>
        <w:t xml:space="preserve">Three-tier microservices architecture (Next.js frontend, Express backend, FastAPI AI service, MongoDB) Docker Compose environment </w:t>
      </w:r>
      <w:r>
        <w:rPr>
          <w:rFonts w:ascii="Iskoola Pota" w:hAnsi="Iskoola Pota" w:cs="Iskoola Pota" w:eastAsia="Iskoola Pota"/>
          <w:b w:val="0"/>
          <w:color w:val="000000"/>
          <w:sz w:val="24"/>
          <w:szCs w:val="24"/>
        </w:rPr>
        <w:t xml:space="preserve">එකක </w:t>
      </w:r>
      <w:r>
        <w:rPr>
          <w:rFonts w:ascii="Times New Roman" w:hAnsi="Times New Roman" w:cs="Times New Roman" w:eastAsia="Times New Roman"/>
          <w:b w:val="0"/>
          <w:color w:val="000000"/>
          <w:sz w:val="24"/>
          <w:szCs w:val="24"/>
        </w:rPr>
        <w:t xml:space="preserve">deploy </w:t>
      </w:r>
      <w:r>
        <w:rPr>
          <w:rFonts w:ascii="Iskoola Pota" w:hAnsi="Iskoola Pota" w:cs="Iskoola Pota" w:eastAsia="Iskoola Pota"/>
          <w:b w:val="0"/>
          <w:color w:val="000000"/>
          <w:sz w:val="24"/>
          <w:szCs w:val="24"/>
        </w:rPr>
        <w:t>කිරීම.</w:t>
      </w:r>
    </w:p>
    <w:p>
      <w:pPr>
        <w:pStyle w:val="ListNumber"/>
      </w:pPr>
      <w:r>
        <w:rPr>
          <w:rFonts w:ascii="Times New Roman" w:hAnsi="Times New Roman" w:cs="Times New Roman" w:eastAsia="Times New Roman"/>
          <w:b w:val="0"/>
          <w:color w:val="000000"/>
          <w:sz w:val="24"/>
          <w:szCs w:val="24"/>
        </w:rPr>
        <w:t xml:space="preserve">ROUGE metrics, automated test suite (91 pytest + 13 backend tests)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phase verification scripts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system quality evaluate </w:t>
      </w:r>
      <w:r>
        <w:rPr>
          <w:rFonts w:ascii="Iskoola Pota" w:hAnsi="Iskoola Pota" w:cs="Iskoola Pota" w:eastAsia="Iskoola Pota"/>
          <w:b w:val="0"/>
          <w:color w:val="000000"/>
          <w:sz w:val="24"/>
          <w:szCs w:val="24"/>
        </w:rPr>
        <w:t>කිරීම.</w:t>
      </w:r>
    </w:p>
    <w:p>
      <w:pPr>
        <w:pStyle w:val="Heading2"/>
        <w:spacing w:before="160" w:after="120"/>
      </w:pPr>
      <w:r>
        <w:rPr>
          <w:rFonts w:ascii="Iskoola Pota" w:hAnsi="Iskoola Pota" w:cs="Iskoola Pota" w:eastAsia="Iskoola Pota"/>
          <w:b/>
          <w:color w:val="000000"/>
          <w:sz w:val="28"/>
          <w:szCs w:val="28"/>
          <w:bCs/>
        </w:rPr>
        <w:t>1.2 පසුබිම සහ සන්දර්භය (</w:t>
      </w:r>
      <w:r>
        <w:rPr>
          <w:rFonts w:ascii="Times New Roman" w:hAnsi="Times New Roman" w:cs="Times New Roman" w:eastAsia="Times New Roman"/>
          <w:b/>
          <w:color w:val="000000"/>
          <w:sz w:val="28"/>
          <w:szCs w:val="28"/>
          <w:bCs/>
        </w:rPr>
        <w:t>Background and Context)</w:t>
      </w:r>
    </w:p>
    <w:p>
      <w:pPr>
        <w:spacing w:lineRule="auto" w:line="360" w:after="120"/>
      </w:pPr>
      <w:r>
        <w:rPr>
          <w:rFonts w:ascii="Iskoola Pota" w:hAnsi="Iskoola Pota" w:cs="Iskoola Pota" w:eastAsia="Iskoola Pota"/>
          <w:b w:val="0"/>
          <w:color w:val="000000"/>
          <w:sz w:val="24"/>
          <w:szCs w:val="24"/>
        </w:rPr>
        <w:t>ශ්‍රී ලංකාවේ ප්‍රාථමික සහ ද්විතීයික අධ්‍යාපන ක්‍ෂේත්‍රය, දිනපතාම අධ්‍යාපන අමාත්‍යාංශය (</w:t>
      </w:r>
      <w:r>
        <w:rPr>
          <w:rFonts w:ascii="Times New Roman" w:hAnsi="Times New Roman" w:cs="Times New Roman" w:eastAsia="Times New Roman"/>
          <w:b w:val="0"/>
          <w:color w:val="000000"/>
          <w:sz w:val="24"/>
          <w:szCs w:val="24"/>
        </w:rPr>
        <w:t xml:space="preserve">Ministry of Education  MOE) </w:t>
      </w:r>
      <w:r>
        <w:rPr>
          <w:rFonts w:ascii="Iskoola Pota" w:hAnsi="Iskoola Pota" w:cs="Iskoola Pota" w:eastAsia="Iskoola Pota"/>
          <w:b w:val="0"/>
          <w:color w:val="000000"/>
          <w:sz w:val="24"/>
          <w:szCs w:val="24"/>
        </w:rPr>
        <w:t>විසින් නිකුත් කරනු ලබන විවිධ චක්‍රලේඛ (</w:t>
      </w:r>
      <w:r>
        <w:rPr>
          <w:rFonts w:ascii="Times New Roman" w:hAnsi="Times New Roman" w:cs="Times New Roman" w:eastAsia="Times New Roman"/>
          <w:b w:val="0"/>
          <w:color w:val="000000"/>
          <w:sz w:val="24"/>
          <w:szCs w:val="24"/>
        </w:rPr>
        <w:t xml:space="preserve">circulars) </w:t>
      </w:r>
      <w:r>
        <w:rPr>
          <w:rFonts w:ascii="Iskoola Pota" w:hAnsi="Iskoola Pota" w:cs="Iskoola Pota" w:eastAsia="Iskoola Pota"/>
          <w:b w:val="0"/>
          <w:color w:val="000000"/>
          <w:sz w:val="24"/>
          <w:szCs w:val="24"/>
        </w:rPr>
        <w:t xml:space="preserve">මගින් පාලනය වේ. මෙම චක්‍රලේඛ අතර පාසල් කළමනාකරණය, විභාග කටයුතු, ගුරු පුහුණුව, ශිෂ්‍ය සුබසාධන, පාසල් යටිතල පහසුකම්, පාසල් කාලසටහන් සහ </w:t>
      </w:r>
      <w:r>
        <w:rPr>
          <w:rFonts w:ascii="Times New Roman" w:hAnsi="Times New Roman" w:cs="Times New Roman" w:eastAsia="Times New Roman"/>
          <w:b w:val="0"/>
          <w:color w:val="000000"/>
          <w:sz w:val="24"/>
          <w:szCs w:val="24"/>
        </w:rPr>
        <w:t xml:space="preserve">COVID-19 </w:t>
      </w:r>
      <w:r>
        <w:rPr>
          <w:rFonts w:ascii="Iskoola Pota" w:hAnsi="Iskoola Pota" w:cs="Iskoola Pota" w:eastAsia="Iskoola Pota"/>
          <w:b w:val="0"/>
          <w:color w:val="000000"/>
          <w:sz w:val="24"/>
          <w:szCs w:val="24"/>
        </w:rPr>
        <w:t xml:space="preserve">පසු අධ්‍යාපන ප්‍රතිසංවර්ධනය පිළිබඳ නීතිමය සහ පරිපාලන උපදෙස් අඩංගු වේ. චක්‍රලේඛ බොහෝ විට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ආකෘතියෙන් </w:t>
      </w:r>
      <w:r>
        <w:rPr>
          <w:rFonts w:ascii="Times New Roman" w:hAnsi="Times New Roman" w:cs="Times New Roman" w:eastAsia="Times New Roman"/>
          <w:b w:val="0"/>
          <w:color w:val="000000"/>
          <w:sz w:val="24"/>
          <w:szCs w:val="24"/>
        </w:rPr>
        <w:t xml:space="preserve">moe.gov.lk </w:t>
      </w:r>
      <w:r>
        <w:rPr>
          <w:rFonts w:ascii="Iskoola Pota" w:hAnsi="Iskoola Pota" w:cs="Iskoola Pota" w:eastAsia="Iskoola Pota"/>
          <w:b w:val="0"/>
          <w:color w:val="000000"/>
          <w:sz w:val="24"/>
          <w:szCs w:val="24"/>
        </w:rPr>
        <w:t>වෙබ් අඩවිය හරහා ප්‍රකාශයට පත් කරන අතර, ප්‍රාදේශීය සහ පළාත් මට්ටමේ අධ්‍යාපන කාර්ය</w:t>
      </w:r>
      <w:r>
        <w:rPr>
          <w:rFonts w:ascii="Times New Roman" w:hAnsi="Times New Roman" w:cs="Times New Roman" w:eastAsia="Times New Roman"/>
          <w:b w:val="0"/>
          <w:color w:val="000000"/>
          <w:sz w:val="24"/>
          <w:szCs w:val="24"/>
        </w:rPr>
        <w:t>āl</w:t>
      </w:r>
      <w:r>
        <w:rPr>
          <w:rFonts w:ascii="Iskoola Pota" w:hAnsi="Iskoola Pota" w:cs="Iskoola Pota" w:eastAsia="Iskoola Pota"/>
          <w:b w:val="0"/>
          <w:color w:val="000000"/>
          <w:sz w:val="24"/>
          <w:szCs w:val="24"/>
        </w:rPr>
        <w:t>යකාරීන්, විදුහල්පතිවරු, ගුරුවරු සහ පරිපාලන නිලධාරීන් විසින් කියවා, අවබෝධ කර ගෙන, පාසල් මට්ටමේ ක්‍රියාත්මක කිරීමට සිදු කරයි.</w:t>
      </w:r>
    </w:p>
    <w:p>
      <w:pPr>
        <w:spacing w:lineRule="auto" w:line="360" w:after="120"/>
      </w:pPr>
      <w:r>
        <w:rPr>
          <w:rFonts w:ascii="Times New Roman" w:hAnsi="Times New Roman" w:cs="Times New Roman" w:eastAsia="Times New Roman"/>
          <w:b w:val="0"/>
          <w:color w:val="000000"/>
          <w:sz w:val="24"/>
          <w:szCs w:val="24"/>
        </w:rPr>
        <w:t xml:space="preserve">MOE </w:t>
      </w:r>
      <w:r>
        <w:rPr>
          <w:rFonts w:ascii="Iskoola Pota" w:hAnsi="Iskoola Pota" w:cs="Iskoola Pota" w:eastAsia="Iskoola Pota"/>
          <w:b w:val="0"/>
          <w:color w:val="000000"/>
          <w:sz w:val="24"/>
          <w:szCs w:val="24"/>
        </w:rPr>
        <w:t xml:space="preserve">චක්‍රලේඛවල ප්‍රධාන ගැටලුව වන්නේ ඒවායේ දිග, භාෂා සංකීර්ණතාව සහ නීතිමය/පරිපාලන භාෂාවේ භාවිතයයි. සාමාන්‍ය </w:t>
      </w:r>
      <w:r>
        <w:rPr>
          <w:rFonts w:ascii="Times New Roman" w:hAnsi="Times New Roman" w:cs="Times New Roman" w:eastAsia="Times New Roman"/>
          <w:b w:val="0"/>
          <w:color w:val="000000"/>
          <w:sz w:val="24"/>
          <w:szCs w:val="24"/>
        </w:rPr>
        <w:t xml:space="preserve">circular </w:t>
      </w:r>
      <w:r>
        <w:rPr>
          <w:rFonts w:ascii="Iskoola Pota" w:hAnsi="Iskoola Pota" w:cs="Iskoola Pota" w:eastAsia="Iskoola Pota"/>
          <w:b w:val="0"/>
          <w:color w:val="000000"/>
          <w:sz w:val="24"/>
          <w:szCs w:val="24"/>
        </w:rPr>
        <w:t xml:space="preserve">එකක් පිටු 5-20 අතර දිගු වන අතර, එහි අන්තර්ගතය ගුරුවරුන්ට සෘජුවම අදාළ වන කොටස්, කාලසීමා, අනුගත විය යුතු නීති සහ ක්‍රියාත්මක කළ යුතු පියවර වෙන් කර හඳුනා ගැනීමට අමතර ශ්‍රමයක් අවශ්‍ය වේ. 2024-2026 කාලය තුළ නිකුත් වූ </w:t>
      </w:r>
      <w:r>
        <w:rPr>
          <w:rFonts w:ascii="Times New Roman" w:hAnsi="Times New Roman" w:cs="Times New Roman" w:eastAsia="Times New Roman"/>
          <w:b w:val="0"/>
          <w:color w:val="000000"/>
          <w:sz w:val="24"/>
          <w:szCs w:val="24"/>
        </w:rPr>
        <w:t xml:space="preserve">circulars </w:t>
      </w:r>
      <w:r>
        <w:rPr>
          <w:rFonts w:ascii="Iskoola Pota" w:hAnsi="Iskoola Pota" w:cs="Iskoola Pota" w:eastAsia="Iskoola Pota"/>
          <w:b w:val="0"/>
          <w:color w:val="000000"/>
          <w:sz w:val="24"/>
          <w:szCs w:val="24"/>
        </w:rPr>
        <w:t>අතර විශේෂ අධ්‍යාපන වැඩසටහන්, විභාග කටයුතු, ගුරුවරුන්ගේ වැටුප් සහ ප්‍රතිලාභ, පාසල් ආරක්ෂාව සහ ශිෂ්‍ය සංඛ්‍යා කළමනාකරණය පිළිබඳ දිගු ලේඛන බොහොමක් දක්නට ලැබේ.</w:t>
      </w:r>
    </w:p>
    <w:p>
      <w:pPr>
        <w:spacing w:lineRule="auto" w:line="360" w:after="120"/>
      </w:pPr>
      <w:r>
        <w:rPr>
          <w:rFonts w:ascii="Iskoola Pota" w:hAnsi="Iskoola Pota" w:cs="Iskoola Pota" w:eastAsia="Iskoola Pota"/>
          <w:b w:val="0"/>
          <w:color w:val="000000"/>
          <w:sz w:val="24"/>
          <w:szCs w:val="24"/>
        </w:rPr>
        <w:t xml:space="preserve">ශ්‍රී ලංකාවේ අධ්‍යාපන පරිපාලන ව්‍යුහය ජිල්ල, පළාත් සහ ජාතික මට්ටම් වලින් සමන්විත වන අතර, </w:t>
      </w:r>
      <w:r>
        <w:rPr>
          <w:rFonts w:ascii="Times New Roman" w:hAnsi="Times New Roman" w:cs="Times New Roman" w:eastAsia="Times New Roman"/>
          <w:b w:val="0"/>
          <w:color w:val="000000"/>
          <w:sz w:val="24"/>
          <w:szCs w:val="24"/>
        </w:rPr>
        <w:t xml:space="preserve">circular </w:t>
      </w:r>
      <w:r>
        <w:rPr>
          <w:rFonts w:ascii="Iskoola Pota" w:hAnsi="Iskoola Pota" w:cs="Iskoola Pota" w:eastAsia="Iskoola Pota"/>
          <w:b w:val="0"/>
          <w:color w:val="000000"/>
          <w:sz w:val="24"/>
          <w:szCs w:val="24"/>
        </w:rPr>
        <w:t xml:space="preserve">එකක් නිකුත් වූ පසු එය පහළ මට්ටම් වෙත පැතිරීම </w:t>
      </w:r>
      <w:r>
        <w:rPr>
          <w:rFonts w:ascii="Times New Roman" w:hAnsi="Times New Roman" w:cs="Times New Roman" w:eastAsia="Times New Roman"/>
          <w:b w:val="0"/>
          <w:color w:val="000000"/>
          <w:sz w:val="24"/>
          <w:szCs w:val="24"/>
        </w:rPr>
        <w:t xml:space="preserve">WhatsApp groups, email forwards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physical copies </w:t>
      </w:r>
      <w:r>
        <w:rPr>
          <w:rFonts w:ascii="Iskoola Pota" w:hAnsi="Iskoola Pota" w:cs="Iskoola Pota" w:eastAsia="Iskoola Pota"/>
          <w:b w:val="0"/>
          <w:color w:val="000000"/>
          <w:sz w:val="24"/>
          <w:szCs w:val="24"/>
        </w:rPr>
        <w:t>මගින් සිදු වේ. මෙම පැතිරීමේ ක්‍රමවලදී මුල් ලේඛනයේ සම්පූර්ණ අර්ථය අහිමි වීම, වැරදි සාරාංශ (</w:t>
      </w:r>
      <w:r>
        <w:rPr>
          <w:rFonts w:ascii="Times New Roman" w:hAnsi="Times New Roman" w:cs="Times New Roman" w:eastAsia="Times New Roman"/>
          <w:b w:val="0"/>
          <w:color w:val="000000"/>
          <w:sz w:val="24"/>
          <w:szCs w:val="24"/>
        </w:rPr>
        <w:t xml:space="preserve">misinterpretations) </w:t>
      </w:r>
      <w:r>
        <w:rPr>
          <w:rFonts w:ascii="Iskoola Pota" w:hAnsi="Iskoola Pota" w:cs="Iskoola Pota" w:eastAsia="Iskoola Pota"/>
          <w:b w:val="0"/>
          <w:color w:val="000000"/>
          <w:sz w:val="24"/>
          <w:szCs w:val="24"/>
        </w:rPr>
        <w:t xml:space="preserve">සහ කාලසීමා මග හැරීම වැනි අවදානම් ඉහළ යයි. විදුහල්පතිවරුන්ට දිනකට කිහිපයක් </w:t>
      </w:r>
      <w:r>
        <w:rPr>
          <w:rFonts w:ascii="Times New Roman" w:hAnsi="Times New Roman" w:cs="Times New Roman" w:eastAsia="Times New Roman"/>
          <w:b w:val="0"/>
          <w:color w:val="000000"/>
          <w:sz w:val="24"/>
          <w:szCs w:val="24"/>
        </w:rPr>
        <w:t xml:space="preserve">circulars </w:t>
      </w:r>
      <w:r>
        <w:rPr>
          <w:rFonts w:ascii="Iskoola Pota" w:hAnsi="Iskoola Pota" w:cs="Iskoola Pota" w:eastAsia="Iskoola Pota"/>
          <w:b w:val="0"/>
          <w:color w:val="000000"/>
          <w:sz w:val="24"/>
          <w:szCs w:val="24"/>
        </w:rPr>
        <w:t xml:space="preserve">කියවීමට, ඒවා ගුරු </w:t>
      </w:r>
      <w:r>
        <w:rPr>
          <w:rFonts w:ascii="Times New Roman" w:hAnsi="Times New Roman" w:cs="Times New Roman" w:eastAsia="Times New Roman"/>
          <w:b w:val="0"/>
          <w:color w:val="000000"/>
          <w:sz w:val="24"/>
          <w:szCs w:val="24"/>
        </w:rPr>
        <w:t xml:space="preserve">staff </w:t>
      </w:r>
      <w:r>
        <w:rPr>
          <w:rFonts w:ascii="Iskoola Pota" w:hAnsi="Iskoola Pota" w:cs="Iskoola Pota" w:eastAsia="Iskoola Pota"/>
          <w:b w:val="0"/>
          <w:color w:val="000000"/>
          <w:sz w:val="24"/>
          <w:szCs w:val="24"/>
        </w:rPr>
        <w:t xml:space="preserve">එක් එක් කරමින් පැහැදිලි කිරීමට සහ </w:t>
      </w:r>
      <w:r>
        <w:rPr>
          <w:rFonts w:ascii="Times New Roman" w:hAnsi="Times New Roman" w:cs="Times New Roman" w:eastAsia="Times New Roman"/>
          <w:b w:val="0"/>
          <w:color w:val="000000"/>
          <w:sz w:val="24"/>
          <w:szCs w:val="24"/>
        </w:rPr>
        <w:t xml:space="preserve">compliance </w:t>
      </w:r>
      <w:r>
        <w:rPr>
          <w:rFonts w:ascii="Iskoola Pota" w:hAnsi="Iskoola Pota" w:cs="Iskoola Pota" w:eastAsia="Iskoola Pota"/>
          <w:b w:val="0"/>
          <w:color w:val="000000"/>
          <w:sz w:val="24"/>
          <w:szCs w:val="24"/>
        </w:rPr>
        <w:t>සනාථ කිරීමට කාලය වැය වේ.</w:t>
      </w:r>
    </w:p>
    <w:p>
      <w:pPr>
        <w:spacing w:lineRule="auto" w:line="360" w:after="120"/>
      </w:pP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ආකෘතියේ </w:t>
      </w:r>
      <w:r>
        <w:rPr>
          <w:rFonts w:ascii="Times New Roman" w:hAnsi="Times New Roman" w:cs="Times New Roman" w:eastAsia="Times New Roman"/>
          <w:b w:val="0"/>
          <w:color w:val="000000"/>
          <w:sz w:val="24"/>
          <w:szCs w:val="24"/>
        </w:rPr>
        <w:t xml:space="preserve">circulars </w:t>
      </w:r>
      <w:r>
        <w:rPr>
          <w:rFonts w:ascii="Iskoola Pota" w:hAnsi="Iskoola Pota" w:cs="Iskoola Pota" w:eastAsia="Iskoola Pota"/>
          <w:b w:val="0"/>
          <w:color w:val="000000"/>
          <w:sz w:val="24"/>
          <w:szCs w:val="24"/>
        </w:rPr>
        <w:t xml:space="preserve">බොහෝ විට </w:t>
      </w:r>
      <w:r>
        <w:rPr>
          <w:rFonts w:ascii="Times New Roman" w:hAnsi="Times New Roman" w:cs="Times New Roman" w:eastAsia="Times New Roman"/>
          <w:b w:val="0"/>
          <w:color w:val="000000"/>
          <w:sz w:val="24"/>
          <w:szCs w:val="24"/>
        </w:rPr>
        <w:t xml:space="preserve">scanned images </w:t>
      </w:r>
      <w:r>
        <w:rPr>
          <w:rFonts w:ascii="Iskoola Pota" w:hAnsi="Iskoola Pota" w:cs="Iskoola Pota" w:eastAsia="Iskoola Pota"/>
          <w:b w:val="0"/>
          <w:color w:val="000000"/>
          <w:sz w:val="24"/>
          <w:szCs w:val="24"/>
        </w:rPr>
        <w:t xml:space="preserve">ලෙස </w:t>
      </w:r>
      <w:r>
        <w:rPr>
          <w:rFonts w:ascii="Times New Roman" w:hAnsi="Times New Roman" w:cs="Times New Roman" w:eastAsia="Times New Roman"/>
          <w:b w:val="0"/>
          <w:color w:val="000000"/>
          <w:sz w:val="24"/>
          <w:szCs w:val="24"/>
        </w:rPr>
        <w:t xml:space="preserve">upload </w:t>
      </w:r>
      <w:r>
        <w:rPr>
          <w:rFonts w:ascii="Iskoola Pota" w:hAnsi="Iskoola Pota" w:cs="Iskoola Pota" w:eastAsia="Iskoola Pota"/>
          <w:b w:val="0"/>
          <w:color w:val="000000"/>
          <w:sz w:val="24"/>
          <w:szCs w:val="24"/>
        </w:rPr>
        <w:t xml:space="preserve">කර ඇති අවස්ථා දක්නට ලැබේ  විශේෂයෙන් සිංහල හෝ දෙමළ භාෂාවෙන් ලියන ලද පැරණි </w:t>
      </w:r>
      <w:r>
        <w:rPr>
          <w:rFonts w:ascii="Times New Roman" w:hAnsi="Times New Roman" w:cs="Times New Roman" w:eastAsia="Times New Roman"/>
          <w:b w:val="0"/>
          <w:color w:val="000000"/>
          <w:sz w:val="24"/>
          <w:szCs w:val="24"/>
        </w:rPr>
        <w:t xml:space="preserve">circulars. </w:t>
      </w:r>
      <w:r>
        <w:rPr>
          <w:rFonts w:ascii="Iskoola Pota" w:hAnsi="Iskoola Pota" w:cs="Iskoola Pota" w:eastAsia="Iskoola Pota"/>
          <w:b w:val="0"/>
          <w:color w:val="000000"/>
          <w:sz w:val="24"/>
          <w:szCs w:val="24"/>
        </w:rPr>
        <w:t xml:space="preserve">මෙවැනි ලේඛන </w:t>
      </w:r>
      <w:r>
        <w:rPr>
          <w:rFonts w:ascii="Times New Roman" w:hAnsi="Times New Roman" w:cs="Times New Roman" w:eastAsia="Times New Roman"/>
          <w:b w:val="0"/>
          <w:color w:val="000000"/>
          <w:sz w:val="24"/>
          <w:szCs w:val="24"/>
        </w:rPr>
        <w:t xml:space="preserve">copy-paste </w:t>
      </w:r>
      <w:r>
        <w:rPr>
          <w:rFonts w:ascii="Iskoola Pota" w:hAnsi="Iskoola Pota" w:cs="Iskoola Pota" w:eastAsia="Iskoola Pota"/>
          <w:b w:val="0"/>
          <w:color w:val="000000"/>
          <w:sz w:val="24"/>
          <w:szCs w:val="24"/>
        </w:rPr>
        <w:t xml:space="preserve">කිරීමට හෝ සරල </w:t>
      </w:r>
      <w:r>
        <w:rPr>
          <w:rFonts w:ascii="Times New Roman" w:hAnsi="Times New Roman" w:cs="Times New Roman" w:eastAsia="Times New Roman"/>
          <w:b w:val="0"/>
          <w:color w:val="000000"/>
          <w:sz w:val="24"/>
          <w:szCs w:val="24"/>
        </w:rPr>
        <w:t xml:space="preserve">text search </w:t>
      </w:r>
      <w:r>
        <w:rPr>
          <w:rFonts w:ascii="Iskoola Pota" w:hAnsi="Iskoola Pota" w:cs="Iskoola Pota" w:eastAsia="Iskoola Pota"/>
          <w:b w:val="0"/>
          <w:color w:val="000000"/>
          <w:sz w:val="24"/>
          <w:szCs w:val="24"/>
        </w:rPr>
        <w:t xml:space="preserve">කිරීමට නොහැකි වන අතර, </w:t>
      </w:r>
      <w:r>
        <w:rPr>
          <w:rFonts w:ascii="Times New Roman" w:hAnsi="Times New Roman" w:cs="Times New Roman" w:eastAsia="Times New Roman"/>
          <w:b w:val="0"/>
          <w:color w:val="000000"/>
          <w:sz w:val="24"/>
          <w:szCs w:val="24"/>
        </w:rPr>
        <w:t xml:space="preserve">OCR (Optical Character Recognition) </w:t>
      </w:r>
      <w:r>
        <w:rPr>
          <w:rFonts w:ascii="Iskoola Pota" w:hAnsi="Iskoola Pota" w:cs="Iskoola Pota" w:eastAsia="Iskoola Pota"/>
          <w:b w:val="0"/>
          <w:color w:val="000000"/>
          <w:sz w:val="24"/>
          <w:szCs w:val="24"/>
        </w:rPr>
        <w:t xml:space="preserve">තාක්ෂණය නොමැතිව </w:t>
      </w:r>
      <w:r>
        <w:rPr>
          <w:rFonts w:ascii="Times New Roman" w:hAnsi="Times New Roman" w:cs="Times New Roman" w:eastAsia="Times New Roman"/>
          <w:b w:val="0"/>
          <w:color w:val="000000"/>
          <w:sz w:val="24"/>
          <w:szCs w:val="24"/>
        </w:rPr>
        <w:t xml:space="preserve">manual typing </w:t>
      </w:r>
      <w:r>
        <w:rPr>
          <w:rFonts w:ascii="Iskoola Pota" w:hAnsi="Iskoola Pota" w:cs="Iskoola Pota" w:eastAsia="Iskoola Pota"/>
          <w:b w:val="0"/>
          <w:color w:val="000000"/>
          <w:sz w:val="24"/>
          <w:szCs w:val="24"/>
        </w:rPr>
        <w:t xml:space="preserve">අවශ්‍ය වේ. එසේම </w:t>
      </w:r>
      <w:r>
        <w:rPr>
          <w:rFonts w:ascii="Times New Roman" w:hAnsi="Times New Roman" w:cs="Times New Roman" w:eastAsia="Times New Roman"/>
          <w:b w:val="0"/>
          <w:color w:val="000000"/>
          <w:sz w:val="24"/>
          <w:szCs w:val="24"/>
        </w:rPr>
        <w:t xml:space="preserve">digital-born PDFs </w:t>
      </w:r>
      <w:r>
        <w:rPr>
          <w:rFonts w:ascii="Iskoola Pota" w:hAnsi="Iskoola Pota" w:cs="Iskoola Pota" w:eastAsia="Iskoola Pota"/>
          <w:b w:val="0"/>
          <w:color w:val="000000"/>
          <w:sz w:val="24"/>
          <w:szCs w:val="24"/>
        </w:rPr>
        <w:t xml:space="preserve">වලදී </w:t>
      </w:r>
      <w:r>
        <w:rPr>
          <w:rFonts w:ascii="Times New Roman" w:hAnsi="Times New Roman" w:cs="Times New Roman" w:eastAsia="Times New Roman"/>
          <w:b w:val="0"/>
          <w:color w:val="000000"/>
          <w:sz w:val="24"/>
          <w:szCs w:val="24"/>
        </w:rPr>
        <w:t xml:space="preserve">tables, headers, footers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multi-column layouts </w:t>
      </w:r>
      <w:r>
        <w:rPr>
          <w:rFonts w:ascii="Iskoola Pota" w:hAnsi="Iskoola Pota" w:cs="Iskoola Pota" w:eastAsia="Iskoola Pota"/>
          <w:b w:val="0"/>
          <w:color w:val="000000"/>
          <w:sz w:val="24"/>
          <w:szCs w:val="24"/>
        </w:rPr>
        <w:t xml:space="preserve">නිසා </w:t>
      </w:r>
      <w:r>
        <w:rPr>
          <w:rFonts w:ascii="Times New Roman" w:hAnsi="Times New Roman" w:cs="Times New Roman" w:eastAsia="Times New Roman"/>
          <w:b w:val="0"/>
          <w:color w:val="000000"/>
          <w:sz w:val="24"/>
          <w:szCs w:val="24"/>
        </w:rPr>
        <w:t xml:space="preserve">plain text extraction </w:t>
      </w:r>
      <w:r>
        <w:rPr>
          <w:rFonts w:ascii="Iskoola Pota" w:hAnsi="Iskoola Pota" w:cs="Iskoola Pota" w:eastAsia="Iskoola Pota"/>
          <w:b w:val="0"/>
          <w:color w:val="000000"/>
          <w:sz w:val="24"/>
          <w:szCs w:val="24"/>
        </w:rPr>
        <w:t>අපහසු විය හැක.</w:t>
      </w:r>
    </w:p>
    <w:p>
      <w:pPr>
        <w:spacing w:lineRule="auto" w:line="360" w:after="120"/>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ව්‍යාපෘතිය මෙම ප්‍ර</w:t>
      </w:r>
      <w:r>
        <w:rPr>
          <w:rFonts w:ascii="Times New Roman" w:hAnsi="Times New Roman" w:cs="Times New Roman" w:eastAsia="Times New Roman"/>
          <w:b w:val="0"/>
          <w:color w:val="000000"/>
          <w:sz w:val="24"/>
          <w:szCs w:val="24"/>
        </w:rPr>
        <w:t xml:space="preserve">actical </w:t>
      </w:r>
      <w:r>
        <w:rPr>
          <w:rFonts w:ascii="Iskoola Pota" w:hAnsi="Iskoola Pota" w:cs="Iskoola Pota" w:eastAsia="Iskoola Pota"/>
          <w:b w:val="0"/>
          <w:color w:val="000000"/>
          <w:sz w:val="24"/>
          <w:szCs w:val="24"/>
        </w:rPr>
        <w:t xml:space="preserve">ගැටලුව විසඳීමට නිර්මාණය කරන ලද </w:t>
      </w:r>
      <w:r>
        <w:rPr>
          <w:rFonts w:ascii="Times New Roman" w:hAnsi="Times New Roman" w:cs="Times New Roman" w:eastAsia="Times New Roman"/>
          <w:b w:val="0"/>
          <w:color w:val="000000"/>
          <w:sz w:val="24"/>
          <w:szCs w:val="24"/>
        </w:rPr>
        <w:t>AI-</w:t>
      </w:r>
      <w:r>
        <w:rPr>
          <w:rFonts w:ascii="Iskoola Pota" w:hAnsi="Iskoola Pota" w:cs="Iskoola Pota" w:eastAsia="Iskoola Pota"/>
          <w:b w:val="0"/>
          <w:color w:val="000000"/>
          <w:sz w:val="24"/>
          <w:szCs w:val="24"/>
        </w:rPr>
        <w:t xml:space="preserve">සහය සහිත වෙබ් පද්ධතියකි. පද්ධතිය </w:t>
      </w:r>
      <w:r>
        <w:rPr>
          <w:rFonts w:ascii="Times New Roman" w:hAnsi="Times New Roman" w:cs="Times New Roman" w:eastAsia="Times New Roman"/>
          <w:b w:val="0"/>
          <w:color w:val="000000"/>
          <w:sz w:val="24"/>
          <w:szCs w:val="24"/>
        </w:rPr>
        <w:t xml:space="preserve">MOE circular PDF upload </w:t>
      </w:r>
      <w:r>
        <w:rPr>
          <w:rFonts w:ascii="Iskoola Pota" w:hAnsi="Iskoola Pota" w:cs="Iskoola Pota" w:eastAsia="Iskoola Pota"/>
          <w:b w:val="0"/>
          <w:color w:val="000000"/>
          <w:sz w:val="24"/>
          <w:szCs w:val="24"/>
        </w:rPr>
        <w:t>කිරීම, පෙළ නිස්සාරණ (</w:t>
      </w:r>
      <w:r>
        <w:rPr>
          <w:rFonts w:ascii="Times New Roman" w:hAnsi="Times New Roman" w:cs="Times New Roman" w:eastAsia="Times New Roman"/>
          <w:b w:val="0"/>
          <w:color w:val="000000"/>
          <w:sz w:val="24"/>
          <w:szCs w:val="24"/>
        </w:rPr>
        <w:t xml:space="preserve">text extraction), named entity recognition (NER), </w:t>
      </w:r>
      <w:r>
        <w:rPr>
          <w:rFonts w:ascii="Iskoola Pota" w:hAnsi="Iskoola Pota" w:cs="Iskoola Pota" w:eastAsia="Iskoola Pota"/>
          <w:b w:val="0"/>
          <w:color w:val="000000"/>
          <w:sz w:val="24"/>
          <w:szCs w:val="24"/>
        </w:rPr>
        <w:t xml:space="preserve">සාරාංශ </w:t>
      </w:r>
      <w:r>
        <w:rPr>
          <w:rFonts w:ascii="Times New Roman" w:hAnsi="Times New Roman" w:cs="Times New Roman" w:eastAsia="Times New Roman"/>
          <w:b w:val="0"/>
          <w:color w:val="000000"/>
          <w:sz w:val="24"/>
          <w:szCs w:val="24"/>
        </w:rPr>
        <w:t xml:space="preserve">generation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action items </w:t>
      </w:r>
      <w:r>
        <w:rPr>
          <w:rFonts w:ascii="Iskoola Pota" w:hAnsi="Iskoola Pota" w:cs="Iskoola Pota" w:eastAsia="Iskoola Pota"/>
          <w:b w:val="0"/>
          <w:color w:val="000000"/>
          <w:sz w:val="24"/>
          <w:szCs w:val="24"/>
        </w:rPr>
        <w:t xml:space="preserve">හඳුනා ගැනීම එකම </w:t>
      </w:r>
      <w:r>
        <w:rPr>
          <w:rFonts w:ascii="Times New Roman" w:hAnsi="Times New Roman" w:cs="Times New Roman" w:eastAsia="Times New Roman"/>
          <w:b w:val="0"/>
          <w:color w:val="000000"/>
          <w:sz w:val="24"/>
          <w:szCs w:val="24"/>
        </w:rPr>
        <w:t xml:space="preserve">workflow </w:t>
      </w:r>
      <w:r>
        <w:rPr>
          <w:rFonts w:ascii="Iskoola Pota" w:hAnsi="Iskoola Pota" w:cs="Iskoola Pota" w:eastAsia="Iskoola Pota"/>
          <w:b w:val="0"/>
          <w:color w:val="000000"/>
          <w:sz w:val="24"/>
          <w:szCs w:val="24"/>
        </w:rPr>
        <w:t xml:space="preserve">එකකින් සපයයි. මෙමගින් ගුරුවරුන්ට සහ පරිපාලන නිලධාරීන්ට දිගු </w:t>
      </w:r>
      <w:r>
        <w:rPr>
          <w:rFonts w:ascii="Times New Roman" w:hAnsi="Times New Roman" w:cs="Times New Roman" w:eastAsia="Times New Roman"/>
          <w:b w:val="0"/>
          <w:color w:val="000000"/>
          <w:sz w:val="24"/>
          <w:szCs w:val="24"/>
        </w:rPr>
        <w:t xml:space="preserve">circulars </w:t>
      </w:r>
      <w:r>
        <w:rPr>
          <w:rFonts w:ascii="Iskoola Pota" w:hAnsi="Iskoola Pota" w:cs="Iskoola Pota" w:eastAsia="Iskoola Pota"/>
          <w:b w:val="0"/>
          <w:color w:val="000000"/>
          <w:sz w:val="24"/>
          <w:szCs w:val="24"/>
        </w:rPr>
        <w:t xml:space="preserve">කෙටි සාරාංශ, </w:t>
      </w:r>
      <w:r>
        <w:rPr>
          <w:rFonts w:ascii="Times New Roman" w:hAnsi="Times New Roman" w:cs="Times New Roman" w:eastAsia="Times New Roman"/>
          <w:b w:val="0"/>
          <w:color w:val="000000"/>
          <w:sz w:val="24"/>
          <w:szCs w:val="24"/>
        </w:rPr>
        <w:t xml:space="preserve">highlighted dates, organizations, laws </w:t>
      </w:r>
      <w:r>
        <w:rPr>
          <w:rFonts w:ascii="Iskoola Pota" w:hAnsi="Iskoola Pota" w:cs="Iskoola Pota" w:eastAsia="Iskoola Pota"/>
          <w:b w:val="0"/>
          <w:color w:val="000000"/>
          <w:sz w:val="24"/>
          <w:szCs w:val="24"/>
        </w:rPr>
        <w:t>සහ ක්‍රියාත්මක කළ යුතු පියවර ලෙස ලබා ගැනීමට හැක.</w:t>
      </w:r>
    </w:p>
    <w:p>
      <w:pPr>
        <w:spacing w:lineRule="auto" w:line="360" w:after="120"/>
      </w:pPr>
      <w:r>
        <w:rPr>
          <w:rFonts w:ascii="Iskoola Pota" w:hAnsi="Iskoola Pota" w:cs="Iskoola Pota" w:eastAsia="Iskoola Pota"/>
          <w:b w:val="0"/>
          <w:color w:val="000000"/>
          <w:sz w:val="24"/>
          <w:szCs w:val="24"/>
        </w:rPr>
        <w:t xml:space="preserve">මෙම </w:t>
      </w:r>
      <w:r>
        <w:rPr>
          <w:rFonts w:ascii="Times New Roman" w:hAnsi="Times New Roman" w:cs="Times New Roman" w:eastAsia="Times New Roman"/>
          <w:b w:val="0"/>
          <w:color w:val="000000"/>
          <w:sz w:val="24"/>
          <w:szCs w:val="24"/>
        </w:rPr>
        <w:t xml:space="preserve">research project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primary motivation </w:t>
      </w:r>
      <w:r>
        <w:rPr>
          <w:rFonts w:ascii="Iskoola Pota" w:hAnsi="Iskoola Pota" w:cs="Iskoola Pota" w:eastAsia="Iskoola Pota"/>
          <w:b w:val="0"/>
          <w:color w:val="000000"/>
          <w:sz w:val="24"/>
          <w:szCs w:val="24"/>
        </w:rPr>
        <w:t xml:space="preserve">වන්නේ 2025-2026 කාලයේ සිදු කළ </w:t>
      </w:r>
      <w:r>
        <w:rPr>
          <w:rFonts w:ascii="Times New Roman" w:hAnsi="Times New Roman" w:cs="Times New Roman" w:eastAsia="Times New Roman"/>
          <w:b w:val="0"/>
          <w:color w:val="000000"/>
          <w:sz w:val="24"/>
          <w:szCs w:val="24"/>
        </w:rPr>
        <w:t xml:space="preserve">Google Forms primary research survey (n=41) </w:t>
      </w:r>
      <w:r>
        <w:rPr>
          <w:rFonts w:ascii="Iskoola Pota" w:hAnsi="Iskoola Pota" w:cs="Iskoola Pota" w:eastAsia="Iskoola Pota"/>
          <w:b w:val="0"/>
          <w:color w:val="000000"/>
          <w:sz w:val="24"/>
          <w:szCs w:val="24"/>
        </w:rPr>
        <w:t xml:space="preserve">හි ප්‍රතිඵලයි. සමීක්ෂණයෙන් 97.6% </w:t>
      </w:r>
      <w:r>
        <w:rPr>
          <w:rFonts w:ascii="Times New Roman" w:hAnsi="Times New Roman" w:cs="Times New Roman" w:eastAsia="Times New Roman"/>
          <w:b w:val="0"/>
          <w:color w:val="000000"/>
          <w:sz w:val="24"/>
          <w:szCs w:val="24"/>
        </w:rPr>
        <w:t xml:space="preserve">respondents circulars </w:t>
      </w:r>
      <w:r>
        <w:rPr>
          <w:rFonts w:ascii="Iskoola Pota" w:hAnsi="Iskoola Pota" w:cs="Iskoola Pota" w:eastAsia="Iskoola Pota"/>
          <w:b w:val="0"/>
          <w:color w:val="000000"/>
          <w:sz w:val="24"/>
          <w:szCs w:val="24"/>
        </w:rPr>
        <w:t>සඳහා සාරාංශයක් (</w:t>
      </w:r>
      <w:r>
        <w:rPr>
          <w:rFonts w:ascii="Times New Roman" w:hAnsi="Times New Roman" w:cs="Times New Roman" w:eastAsia="Times New Roman"/>
          <w:b w:val="0"/>
          <w:color w:val="000000"/>
          <w:sz w:val="24"/>
          <w:szCs w:val="24"/>
        </w:rPr>
        <w:t xml:space="preserve">summary) </w:t>
      </w:r>
      <w:r>
        <w:rPr>
          <w:rFonts w:ascii="Iskoola Pota" w:hAnsi="Iskoola Pota" w:cs="Iskoola Pota" w:eastAsia="Iskoola Pota"/>
          <w:b w:val="0"/>
          <w:color w:val="000000"/>
          <w:sz w:val="24"/>
          <w:szCs w:val="24"/>
        </w:rPr>
        <w:t xml:space="preserve">අවශ්‍ය බව ද, 78% </w:t>
      </w:r>
      <w:r>
        <w:rPr>
          <w:rFonts w:ascii="Times New Roman" w:hAnsi="Times New Roman" w:cs="Times New Roman" w:eastAsia="Times New Roman"/>
          <w:b w:val="0"/>
          <w:color w:val="000000"/>
          <w:sz w:val="24"/>
          <w:szCs w:val="24"/>
        </w:rPr>
        <w:t xml:space="preserve">entity highlighting (dates, names, rules) </w:t>
      </w:r>
      <w:r>
        <w:rPr>
          <w:rFonts w:ascii="Iskoola Pota" w:hAnsi="Iskoola Pota" w:cs="Iskoola Pota" w:eastAsia="Iskoola Pota"/>
          <w:b w:val="0"/>
          <w:color w:val="000000"/>
          <w:sz w:val="24"/>
          <w:szCs w:val="24"/>
        </w:rPr>
        <w:t xml:space="preserve">ප්‍රයෝජනවත් බව ද, 78%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වැනි පද්ධතියක් </w:t>
      </w:r>
      <w:r>
        <w:rPr>
          <w:rFonts w:ascii="Times New Roman" w:hAnsi="Times New Roman" w:cs="Times New Roman" w:eastAsia="Times New Roman"/>
          <w:b w:val="0"/>
          <w:color w:val="000000"/>
          <w:sz w:val="24"/>
          <w:szCs w:val="24"/>
        </w:rPr>
        <w:t xml:space="preserve">work efficiency </w:t>
      </w:r>
      <w:r>
        <w:rPr>
          <w:rFonts w:ascii="Iskoola Pota" w:hAnsi="Iskoola Pota" w:cs="Iskoola Pota" w:eastAsia="Iskoola Pota"/>
          <w:b w:val="0"/>
          <w:color w:val="000000"/>
          <w:sz w:val="24"/>
          <w:szCs w:val="24"/>
        </w:rPr>
        <w:t xml:space="preserve">වැඩි කරන බව ද පෙන්වා දුන්නේය. එහෙත් 68.3%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පද්ධතියක් භාවිත කිරීමට සෘජුව </w:t>
      </w:r>
      <w:r>
        <w:rPr>
          <w:rFonts w:ascii="Times New Roman" w:hAnsi="Times New Roman" w:cs="Times New Roman" w:eastAsia="Times New Roman"/>
          <w:b w:val="0"/>
          <w:color w:val="000000"/>
          <w:sz w:val="24"/>
          <w:szCs w:val="24"/>
        </w:rPr>
        <w:t xml:space="preserve">willing </w:t>
      </w:r>
      <w:r>
        <w:rPr>
          <w:rFonts w:ascii="Iskoola Pota" w:hAnsi="Iskoola Pota" w:cs="Iskoola Pota" w:eastAsia="Iskoola Pota"/>
          <w:b w:val="0"/>
          <w:color w:val="000000"/>
          <w:sz w:val="24"/>
          <w:szCs w:val="24"/>
        </w:rPr>
        <w:t xml:space="preserve">නොවන බවත්, </w:t>
      </w:r>
      <w:r>
        <w:rPr>
          <w:rFonts w:ascii="Times New Roman" w:hAnsi="Times New Roman" w:cs="Times New Roman" w:eastAsia="Times New Roman"/>
          <w:b w:val="0"/>
          <w:color w:val="000000"/>
          <w:sz w:val="24"/>
          <w:szCs w:val="24"/>
        </w:rPr>
        <w:t xml:space="preserve">privacy concerns (17 respondents)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documents too long (21 respondents) </w:t>
      </w:r>
      <w:r>
        <w:rPr>
          <w:rFonts w:ascii="Iskoola Pota" w:hAnsi="Iskoola Pota" w:cs="Iskoola Pota" w:eastAsia="Iskoola Pota"/>
          <w:b w:val="0"/>
          <w:color w:val="000000"/>
          <w:sz w:val="24"/>
          <w:szCs w:val="24"/>
        </w:rPr>
        <w:t xml:space="preserve">ප්‍රධාන </w:t>
      </w:r>
      <w:r>
        <w:rPr>
          <w:rFonts w:ascii="Times New Roman" w:hAnsi="Times New Roman" w:cs="Times New Roman" w:eastAsia="Times New Roman"/>
          <w:b w:val="0"/>
          <w:color w:val="000000"/>
          <w:sz w:val="24"/>
          <w:szCs w:val="24"/>
        </w:rPr>
        <w:t xml:space="preserve">barriers </w:t>
      </w:r>
      <w:r>
        <w:rPr>
          <w:rFonts w:ascii="Iskoola Pota" w:hAnsi="Iskoola Pota" w:cs="Iskoola Pota" w:eastAsia="Iskoola Pota"/>
          <w:b w:val="0"/>
          <w:color w:val="000000"/>
          <w:sz w:val="24"/>
          <w:szCs w:val="24"/>
        </w:rPr>
        <w:t>ලෙස හඳුනා ගත්තේය.</w:t>
      </w:r>
    </w:p>
    <w:p>
      <w:pPr>
        <w:spacing w:lineRule="auto" w:line="360" w:after="120"/>
      </w:pPr>
      <w:r>
        <w:rPr>
          <w:rFonts w:ascii="Iskoola Pota" w:hAnsi="Iskoola Pota" w:cs="Iskoola Pota" w:eastAsia="Iskoola Pota"/>
          <w:b w:val="0"/>
          <w:color w:val="000000"/>
          <w:sz w:val="24"/>
          <w:szCs w:val="24"/>
        </w:rPr>
        <w:t xml:space="preserve">ශ්‍රී ලංකා අධ්‍යාපන ක්ෂේත්‍රයේ ඩිජිටල් පරිවර්තන ප්‍රයත්නයන් අතර </w:t>
      </w:r>
      <w:r>
        <w:rPr>
          <w:rFonts w:ascii="Times New Roman" w:hAnsi="Times New Roman" w:cs="Times New Roman" w:eastAsia="Times New Roman"/>
          <w:b w:val="0"/>
          <w:color w:val="000000"/>
          <w:sz w:val="24"/>
          <w:szCs w:val="24"/>
        </w:rPr>
        <w:t xml:space="preserve">e-Thaksalawa, Google Classroom </w:t>
      </w:r>
      <w:r>
        <w:rPr>
          <w:rFonts w:ascii="Iskoola Pota" w:hAnsi="Iskoola Pota" w:cs="Iskoola Pota" w:eastAsia="Iskoola Pota"/>
          <w:b w:val="0"/>
          <w:color w:val="000000"/>
          <w:sz w:val="24"/>
          <w:szCs w:val="24"/>
        </w:rPr>
        <w:t xml:space="preserve">භාවිතය සහ පාසල් කළමනාකරණ පද්ධති දක්නට ලැබුණ ද, </w:t>
      </w:r>
      <w:r>
        <w:rPr>
          <w:rFonts w:ascii="Times New Roman" w:hAnsi="Times New Roman" w:cs="Times New Roman" w:eastAsia="Times New Roman"/>
          <w:b w:val="0"/>
          <w:color w:val="000000"/>
          <w:sz w:val="24"/>
          <w:szCs w:val="24"/>
        </w:rPr>
        <w:t xml:space="preserve">MOE </w:t>
      </w:r>
      <w:r>
        <w:rPr>
          <w:rFonts w:ascii="Iskoola Pota" w:hAnsi="Iskoola Pota" w:cs="Iskoola Pota" w:eastAsia="Iskoola Pota"/>
          <w:b w:val="0"/>
          <w:color w:val="000000"/>
          <w:sz w:val="24"/>
          <w:szCs w:val="24"/>
        </w:rPr>
        <w:t xml:space="preserve">චක්‍රලේඛ අවබෝධ කර ගැනීම සඳහා විශේෂිත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මෙවලමක් නොමැත. සාමාන්‍ය අරමුණු </w:t>
      </w:r>
      <w:r>
        <w:rPr>
          <w:rFonts w:ascii="Times New Roman" w:hAnsi="Times New Roman" w:cs="Times New Roman" w:eastAsia="Times New Roman"/>
          <w:b w:val="0"/>
          <w:color w:val="000000"/>
          <w:sz w:val="24"/>
          <w:szCs w:val="24"/>
        </w:rPr>
        <w:t xml:space="preserve">chatbot </w:t>
      </w:r>
      <w:r>
        <w:rPr>
          <w:rFonts w:ascii="Iskoola Pota" w:hAnsi="Iskoola Pota" w:cs="Iskoola Pota" w:eastAsia="Iskoola Pota"/>
          <w:b w:val="0"/>
          <w:color w:val="000000"/>
          <w:sz w:val="24"/>
          <w:szCs w:val="24"/>
        </w:rPr>
        <w:t>මෙවලම් (</w:t>
      </w:r>
      <w:r>
        <w:rPr>
          <w:rFonts w:ascii="Times New Roman" w:hAnsi="Times New Roman" w:cs="Times New Roman" w:eastAsia="Times New Roman"/>
          <w:b w:val="0"/>
          <w:color w:val="000000"/>
          <w:sz w:val="24"/>
          <w:szCs w:val="24"/>
        </w:rPr>
        <w:t xml:space="preserve">ChatGPT, Gemini) </w:t>
      </w:r>
      <w:r>
        <w:rPr>
          <w:rFonts w:ascii="Iskoola Pota" w:hAnsi="Iskoola Pota" w:cs="Iskoola Pota" w:eastAsia="Iskoola Pota"/>
          <w:b w:val="0"/>
          <w:color w:val="000000"/>
          <w:sz w:val="24"/>
          <w:szCs w:val="24"/>
        </w:rPr>
        <w:t xml:space="preserve">වෙත චක්‍රලේඛ </w:t>
      </w:r>
      <w:r>
        <w:rPr>
          <w:rFonts w:ascii="Times New Roman" w:hAnsi="Times New Roman" w:cs="Times New Roman" w:eastAsia="Times New Roman"/>
          <w:b w:val="0"/>
          <w:color w:val="000000"/>
          <w:sz w:val="24"/>
          <w:szCs w:val="24"/>
        </w:rPr>
        <w:t xml:space="preserve">upload </w:t>
      </w:r>
      <w:r>
        <w:rPr>
          <w:rFonts w:ascii="Iskoola Pota" w:hAnsi="Iskoola Pota" w:cs="Iskoola Pota" w:eastAsia="Iskoola Pota"/>
          <w:b w:val="0"/>
          <w:color w:val="000000"/>
          <w:sz w:val="24"/>
          <w:szCs w:val="24"/>
        </w:rPr>
        <w:t xml:space="preserve">කළ හැකි වුවද,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 xml:space="preserve">අවදානම, දත්ත රහස්‍යතා ගැටලු, ව්‍යුහගත </w:t>
      </w:r>
      <w:r>
        <w:rPr>
          <w:rFonts w:ascii="Times New Roman" w:hAnsi="Times New Roman" w:cs="Times New Roman" w:eastAsia="Times New Roman"/>
          <w:b w:val="0"/>
          <w:color w:val="000000"/>
          <w:sz w:val="24"/>
          <w:szCs w:val="24"/>
        </w:rPr>
        <w:t xml:space="preserve">output </w:t>
      </w:r>
      <w:r>
        <w:rPr>
          <w:rFonts w:ascii="Iskoola Pota" w:hAnsi="Iskoola Pota" w:cs="Iskoola Pota" w:eastAsia="Iskoola Pota"/>
          <w:b w:val="0"/>
          <w:color w:val="000000"/>
          <w:sz w:val="24"/>
          <w:szCs w:val="24"/>
        </w:rPr>
        <w:t xml:space="preserve">නොමැති බව සහ සිංහල හා දෙමළ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සහාය සීමිත බව නිසා ආයතනික මට්ටමේ පිළිගැනීම අඩුය.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මෙම පරතරය පිරවීම සඳහා </w:t>
      </w:r>
      <w:r>
        <w:rPr>
          <w:rFonts w:ascii="Times New Roman" w:hAnsi="Times New Roman" w:cs="Times New Roman" w:eastAsia="Times New Roman"/>
          <w:b w:val="0"/>
          <w:color w:val="000000"/>
          <w:sz w:val="24"/>
          <w:szCs w:val="24"/>
        </w:rPr>
        <w:t xml:space="preserve">guardrails, human-in-the-loop </w:t>
      </w:r>
      <w:r>
        <w:rPr>
          <w:rFonts w:ascii="Iskoola Pota" w:hAnsi="Iskoola Pota" w:cs="Iskoola Pota" w:eastAsia="Iskoola Pota"/>
          <w:b w:val="0"/>
          <w:color w:val="000000"/>
          <w:sz w:val="24"/>
          <w:szCs w:val="24"/>
        </w:rPr>
        <w:t xml:space="preserve">පෙළ සමාලෝචනය, ව්‍යුහගත </w:t>
      </w:r>
      <w:r>
        <w:rPr>
          <w:rFonts w:ascii="Times New Roman" w:hAnsi="Times New Roman" w:cs="Times New Roman" w:eastAsia="Times New Roman"/>
          <w:b w:val="0"/>
          <w:color w:val="000000"/>
          <w:sz w:val="24"/>
          <w:szCs w:val="24"/>
        </w:rPr>
        <w:t xml:space="preserve">JSON output </w:t>
      </w:r>
      <w:r>
        <w:rPr>
          <w:rFonts w:ascii="Iskoola Pota" w:hAnsi="Iskoola Pota" w:cs="Iskoola Pota" w:eastAsia="Iskoola Pota"/>
          <w:b w:val="0"/>
          <w:color w:val="000000"/>
          <w:sz w:val="24"/>
          <w:szCs w:val="24"/>
        </w:rPr>
        <w:t xml:space="preserve">සහ දේශීය </w:t>
      </w:r>
      <w:r>
        <w:rPr>
          <w:rFonts w:ascii="Times New Roman" w:hAnsi="Times New Roman" w:cs="Times New Roman" w:eastAsia="Times New Roman"/>
          <w:b w:val="0"/>
          <w:color w:val="000000"/>
          <w:sz w:val="24"/>
          <w:szCs w:val="24"/>
        </w:rPr>
        <w:t xml:space="preserve">LLM (Ollama) </w:t>
      </w:r>
      <w:r>
        <w:rPr>
          <w:rFonts w:ascii="Iskoola Pota" w:hAnsi="Iskoola Pota" w:cs="Iskoola Pota" w:eastAsia="Iskoola Pota"/>
          <w:b w:val="0"/>
          <w:color w:val="000000"/>
          <w:sz w:val="24"/>
          <w:szCs w:val="24"/>
        </w:rPr>
        <w:t xml:space="preserve">සහාය සමඟ </w:t>
      </w:r>
      <w:r>
        <w:rPr>
          <w:rFonts w:ascii="Times New Roman" w:hAnsi="Times New Roman" w:cs="Times New Roman" w:eastAsia="Times New Roman"/>
          <w:b w:val="0"/>
          <w:color w:val="000000"/>
          <w:sz w:val="24"/>
          <w:szCs w:val="24"/>
        </w:rPr>
        <w:t xml:space="preserve">purpose-built </w:t>
      </w:r>
      <w:r>
        <w:rPr>
          <w:rFonts w:ascii="Iskoola Pota" w:hAnsi="Iskoola Pota" w:cs="Iskoola Pota" w:eastAsia="Iskoola Pota"/>
          <w:b w:val="0"/>
          <w:color w:val="000000"/>
          <w:sz w:val="24"/>
          <w:szCs w:val="24"/>
        </w:rPr>
        <w:t>විසඳුමක් ලෙස නිර්මාණය කරන ලදී.</w:t>
      </w:r>
    </w:p>
    <w:p>
      <w:pPr>
        <w:spacing w:lineRule="auto" w:line="360" w:after="120"/>
      </w:pPr>
      <w:r>
        <w:rPr>
          <w:rFonts w:ascii="Iskoola Pota" w:hAnsi="Iskoola Pota" w:cs="Iskoola Pota" w:eastAsia="Iskoola Pota"/>
          <w:b w:val="0"/>
          <w:color w:val="000000"/>
          <w:sz w:val="24"/>
          <w:szCs w:val="24"/>
        </w:rPr>
        <w:t xml:space="preserve">මෙම </w:t>
      </w:r>
      <w:r>
        <w:rPr>
          <w:rFonts w:ascii="Times New Roman" w:hAnsi="Times New Roman" w:cs="Times New Roman" w:eastAsia="Times New Roman"/>
          <w:b w:val="0"/>
          <w:color w:val="000000"/>
          <w:sz w:val="24"/>
          <w:szCs w:val="24"/>
        </w:rPr>
        <w:t xml:space="preserve">thesis report EasyCircular </w:t>
      </w:r>
      <w:r>
        <w:rPr>
          <w:rFonts w:ascii="Iskoola Pota" w:hAnsi="Iskoola Pota" w:cs="Iskoola Pota" w:eastAsia="Iskoola Pota"/>
          <w:b w:val="0"/>
          <w:color w:val="000000"/>
          <w:sz w:val="24"/>
          <w:szCs w:val="24"/>
        </w:rPr>
        <w:t xml:space="preserve">පද්ධතියේ </w:t>
      </w:r>
      <w:r>
        <w:rPr>
          <w:rFonts w:ascii="Times New Roman" w:hAnsi="Times New Roman" w:cs="Times New Roman" w:eastAsia="Times New Roman"/>
          <w:b w:val="0"/>
          <w:color w:val="000000"/>
          <w:sz w:val="24"/>
          <w:szCs w:val="24"/>
        </w:rPr>
        <w:t xml:space="preserve">design, implementation, evaluation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limitations comprehensively document </w:t>
      </w:r>
      <w:r>
        <w:rPr>
          <w:rFonts w:ascii="Iskoola Pota" w:hAnsi="Iskoola Pota" w:cs="Iskoola Pota" w:eastAsia="Iskoola Pota"/>
          <w:b w:val="0"/>
          <w:color w:val="000000"/>
          <w:sz w:val="24"/>
          <w:szCs w:val="24"/>
        </w:rPr>
        <w:t xml:space="preserve">කරයි. </w:t>
      </w:r>
      <w:r>
        <w:rPr>
          <w:rFonts w:ascii="Times New Roman" w:hAnsi="Times New Roman" w:cs="Times New Roman" w:eastAsia="Times New Roman"/>
          <w:b w:val="0"/>
          <w:color w:val="000000"/>
          <w:sz w:val="24"/>
          <w:szCs w:val="24"/>
        </w:rPr>
        <w:t xml:space="preserve">Contextual report (Chapters 1-4) </w:t>
      </w:r>
      <w:r>
        <w:rPr>
          <w:rFonts w:ascii="Iskoola Pota" w:hAnsi="Iskoola Pota" w:cs="Iskoola Pota" w:eastAsia="Iskoola Pota"/>
          <w:b w:val="0"/>
          <w:color w:val="000000"/>
          <w:sz w:val="24"/>
          <w:szCs w:val="24"/>
        </w:rPr>
        <w:t xml:space="preserve">හි ඉදිරිපත් කළ </w:t>
      </w:r>
      <w:r>
        <w:rPr>
          <w:rFonts w:ascii="Times New Roman" w:hAnsi="Times New Roman" w:cs="Times New Roman" w:eastAsia="Times New Roman"/>
          <w:b w:val="0"/>
          <w:color w:val="000000"/>
          <w:sz w:val="24"/>
          <w:szCs w:val="24"/>
        </w:rPr>
        <w:t xml:space="preserve">requirements, Agile methodology, three-tier architecture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risk analysis </w:t>
      </w:r>
      <w:r>
        <w:rPr>
          <w:rFonts w:ascii="Iskoola Pota" w:hAnsi="Iskoola Pota" w:cs="Iskoola Pota" w:eastAsia="Iskoola Pota"/>
          <w:b w:val="0"/>
          <w:color w:val="000000"/>
          <w:sz w:val="24"/>
          <w:szCs w:val="24"/>
        </w:rPr>
        <w:t xml:space="preserve">මෙම </w:t>
      </w:r>
      <w:r>
        <w:rPr>
          <w:rFonts w:ascii="Times New Roman" w:hAnsi="Times New Roman" w:cs="Times New Roman" w:eastAsia="Times New Roman"/>
          <w:b w:val="0"/>
          <w:color w:val="000000"/>
          <w:sz w:val="24"/>
          <w:szCs w:val="24"/>
        </w:rPr>
        <w:t xml:space="preserve">full thesis report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extend </w:t>
      </w:r>
      <w:r>
        <w:rPr>
          <w:rFonts w:ascii="Iskoola Pota" w:hAnsi="Iskoola Pota" w:cs="Iskoola Pota" w:eastAsia="Iskoola Pota"/>
          <w:b w:val="0"/>
          <w:color w:val="000000"/>
          <w:sz w:val="24"/>
          <w:szCs w:val="24"/>
        </w:rPr>
        <w:t xml:space="preserve">කර </w:t>
      </w:r>
      <w:r>
        <w:rPr>
          <w:rFonts w:ascii="Times New Roman" w:hAnsi="Times New Roman" w:cs="Times New Roman" w:eastAsia="Times New Roman"/>
          <w:b w:val="0"/>
          <w:color w:val="000000"/>
          <w:sz w:val="24"/>
          <w:szCs w:val="24"/>
        </w:rPr>
        <w:t xml:space="preserve">results, automated testing, ROUGE evaluation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future work </w:t>
      </w:r>
      <w:r>
        <w:rPr>
          <w:rFonts w:ascii="Iskoola Pota" w:hAnsi="Iskoola Pota" w:cs="Iskoola Pota" w:eastAsia="Iskoola Pota"/>
          <w:b w:val="0"/>
          <w:color w:val="000000"/>
          <w:sz w:val="24"/>
          <w:szCs w:val="24"/>
        </w:rPr>
        <w:t xml:space="preserve">ඇතුළත් කර ඇත. </w:t>
      </w:r>
      <w:r>
        <w:rPr>
          <w:rFonts w:ascii="Times New Roman" w:hAnsi="Times New Roman" w:cs="Times New Roman" w:eastAsia="Times New Roman"/>
          <w:b w:val="0"/>
          <w:color w:val="000000"/>
          <w:sz w:val="24"/>
          <w:szCs w:val="24"/>
        </w:rPr>
        <w:t xml:space="preserve">Report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academic rigor maintain </w:t>
      </w:r>
      <w:r>
        <w:rPr>
          <w:rFonts w:ascii="Iskoola Pota" w:hAnsi="Iskoola Pota" w:cs="Iskoola Pota" w:eastAsia="Iskoola Pota"/>
          <w:b w:val="0"/>
          <w:color w:val="000000"/>
          <w:sz w:val="24"/>
          <w:szCs w:val="24"/>
        </w:rPr>
        <w:t xml:space="preserve">කරමින් </w:t>
      </w:r>
      <w:r>
        <w:rPr>
          <w:rFonts w:ascii="Times New Roman" w:hAnsi="Times New Roman" w:cs="Times New Roman" w:eastAsia="Times New Roman"/>
          <w:b w:val="0"/>
          <w:color w:val="000000"/>
          <w:sz w:val="24"/>
          <w:szCs w:val="24"/>
        </w:rPr>
        <w:t xml:space="preserve">practical artefact (working software) demonstrate </w:t>
      </w:r>
      <w:r>
        <w:rPr>
          <w:rFonts w:ascii="Iskoola Pota" w:hAnsi="Iskoola Pota" w:cs="Iskoola Pota" w:eastAsia="Iskoola Pota"/>
          <w:b w:val="0"/>
          <w:color w:val="000000"/>
          <w:sz w:val="24"/>
          <w:szCs w:val="24"/>
        </w:rPr>
        <w:t>කිරීම අරමුණු කරයි.</w:t>
      </w:r>
    </w:p>
    <w:p>
      <w:pPr>
        <w:spacing w:lineRule="auto" w:line="360" w:after="120"/>
      </w:pPr>
      <w:r>
        <w:rPr>
          <w:rFonts w:ascii="Iskoola Pota" w:hAnsi="Iskoola Pota" w:cs="Iskoola Pota" w:eastAsia="Iskoola Pota"/>
          <w:b w:val="0"/>
          <w:color w:val="000000"/>
          <w:sz w:val="24"/>
          <w:szCs w:val="24"/>
        </w:rPr>
        <w:t xml:space="preserve">ශ්‍රී ලංකා අධ්‍යාපන අමාත්‍යාංශය විසින් නිකුත් කරන චක්‍රලේඛ පාසල් පරිපාලනයේ නීතිමය හා ප්‍රායෝගික රාමුව නිර්වචනය කරයි. මෙම ලේඛන ගුරුවරුන්, විදුහල්පතිවරු සහ පළාත් හා ජිල්ල අධ්‍යාපන නිලධාරීන්ගේ දෛනික කාර්යප්‍රවාහයේ අනිවාර්ය කොටසක් වන අතර නව ප්‍රතිපත්ති, විභාග කටයුතු, ශිෂ්‍ය සුබසාධනය සහ පාසල් මෙහෙයුම් පිළිබඳ බැඳීම් සහිත උපදෙස් අඩංගු වේ. චක්‍රලේඛයක් නිකුත් වූ පසු එය </w:t>
      </w:r>
      <w:r>
        <w:rPr>
          <w:rFonts w:ascii="Times New Roman" w:hAnsi="Times New Roman" w:cs="Times New Roman" w:eastAsia="Times New Roman"/>
          <w:b w:val="0"/>
          <w:color w:val="000000"/>
          <w:sz w:val="24"/>
          <w:szCs w:val="24"/>
        </w:rPr>
        <w:t xml:space="preserve">moe.gov.lk </w:t>
      </w:r>
      <w:r>
        <w:rPr>
          <w:rFonts w:ascii="Iskoola Pota" w:hAnsi="Iskoola Pota" w:cs="Iskoola Pota" w:eastAsia="Iskoola Pota"/>
          <w:b w:val="0"/>
          <w:color w:val="000000"/>
          <w:sz w:val="24"/>
          <w:szCs w:val="24"/>
        </w:rPr>
        <w:t xml:space="preserve">වෙබ් අඩවිය, </w:t>
      </w:r>
      <w:r>
        <w:rPr>
          <w:rFonts w:ascii="Times New Roman" w:hAnsi="Times New Roman" w:cs="Times New Roman" w:eastAsia="Times New Roman"/>
          <w:b w:val="0"/>
          <w:color w:val="000000"/>
          <w:sz w:val="24"/>
          <w:szCs w:val="24"/>
        </w:rPr>
        <w:t xml:space="preserve">WhatsApp </w:t>
      </w:r>
      <w:r>
        <w:rPr>
          <w:rFonts w:ascii="Iskoola Pota" w:hAnsi="Iskoola Pota" w:cs="Iskoola Pota" w:eastAsia="Iskoola Pota"/>
          <w:b w:val="0"/>
          <w:color w:val="000000"/>
          <w:sz w:val="24"/>
          <w:szCs w:val="24"/>
        </w:rPr>
        <w:t>කණ්ඩායම්, විද්‍යුත් තැපැල් දාම සහ භෞතික දැන්වීම් පුවරු හරහා පැතිරෙන අතර සෑම ඉදිරියට යැවීමකදීම අර්ථ විකෘති අවදානම ඉහළ යයි.</w:t>
      </w:r>
    </w:p>
    <w:p>
      <w:pPr>
        <w:spacing w:lineRule="auto" w:line="360" w:after="120"/>
      </w:pPr>
      <w:r>
        <w:rPr>
          <w:rFonts w:ascii="Iskoola Pota" w:hAnsi="Iskoola Pota" w:cs="Iskoola Pota" w:eastAsia="Iskoola Pota"/>
          <w:b w:val="0"/>
          <w:color w:val="000000"/>
          <w:sz w:val="24"/>
          <w:szCs w:val="24"/>
        </w:rPr>
        <w:t>අධ්‍යාපන අමාත්‍යාංශ චක්‍රලේඛවල භාෂාමය සංකීර්ණතාව අංශයේ වෘත්තිකයන්ටත් සැලකිය යුතු අභියෝගයක් ඉදිරිපත් කරයි. නීතිමය වාක්‍ය රටා, පෙර චක්‍රලේඛ යොමු සහ සංඛ්‍යාත්මක සීමා අඩංගු වගු අවබෝධය මන්දගාමී කරයි. ප්‍රාථමික සමීක්ෂණයේදී (</w:t>
      </w:r>
      <w:r>
        <w:rPr>
          <w:rFonts w:ascii="Times New Roman" w:hAnsi="Times New Roman" w:cs="Times New Roman" w:eastAsia="Times New Roman"/>
          <w:b w:val="0"/>
          <w:color w:val="000000"/>
          <w:sz w:val="24"/>
          <w:szCs w:val="24"/>
        </w:rPr>
        <w:t xml:space="preserve">n=41) </w:t>
      </w:r>
      <w:r>
        <w:rPr>
          <w:rFonts w:ascii="Iskoola Pota" w:hAnsi="Iskoola Pota" w:cs="Iskoola Pota" w:eastAsia="Iskoola Pota"/>
          <w:b w:val="0"/>
          <w:color w:val="000000"/>
          <w:sz w:val="24"/>
          <w:szCs w:val="24"/>
        </w:rPr>
        <w:t xml:space="preserve">ප්‍රතිචාර දැක්වූවන් 21ක් ඉතා දිගු යන්න ප්‍රධාන දුෂ්කරතාව ලෙස හඳුනා ගත් අතර මෙය ඉහත නිරීක්ෂණය ප්‍රායෝගිකව තහවුරු කරයි.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දිගු ලේඛන ක්‍රියාකාරී සාරාංශ සහ ඉස්මතු කළ </w:t>
      </w:r>
      <w:r>
        <w:rPr>
          <w:rFonts w:ascii="Times New Roman" w:hAnsi="Times New Roman" w:cs="Times New Roman" w:eastAsia="Times New Roman"/>
          <w:b w:val="0"/>
          <w:color w:val="000000"/>
          <w:sz w:val="24"/>
          <w:szCs w:val="24"/>
        </w:rPr>
        <w:t xml:space="preserve">entities </w:t>
      </w:r>
      <w:r>
        <w:rPr>
          <w:rFonts w:ascii="Iskoola Pota" w:hAnsi="Iskoola Pota" w:cs="Iskoola Pota" w:eastAsia="Iskoola Pota"/>
          <w:b w:val="0"/>
          <w:color w:val="000000"/>
          <w:sz w:val="24"/>
          <w:szCs w:val="24"/>
        </w:rPr>
        <w:t>බවට සංක්ෂිප්ත කර ලේඛනගත වේදනා ලක්ෂ්‍යය සෘජුව ආමන්ත්‍රණය කරයි.</w:t>
      </w:r>
    </w:p>
    <w:p>
      <w:pPr>
        <w:spacing w:lineRule="auto" w:line="360" w:after="120"/>
      </w:pPr>
      <w:r>
        <w:rPr>
          <w:rFonts w:ascii="Iskoola Pota" w:hAnsi="Iskoola Pota" w:cs="Iskoola Pota" w:eastAsia="Iskoola Pota"/>
          <w:b w:val="0"/>
          <w:color w:val="000000"/>
          <w:sz w:val="24"/>
          <w:szCs w:val="24"/>
        </w:rPr>
        <w:t xml:space="preserve">ශ්‍රී ලංකා අධ්‍යාපන පරිපාලනයේ ධුරාවලි ව්‍යුහය අමාත්‍යාංශයේ සිට පළාත්, කලාප සහ පාසල් දක්වා චක්‍රලේඛ බෙදාහැරීම බහුමට්ටම් පෙරහනක් බවට පත් කරයි. කලාප අධ්‍යක්ෂවරු චක්‍රලේඛ සාරාංශ කර පාසල් වෙත යවන නමුත් සාරාංශ ගුණාත්මකභාවය පුද්ගලයා මත රඳා පවතින අතර අසමාන වේ. ස්වයංක්‍රීය හා නැවත නිපදවිය හැකි සාරාංශකරණය ආයතනික මතකය ශක්තිමත් කර කාර්ය මණ්ඩල මාරුවීම් අතර දැනුම් අහිමි වීම අඩු කරයි. </w:t>
      </w:r>
      <w:r>
        <w:rPr>
          <w:rFonts w:ascii="Times New Roman" w:hAnsi="Times New Roman" w:cs="Times New Roman" w:eastAsia="Times New Roman"/>
          <w:b w:val="0"/>
          <w:color w:val="000000"/>
          <w:sz w:val="24"/>
          <w:szCs w:val="24"/>
        </w:rPr>
        <w:t>G G M P Kusumsiri (</w:t>
      </w:r>
      <w:r>
        <w:rPr>
          <w:rFonts w:ascii="Iskoola Pota" w:hAnsi="Iskoola Pota" w:cs="Iskoola Pota" w:eastAsia="Iskoola Pota"/>
          <w:b w:val="0"/>
          <w:color w:val="000000"/>
          <w:sz w:val="24"/>
          <w:szCs w:val="24"/>
        </w:rPr>
        <w:t xml:space="preserve">ශිෂ්‍ය අංකය 2540881) </w:t>
      </w:r>
      <w:r>
        <w:rPr>
          <w:rFonts w:ascii="Times New Roman" w:hAnsi="Times New Roman" w:cs="Times New Roman" w:eastAsia="Times New Roman"/>
          <w:b w:val="0"/>
          <w:color w:val="000000"/>
          <w:sz w:val="24"/>
          <w:szCs w:val="24"/>
        </w:rPr>
        <w:t xml:space="preserve">BSc Computer Science </w:t>
      </w:r>
      <w:r>
        <w:rPr>
          <w:rFonts w:ascii="Iskoola Pota" w:hAnsi="Iskoola Pota" w:cs="Iskoola Pota" w:eastAsia="Iskoola Pota"/>
          <w:b w:val="0"/>
          <w:color w:val="000000"/>
          <w:sz w:val="24"/>
          <w:szCs w:val="24"/>
        </w:rPr>
        <w:t xml:space="preserve">අවසන් වසර ව්‍යාපෘතිය ලෙස මෙම පරතරය පිරවීමට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සංවර්ධනය කළේය.</w:t>
      </w:r>
    </w:p>
    <w:p>
      <w:pPr>
        <w:spacing w:lineRule="auto" w:line="360" w:after="120"/>
      </w:pPr>
      <w:r>
        <w:rPr>
          <w:rFonts w:ascii="Iskoola Pota" w:hAnsi="Iskoola Pota" w:cs="Iskoola Pota" w:eastAsia="Iskoola Pota"/>
          <w:b w:val="0"/>
          <w:color w:val="000000"/>
          <w:sz w:val="24"/>
          <w:szCs w:val="24"/>
        </w:rPr>
        <w:t xml:space="preserve">අධ්‍යාපන අමාත්‍යාංශ චක්‍රලේඛ සිංහල, දෙමළ සහ ඉංග්‍රීසි යන භාෂා තුනෙන් ප්‍රකාශයට පත් වන අතර බොහෝ විට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ආකෘතියෙන් ස්කෑන් කළ රූප ලෙස උඩුගත වේ. ඩිජිටල් ලෙස උපත ලද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ගොනුවල පවා බහු-තීරු පිරිසැලසුම්, ශීර්ෂ සහ පාදක, රූප සහ වගු නිසා ස්වයංක්‍රීය පෙළ නිස්සාරණය සංකීර්ණ වේ. </w:t>
      </w:r>
      <w:r>
        <w:rPr>
          <w:rFonts w:ascii="Times New Roman" w:hAnsi="Times New Roman" w:cs="Times New Roman" w:eastAsia="Times New Roman"/>
          <w:b w:val="0"/>
          <w:color w:val="000000"/>
          <w:sz w:val="24"/>
          <w:szCs w:val="24"/>
        </w:rPr>
        <w:t xml:space="preserve">Tesseract OCR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sin+eng+tam </w:t>
      </w:r>
      <w:r>
        <w:rPr>
          <w:rFonts w:ascii="Iskoola Pota" w:hAnsi="Iskoola Pota" w:cs="Iskoola Pota" w:eastAsia="Iskoola Pota"/>
          <w:b w:val="0"/>
          <w:color w:val="000000"/>
          <w:sz w:val="24"/>
          <w:szCs w:val="24"/>
        </w:rPr>
        <w:t xml:space="preserve">භාෂා ඇසුරුම් වින්‍යාස කිරීම මෙම ත්‍රිභාෂික යථාර්ථය ආමන්ත්‍රණය කරන අතර </w:t>
      </w:r>
      <w:r>
        <w:rPr>
          <w:rFonts w:ascii="Times New Roman" w:hAnsi="Times New Roman" w:cs="Times New Roman" w:eastAsia="Times New Roman"/>
          <w:b w:val="0"/>
          <w:color w:val="000000"/>
          <w:sz w:val="24"/>
          <w:szCs w:val="24"/>
        </w:rPr>
        <w:t xml:space="preserve">pdfplumber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PyMuPDF </w:t>
      </w:r>
      <w:r>
        <w:rPr>
          <w:rFonts w:ascii="Iskoola Pota" w:hAnsi="Iskoola Pota" w:cs="Iskoola Pota" w:eastAsia="Iskoola Pota"/>
          <w:b w:val="0"/>
          <w:color w:val="000000"/>
          <w:sz w:val="24"/>
          <w:szCs w:val="24"/>
        </w:rPr>
        <w:t>ද්වි-පුස්තකාල ප්‍රවේශය නිස්සාරණ විශ්වාසනීයත්වය උපරිම කරයි.</w:t>
      </w:r>
    </w:p>
    <w:p>
      <w:pPr>
        <w:spacing w:lineRule="auto" w:line="360" w:after="120"/>
      </w:pPr>
      <w:r>
        <w:rPr>
          <w:rFonts w:ascii="Iskoola Pota" w:hAnsi="Iskoola Pota" w:cs="Iskoola Pota" w:eastAsia="Iskoola Pota"/>
          <w:b w:val="0"/>
          <w:color w:val="000000"/>
          <w:sz w:val="24"/>
          <w:szCs w:val="24"/>
        </w:rPr>
        <w:t xml:space="preserve">2024 සිට 2026 දක්වා කාලය තුළ අමාත්‍යාංශය නිකුත් කළ චක්‍රලේඛ අතර විශේෂ අධ්‍යාපන වැඩසටහන්, </w:t>
      </w:r>
      <w:r>
        <w:rPr>
          <w:rFonts w:ascii="Times New Roman" w:hAnsi="Times New Roman" w:cs="Times New Roman" w:eastAsia="Times New Roman"/>
          <w:b w:val="0"/>
          <w:color w:val="000000"/>
          <w:sz w:val="24"/>
          <w:szCs w:val="24"/>
        </w:rPr>
        <w:t xml:space="preserve">COVID-19 </w:t>
      </w:r>
      <w:r>
        <w:rPr>
          <w:rFonts w:ascii="Iskoola Pota" w:hAnsi="Iskoola Pota" w:cs="Iskoola Pota" w:eastAsia="Iskoola Pota"/>
          <w:b w:val="0"/>
          <w:color w:val="000000"/>
          <w:sz w:val="24"/>
          <w:szCs w:val="24"/>
        </w:rPr>
        <w:t>පසු-වසංගත ප්‍රතිසාධන මාර්ගෝපදේශ, ජාතික විභාග ප්‍රතිසංස්කරණ, ගුරු වැටුප් සංශෝධන සහ පාසල් ආරක්ෂක ප්‍රොටෝකෝල පිළිබඳ දිගු ලේඛන ඇතුළත් වේ. මෙම චක්‍රලේඛ සාමාන්‍යයෙන් පිටු 5 සිට 20 දක්වා විහිදෙන අතර ප්‍රධාන කාලසීමා, අනුකූලතා අවශ්‍යතා සහ ක්‍රියාකාරී අයිතම පිටු මැද තැන්පත් වී ගුරුවරුන්ට හඳුනා ගැනීමට අමතර කාලයක් ගත වේ.</w:t>
      </w:r>
    </w:p>
    <w:p>
      <w:pPr>
        <w:spacing w:lineRule="auto" w:line="360" w:after="120"/>
      </w:pPr>
      <w:r>
        <w:rPr>
          <w:rFonts w:ascii="Times New Roman" w:hAnsi="Times New Roman" w:cs="Times New Roman" w:eastAsia="Times New Roman"/>
          <w:b w:val="0"/>
          <w:color w:val="000000"/>
          <w:sz w:val="24"/>
          <w:szCs w:val="24"/>
        </w:rPr>
        <w:t xml:space="preserve">WhatsApp </w:t>
      </w:r>
      <w:r>
        <w:rPr>
          <w:rFonts w:ascii="Iskoola Pota" w:hAnsi="Iskoola Pota" w:cs="Iskoola Pota" w:eastAsia="Iskoola Pota"/>
          <w:b w:val="0"/>
          <w:color w:val="000000"/>
          <w:sz w:val="24"/>
          <w:szCs w:val="24"/>
        </w:rPr>
        <w:t xml:space="preserve">කණ්ඩායම් හරහා චක්‍රලේඛ යැවීමේදී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ගොනු සම්පීඩනයෙන් රූප ගුණාත්මකභාවය පිරිහීම, පණිවිඩ දාම තුළ මුල් ලේඛන සන්දර්භය අහිමි වීම සහ නිල නොවන පෞද්ගලික සාරාංශ නිල මාර්ගෝපදේශ ලෙස වැරදි ලෙස ගැනීම වැනි ප්‍රායෝගික ගැටලු මතු වේ.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ප්‍රමිතිගත </w:t>
      </w:r>
      <w:r>
        <w:rPr>
          <w:rFonts w:ascii="Times New Roman" w:hAnsi="Times New Roman" w:cs="Times New Roman" w:eastAsia="Times New Roman"/>
          <w:b w:val="0"/>
          <w:color w:val="000000"/>
          <w:sz w:val="24"/>
          <w:szCs w:val="24"/>
        </w:rPr>
        <w:t>AI-</w:t>
      </w:r>
      <w:r>
        <w:rPr>
          <w:rFonts w:ascii="Iskoola Pota" w:hAnsi="Iskoola Pota" w:cs="Iskoola Pota" w:eastAsia="Iskoola Pota"/>
          <w:b w:val="0"/>
          <w:color w:val="000000"/>
          <w:sz w:val="24"/>
          <w:szCs w:val="24"/>
        </w:rPr>
        <w:t xml:space="preserve">ජනිත සාරාංශ සපයමින් මෙම අනිත්‍ය බෙදාහැරීමේ නාලිකා දෝෂ අවම කරයි.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 xml:space="preserve">පෙළ සංස්කරණ විශේෂාංගය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දෝෂ නිවැරදි කර සාරාංශ නිරවද්‍යතාව වැඩි දියුණු කිරීමට පරිශීලකයන්ට බලය ලබා දෙයි.</w:t>
      </w:r>
    </w:p>
    <w:p>
      <w:pPr>
        <w:spacing w:lineRule="auto" w:line="360" w:after="120"/>
      </w:pPr>
      <w:r>
        <w:rPr>
          <w:rFonts w:ascii="Iskoola Pota" w:hAnsi="Iskoola Pota" w:cs="Iskoola Pota" w:eastAsia="Iskoola Pota"/>
          <w:b w:val="0"/>
          <w:color w:val="000000"/>
          <w:sz w:val="24"/>
          <w:szCs w:val="24"/>
        </w:rPr>
        <w:t>ශ්‍රී ලංකාවේ පාසල් 10,000කට අධික ගණනක් ක්‍රියාත්මක වන අතර එක් එක් විදුහල්පතිවරයා චක්‍රලේඛ අර්ථකථනය කර කාර්ය මණ්ඩල රැස්වීම් තුළ බෙදා හරියි. අර්ථකථන විචල්‍යතාව පාසල් අතර අනුකූලතා වෙනස්කම් ඇති කරන අතර එකම චක්‍රලේඛය විවිධ පාසල්වල වෙනස් ලෙස ක්‍රියාත්මක විය හැක. දින, සංවිධාන සහ නීතිමය යොමු ඉස්මතු කළ ව්‍යුහගත සාරාංශයක් සමාන අර්ථකථනය පහසු කරයි.</w:t>
      </w:r>
    </w:p>
    <w:p>
      <w:pPr>
        <w:spacing w:lineRule="auto" w:line="360" w:after="120"/>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ව්‍යාපෘතියේ තාක්ෂණික පදනම නූතන වෙබ් තාක්ෂණ මත ගොඩනැගී ඇත: </w:t>
      </w:r>
      <w:r>
        <w:rPr>
          <w:rFonts w:ascii="Times New Roman" w:hAnsi="Times New Roman" w:cs="Times New Roman" w:eastAsia="Times New Roman"/>
          <w:b w:val="0"/>
          <w:color w:val="000000"/>
          <w:sz w:val="24"/>
          <w:szCs w:val="24"/>
        </w:rPr>
        <w:t xml:space="preserve">Next.js frontend (port 3002), Express.js backend (port 4000), FastAPI AI </w:t>
      </w:r>
      <w:r>
        <w:rPr>
          <w:rFonts w:ascii="Iskoola Pota" w:hAnsi="Iskoola Pota" w:cs="Iskoola Pota" w:eastAsia="Iskoola Pota"/>
          <w:b w:val="0"/>
          <w:color w:val="000000"/>
          <w:sz w:val="24"/>
          <w:szCs w:val="24"/>
        </w:rPr>
        <w:t>සේවාව (</w:t>
      </w:r>
      <w:r>
        <w:rPr>
          <w:rFonts w:ascii="Times New Roman" w:hAnsi="Times New Roman" w:cs="Times New Roman" w:eastAsia="Times New Roman"/>
          <w:b w:val="0"/>
          <w:color w:val="000000"/>
          <w:sz w:val="24"/>
          <w:szCs w:val="24"/>
        </w:rPr>
        <w:t xml:space="preserve">port 5000), MongoDB </w:t>
      </w:r>
      <w:r>
        <w:rPr>
          <w:rFonts w:ascii="Iskoola Pota" w:hAnsi="Iskoola Pota" w:cs="Iskoola Pota" w:eastAsia="Iskoola Pota"/>
          <w:b w:val="0"/>
          <w:color w:val="000000"/>
          <w:sz w:val="24"/>
          <w:szCs w:val="24"/>
        </w:rPr>
        <w:t>දත්ත සමුදාය (</w:t>
      </w:r>
      <w:r>
        <w:rPr>
          <w:rFonts w:ascii="Times New Roman" w:hAnsi="Times New Roman" w:cs="Times New Roman" w:eastAsia="Times New Roman"/>
          <w:b w:val="0"/>
          <w:color w:val="000000"/>
          <w:sz w:val="24"/>
          <w:szCs w:val="24"/>
        </w:rPr>
        <w:t xml:space="preserve">port 27017)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 xml:space="preserve">දේශීය </w:t>
      </w:r>
      <w:r>
        <w:rPr>
          <w:rFonts w:ascii="Times New Roman" w:hAnsi="Times New Roman" w:cs="Times New Roman" w:eastAsia="Times New Roman"/>
          <w:b w:val="0"/>
          <w:color w:val="000000"/>
          <w:sz w:val="24"/>
          <w:szCs w:val="24"/>
        </w:rPr>
        <w:t xml:space="preserve">LLM runtime (port 11434). Docker Compose </w:t>
      </w:r>
      <w:r>
        <w:rPr>
          <w:rFonts w:ascii="Iskoola Pota" w:hAnsi="Iskoola Pota" w:cs="Iskoola Pota" w:eastAsia="Iskoola Pota"/>
          <w:b w:val="0"/>
          <w:color w:val="000000"/>
          <w:sz w:val="24"/>
          <w:szCs w:val="24"/>
        </w:rPr>
        <w:t xml:space="preserve">තනි විධාන යෙදවීමේ පරිසරය මෙම සේවා සංවිධානය කර සංවර්ධනය, පරීක්ෂණ සහ ප්‍රදර්ශනය සරල කරයි. මෙම ගෘහනිර්මාණය </w:t>
      </w:r>
      <w:r>
        <w:rPr>
          <w:rFonts w:ascii="Times New Roman" w:hAnsi="Times New Roman" w:cs="Times New Roman" w:eastAsia="Times New Roman"/>
          <w:b w:val="0"/>
          <w:color w:val="000000"/>
          <w:sz w:val="24"/>
          <w:szCs w:val="24"/>
        </w:rPr>
        <w:t xml:space="preserve">microservices </w:t>
      </w:r>
      <w:r>
        <w:rPr>
          <w:rFonts w:ascii="Iskoola Pota" w:hAnsi="Iskoola Pota" w:cs="Iskoola Pota" w:eastAsia="Iskoola Pota"/>
          <w:b w:val="0"/>
          <w:color w:val="000000"/>
          <w:sz w:val="24"/>
          <w:szCs w:val="24"/>
        </w:rPr>
        <w:t>රටාව අනුගමනය කර එක් එක් ස්ථරය ස්වාධීනව පරිමාණනය සහ නඩත්තු කළ හැක.</w:t>
      </w:r>
    </w:p>
    <w:p>
      <w:pPr>
        <w:spacing w:lineRule="auto" w:line="360" w:after="120"/>
      </w:pPr>
      <w:r>
        <w:rPr>
          <w:rFonts w:ascii="Times New Roman" w:hAnsi="Times New Roman" w:cs="Times New Roman" w:eastAsia="Times New Roman"/>
          <w:b w:val="0"/>
          <w:color w:val="000000"/>
          <w:sz w:val="24"/>
          <w:szCs w:val="24"/>
        </w:rPr>
        <w:t xml:space="preserve">Content hash caching </w:t>
      </w:r>
      <w:r>
        <w:rPr>
          <w:rFonts w:ascii="Iskoola Pota" w:hAnsi="Iskoola Pota" w:cs="Iskoola Pota" w:eastAsia="Iskoola Pota"/>
          <w:b w:val="0"/>
          <w:color w:val="000000"/>
          <w:sz w:val="24"/>
          <w:szCs w:val="24"/>
        </w:rPr>
        <w:t xml:space="preserve">යාන්ත්‍රණය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කාර්ය සාධනය ප්‍රශස්ත කිරීමේ තීරණාත්මක සංරචකයකි.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SHA-256 hash </w:t>
      </w:r>
      <w:r>
        <w:rPr>
          <w:rFonts w:ascii="Iskoola Pota" w:hAnsi="Iskoola Pota" w:cs="Iskoola Pota" w:eastAsia="Iskoola Pota"/>
          <w:b w:val="0"/>
          <w:color w:val="000000"/>
          <w:sz w:val="24"/>
          <w:szCs w:val="24"/>
        </w:rPr>
        <w:t xml:space="preserve">ගණනය කර පෙර සැකසූ පෙළ ගැලපීම හඳුනා </w:t>
      </w:r>
      <w:r>
        <w:rPr>
          <w:rFonts w:ascii="Times New Roman" w:hAnsi="Times New Roman" w:cs="Times New Roman" w:eastAsia="Times New Roman"/>
          <w:b w:val="0"/>
          <w:color w:val="000000"/>
          <w:sz w:val="24"/>
          <w:szCs w:val="24"/>
        </w:rPr>
        <w:t xml:space="preserve">cache </w:t>
      </w:r>
      <w:r>
        <w:rPr>
          <w:rFonts w:ascii="Iskoola Pota" w:hAnsi="Iskoola Pota" w:cs="Iskoola Pota" w:eastAsia="Iskoola Pota"/>
          <w:b w:val="0"/>
          <w:color w:val="000000"/>
          <w:sz w:val="24"/>
          <w:szCs w:val="24"/>
        </w:rPr>
        <w:t xml:space="preserve">කළ ප්‍රතිඵල ආපසු ලබා දෙයි. </w:t>
      </w:r>
      <w:r>
        <w:rPr>
          <w:rFonts w:ascii="Times New Roman" w:hAnsi="Times New Roman" w:cs="Times New Roman" w:eastAsia="Times New Roman"/>
          <w:b w:val="0"/>
          <w:color w:val="000000"/>
          <w:sz w:val="24"/>
          <w:szCs w:val="24"/>
        </w:rPr>
        <w:t xml:space="preserve">Cache hit </w:t>
      </w:r>
      <w:r>
        <w:rPr>
          <w:rFonts w:ascii="Iskoola Pota" w:hAnsi="Iskoola Pota" w:cs="Iskoola Pota" w:eastAsia="Iskoola Pota"/>
          <w:b w:val="0"/>
          <w:color w:val="000000"/>
          <w:sz w:val="24"/>
          <w:szCs w:val="24"/>
        </w:rPr>
        <w:t>එකකදී ප්‍රතිචාර කාලය ආසන්න වශයෙන් 114</w:t>
      </w:r>
      <w:r>
        <w:rPr>
          <w:rFonts w:ascii="Times New Roman" w:hAnsi="Times New Roman" w:cs="Times New Roman" w:eastAsia="Times New Roman"/>
          <w:b w:val="0"/>
          <w:color w:val="000000"/>
          <w:sz w:val="24"/>
          <w:szCs w:val="24"/>
        </w:rPr>
        <w:t xml:space="preserve">ms </w:t>
      </w:r>
      <w:r>
        <w:rPr>
          <w:rFonts w:ascii="Iskoola Pota" w:hAnsi="Iskoola Pota" w:cs="Iskoola Pota" w:eastAsia="Iskoola Pota"/>
          <w:b w:val="0"/>
          <w:color w:val="000000"/>
          <w:sz w:val="24"/>
          <w:szCs w:val="24"/>
        </w:rPr>
        <w:t xml:space="preserve">වන අතර නව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සැකසීමට තත්පර ගණනක් ගත වේ. මෙම ප්‍රවේශය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පිරිවැය අඩු කර ප්‍රමාදය නාටකාකාරී ලෙස අඩු කරයි.</w:t>
      </w:r>
    </w:p>
    <w:p>
      <w:pPr>
        <w:spacing w:lineRule="auto" w:line="360" w:after="120"/>
      </w:pPr>
      <w:r>
        <w:rPr>
          <w:rFonts w:ascii="Iskoola Pota" w:hAnsi="Iskoola Pota" w:cs="Iskoola Pota" w:eastAsia="Iskoola Pota"/>
          <w:b w:val="0"/>
          <w:color w:val="000000"/>
          <w:sz w:val="24"/>
          <w:szCs w:val="24"/>
        </w:rPr>
        <w:t xml:space="preserve">මෙම නිබන්ධන වාර්තාව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කෘතිය ශාස්ත්‍රීයව දැඩි ආකාරයෙන් ලේඛනගත කරයි. ප්‍රාථමික පර්යේෂණය (</w:t>
      </w:r>
      <w:r>
        <w:rPr>
          <w:rFonts w:ascii="Times New Roman" w:hAnsi="Times New Roman" w:cs="Times New Roman" w:eastAsia="Times New Roman"/>
          <w:b w:val="0"/>
          <w:color w:val="000000"/>
          <w:sz w:val="24"/>
          <w:szCs w:val="24"/>
        </w:rPr>
        <w:t xml:space="preserve">n=41 </w:t>
      </w:r>
      <w:r>
        <w:rPr>
          <w:rFonts w:ascii="Iskoola Pota" w:hAnsi="Iskoola Pota" w:cs="Iskoola Pota" w:eastAsia="Iskoola Pota"/>
          <w:b w:val="0"/>
          <w:color w:val="000000"/>
          <w:sz w:val="24"/>
          <w:szCs w:val="24"/>
        </w:rPr>
        <w:t xml:space="preserve">සමීක්ෂණය), සාහිත්‍ය සමාලෝචනය,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 xml:space="preserve">ක්‍රමවේදය, තාක්ෂණික ක්‍රියාත්මක කිරීම,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තක්සේරුව (</w:t>
      </w:r>
      <w:r>
        <w:rPr>
          <w:rFonts w:ascii="Times New Roman" w:hAnsi="Times New Roman" w:cs="Times New Roman" w:eastAsia="Times New Roman"/>
          <w:b w:val="0"/>
          <w:color w:val="000000"/>
          <w:sz w:val="24"/>
          <w:szCs w:val="24"/>
        </w:rPr>
        <w:t xml:space="preserve">macro R1 F1=0.414), </w:t>
      </w:r>
      <w:r>
        <w:rPr>
          <w:rFonts w:ascii="Iskoola Pota" w:hAnsi="Iskoola Pota" w:cs="Iskoola Pota" w:eastAsia="Iskoola Pota"/>
          <w:b w:val="0"/>
          <w:color w:val="000000"/>
          <w:sz w:val="24"/>
          <w:szCs w:val="24"/>
        </w:rPr>
        <w:t xml:space="preserve">ස්වයංක්‍රීය පරීක්ෂණ (91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පරීක්ෂණ 13ක්) සහ අවංක සීමා පිළිගැනීම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පරතරය, </w:t>
      </w:r>
      <w:r>
        <w:rPr>
          <w:rFonts w:ascii="Times New Roman" w:hAnsi="Times New Roman" w:cs="Times New Roman" w:eastAsia="Times New Roman"/>
          <w:b w:val="0"/>
          <w:color w:val="000000"/>
          <w:sz w:val="24"/>
          <w:szCs w:val="24"/>
        </w:rPr>
        <w:t xml:space="preserve">pending UAT) </w:t>
      </w:r>
      <w:r>
        <w:rPr>
          <w:rFonts w:ascii="Iskoola Pota" w:hAnsi="Iskoola Pota" w:cs="Iskoola Pota" w:eastAsia="Iskoola Pota"/>
          <w:b w:val="0"/>
          <w:color w:val="000000"/>
          <w:sz w:val="24"/>
          <w:szCs w:val="24"/>
        </w:rPr>
        <w:t xml:space="preserve">ඇතුළත් වේ. වාර්තාව </w:t>
      </w:r>
      <w:r>
        <w:rPr>
          <w:rFonts w:ascii="Times New Roman" w:hAnsi="Times New Roman" w:cs="Times New Roman" w:eastAsia="Times New Roman"/>
          <w:b w:val="0"/>
          <w:color w:val="000000"/>
          <w:sz w:val="24"/>
          <w:szCs w:val="24"/>
        </w:rPr>
        <w:t xml:space="preserve">BSc Computer Science </w:t>
      </w:r>
      <w:r>
        <w:rPr>
          <w:rFonts w:ascii="Iskoola Pota" w:hAnsi="Iskoola Pota" w:cs="Iskoola Pota" w:eastAsia="Iskoola Pota"/>
          <w:b w:val="0"/>
          <w:color w:val="000000"/>
          <w:sz w:val="24"/>
          <w:szCs w:val="24"/>
        </w:rPr>
        <w:t>නිබන්ධන ප්‍රමිතීන් පවත්වා ගනිමින් ක්‍රියාකාරී මෘදුකාංගයක් පෙන්වයි.</w:t>
      </w:r>
    </w:p>
    <w:p>
      <w:pPr>
        <w:spacing w:lineRule="auto" w:line="360" w:after="120"/>
      </w:pPr>
      <w:r>
        <w:rPr>
          <w:rFonts w:ascii="Iskoola Pota" w:hAnsi="Iskoola Pota" w:cs="Iskoola Pota" w:eastAsia="Iskoola Pota"/>
          <w:b w:val="0"/>
          <w:color w:val="000000"/>
          <w:sz w:val="24"/>
          <w:szCs w:val="24"/>
        </w:rPr>
        <w:t xml:space="preserve">ග්‍රාමීය පාසල් සන්දර්භයේ චක්‍රලේඛ බෙදාහැරීමට අමතර අභියෝග ඇත: අතරමැදි අන්තර්ජාල සම්බන්ධතාව, මුද්‍රණ යන්ත්‍ර නොමැතිබව සහ තැපැල් ප්‍රමාදයෙන් භෞතික පිටපත් ප්‍රමාද වීම. </w:t>
      </w:r>
      <w:r>
        <w:rPr>
          <w:rFonts w:ascii="Times New Roman" w:hAnsi="Times New Roman" w:cs="Times New Roman" w:eastAsia="Times New Roman"/>
          <w:b w:val="0"/>
          <w:color w:val="000000"/>
          <w:sz w:val="24"/>
          <w:szCs w:val="24"/>
        </w:rPr>
        <w:t>Offline-</w:t>
      </w:r>
      <w:r>
        <w:rPr>
          <w:rFonts w:ascii="Iskoola Pota" w:hAnsi="Iskoola Pota" w:cs="Iskoola Pota" w:eastAsia="Iskoola Pota"/>
          <w:b w:val="0"/>
          <w:color w:val="000000"/>
          <w:sz w:val="24"/>
          <w:szCs w:val="24"/>
        </w:rPr>
        <w:t xml:space="preserve">හැකි වෙබ් යෙදුමක් හරහා ඩිජිටල් සාරාංශ ප්‍රවේශය අනාගත වැඩිදියුණු කිරීමක් ලෙස හඳුනා ගෙන ඇත. වර්තමාන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 xml:space="preserve">ක්‍රියාත්මක කිරීම මාර්ගගත සම්බන්ධතාව අවශ්‍ය කරන නමුත් නිස්සාරණය කළ පෙළ සහ සාරාංශ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 xml:space="preserve">හි ගබඩා කර පෙර සැකසූ චක්‍රලේඛ සඳහා </w:t>
      </w:r>
      <w:r>
        <w:rPr>
          <w:rFonts w:ascii="Times New Roman" w:hAnsi="Times New Roman" w:cs="Times New Roman" w:eastAsia="Times New Roman"/>
          <w:b w:val="0"/>
          <w:color w:val="000000"/>
          <w:sz w:val="24"/>
          <w:szCs w:val="24"/>
        </w:rPr>
        <w:t xml:space="preserve">offline </w:t>
      </w:r>
      <w:r>
        <w:rPr>
          <w:rFonts w:ascii="Iskoola Pota" w:hAnsi="Iskoola Pota" w:cs="Iskoola Pota" w:eastAsia="Iskoola Pota"/>
          <w:b w:val="0"/>
          <w:color w:val="000000"/>
          <w:sz w:val="24"/>
          <w:szCs w:val="24"/>
        </w:rPr>
        <w:t>ප්‍රවේශ රාමුවක් ස්ථාපිත කරයි.</w:t>
      </w:r>
    </w:p>
    <w:p>
      <w:pPr>
        <w:spacing w:lineRule="auto" w:line="360" w:after="120"/>
      </w:pPr>
      <w:r>
        <w:rPr>
          <w:rFonts w:ascii="Iskoola Pota" w:hAnsi="Iskoola Pota" w:cs="Iskoola Pota" w:eastAsia="Iskoola Pota"/>
          <w:b w:val="0"/>
          <w:color w:val="000000"/>
          <w:sz w:val="24"/>
          <w:szCs w:val="24"/>
        </w:rPr>
        <w:t xml:space="preserve">ආයතනික වෙනස්කම් කළමනාකරණය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අනුග්‍රහණයේ තීරණාත්මක සාධකයකි. පාසල් පරිපාලකයන් සාම්ප්‍රදායික චක්‍රලේඛ කියවීමේ ක්‍රමවලට හුරු වී ඇති බැවින්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මෙවලම් හඳුන්වා දීමේදී කාර්යප්‍රවාහ බාධා අවම කළ යුතුය.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 xml:space="preserve">නිර්මාණය හුරු පෙළ කියවීමේ අත්දැකීම පවත්වා ගනිමින්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සාරාංශය අමතර සම්පතක් ලෙස ඉදිරිපත් කර වෙනස්කම් කළමනාකරණය පහසු කරයි. පද්ධතිය චක්‍රලේඛය ආදේශ නොකර අවබෝධ සහාය මෙවලමක් ලෙස ස්ථානගත කර අනුග්‍රහණ ප්‍රතිරෝධය අඩු කරයි.</w:t>
      </w:r>
    </w:p>
    <w:p>
      <w:pPr>
        <w:spacing w:lineRule="auto" w:line="360" w:after="120"/>
      </w:pPr>
      <w:r>
        <w:rPr>
          <w:rFonts w:ascii="Iskoola Pota" w:hAnsi="Iskoola Pota" w:cs="Iskoola Pota" w:eastAsia="Iskoola Pota"/>
          <w:b w:val="0"/>
          <w:color w:val="000000"/>
          <w:sz w:val="24"/>
          <w:szCs w:val="24"/>
        </w:rPr>
        <w:t xml:space="preserve">අමාත්‍යාංශ චක්‍රලේඛ නිකුත් කිරීමේ ක්‍රියාවලියේ ඩිජිටල්කරණය 2020 දශකයේ වේගවත් වූ නමුත් ලේඛන ආකෘති ප්‍රමිතිකරණය තවම සම්පූර්ණ වී නැත. සමහර චක්‍රලේඛ </w:t>
      </w:r>
      <w:r>
        <w:rPr>
          <w:rFonts w:ascii="Times New Roman" w:hAnsi="Times New Roman" w:cs="Times New Roman" w:eastAsia="Times New Roman"/>
          <w:b w:val="0"/>
          <w:color w:val="000000"/>
          <w:sz w:val="24"/>
          <w:szCs w:val="24"/>
        </w:rPr>
        <w:t xml:space="preserve">Microsoft Word </w:t>
      </w:r>
      <w:r>
        <w:rPr>
          <w:rFonts w:ascii="Iskoola Pota" w:hAnsi="Iskoola Pota" w:cs="Iskoola Pota" w:eastAsia="Iskoola Pota"/>
          <w:b w:val="0"/>
          <w:color w:val="000000"/>
          <w:sz w:val="24"/>
          <w:szCs w:val="24"/>
        </w:rPr>
        <w:t xml:space="preserve">එකෙන්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ලෙස නිකුත් වන අතර තවත් ඒවා </w:t>
      </w:r>
      <w:r>
        <w:rPr>
          <w:rFonts w:ascii="Times New Roman" w:hAnsi="Times New Roman" w:cs="Times New Roman" w:eastAsia="Times New Roman"/>
          <w:b w:val="0"/>
          <w:color w:val="000000"/>
          <w:sz w:val="24"/>
          <w:szCs w:val="24"/>
        </w:rPr>
        <w:t xml:space="preserve">flatbed scanner </w:t>
      </w:r>
      <w:r>
        <w:rPr>
          <w:rFonts w:ascii="Iskoola Pota" w:hAnsi="Iskoola Pota" w:cs="Iskoola Pota" w:eastAsia="Iskoola Pota"/>
          <w:b w:val="0"/>
          <w:color w:val="000000"/>
          <w:sz w:val="24"/>
          <w:szCs w:val="24"/>
        </w:rPr>
        <w:t xml:space="preserve">භාවිතයෙන් රූප-පාදක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ලෙස සාදයි. මෙම ආකෘති අසමානතාව ස්වයංක්‍රීය පෙළ නිස්සාරණ </w:t>
      </w:r>
      <w:r>
        <w:rPr>
          <w:rFonts w:ascii="Times New Roman" w:hAnsi="Times New Roman" w:cs="Times New Roman" w:eastAsia="Times New Roman"/>
          <w:b w:val="0"/>
          <w:color w:val="000000"/>
          <w:sz w:val="24"/>
          <w:szCs w:val="24"/>
        </w:rPr>
        <w:t xml:space="preserve">pipelines </w:t>
      </w:r>
      <w:r>
        <w:rPr>
          <w:rFonts w:ascii="Iskoola Pota" w:hAnsi="Iskoola Pota" w:cs="Iskoola Pota" w:eastAsia="Iskoola Pota"/>
          <w:b w:val="0"/>
          <w:color w:val="000000"/>
          <w:sz w:val="24"/>
          <w:szCs w:val="24"/>
        </w:rPr>
        <w:t xml:space="preserve">නිර්මාණයේදී සැලකිය යුතු ඉංජිනේරු අභියෝගයක් ඉදිරිපත් කරයි.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හි ත්‍රි-පුස්තකාල නිස්සාරණ ප්‍රවේශය (</w:t>
      </w:r>
      <w:r>
        <w:rPr>
          <w:rFonts w:ascii="Times New Roman" w:hAnsi="Times New Roman" w:cs="Times New Roman" w:eastAsia="Times New Roman"/>
          <w:b w:val="0"/>
          <w:color w:val="000000"/>
          <w:sz w:val="24"/>
          <w:szCs w:val="24"/>
        </w:rPr>
        <w:t xml:space="preserve">pdfplumber, PyMuPDF, Tesseract OCR) </w:t>
      </w:r>
      <w:r>
        <w:rPr>
          <w:rFonts w:ascii="Iskoola Pota" w:hAnsi="Iskoola Pota" w:cs="Iskoola Pota" w:eastAsia="Iskoola Pota"/>
          <w:b w:val="0"/>
          <w:color w:val="000000"/>
          <w:sz w:val="24"/>
          <w:szCs w:val="24"/>
        </w:rPr>
        <w:t>මෙම ආකෘති විවිධත්වය හැසිරවීමට විශේෂයෙන් නිර්මාණය කර ඇත.</w:t>
      </w:r>
    </w:p>
    <w:p>
      <w:pPr>
        <w:spacing w:lineRule="auto" w:line="360" w:after="120"/>
      </w:pPr>
      <w:r>
        <w:rPr>
          <w:rFonts w:ascii="Iskoola Pota" w:hAnsi="Iskoola Pota" w:cs="Iskoola Pota" w:eastAsia="Iskoola Pota"/>
          <w:b w:val="0"/>
          <w:color w:val="000000"/>
          <w:sz w:val="24"/>
          <w:szCs w:val="24"/>
        </w:rPr>
        <w:t xml:space="preserve">අධ්‍යාපන පාර්ශ්වකරුවන් චක්‍රලේඛ අවබෝධ ක්‍රියාවලියේදී සංජානන භාර කළමනාකරණය වැදගත් සාධකයකි. ගුරුවරු දිනකට බහු චක්‍රලේඛ සකසන අතර විභාග කාල චක්‍රලේඛ, වැටුප් සංශෝධන දැනුම්දීම්, ශිෂ්‍ය සුබසාධන නියෝග සහ ආරක්ෂක අනුකූලතා ලේඛන එකවර කළමනාකරණය කළ යුතුය. සංජානන අධිභාරය තොරතුරු සැකසුම් දෝෂ ඇති කරන අතර තීරණාත්මක කාලසීමා මඟහැරීම සහ අනුකූලතා උල්ලංඝනයන් ඇති විය හැක. </w:t>
      </w:r>
      <w:r>
        <w:rPr>
          <w:rFonts w:ascii="Times New Roman" w:hAnsi="Times New Roman" w:cs="Times New Roman" w:eastAsia="Times New Roman"/>
          <w:b w:val="0"/>
          <w:color w:val="000000"/>
          <w:sz w:val="24"/>
          <w:szCs w:val="24"/>
        </w:rPr>
        <w:t>AI-</w:t>
      </w:r>
      <w:r>
        <w:rPr>
          <w:rFonts w:ascii="Iskoola Pota" w:hAnsi="Iskoola Pota" w:cs="Iskoola Pota" w:eastAsia="Iskoola Pota"/>
          <w:b w:val="0"/>
          <w:color w:val="000000"/>
          <w:sz w:val="24"/>
          <w:szCs w:val="24"/>
        </w:rPr>
        <w:t>සහායිත සාරාංශකරණය සංජානන භාරය අඩු කර තීරණ ගුණාත්මකභාවය වැඩි දියුණු කරයි.</w:t>
      </w:r>
    </w:p>
    <w:p>
      <w:pPr>
        <w:spacing w:lineRule="auto" w:line="360" w:after="120"/>
      </w:pPr>
      <w:r>
        <w:rPr>
          <w:rFonts w:ascii="Iskoola Pota" w:hAnsi="Iskoola Pota" w:cs="Iskoola Pota" w:eastAsia="Iskoola Pota"/>
          <w:b w:val="0"/>
          <w:color w:val="000000"/>
          <w:sz w:val="24"/>
          <w:szCs w:val="24"/>
        </w:rPr>
        <w:t xml:space="preserve">ශ්‍රී ලංකා අධ්‍යාපන පද්ධතියේ කලාපීය කාර්යාල ව්‍යුහය චක්‍රලේඛ බෙදාහැරීමේ බාධකයක් නිර්මාණය කරයි. කලාප අධ්‍යාපන අධ්‍යක්ෂවරු අමාත්‍යාංශ චක්‍රලේඛ ලබාගෙන අදාළ පාසල් වෙත යවන ක්‍රියාවලියේ ව්‍යාපාරික දින 3 සිට 7 දක්වා ප්‍රමාදයක් නිරීක්ෂණය කර ඇත. අතින් යැවීමේ ක්‍රියාවලිය මානව සම්පත් සීමා, පරිපාලන භාරය සහ සන්නිවේදන යටිතල පහසුකම් සීමා නිසා මන්දගාමී වේ.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මධ්‍යගත ඩිජිටල් වේදිකාව පාසල්වලට සෘජු ප්‍රවේශය සක්‍රීය කර බෙදාහැරීමේ ප්‍රමාදය සැලකිය යුතු ලෙස අඩු කිරීමේ විභවය පෙන්වයි.</w:t>
      </w:r>
    </w:p>
    <w:p>
      <w:pPr>
        <w:spacing w:lineRule="auto" w:line="360" w:after="120"/>
      </w:pPr>
      <w:r>
        <w:rPr>
          <w:rFonts w:ascii="Iskoola Pota" w:hAnsi="Iskoola Pota" w:cs="Iskoola Pota" w:eastAsia="Iskoola Pota"/>
          <w:b w:val="0"/>
          <w:color w:val="000000"/>
          <w:sz w:val="24"/>
          <w:szCs w:val="24"/>
        </w:rPr>
        <w:t xml:space="preserve">ශ්‍රී ලංකා පාසල් තුළ අමාත්‍යාංශ චක්‍රලේඛ ලේඛනාගාර කළමනාකරණය ප්‍රධාන වශයෙන් භෞතික ගොනු පද්ධති භාවිත කරයි. කඩදාසි ලේඛනාගාර සෙවීමේ දුෂ්කරතාව, භෞතික ක්ෂය වීම, ගබඩා ඉඩ සීමා සහ ආපදා අවදානම (ගංවතුර, ගින්න) ඉදිරිපත් කරයි.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 xml:space="preserve">දත්ත සමුදාය මත පදනම් වූ ඩිජිටල් චක්‍රලේඛ භාණ්ඩාගාරය ස්ථිර ගබඩාව, සම්පූර්ණ-පෙළ සෙවීම, </w:t>
      </w:r>
      <w:r>
        <w:rPr>
          <w:rFonts w:ascii="Times New Roman" w:hAnsi="Times New Roman" w:cs="Times New Roman" w:eastAsia="Times New Roman"/>
          <w:b w:val="0"/>
          <w:color w:val="000000"/>
          <w:sz w:val="24"/>
          <w:szCs w:val="24"/>
        </w:rPr>
        <w:t>metadata-</w:t>
      </w:r>
      <w:r>
        <w:rPr>
          <w:rFonts w:ascii="Iskoola Pota" w:hAnsi="Iskoola Pota" w:cs="Iskoola Pota" w:eastAsia="Iskoola Pota"/>
          <w:b w:val="0"/>
          <w:color w:val="000000"/>
          <w:sz w:val="24"/>
          <w:szCs w:val="24"/>
        </w:rPr>
        <w:t xml:space="preserve">සංවිධිත ලබාගැනීම සහ උපස්ථ/ප්‍රතිසාධන ක්‍රියාකාරීත්වය සපයයි.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ඩිජිටල් ලේඛනාගාර ක්‍රියාකාරීත්වය සාම්ප්‍රදායික කඩදාසි සීමා ජය ගැනීමේ පදනම ස්ථාපිත කරයි.</w:t>
      </w:r>
    </w:p>
    <w:p>
      <w:pPr>
        <w:spacing w:lineRule="auto" w:line="360" w:after="120"/>
      </w:pPr>
      <w:r>
        <w:rPr>
          <w:rFonts w:ascii="Iskoola Pota" w:hAnsi="Iskoola Pota" w:cs="Iskoola Pota" w:eastAsia="Iskoola Pota"/>
          <w:b w:val="0"/>
          <w:color w:val="000000"/>
          <w:sz w:val="24"/>
          <w:szCs w:val="24"/>
        </w:rPr>
        <w:t>චක්‍රලේඛ අවබෝධයේ ප්‍රායෝගික බලපෑම පාසල් මට්ටමේ අනුකූලතාව, විභාග කටයුතු සහ ශිෂ්‍ය සුබසාධන ක්‍රියාත්මක කිරීමට සෘජුව බලපායි. වැරදි අර්ථකථනයකින් කාලසීමා මගහැරීම හෝ අනුකූලතා ගැටලු ඇති විය හැක.</w:t>
      </w:r>
    </w:p>
    <w:p>
      <w:pPr>
        <w:spacing w:lineRule="auto" w:line="360" w:after="120"/>
      </w:pPr>
      <w:r>
        <w:rPr>
          <w:rFonts w:ascii="Iskoola Pota" w:hAnsi="Iskoola Pota" w:cs="Iskoola Pota" w:eastAsia="Iskoola Pota"/>
          <w:b w:val="0"/>
          <w:color w:val="000000"/>
          <w:sz w:val="24"/>
          <w:szCs w:val="24"/>
        </w:rPr>
        <w:t xml:space="preserve">ඩිජිටල් පරිවර්තනය අධ්‍යාපන අංශයේ ඉදිරියට යන අතරත්, චක්‍රලේඛ සැකසීම සඳහා </w:t>
      </w:r>
      <w:r>
        <w:rPr>
          <w:rFonts w:ascii="Times New Roman" w:hAnsi="Times New Roman" w:cs="Times New Roman" w:eastAsia="Times New Roman"/>
          <w:b w:val="0"/>
          <w:color w:val="000000"/>
          <w:sz w:val="24"/>
          <w:szCs w:val="24"/>
        </w:rPr>
        <w:t xml:space="preserve">purpose-built AI </w:t>
      </w:r>
      <w:r>
        <w:rPr>
          <w:rFonts w:ascii="Iskoola Pota" w:hAnsi="Iskoola Pota" w:cs="Iskoola Pota" w:eastAsia="Iskoola Pota"/>
          <w:b w:val="0"/>
          <w:color w:val="000000"/>
          <w:sz w:val="24"/>
          <w:szCs w:val="24"/>
        </w:rPr>
        <w:t xml:space="preserve">මෙවලම් තවමත් දුර්ලභය.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මෙම ප්‍රායෝගික හිඩැස පුරවයි.</w:t>
      </w:r>
    </w:p>
    <w:p>
      <w:pPr>
        <w:spacing w:lineRule="auto" w:line="360" w:after="120"/>
      </w:pPr>
      <w:r>
        <w:rPr>
          <w:rFonts w:ascii="Times New Roman" w:hAnsi="Times New Roman" w:cs="Times New Roman" w:eastAsia="Times New Roman"/>
          <w:b w:val="0"/>
          <w:color w:val="000000"/>
          <w:sz w:val="24"/>
          <w:szCs w:val="24"/>
        </w:rPr>
        <w:t xml:space="preserve">WhatsApp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email </w:t>
      </w:r>
      <w:r>
        <w:rPr>
          <w:rFonts w:ascii="Iskoola Pota" w:hAnsi="Iskoola Pota" w:cs="Iskoola Pota" w:eastAsia="Iskoola Pota"/>
          <w:b w:val="0"/>
          <w:color w:val="000000"/>
          <w:sz w:val="24"/>
          <w:szCs w:val="24"/>
        </w:rPr>
        <w:t>හරහා ලේඛන බෙදා හැරීමේදී සන්දර්භය අහිමි වීම සාමාන්‍ය ගැටලුවකි. සම්මත සාරාංශයක් තිබීමෙන් මෙම අවදානම අඩු වේ.</w:t>
      </w:r>
    </w:p>
    <w:p>
      <w:pPr>
        <w:pStyle w:val="Heading2"/>
        <w:spacing w:before="160" w:after="120"/>
      </w:pPr>
      <w:r>
        <w:rPr>
          <w:rFonts w:ascii="Iskoola Pota" w:hAnsi="Iskoola Pota" w:cs="Iskoola Pota" w:eastAsia="Iskoola Pota"/>
          <w:b/>
          <w:color w:val="000000"/>
          <w:sz w:val="28"/>
          <w:szCs w:val="28"/>
          <w:bCs/>
        </w:rPr>
        <w:t>1.3 ගැටලුවට හැඳින්වීම (</w:t>
      </w:r>
      <w:r>
        <w:rPr>
          <w:rFonts w:ascii="Times New Roman" w:hAnsi="Times New Roman" w:cs="Times New Roman" w:eastAsia="Times New Roman"/>
          <w:b/>
          <w:color w:val="000000"/>
          <w:sz w:val="28"/>
          <w:szCs w:val="28"/>
          <w:bCs/>
        </w:rPr>
        <w:t>Introduction to Problem)</w:t>
      </w:r>
    </w:p>
    <w:p>
      <w:pPr>
        <w:spacing w:lineRule="auto" w:line="360" w:after="120"/>
      </w:pPr>
      <w:r>
        <w:rPr>
          <w:rFonts w:ascii="Iskoola Pota" w:hAnsi="Iskoola Pota" w:cs="Iskoola Pota" w:eastAsia="Iskoola Pota"/>
          <w:b w:val="0"/>
          <w:color w:val="000000"/>
          <w:sz w:val="24"/>
          <w:szCs w:val="24"/>
        </w:rPr>
        <w:t xml:space="preserve">පර්යේෂණ ගැටලුව වන්නේ ශ්‍රී ලංකා අධ්‍යාපන අමාත්‍යාංශ චක්‍රලේඛ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ලේඛන දිගු, සංකීර්ණ සහ බහුභාෂික වීම නිසා පාසල් පරිපාලකයන්ට කෙටි කාලයකින් නිවැරදිව අවබෝධ කර ගැනීම අපහසු වීමයි. සාමාන්‍ය </w:t>
      </w:r>
      <w:r>
        <w:rPr>
          <w:rFonts w:ascii="Times New Roman" w:hAnsi="Times New Roman" w:cs="Times New Roman" w:eastAsia="Times New Roman"/>
          <w:b w:val="0"/>
          <w:color w:val="000000"/>
          <w:sz w:val="24"/>
          <w:szCs w:val="24"/>
        </w:rPr>
        <w:t xml:space="preserve">LLM chatbot </w:t>
      </w:r>
      <w:r>
        <w:rPr>
          <w:rFonts w:ascii="Iskoola Pota" w:hAnsi="Iskoola Pota" w:cs="Iskoola Pota" w:eastAsia="Iskoola Pota"/>
          <w:b w:val="0"/>
          <w:color w:val="000000"/>
          <w:sz w:val="24"/>
          <w:szCs w:val="24"/>
        </w:rPr>
        <w:t xml:space="preserve">මෙවලම් භාවිත කළ හැකි වුවද,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 xml:space="preserve">අවදානම, දත්ත රහස්‍යතා ගැටලු සහ ව්‍යුහගත </w:t>
      </w:r>
      <w:r>
        <w:rPr>
          <w:rFonts w:ascii="Times New Roman" w:hAnsi="Times New Roman" w:cs="Times New Roman" w:eastAsia="Times New Roman"/>
          <w:b w:val="0"/>
          <w:color w:val="000000"/>
          <w:sz w:val="24"/>
          <w:szCs w:val="24"/>
        </w:rPr>
        <w:t xml:space="preserve">output </w:t>
      </w:r>
      <w:r>
        <w:rPr>
          <w:rFonts w:ascii="Iskoola Pota" w:hAnsi="Iskoola Pota" w:cs="Iskoola Pota" w:eastAsia="Iskoola Pota"/>
          <w:b w:val="0"/>
          <w:color w:val="000000"/>
          <w:sz w:val="24"/>
          <w:szCs w:val="24"/>
        </w:rPr>
        <w:t>නොමැති බව නිසා ආයතනික මට්ටමේ විශ්වාසයෙන් භාවිත කිරීම අපහසුය.</w:t>
      </w:r>
    </w:p>
    <w:p>
      <w:pPr>
        <w:spacing w:lineRule="auto" w:line="360" w:after="120"/>
      </w:pPr>
      <w:r>
        <w:rPr>
          <w:rFonts w:ascii="Iskoola Pota" w:hAnsi="Iskoola Pota" w:cs="Iskoola Pota" w:eastAsia="Iskoola Pota"/>
          <w:b w:val="0"/>
          <w:color w:val="000000"/>
          <w:sz w:val="24"/>
          <w:szCs w:val="24"/>
        </w:rPr>
        <w:t>මෙම පර්යේෂණය පහත ප්‍රශ්නවලට පිළිතුරු සපයයි.</w:t>
      </w:r>
    </w:p>
    <w:p>
      <w:pPr>
        <w:pStyle w:val="ListNumber"/>
      </w:pPr>
      <w:r>
        <w:rPr>
          <w:rFonts w:ascii="Times New Roman" w:hAnsi="Times New Roman" w:cs="Times New Roman" w:eastAsia="Times New Roman"/>
          <w:b w:val="0"/>
          <w:color w:val="000000"/>
          <w:sz w:val="24"/>
          <w:szCs w:val="24"/>
        </w:rPr>
        <w:t xml:space="preserve">RQ1: </w:t>
      </w:r>
      <w:r>
        <w:rPr>
          <w:rFonts w:ascii="Iskoola Pota" w:hAnsi="Iskoola Pota" w:cs="Iskoola Pota" w:eastAsia="Iskoola Pota"/>
          <w:b w:val="0"/>
          <w:color w:val="000000"/>
          <w:sz w:val="24"/>
          <w:szCs w:val="24"/>
        </w:rPr>
        <w:t xml:space="preserve">අධ්‍යාපන අමාත්‍යාංශ චක්‍රලේඛ සඳහා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නිස්සාරණය, </w:t>
      </w:r>
      <w:r>
        <w:rPr>
          <w:rFonts w:ascii="Times New Roman" w:hAnsi="Times New Roman" w:cs="Times New Roman" w:eastAsia="Times New Roman"/>
          <w:b w:val="0"/>
          <w:color w:val="000000"/>
          <w:sz w:val="24"/>
          <w:szCs w:val="24"/>
        </w:rPr>
        <w:t xml:space="preserve">OCR, NER </w:t>
      </w:r>
      <w:r>
        <w:rPr>
          <w:rFonts w:ascii="Iskoola Pota" w:hAnsi="Iskoola Pota" w:cs="Iskoola Pota" w:eastAsia="Iskoola Pota"/>
          <w:b w:val="0"/>
          <w:color w:val="000000"/>
          <w:sz w:val="24"/>
          <w:szCs w:val="24"/>
        </w:rPr>
        <w:t xml:space="preserve">සහ සාරාංශකරණය ඒකාබද්ධ කරන </w:t>
      </w:r>
      <w:r>
        <w:rPr>
          <w:rFonts w:ascii="Times New Roman" w:hAnsi="Times New Roman" w:cs="Times New Roman" w:eastAsia="Times New Roman"/>
          <w:b w:val="0"/>
          <w:color w:val="000000"/>
          <w:sz w:val="24"/>
          <w:szCs w:val="24"/>
        </w:rPr>
        <w:t xml:space="preserve">purpose-built </w:t>
      </w:r>
      <w:r>
        <w:rPr>
          <w:rFonts w:ascii="Iskoola Pota" w:hAnsi="Iskoola Pota" w:cs="Iskoola Pota" w:eastAsia="Iskoola Pota"/>
          <w:b w:val="0"/>
          <w:color w:val="000000"/>
          <w:sz w:val="24"/>
          <w:szCs w:val="24"/>
        </w:rPr>
        <w:t>වෙබ් පද්ධතියක් කෙසේ නිර්මාණය කළ හැකිද?</w:t>
      </w:r>
    </w:p>
    <w:p>
      <w:pPr>
        <w:pStyle w:val="ListNumber"/>
      </w:pPr>
      <w:r>
        <w:rPr>
          <w:rFonts w:ascii="Times New Roman" w:hAnsi="Times New Roman" w:cs="Times New Roman" w:eastAsia="Times New Roman"/>
          <w:b w:val="0"/>
          <w:color w:val="000000"/>
          <w:sz w:val="24"/>
          <w:szCs w:val="24"/>
        </w:rPr>
        <w:t xml:space="preserve">RQ2: Human-in-the-loop </w:t>
      </w:r>
      <w:r>
        <w:rPr>
          <w:rFonts w:ascii="Iskoola Pota" w:hAnsi="Iskoola Pota" w:cs="Iskoola Pota" w:eastAsia="Iskoola Pota"/>
          <w:b w:val="0"/>
          <w:color w:val="000000"/>
          <w:sz w:val="24"/>
          <w:szCs w:val="24"/>
        </w:rPr>
        <w:t xml:space="preserve">පෙළ සමාලෝචනය සහ </w:t>
      </w:r>
      <w:r>
        <w:rPr>
          <w:rFonts w:ascii="Times New Roman" w:hAnsi="Times New Roman" w:cs="Times New Roman" w:eastAsia="Times New Roman"/>
          <w:b w:val="0"/>
          <w:color w:val="000000"/>
          <w:sz w:val="24"/>
          <w:szCs w:val="24"/>
        </w:rPr>
        <w:t xml:space="preserve">date guardrails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අවදානම කෙතරම් අවම කළ හැකිද?</w:t>
      </w:r>
    </w:p>
    <w:p>
      <w:pPr>
        <w:pStyle w:val="ListNumber"/>
      </w:pPr>
      <w:r>
        <w:rPr>
          <w:rFonts w:ascii="Times New Roman" w:hAnsi="Times New Roman" w:cs="Times New Roman" w:eastAsia="Times New Roman"/>
          <w:b w:val="0"/>
          <w:color w:val="000000"/>
          <w:sz w:val="24"/>
          <w:szCs w:val="24"/>
        </w:rPr>
        <w:t xml:space="preserve">RQ3: </w:t>
      </w:r>
      <w:r>
        <w:rPr>
          <w:rFonts w:ascii="Iskoola Pota" w:hAnsi="Iskoola Pota" w:cs="Iskoola Pota" w:eastAsia="Iskoola Pota"/>
          <w:b w:val="0"/>
          <w:color w:val="000000"/>
          <w:sz w:val="24"/>
          <w:szCs w:val="24"/>
        </w:rPr>
        <w:t xml:space="preserve">පාසල් </w:t>
      </w:r>
      <w:r>
        <w:rPr>
          <w:rFonts w:ascii="Times New Roman" w:hAnsi="Times New Roman" w:cs="Times New Roman" w:eastAsia="Times New Roman"/>
          <w:b w:val="0"/>
          <w:color w:val="000000"/>
          <w:sz w:val="24"/>
          <w:szCs w:val="24"/>
        </w:rPr>
        <w:t xml:space="preserve">stakeholders (n=41) </w:t>
      </w:r>
      <w:r>
        <w:rPr>
          <w:rFonts w:ascii="Iskoola Pota" w:hAnsi="Iskoola Pota" w:cs="Iskoola Pota" w:eastAsia="Iskoola Pota"/>
          <w:b w:val="0"/>
          <w:color w:val="000000"/>
          <w:sz w:val="24"/>
          <w:szCs w:val="24"/>
        </w:rPr>
        <w:t xml:space="preserve">අවශ්‍යතා සහ </w:t>
      </w:r>
      <w:r>
        <w:rPr>
          <w:rFonts w:ascii="Times New Roman" w:hAnsi="Times New Roman" w:cs="Times New Roman" w:eastAsia="Times New Roman"/>
          <w:b w:val="0"/>
          <w:color w:val="000000"/>
          <w:sz w:val="24"/>
          <w:szCs w:val="24"/>
        </w:rPr>
        <w:t>ROUGE/</w:t>
      </w:r>
      <w:r>
        <w:rPr>
          <w:rFonts w:ascii="Iskoola Pota" w:hAnsi="Iskoola Pota" w:cs="Iskoola Pota" w:eastAsia="Iskoola Pota"/>
          <w:b w:val="0"/>
          <w:color w:val="000000"/>
          <w:sz w:val="24"/>
          <w:szCs w:val="24"/>
        </w:rPr>
        <w:t>ස්වයංක්‍රීය පරීක්ෂණ මගින් පද්ධතියේ ප්‍රයෝජනවත් බව සහ ගුණාත්මකභාවය කෙසේ තක්සේරු කළ හැකිද?</w:t>
      </w:r>
    </w:p>
    <w:p>
      <w:pPr>
        <w:pStyle w:val="Heading2"/>
        <w:spacing w:before="160" w:after="120"/>
      </w:pPr>
      <w:r>
        <w:rPr>
          <w:rFonts w:ascii="Iskoola Pota" w:hAnsi="Iskoola Pota" w:cs="Iskoola Pota" w:eastAsia="Iskoola Pota"/>
          <w:b/>
          <w:color w:val="000000"/>
          <w:sz w:val="28"/>
          <w:szCs w:val="28"/>
          <w:bCs/>
        </w:rPr>
        <w:t>1.4 ව්‍යාපෘතියට හැඳින්වීම (</w:t>
      </w:r>
      <w:r>
        <w:rPr>
          <w:rFonts w:ascii="Times New Roman" w:hAnsi="Times New Roman" w:cs="Times New Roman" w:eastAsia="Times New Roman"/>
          <w:b/>
          <w:color w:val="000000"/>
          <w:sz w:val="28"/>
          <w:szCs w:val="28"/>
          <w:bCs/>
        </w:rPr>
        <w:t>Introduction to Project)</w:t>
      </w:r>
    </w:p>
    <w:p>
      <w:pPr>
        <w:spacing w:lineRule="auto" w:line="360" w:after="120"/>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ව්‍යාපෘතියේ විෂය පථය (</w:t>
      </w:r>
      <w:r>
        <w:rPr>
          <w:rFonts w:ascii="Times New Roman" w:hAnsi="Times New Roman" w:cs="Times New Roman" w:eastAsia="Times New Roman"/>
          <w:b w:val="0"/>
          <w:color w:val="000000"/>
          <w:sz w:val="24"/>
          <w:szCs w:val="24"/>
        </w:rPr>
        <w:t xml:space="preserve">scope) </w:t>
      </w:r>
      <w:r>
        <w:rPr>
          <w:rFonts w:ascii="Iskoola Pota" w:hAnsi="Iskoola Pota" w:cs="Iskoola Pota" w:eastAsia="Iskoola Pota"/>
          <w:b w:val="0"/>
          <w:color w:val="000000"/>
          <w:sz w:val="24"/>
          <w:szCs w:val="24"/>
        </w:rPr>
        <w:t xml:space="preserve">නිබන්ධන කාලරේඛාව (සති 10ක්, </w:t>
      </w:r>
      <w:r>
        <w:rPr>
          <w:rFonts w:ascii="Times New Roman" w:hAnsi="Times New Roman" w:cs="Times New Roman" w:eastAsia="Times New Roman"/>
          <w:b w:val="0"/>
          <w:color w:val="000000"/>
          <w:sz w:val="24"/>
          <w:szCs w:val="24"/>
        </w:rPr>
        <w:t xml:space="preserve">Phase 1 </w:t>
      </w:r>
      <w:r>
        <w:rPr>
          <w:rFonts w:ascii="Iskoola Pota" w:hAnsi="Iskoola Pota" w:cs="Iskoola Pota" w:eastAsia="Iskoola Pota"/>
          <w:b w:val="0"/>
          <w:color w:val="000000"/>
          <w:sz w:val="24"/>
          <w:szCs w:val="24"/>
        </w:rPr>
        <w:t xml:space="preserve">සිට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දක්වා) සහ පවතින සම්පත් අනුව නිර්වචනය කර ඇත. විෂය පථය තුළ ඇතුළත් කරුණු (</w:t>
      </w:r>
      <w:r>
        <w:rPr>
          <w:rFonts w:ascii="Times New Roman" w:hAnsi="Times New Roman" w:cs="Times New Roman" w:eastAsia="Times New Roman"/>
          <w:b w:val="0"/>
          <w:color w:val="000000"/>
          <w:sz w:val="24"/>
          <w:szCs w:val="24"/>
        </w:rPr>
        <w:t xml:space="preserve">in-scope) </w:t>
      </w:r>
      <w:r>
        <w:rPr>
          <w:rFonts w:ascii="Iskoola Pota" w:hAnsi="Iskoola Pota" w:cs="Iskoola Pota" w:eastAsia="Iskoola Pota"/>
          <w:b w:val="0"/>
          <w:color w:val="000000"/>
          <w:sz w:val="24"/>
          <w:szCs w:val="24"/>
        </w:rPr>
        <w:t>ක්‍රියාකාරී මෘදුකාංග නිපැයුමක් (</w:t>
      </w:r>
      <w:r>
        <w:rPr>
          <w:rFonts w:ascii="Times New Roman" w:hAnsi="Times New Roman" w:cs="Times New Roman" w:eastAsia="Times New Roman"/>
          <w:b w:val="0"/>
          <w:color w:val="000000"/>
          <w:sz w:val="24"/>
          <w:szCs w:val="24"/>
        </w:rPr>
        <w:t xml:space="preserve">deliverable software artefact) </w:t>
      </w:r>
      <w:r>
        <w:rPr>
          <w:rFonts w:ascii="Iskoola Pota" w:hAnsi="Iskoola Pota" w:cs="Iskoola Pota" w:eastAsia="Iskoola Pota"/>
          <w:b w:val="0"/>
          <w:color w:val="000000"/>
          <w:sz w:val="24"/>
          <w:szCs w:val="24"/>
        </w:rPr>
        <w:t>සහ තක්සේරු සාක්ෂි ලෙස නිබන්ධන වාර්තාවේ ලේඛනගත කර ඇත. විෂය පථයෙන් බැහැර කරුණු (</w:t>
      </w:r>
      <w:r>
        <w:rPr>
          <w:rFonts w:ascii="Times New Roman" w:hAnsi="Times New Roman" w:cs="Times New Roman" w:eastAsia="Times New Roman"/>
          <w:b w:val="0"/>
          <w:color w:val="000000"/>
          <w:sz w:val="24"/>
          <w:szCs w:val="24"/>
        </w:rPr>
        <w:t xml:space="preserve">out-of-scope) Phase 6 </w:t>
      </w:r>
      <w:r>
        <w:rPr>
          <w:rFonts w:ascii="Iskoola Pota" w:hAnsi="Iskoola Pota" w:cs="Iskoola Pota" w:eastAsia="Iskoola Pota"/>
          <w:b w:val="0"/>
          <w:color w:val="000000"/>
          <w:sz w:val="24"/>
          <w:szCs w:val="24"/>
        </w:rPr>
        <w:t>අනාගත වැඩිදියුණු කිරීම් ලෙස අවංකව හඳුනා ගෙන සටහන් කර ඇත.</w:t>
      </w:r>
    </w:p>
    <w:p>
      <w:pPr>
        <w:spacing w:lineRule="auto" w:line="360" w:after="120"/>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විෂය පථ නිර්වචනය සති 10ක නිබන්ධන කාලරාමුව, තනි සංවර්ධක සම්පත් සීමාව සහ ලබා ගත හැකි අමාත්‍යාංශ චක්‍රලේඛ නියමු නියැදි මත පදනම් වේ. විෂය පථය තුළ ඇති බෙදාහැරීම් අතර ක්‍රියාකාරී මෘදුකාංග කෘතිය, තක්සේරු සාධක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ලකුණු, පරීක්ෂණ ප්‍රතිඵල) සහ ශාස්ත්‍රීය ලේඛනගත කිරීම (නිබන්ධන වාර්තාව) ඇතුළත් වේ. විෂය පථ සීමා පැහැදිලිව වෙන් කිරීම යථාර්ථවාදී අපේක්ෂා සකසා ශාස්ත්‍රීය අවංකභාවය පවත්වා ගනියි.</w:t>
      </w:r>
    </w:p>
    <w:p>
      <w:pPr>
        <w:spacing w:lineRule="auto" w:line="360" w:after="120"/>
      </w:pPr>
      <w:r>
        <w:rPr>
          <w:rFonts w:ascii="Iskoola Pota" w:hAnsi="Iskoola Pota" w:cs="Iskoola Pota" w:eastAsia="Iskoola Pota"/>
          <w:b w:val="0"/>
          <w:color w:val="000000"/>
          <w:sz w:val="24"/>
          <w:szCs w:val="24"/>
        </w:rPr>
        <w:t xml:space="preserve">විෂය පථය තුළ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සැකසුම් හැකියාවන් </w:t>
      </w:r>
      <w:r>
        <w:rPr>
          <w:rFonts w:ascii="Times New Roman" w:hAnsi="Times New Roman" w:cs="Times New Roman" w:eastAsia="Times New Roman"/>
          <w:b w:val="0"/>
          <w:color w:val="000000"/>
          <w:sz w:val="24"/>
          <w:szCs w:val="24"/>
        </w:rPr>
        <w:t>pdfplumber layout-</w:t>
      </w:r>
      <w:r>
        <w:rPr>
          <w:rFonts w:ascii="Iskoola Pota" w:hAnsi="Iskoola Pota" w:cs="Iskoola Pota" w:eastAsia="Iskoola Pota"/>
          <w:b w:val="0"/>
          <w:color w:val="000000"/>
          <w:sz w:val="24"/>
          <w:szCs w:val="24"/>
        </w:rPr>
        <w:t xml:space="preserve">දැනුවත් නිස්සාරණය, </w:t>
      </w:r>
      <w:r>
        <w:rPr>
          <w:rFonts w:ascii="Times New Roman" w:hAnsi="Times New Roman" w:cs="Times New Roman" w:eastAsia="Times New Roman"/>
          <w:b w:val="0"/>
          <w:color w:val="000000"/>
          <w:sz w:val="24"/>
          <w:szCs w:val="24"/>
        </w:rPr>
        <w:t xml:space="preserve">PyMuPDF fallback, Tesseract OCR </w:t>
      </w:r>
      <w:r>
        <w:rPr>
          <w:rFonts w:ascii="Iskoola Pota" w:hAnsi="Iskoola Pota" w:cs="Iskoola Pota" w:eastAsia="Iskoola Pota"/>
          <w:b w:val="0"/>
          <w:color w:val="000000"/>
          <w:sz w:val="24"/>
          <w:szCs w:val="24"/>
        </w:rPr>
        <w:t>ත්‍රිභාෂික සහාය (</w:t>
      </w:r>
      <w:r>
        <w:rPr>
          <w:rFonts w:ascii="Times New Roman" w:hAnsi="Times New Roman" w:cs="Times New Roman" w:eastAsia="Times New Roman"/>
          <w:b w:val="0"/>
          <w:color w:val="000000"/>
          <w:sz w:val="24"/>
          <w:szCs w:val="24"/>
        </w:rPr>
        <w:t xml:space="preserve">sin+eng+tam)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 xml:space="preserve">පෙළ සංස්කරණය එකට සංයුක්ත කරයි. මෙම බහු-අදියර ප්‍රවේශය විවිධ අමාත්‍යාංශ චක්‍රලේඛ ආකෘති හැසිරවීමේ විශ්වාසය සපයයි. ඩිජිටල් උපත ලද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ස්කෑන් කළ ලේඛන සහ මිශ්‍ර මාදිලි </w:t>
      </w:r>
      <w:r>
        <w:rPr>
          <w:rFonts w:ascii="Times New Roman" w:hAnsi="Times New Roman" w:cs="Times New Roman" w:eastAsia="Times New Roman"/>
          <w:b w:val="0"/>
          <w:color w:val="000000"/>
          <w:sz w:val="24"/>
          <w:szCs w:val="24"/>
        </w:rPr>
        <w:t>PDF (</w:t>
      </w:r>
      <w:r>
        <w:rPr>
          <w:rFonts w:ascii="Iskoola Pota" w:hAnsi="Iskoola Pota" w:cs="Iskoola Pota" w:eastAsia="Iskoola Pota"/>
          <w:b w:val="0"/>
          <w:color w:val="000000"/>
          <w:sz w:val="24"/>
          <w:szCs w:val="24"/>
        </w:rPr>
        <w:t xml:space="preserve">සමහර පිටු ඩිජිටල්, සමහරක් ස්කෑන්)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එක දෘඪ ලෙස සකසයි.</w:t>
      </w:r>
    </w:p>
    <w:p>
      <w:pPr>
        <w:spacing w:lineRule="auto" w:line="360" w:after="120"/>
      </w:pPr>
      <w:r>
        <w:rPr>
          <w:rFonts w:ascii="Iskoola Pota" w:hAnsi="Iskoola Pota" w:cs="Iskoola Pota" w:eastAsia="Iskoola Pota"/>
          <w:b w:val="0"/>
          <w:color w:val="000000"/>
          <w:sz w:val="24"/>
          <w:szCs w:val="24"/>
        </w:rPr>
        <w:t xml:space="preserve">විෂය පථය තුළ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හැකියාවන් </w:t>
      </w:r>
      <w:r>
        <w:rPr>
          <w:rFonts w:ascii="Times New Roman" w:hAnsi="Times New Roman" w:cs="Times New Roman" w:eastAsia="Times New Roman"/>
          <w:b w:val="0"/>
          <w:color w:val="000000"/>
          <w:sz w:val="24"/>
          <w:szCs w:val="24"/>
        </w:rPr>
        <w:t>SpaCy NER (</w:t>
      </w:r>
      <w:r>
        <w:rPr>
          <w:rFonts w:ascii="Iskoola Pota" w:hAnsi="Iskoola Pota" w:cs="Iskoola Pota" w:eastAsia="Iskoola Pota"/>
          <w:b w:val="0"/>
          <w:color w:val="000000"/>
          <w:sz w:val="24"/>
          <w:szCs w:val="24"/>
        </w:rPr>
        <w:t xml:space="preserve">ඉංග්‍රීසි </w:t>
      </w:r>
      <w:r>
        <w:rPr>
          <w:rFonts w:ascii="Times New Roman" w:hAnsi="Times New Roman" w:cs="Times New Roman" w:eastAsia="Times New Roman"/>
          <w:b w:val="0"/>
          <w:color w:val="000000"/>
          <w:sz w:val="24"/>
          <w:szCs w:val="24"/>
        </w:rPr>
        <w:t xml:space="preserve">entities), LangChain/Ollama </w:t>
      </w:r>
      <w:r>
        <w:rPr>
          <w:rFonts w:ascii="Iskoola Pota" w:hAnsi="Iskoola Pota" w:cs="Iskoola Pota" w:eastAsia="Iskoola Pota"/>
          <w:b w:val="0"/>
          <w:color w:val="000000"/>
          <w:sz w:val="24"/>
          <w:szCs w:val="24"/>
        </w:rPr>
        <w:t>සාරාංශකරණය (</w:t>
      </w:r>
      <w:r>
        <w:rPr>
          <w:rFonts w:ascii="Times New Roman" w:hAnsi="Times New Roman" w:cs="Times New Roman" w:eastAsia="Times New Roman"/>
          <w:b w:val="0"/>
          <w:color w:val="000000"/>
          <w:sz w:val="24"/>
          <w:szCs w:val="24"/>
        </w:rPr>
        <w:t>map-reduce chain), guardrails (</w:t>
      </w:r>
      <w:r>
        <w:rPr>
          <w:rFonts w:ascii="Iskoola Pota" w:hAnsi="Iskoola Pota" w:cs="Iskoola Pota" w:eastAsia="Iskoola Pota"/>
          <w:b w:val="0"/>
          <w:color w:val="000000"/>
          <w:sz w:val="24"/>
          <w:szCs w:val="24"/>
        </w:rPr>
        <w:t xml:space="preserve">නිර්මිත දින ප්‍රතික්ෂේප කිරීම, </w:t>
      </w:r>
      <w:r>
        <w:rPr>
          <w:rFonts w:ascii="Times New Roman" w:hAnsi="Times New Roman" w:cs="Times New Roman" w:eastAsia="Times New Roman"/>
          <w:b w:val="0"/>
          <w:color w:val="000000"/>
          <w:sz w:val="24"/>
          <w:szCs w:val="24"/>
        </w:rPr>
        <w:t xml:space="preserve">extractive fallback) </w:t>
      </w:r>
      <w:r>
        <w:rPr>
          <w:rFonts w:ascii="Iskoola Pota" w:hAnsi="Iskoola Pota" w:cs="Iskoola Pota" w:eastAsia="Iskoola Pota"/>
          <w:b w:val="0"/>
          <w:color w:val="000000"/>
          <w:sz w:val="24"/>
          <w:szCs w:val="24"/>
        </w:rPr>
        <w:t xml:space="preserve">සහ ක්‍රියාකාරී අයිතම නිස්සාරණය (අනිවාර්ය වාක්‍ය හඳුනා ගැනීම) ඇතුළත් කරයි. </w:t>
      </w:r>
      <w:r>
        <w:rPr>
          <w:rFonts w:ascii="Times New Roman" w:hAnsi="Times New Roman" w:cs="Times New Roman" w:eastAsia="Times New Roman"/>
          <w:b w:val="0"/>
          <w:color w:val="000000"/>
          <w:sz w:val="24"/>
          <w:szCs w:val="24"/>
        </w:rPr>
        <w:t xml:space="preserve">AI pipeline </w:t>
      </w:r>
      <w:r>
        <w:rPr>
          <w:rFonts w:ascii="Iskoola Pota" w:hAnsi="Iskoola Pota" w:cs="Iskoola Pota" w:eastAsia="Iskoola Pota"/>
          <w:b w:val="0"/>
          <w:color w:val="000000"/>
          <w:sz w:val="24"/>
          <w:szCs w:val="24"/>
        </w:rPr>
        <w:t xml:space="preserve">එක ව්‍යුහගත </w:t>
      </w:r>
      <w:r>
        <w:rPr>
          <w:rFonts w:ascii="Times New Roman" w:hAnsi="Times New Roman" w:cs="Times New Roman" w:eastAsia="Times New Roman"/>
          <w:b w:val="0"/>
          <w:color w:val="000000"/>
          <w:sz w:val="24"/>
          <w:szCs w:val="24"/>
        </w:rPr>
        <w:t xml:space="preserve">JSON </w:t>
      </w:r>
      <w:r>
        <w:rPr>
          <w:rFonts w:ascii="Iskoola Pota" w:hAnsi="Iskoola Pota" w:cs="Iskoola Pota" w:eastAsia="Iskoola Pota"/>
          <w:b w:val="0"/>
          <w:color w:val="000000"/>
          <w:sz w:val="24"/>
          <w:szCs w:val="24"/>
        </w:rPr>
        <w:t>ප්‍රතිදානය (</w:t>
      </w:r>
      <w:r>
        <w:rPr>
          <w:rFonts w:ascii="Times New Roman" w:hAnsi="Times New Roman" w:cs="Times New Roman" w:eastAsia="Times New Roman"/>
          <w:b w:val="0"/>
          <w:color w:val="000000"/>
          <w:sz w:val="24"/>
          <w:szCs w:val="24"/>
        </w:rPr>
        <w:t xml:space="preserve">entities, </w:t>
      </w:r>
      <w:r>
        <w:rPr>
          <w:rFonts w:ascii="Iskoola Pota" w:hAnsi="Iskoola Pota" w:cs="Iskoola Pota" w:eastAsia="Iskoola Pota"/>
          <w:b w:val="0"/>
          <w:color w:val="000000"/>
          <w:sz w:val="24"/>
          <w:szCs w:val="24"/>
        </w:rPr>
        <w:t xml:space="preserve">සාරාංශය, ක්‍රියාකාරී අයිතම, සැකසුම් මාදිලිය) නිපදවා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 xml:space="preserve">හි ගබඩා කරයි. නැවත නැවත සැකසීම වැළැක්වීමට </w:t>
      </w:r>
      <w:r>
        <w:rPr>
          <w:rFonts w:ascii="Times New Roman" w:hAnsi="Times New Roman" w:cs="Times New Roman" w:eastAsia="Times New Roman"/>
          <w:b w:val="0"/>
          <w:color w:val="000000"/>
          <w:sz w:val="24"/>
          <w:szCs w:val="24"/>
        </w:rPr>
        <w:t xml:space="preserve">content hash caching </w:t>
      </w:r>
      <w:r>
        <w:rPr>
          <w:rFonts w:ascii="Iskoola Pota" w:hAnsi="Iskoola Pota" w:cs="Iskoola Pota" w:eastAsia="Iskoola Pota"/>
          <w:b w:val="0"/>
          <w:color w:val="000000"/>
          <w:sz w:val="24"/>
          <w:szCs w:val="24"/>
        </w:rPr>
        <w:t>ක්‍රියාත්මක කර ඇත.</w:t>
      </w:r>
    </w:p>
    <w:p>
      <w:pPr>
        <w:spacing w:lineRule="auto" w:line="360" w:after="120"/>
      </w:pPr>
      <w:r>
        <w:rPr>
          <w:rFonts w:ascii="Iskoola Pota" w:hAnsi="Iskoola Pota" w:cs="Iskoola Pota" w:eastAsia="Iskoola Pota"/>
          <w:b w:val="0"/>
          <w:color w:val="000000"/>
          <w:sz w:val="24"/>
          <w:szCs w:val="24"/>
        </w:rPr>
        <w:t xml:space="preserve">විෂය පථය තුළ තක්සේරු බෙදාහැරීම්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මිනුම් (නියමු චක්‍රලේඛ 6ක්, </w:t>
      </w:r>
      <w:r>
        <w:rPr>
          <w:rFonts w:ascii="Times New Roman" w:hAnsi="Times New Roman" w:cs="Times New Roman" w:eastAsia="Times New Roman"/>
          <w:b w:val="0"/>
          <w:color w:val="000000"/>
          <w:sz w:val="24"/>
          <w:szCs w:val="24"/>
        </w:rPr>
        <w:t xml:space="preserve">macro-averaged </w:t>
      </w:r>
      <w:r>
        <w:rPr>
          <w:rFonts w:ascii="Iskoola Pota" w:hAnsi="Iskoola Pota" w:cs="Iskoola Pota" w:eastAsia="Iskoola Pota"/>
          <w:b w:val="0"/>
          <w:color w:val="000000"/>
          <w:sz w:val="24"/>
          <w:szCs w:val="24"/>
        </w:rPr>
        <w:t xml:space="preserve">ලකුණු), ස්වයංක්‍රීය පරීක්ෂණ කට්ටලය (91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පරීක්ෂණ 13ක්), අදියර සත්‍යාපන </w:t>
      </w:r>
      <w:r>
        <w:rPr>
          <w:rFonts w:ascii="Times New Roman" w:hAnsi="Times New Roman" w:cs="Times New Roman" w:eastAsia="Times New Roman"/>
          <w:b w:val="0"/>
          <w:color w:val="000000"/>
          <w:sz w:val="24"/>
          <w:szCs w:val="24"/>
        </w:rPr>
        <w:t xml:space="preserve">scripts (phase1, phase4)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health check </w:t>
      </w:r>
      <w:r>
        <w:rPr>
          <w:rFonts w:ascii="Iskoola Pota" w:hAnsi="Iskoola Pota" w:cs="Iskoola Pota" w:eastAsia="Iskoola Pota"/>
          <w:b w:val="0"/>
          <w:color w:val="000000"/>
          <w:sz w:val="24"/>
          <w:szCs w:val="24"/>
        </w:rPr>
        <w:t xml:space="preserve">අධීක්ෂණය ඇතුළත් කරයි. තක්සේරු සාධක නැවත නිපදවිය හැක: </w:t>
      </w:r>
      <w:r>
        <w:rPr>
          <w:rFonts w:ascii="Times New Roman" w:hAnsi="Times New Roman" w:cs="Times New Roman" w:eastAsia="Times New Roman"/>
          <w:b w:val="0"/>
          <w:color w:val="000000"/>
          <w:sz w:val="24"/>
          <w:szCs w:val="24"/>
        </w:rPr>
        <w:t xml:space="preserve">scripts repository </w:t>
      </w:r>
      <w:r>
        <w:rPr>
          <w:rFonts w:ascii="Iskoola Pota" w:hAnsi="Iskoola Pota" w:cs="Iskoola Pota" w:eastAsia="Iskoola Pota"/>
          <w:b w:val="0"/>
          <w:color w:val="000000"/>
          <w:sz w:val="24"/>
          <w:szCs w:val="24"/>
        </w:rPr>
        <w:t xml:space="preserve">එකේ අනුවාද-පාලිත වන අතර පරීක්ෂණ විධාන ලේඛනගත කර ඇත.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තක්සේරුවේ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මාදිලිය ප්‍රාථමික </w:t>
      </w:r>
      <w:r>
        <w:rPr>
          <w:rFonts w:ascii="Times New Roman" w:hAnsi="Times New Roman" w:cs="Times New Roman" w:eastAsia="Times New Roman"/>
          <w:b w:val="0"/>
          <w:color w:val="000000"/>
          <w:sz w:val="24"/>
          <w:szCs w:val="24"/>
        </w:rPr>
        <w:t xml:space="preserve">baseline </w:t>
      </w:r>
      <w:r>
        <w:rPr>
          <w:rFonts w:ascii="Iskoola Pota" w:hAnsi="Iskoola Pota" w:cs="Iskoola Pota" w:eastAsia="Iskoola Pota"/>
          <w:b w:val="0"/>
          <w:color w:val="000000"/>
          <w:sz w:val="24"/>
          <w:szCs w:val="24"/>
        </w:rPr>
        <w:t>ලෙස ඉදිරිපත් කරයි.</w:t>
      </w:r>
    </w:p>
    <w:p>
      <w:pPr>
        <w:spacing w:lineRule="auto" w:line="360" w:after="120"/>
      </w:pPr>
      <w:r>
        <w:rPr>
          <w:rFonts w:ascii="Iskoola Pota" w:hAnsi="Iskoola Pota" w:cs="Iskoola Pota" w:eastAsia="Iskoola Pota"/>
          <w:b w:val="0"/>
          <w:color w:val="000000"/>
          <w:sz w:val="24"/>
          <w:szCs w:val="24"/>
        </w:rPr>
        <w:t xml:space="preserve">විෂය පථයෙන් පිටත අයිතම අවංකව පිළිගෙන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 xml:space="preserve">අනාගත කාර්ය ලෙස වර්ගීකරණය කර ඇත. සම්පූර්ණ සිංහල/දෙමළ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ආකෘති ඉංග්‍රීසි </w:t>
      </w:r>
      <w:r>
        <w:rPr>
          <w:rFonts w:ascii="Times New Roman" w:hAnsi="Times New Roman" w:cs="Times New Roman" w:eastAsia="Times New Roman"/>
          <w:b w:val="0"/>
          <w:color w:val="000000"/>
          <w:sz w:val="24"/>
          <w:szCs w:val="24"/>
        </w:rPr>
        <w:t xml:space="preserve">SpaCy </w:t>
      </w:r>
      <w:r>
        <w:rPr>
          <w:rFonts w:ascii="Iskoola Pota" w:hAnsi="Iskoola Pota" w:cs="Iskoola Pota" w:eastAsia="Iskoola Pota"/>
          <w:b w:val="0"/>
          <w:color w:val="000000"/>
          <w:sz w:val="24"/>
          <w:szCs w:val="24"/>
        </w:rPr>
        <w:t xml:space="preserve">ආකෘතියේ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 xml:space="preserve">සීමාවකි; කැප වූ සිංහල </w:t>
      </w:r>
      <w:r>
        <w:rPr>
          <w:rFonts w:ascii="Times New Roman" w:hAnsi="Times New Roman" w:cs="Times New Roman" w:eastAsia="Times New Roman"/>
          <w:b w:val="0"/>
          <w:color w:val="000000"/>
          <w:sz w:val="24"/>
          <w:szCs w:val="24"/>
        </w:rPr>
        <w:t xml:space="preserve">NER (multilingual BERT fine-tuning) </w:t>
      </w:r>
      <w:r>
        <w:rPr>
          <w:rFonts w:ascii="Iskoola Pota" w:hAnsi="Iskoola Pota" w:cs="Iskoola Pota" w:eastAsia="Iskoola Pota"/>
          <w:b w:val="0"/>
          <w:color w:val="000000"/>
          <w:sz w:val="24"/>
          <w:szCs w:val="24"/>
        </w:rPr>
        <w:t xml:space="preserve">සැලකිය යුතු පුහුණු දත්ත සහ ගණනය කිරීමේ සම්පත් අවශ්‍ය කරයි. නිෂ්පාදන </w:t>
      </w:r>
      <w:r>
        <w:rPr>
          <w:rFonts w:ascii="Times New Roman" w:hAnsi="Times New Roman" w:cs="Times New Roman" w:eastAsia="Times New Roman"/>
          <w:b w:val="0"/>
          <w:color w:val="000000"/>
          <w:sz w:val="24"/>
          <w:szCs w:val="24"/>
        </w:rPr>
        <w:t xml:space="preserve">cloud </w:t>
      </w:r>
      <w:r>
        <w:rPr>
          <w:rFonts w:ascii="Iskoola Pota" w:hAnsi="Iskoola Pota" w:cs="Iskoola Pota" w:eastAsia="Iskoola Pota"/>
          <w:b w:val="0"/>
          <w:color w:val="000000"/>
          <w:sz w:val="24"/>
          <w:szCs w:val="24"/>
        </w:rPr>
        <w:t xml:space="preserve">යෙදවීම </w:t>
      </w:r>
      <w:r>
        <w:rPr>
          <w:rFonts w:ascii="Times New Roman" w:hAnsi="Times New Roman" w:cs="Times New Roman" w:eastAsia="Times New Roman"/>
          <w:b w:val="0"/>
          <w:color w:val="000000"/>
          <w:sz w:val="24"/>
          <w:szCs w:val="24"/>
        </w:rPr>
        <w:t xml:space="preserve">AWS/GCP </w:t>
      </w:r>
      <w:r>
        <w:rPr>
          <w:rFonts w:ascii="Iskoola Pota" w:hAnsi="Iskoola Pota" w:cs="Iskoola Pota" w:eastAsia="Iskoola Pota"/>
          <w:b w:val="0"/>
          <w:color w:val="000000"/>
          <w:sz w:val="24"/>
          <w:szCs w:val="24"/>
        </w:rPr>
        <w:t xml:space="preserve">යටිතල පහසුකම්, </w:t>
      </w:r>
      <w:r>
        <w:rPr>
          <w:rFonts w:ascii="Times New Roman" w:hAnsi="Times New Roman" w:cs="Times New Roman" w:eastAsia="Times New Roman"/>
          <w:b w:val="0"/>
          <w:color w:val="000000"/>
          <w:sz w:val="24"/>
          <w:szCs w:val="24"/>
        </w:rPr>
        <w:t xml:space="preserve">SSL </w:t>
      </w:r>
      <w:r>
        <w:rPr>
          <w:rFonts w:ascii="Iskoola Pota" w:hAnsi="Iskoola Pota" w:cs="Iskoola Pota" w:eastAsia="Iskoola Pota"/>
          <w:b w:val="0"/>
          <w:color w:val="000000"/>
          <w:sz w:val="24"/>
          <w:szCs w:val="24"/>
        </w:rPr>
        <w:t>සහතික, වසම් වින්‍යාසය සහ අධීක්ෂණ පිහිටුවීම නිබන්ධන කාලරාමුව ඉක්මවයි.</w:t>
      </w:r>
    </w:p>
    <w:p>
      <w:pPr>
        <w:spacing w:lineRule="auto" w:line="360" w:after="120"/>
      </w:pPr>
      <w:r>
        <w:rPr>
          <w:rFonts w:ascii="Iskoola Pota" w:hAnsi="Iskoola Pota" w:cs="Iskoola Pota" w:eastAsia="Iskoola Pota"/>
          <w:b w:val="0"/>
          <w:color w:val="000000"/>
          <w:sz w:val="24"/>
          <w:szCs w:val="24"/>
        </w:rPr>
        <w:t xml:space="preserve">විධිමත් </w:t>
      </w:r>
      <w:r>
        <w:rPr>
          <w:rFonts w:ascii="Times New Roman" w:hAnsi="Times New Roman" w:cs="Times New Roman" w:eastAsia="Times New Roman"/>
          <w:b w:val="0"/>
          <w:color w:val="000000"/>
          <w:sz w:val="24"/>
          <w:szCs w:val="24"/>
        </w:rPr>
        <w:t xml:space="preserve">UAT (User Acceptance Testing) </w:t>
      </w:r>
      <w:r>
        <w:rPr>
          <w:rFonts w:ascii="Iskoola Pota" w:hAnsi="Iskoola Pota" w:cs="Iskoola Pota" w:eastAsia="Iskoola Pota"/>
          <w:b w:val="0"/>
          <w:color w:val="000000"/>
          <w:sz w:val="24"/>
          <w:szCs w:val="24"/>
        </w:rPr>
        <w:t xml:space="preserve">අවම වශයෙන් පාසල් කාර්ය මණ්ඩල සහභාගිවන්නන් 5ක් සමඟ සැලසුම් කර ඇති නමුත් නිබන්ධන ඉදිරිපත් කිරීමේ දිනය වන විට කාලසටහන් සීමා නිසා </w:t>
      </w:r>
      <w:r>
        <w:rPr>
          <w:rFonts w:ascii="Times New Roman" w:hAnsi="Times New Roman" w:cs="Times New Roman" w:eastAsia="Times New Roman"/>
          <w:b w:val="0"/>
          <w:color w:val="000000"/>
          <w:sz w:val="24"/>
          <w:szCs w:val="24"/>
        </w:rPr>
        <w:t xml:space="preserve">pending </w:t>
      </w:r>
      <w:r>
        <w:rPr>
          <w:rFonts w:ascii="Iskoola Pota" w:hAnsi="Iskoola Pota" w:cs="Iskoola Pota" w:eastAsia="Iskoola Pota"/>
          <w:b w:val="0"/>
          <w:color w:val="000000"/>
          <w:sz w:val="24"/>
          <w:szCs w:val="24"/>
        </w:rPr>
        <w:t xml:space="preserve">ලෙස පවතී. නිබන්ධන වාර්තාව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තත්ත්වය අවංකව වාර්තා කරන අතර </w:t>
      </w:r>
      <w:r>
        <w:rPr>
          <w:rFonts w:ascii="Times New Roman" w:hAnsi="Times New Roman" w:cs="Times New Roman" w:eastAsia="Times New Roman"/>
          <w:b w:val="0"/>
          <w:color w:val="000000"/>
          <w:sz w:val="24"/>
          <w:szCs w:val="24"/>
        </w:rPr>
        <w:t xml:space="preserve">pending </w:t>
      </w:r>
      <w:r>
        <w:rPr>
          <w:rFonts w:ascii="Iskoola Pota" w:hAnsi="Iskoola Pota" w:cs="Iskoola Pota" w:eastAsia="Iskoola Pota"/>
          <w:b w:val="0"/>
          <w:color w:val="000000"/>
          <w:sz w:val="24"/>
          <w:szCs w:val="24"/>
        </w:rPr>
        <w:t xml:space="preserve">ස්වභාවය ශාස්ත්‍රීය අඛණ්ඩතා උල්ලංඝනයක් නොවන ලෙස ඉදිරිපත් කරයි.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සම්පූර්ණ කිරීම ඉදිරිපත් කිරීමෙන් පසු අනුගමනයක් ලෙස නිර්දේශ කරයි.</w:t>
      </w:r>
    </w:p>
    <w:p>
      <w:pPr>
        <w:spacing w:lineRule="auto" w:line="360" w:after="120"/>
      </w:pPr>
      <w:r>
        <w:rPr>
          <w:rFonts w:ascii="Iskoola Pota" w:hAnsi="Iskoola Pota" w:cs="Iskoola Pota" w:eastAsia="Iskoola Pota"/>
          <w:b w:val="0"/>
          <w:color w:val="000000"/>
          <w:sz w:val="24"/>
          <w:szCs w:val="24"/>
        </w:rPr>
        <w:t xml:space="preserve">ද්විභාෂික </w:t>
      </w:r>
      <w:r>
        <w:rPr>
          <w:rFonts w:ascii="Times New Roman" w:hAnsi="Times New Roman" w:cs="Times New Roman" w:eastAsia="Times New Roman"/>
          <w:b w:val="0"/>
          <w:color w:val="000000"/>
          <w:sz w:val="24"/>
          <w:szCs w:val="24"/>
        </w:rPr>
        <w:t>UI (</w:t>
      </w:r>
      <w:r>
        <w:rPr>
          <w:rFonts w:ascii="Iskoola Pota" w:hAnsi="Iskoola Pota" w:cs="Iskoola Pota" w:eastAsia="Iskoola Pota"/>
          <w:b w:val="0"/>
          <w:color w:val="000000"/>
          <w:sz w:val="24"/>
          <w:szCs w:val="24"/>
        </w:rPr>
        <w:t xml:space="preserve">සිංහල/දෙමළ/ඉංග්‍රීසි අතුරුමුහුණු ලේබල), භූමිකා-පාදක </w:t>
      </w:r>
      <w:r>
        <w:rPr>
          <w:rFonts w:ascii="Times New Roman" w:hAnsi="Times New Roman" w:cs="Times New Roman" w:eastAsia="Times New Roman"/>
          <w:b w:val="0"/>
          <w:color w:val="000000"/>
          <w:sz w:val="24"/>
          <w:szCs w:val="24"/>
        </w:rPr>
        <w:t>admin dashboard, async job queue (</w:t>
      </w:r>
      <w:r>
        <w:rPr>
          <w:rFonts w:ascii="Iskoola Pota" w:hAnsi="Iskoola Pota" w:cs="Iskoola Pota" w:eastAsia="Iskoola Pota"/>
          <w:b w:val="0"/>
          <w:color w:val="000000"/>
          <w:sz w:val="24"/>
          <w:szCs w:val="24"/>
        </w:rPr>
        <w:t xml:space="preserve">පිටු 20කට වැඩි චක්‍රලේඛ), අමාත්‍යාංශ නිල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ඒකාබද්ධ කිරීම සහ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සාරාංශවල නීතිමය වලංගුතා සහතික කිරීම විෂය පථයෙන් පිටත පවතී. මෙම අයිතම සැබෑ පරිශීලක වටිනාකම එකතු කරන අනාගත වැඩිදියුණු කිරීම් වන අතර නිබන්ධන විෂය පථ සීමාව යථාර්ථවාදී බෙදාහැරීම් කට්ටලයකට ප්‍රමුඛතාව දීමට අනිවාර්ය කරයි.</w:t>
      </w:r>
    </w:p>
    <w:p>
      <w:pPr>
        <w:spacing w:lineRule="auto" w:line="360" w:after="120"/>
      </w:pPr>
      <w:r>
        <w:rPr>
          <w:rFonts w:ascii="Iskoola Pota" w:hAnsi="Iskoola Pota" w:cs="Iskoola Pota" w:eastAsia="Iskoola Pota"/>
          <w:b w:val="0"/>
          <w:color w:val="000000"/>
          <w:sz w:val="24"/>
          <w:szCs w:val="24"/>
        </w:rPr>
        <w:t xml:space="preserve">විෂය පථ කළමනාකරණය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 xml:space="preserve">ක්‍රමවේදය සමඟ පෙළගැසී </w:t>
      </w:r>
      <w:r>
        <w:rPr>
          <w:rFonts w:ascii="Times New Roman" w:hAnsi="Times New Roman" w:cs="Times New Roman" w:eastAsia="Times New Roman"/>
          <w:b w:val="0"/>
          <w:color w:val="000000"/>
          <w:sz w:val="24"/>
          <w:szCs w:val="24"/>
        </w:rPr>
        <w:t>sprint-</w:t>
      </w:r>
      <w:r>
        <w:rPr>
          <w:rFonts w:ascii="Iskoola Pota" w:hAnsi="Iskoola Pota" w:cs="Iskoola Pota" w:eastAsia="Iskoola Pota"/>
          <w:b w:val="0"/>
          <w:color w:val="000000"/>
          <w:sz w:val="24"/>
          <w:szCs w:val="24"/>
        </w:rPr>
        <w:t xml:space="preserve">පාදක ප්‍රමුඛතාකරණය අනුගමනය කරයි. </w:t>
      </w:r>
      <w:r>
        <w:rPr>
          <w:rFonts w:ascii="Times New Roman" w:hAnsi="Times New Roman" w:cs="Times New Roman" w:eastAsia="Times New Roman"/>
          <w:b w:val="0"/>
          <w:color w:val="000000"/>
          <w:sz w:val="24"/>
          <w:szCs w:val="24"/>
        </w:rPr>
        <w:t xml:space="preserve">Phase 1 (Foundation) </w:t>
      </w:r>
      <w:r>
        <w:rPr>
          <w:rFonts w:ascii="Iskoola Pota" w:hAnsi="Iskoola Pota" w:cs="Iskoola Pota" w:eastAsia="Iskoola Pota"/>
          <w:b w:val="0"/>
          <w:color w:val="000000"/>
          <w:sz w:val="24"/>
          <w:szCs w:val="24"/>
        </w:rPr>
        <w:t xml:space="preserve">මූලික යටිතල පහසුකම්, </w:t>
      </w:r>
      <w:r>
        <w:rPr>
          <w:rFonts w:ascii="Times New Roman" w:hAnsi="Times New Roman" w:cs="Times New Roman" w:eastAsia="Times New Roman"/>
          <w:b w:val="0"/>
          <w:color w:val="000000"/>
          <w:sz w:val="24"/>
          <w:szCs w:val="24"/>
        </w:rPr>
        <w:t>Phase 2 (Ingestion) PDF pipeline, Phase 3 (AI Core) NER/</w:t>
      </w:r>
      <w:r>
        <w:rPr>
          <w:rFonts w:ascii="Iskoola Pota" w:hAnsi="Iskoola Pota" w:cs="Iskoola Pota" w:eastAsia="Iskoola Pota"/>
          <w:b w:val="0"/>
          <w:color w:val="000000"/>
          <w:sz w:val="24"/>
          <w:szCs w:val="24"/>
        </w:rPr>
        <w:t xml:space="preserve">සාරාංශකරණය, </w:t>
      </w:r>
      <w:r>
        <w:rPr>
          <w:rFonts w:ascii="Times New Roman" w:hAnsi="Times New Roman" w:cs="Times New Roman" w:eastAsia="Times New Roman"/>
          <w:b w:val="0"/>
          <w:color w:val="000000"/>
          <w:sz w:val="24"/>
          <w:szCs w:val="24"/>
        </w:rPr>
        <w:t xml:space="preserve">Phase 4 (MVP) </w:t>
      </w:r>
      <w:r>
        <w:rPr>
          <w:rFonts w:ascii="Iskoola Pota" w:hAnsi="Iskoola Pota" w:cs="Iskoola Pota" w:eastAsia="Iskoola Pota"/>
          <w:b w:val="0"/>
          <w:color w:val="000000"/>
          <w:sz w:val="24"/>
          <w:szCs w:val="24"/>
        </w:rPr>
        <w:t xml:space="preserve">ඒකාබද්ධ වෙබ් යෙදුම සහ </w:t>
      </w:r>
      <w:r>
        <w:rPr>
          <w:rFonts w:ascii="Times New Roman" w:hAnsi="Times New Roman" w:cs="Times New Roman" w:eastAsia="Times New Roman"/>
          <w:b w:val="0"/>
          <w:color w:val="000000"/>
          <w:sz w:val="24"/>
          <w:szCs w:val="24"/>
        </w:rPr>
        <w:t xml:space="preserve">Phase 5 (Validate and Release) </w:t>
      </w:r>
      <w:r>
        <w:rPr>
          <w:rFonts w:ascii="Iskoola Pota" w:hAnsi="Iskoola Pota" w:cs="Iskoola Pota" w:eastAsia="Iskoola Pota"/>
          <w:b w:val="0"/>
          <w:color w:val="000000"/>
          <w:sz w:val="24"/>
          <w:szCs w:val="24"/>
        </w:rPr>
        <w:t>පරීක්ෂණ/තක්සේරුව බෙදා හරියි. එක් එක් අදියර නිශ්චිත විෂය පථ අයිතමවලට කැප වී අදියර පිටවීමේ දොරටු මගින් සත්‍යාපනය කරයි.</w:t>
      </w:r>
    </w:p>
    <w:p>
      <w:pPr>
        <w:spacing w:lineRule="auto" w:line="360" w:after="120"/>
      </w:pPr>
      <w:r>
        <w:rPr>
          <w:rFonts w:ascii="Iskoola Pota" w:hAnsi="Iskoola Pota" w:cs="Iskoola Pota" w:eastAsia="Iskoola Pota"/>
          <w:b w:val="0"/>
          <w:color w:val="000000"/>
          <w:sz w:val="24"/>
          <w:szCs w:val="24"/>
        </w:rPr>
        <w:t xml:space="preserve">තනි-සංවර්ධක ව්‍යාපෘතියක විෂය පථ ප්‍රසාරණය වැළැක්වීම තීරණාත්මකය: විශේෂාංග ඉල්ලීම් (තමන්ගේ අදහස්, අධීක්ෂක යෝජනා) ක්‍රියාත්මක කිරීමට පෙර ප්‍රමුඛතාගත </w:t>
      </w:r>
      <w:r>
        <w:rPr>
          <w:rFonts w:ascii="Times New Roman" w:hAnsi="Times New Roman" w:cs="Times New Roman" w:eastAsia="Times New Roman"/>
          <w:b w:val="0"/>
          <w:color w:val="000000"/>
          <w:sz w:val="24"/>
          <w:szCs w:val="24"/>
        </w:rPr>
        <w:t xml:space="preserve">backlog </w:t>
      </w:r>
      <w:r>
        <w:rPr>
          <w:rFonts w:ascii="Iskoola Pota" w:hAnsi="Iskoola Pota" w:cs="Iskoola Pota" w:eastAsia="Iskoola Pota"/>
          <w:b w:val="0"/>
          <w:color w:val="000000"/>
          <w:sz w:val="24"/>
          <w:szCs w:val="24"/>
        </w:rPr>
        <w:t xml:space="preserve">එකක තක්සේරු කරයි. විනය මෙසේය: විශේෂාංගයක්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 xml:space="preserve">විෂය පථයෙන් පිටත නම් එය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 xml:space="preserve">ලෙස ලේඛනගත කර ඉදිරියට යයි. විෂය පථ විනය සති 10ක කාලරාමුව අනුගමනය කිරීම සක්‍රීය කරන අතර විෂය පථ ප්‍රසාරණය කාලරාමු ඉක්මවීමේ ප්‍රාථමික අවදානමයි. </w:t>
      </w:r>
      <w:r>
        <w:rPr>
          <w:rFonts w:ascii="Times New Roman" w:hAnsi="Times New Roman" w:cs="Times New Roman" w:eastAsia="Times New Roman"/>
          <w:b w:val="0"/>
          <w:color w:val="000000"/>
          <w:sz w:val="24"/>
          <w:szCs w:val="24"/>
        </w:rPr>
        <w:t xml:space="preserve">Backlog </w:t>
      </w:r>
      <w:r>
        <w:rPr>
          <w:rFonts w:ascii="Iskoola Pota" w:hAnsi="Iskoola Pota" w:cs="Iskoola Pota" w:eastAsia="Iskoola Pota"/>
          <w:b w:val="0"/>
          <w:color w:val="000000"/>
          <w:sz w:val="24"/>
          <w:szCs w:val="24"/>
        </w:rPr>
        <w:t>කළමනාකරණය ක්‍රියාත්මක කිරීමේ කැපවීමකින් තොරව විශේෂාංග අදහස් ග්‍රහණය කරයි.</w:t>
      </w:r>
    </w:p>
    <w:p>
      <w:pPr>
        <w:spacing w:lineRule="auto" w:line="360" w:after="120"/>
      </w:pPr>
      <w:r>
        <w:rPr>
          <w:rFonts w:ascii="Iskoola Pota" w:hAnsi="Iskoola Pota" w:cs="Iskoola Pota" w:eastAsia="Iskoola Pota"/>
          <w:b w:val="0"/>
          <w:color w:val="000000"/>
          <w:sz w:val="24"/>
          <w:szCs w:val="24"/>
        </w:rPr>
        <w:t xml:space="preserve">විෂය පථ සීමා නිර්වචනය පුනරාවර්තනීය පිරිපහදු ක්‍රියාවලියක් අනුගමනය කළේය: මුල් විෂය පථය පුළුල් විය (සියලු රජයේ ලේඛන), පළමු පුනරාවර්තනය පටු කළේය (අමාත්‍යාංශ ලේඛන පමණි), දෙවන පුනරාවර්තනය අවධානය යොමු කළේය (විශේෂයෙන් චක්‍රලේඛ, </w:t>
      </w:r>
      <w:r>
        <w:rPr>
          <w:rFonts w:ascii="Times New Roman" w:hAnsi="Times New Roman" w:cs="Times New Roman" w:eastAsia="Times New Roman"/>
          <w:b w:val="0"/>
          <w:color w:val="000000"/>
          <w:sz w:val="24"/>
          <w:szCs w:val="24"/>
        </w:rPr>
        <w:t xml:space="preserve">gazette </w:t>
      </w:r>
      <w:r>
        <w:rPr>
          <w:rFonts w:ascii="Iskoola Pota" w:hAnsi="Iskoola Pota" w:cs="Iskoola Pota" w:eastAsia="Iskoola Pota"/>
          <w:b w:val="0"/>
          <w:color w:val="000000"/>
          <w:sz w:val="24"/>
          <w:szCs w:val="24"/>
        </w:rPr>
        <w:t xml:space="preserve">දැන්වීම් සහ අයවැය වෙන්කිරීම් බැහැර කරමින්). එක් එක් පුනරාවර්තනයේදී විෂය පථ ශක්‍යතාව සති 10ක කාලරාමුවට එරෙහිව තක්සේරු කළ අතර අවසාන විෂය පථය අභිලාෂකාමී නමුත් ජයගත හැකි සමතුලිතතාවක් විය. පුනරාවර්තනීය විෂය පථ පිරිපහදුව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ක්‍රමවේදයේ ප්‍රායෝගික යෙදුමක් පෙන්වයි.</w:t>
      </w:r>
    </w:p>
    <w:p>
      <w:pPr>
        <w:spacing w:lineRule="auto" w:line="360" w:after="120"/>
      </w:pPr>
      <w:r>
        <w:rPr>
          <w:rFonts w:ascii="Iskoola Pota" w:hAnsi="Iskoola Pota" w:cs="Iskoola Pota" w:eastAsia="Iskoola Pota"/>
          <w:b w:val="0"/>
          <w:color w:val="000000"/>
          <w:sz w:val="24"/>
          <w:szCs w:val="24"/>
        </w:rPr>
        <w:t>තාක්ෂණ විෂය පථ සීමා දෘඪාංග සීමා පිළිබිඹු කරයි: සංවර්ධන යන්ත්‍ර පිරිවිතර (16</w:t>
      </w:r>
      <w:r>
        <w:rPr>
          <w:rFonts w:ascii="Times New Roman" w:hAnsi="Times New Roman" w:cs="Times New Roman" w:eastAsia="Times New Roman"/>
          <w:b w:val="0"/>
          <w:color w:val="000000"/>
          <w:sz w:val="24"/>
          <w:szCs w:val="24"/>
        </w:rPr>
        <w:t xml:space="preserve">GB RAM, Intel i7, </w:t>
      </w:r>
      <w:r>
        <w:rPr>
          <w:rFonts w:ascii="Iskoola Pota" w:hAnsi="Iskoola Pota" w:cs="Iskoola Pota" w:eastAsia="Iskoola Pota"/>
          <w:b w:val="0"/>
          <w:color w:val="000000"/>
          <w:sz w:val="24"/>
          <w:szCs w:val="24"/>
        </w:rPr>
        <w:t xml:space="preserve">කැප වූ </w:t>
      </w:r>
      <w:r>
        <w:rPr>
          <w:rFonts w:ascii="Times New Roman" w:hAnsi="Times New Roman" w:cs="Times New Roman" w:eastAsia="Times New Roman"/>
          <w:b w:val="0"/>
          <w:color w:val="000000"/>
          <w:sz w:val="24"/>
          <w:szCs w:val="24"/>
        </w:rPr>
        <w:t xml:space="preserve">GPU </w:t>
      </w:r>
      <w:r>
        <w:rPr>
          <w:rFonts w:ascii="Iskoola Pota" w:hAnsi="Iskoola Pota" w:cs="Iskoola Pota" w:eastAsia="Iskoola Pota"/>
          <w:b w:val="0"/>
          <w:color w:val="000000"/>
          <w:sz w:val="24"/>
          <w:szCs w:val="24"/>
        </w:rPr>
        <w:t xml:space="preserve">නැත)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 xml:space="preserve">ආකෘති තේරීමට බලපෑවේය. </w:t>
      </w:r>
      <w:r>
        <w:rPr>
          <w:rFonts w:ascii="Times New Roman" w:hAnsi="Times New Roman" w:cs="Times New Roman" w:eastAsia="Times New Roman"/>
          <w:b w:val="0"/>
          <w:color w:val="000000"/>
          <w:sz w:val="24"/>
          <w:szCs w:val="24"/>
        </w:rPr>
        <w:t>llama3.2:3b (</w:t>
      </w:r>
      <w:r>
        <w:rPr>
          <w:rFonts w:ascii="Iskoola Pota" w:hAnsi="Iskoola Pota" w:cs="Iskoola Pota" w:eastAsia="Iskoola Pota"/>
          <w:b w:val="0"/>
          <w:color w:val="000000"/>
          <w:sz w:val="24"/>
          <w:szCs w:val="24"/>
        </w:rPr>
        <w:t>පරාමිති බිලියන 3) සංවර්ධන දෘඪාංග මත සුවපහසුවෙන් ධාවනය වන අතර විශාල ආකෘති (7</w:t>
      </w:r>
      <w:r>
        <w:rPr>
          <w:rFonts w:ascii="Times New Roman" w:hAnsi="Times New Roman" w:cs="Times New Roman" w:eastAsia="Times New Roman"/>
          <w:b w:val="0"/>
          <w:color w:val="000000"/>
          <w:sz w:val="24"/>
          <w:szCs w:val="24"/>
        </w:rPr>
        <w:t xml:space="preserve">B, 13B) </w:t>
      </w:r>
      <w:r>
        <w:rPr>
          <w:rFonts w:ascii="Iskoola Pota" w:hAnsi="Iskoola Pota" w:cs="Iskoola Pota" w:eastAsia="Iskoola Pota"/>
          <w:b w:val="0"/>
          <w:color w:val="000000"/>
          <w:sz w:val="24"/>
          <w:szCs w:val="24"/>
        </w:rPr>
        <w:t xml:space="preserve">මතක පීඩනය ඇති කරයි. තාක්ෂණ විෂය පථය දෘඪාංග-දැනුවත්ය: කාර්ය සාධන මිනුම්කෝදණ්ඩ සංවර්ධන යන්ත්‍රය </w:t>
      </w:r>
      <w:r>
        <w:rPr>
          <w:rFonts w:ascii="Times New Roman" w:hAnsi="Times New Roman" w:cs="Times New Roman" w:eastAsia="Times New Roman"/>
          <w:b w:val="0"/>
          <w:color w:val="000000"/>
          <w:sz w:val="24"/>
          <w:szCs w:val="24"/>
        </w:rPr>
        <w:t xml:space="preserve">baseline </w:t>
      </w:r>
      <w:r>
        <w:rPr>
          <w:rFonts w:ascii="Iskoola Pota" w:hAnsi="Iskoola Pota" w:cs="Iskoola Pota" w:eastAsia="Iskoola Pota"/>
          <w:b w:val="0"/>
          <w:color w:val="000000"/>
          <w:sz w:val="24"/>
          <w:szCs w:val="24"/>
        </w:rPr>
        <w:t xml:space="preserve">ලෙස ගනී; නිෂ්පාදන දෘඪාංග වෙනස් පිරිවිතර නිසා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හි කාර්ය සාධන නැවත තක්සේරුව අවශ්‍ය වේ.</w:t>
      </w:r>
    </w:p>
    <w:p>
      <w:pPr>
        <w:spacing w:lineRule="auto" w:line="360" w:after="120"/>
      </w:pPr>
      <w:r>
        <w:rPr>
          <w:rFonts w:ascii="Iskoola Pota" w:hAnsi="Iskoola Pota" w:cs="Iskoola Pota" w:eastAsia="Iskoola Pota"/>
          <w:b w:val="0"/>
          <w:color w:val="000000"/>
          <w:sz w:val="24"/>
          <w:szCs w:val="24"/>
        </w:rPr>
        <w:t>විෂය පථ ලේඛනගත කිරීම නිබන්ධන අනුබද්ධයේ සම්පූර්ණ විෂය පථ න්‍යාසයක් ඇතුළත් කරයි: එක් එක් විභව විශේෂාංගය විෂය පථය තුළ/පිටත වර්ගීකරණය, තර්කනය සහ අදියර පැවරීම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 xml:space="preserve">විරුද්ධව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 xml:space="preserve">විෂය පථ න්‍යාසය පාර්ශ්වකරු සන්නිවේදන මෙවලමකි: අධීක්ෂක අපේක්ෂා කළමනාකරණය කරයි, තක්සේරු නිර්ණායක පැහැදිලි කරයි සහ අනාගත කාර්ය පාරදෘශ්‍යව සැලසුම් කරයි. විෂය පථ ලේඛනගත කිරීම ව්‍යාපෘති කළමනාකරණ පරිණතභාවය පෙන්වන අතර </w:t>
      </w:r>
      <w:r>
        <w:rPr>
          <w:rFonts w:ascii="Times New Roman" w:hAnsi="Times New Roman" w:cs="Times New Roman" w:eastAsia="Times New Roman"/>
          <w:b w:val="0"/>
          <w:color w:val="000000"/>
          <w:sz w:val="24"/>
          <w:szCs w:val="24"/>
        </w:rPr>
        <w:t xml:space="preserve">ad hoc </w:t>
      </w:r>
      <w:r>
        <w:rPr>
          <w:rFonts w:ascii="Iskoola Pota" w:hAnsi="Iskoola Pota" w:cs="Iskoola Pota" w:eastAsia="Iskoola Pota"/>
          <w:b w:val="0"/>
          <w:color w:val="000000"/>
          <w:sz w:val="24"/>
          <w:szCs w:val="24"/>
        </w:rPr>
        <w:t>විෂය පථ තීරණ වළක්වයි.</w:t>
      </w:r>
    </w:p>
    <w:p>
      <w:pPr>
        <w:spacing w:lineRule="auto" w:line="360" w:after="120"/>
      </w:pPr>
      <w:r>
        <w:rPr>
          <w:rFonts w:ascii="Iskoola Pota" w:hAnsi="Iskoola Pota" w:cs="Iskoola Pota" w:eastAsia="Iskoola Pota"/>
          <w:b w:val="0"/>
          <w:color w:val="000000"/>
          <w:sz w:val="24"/>
          <w:szCs w:val="24"/>
        </w:rPr>
        <w:t>පරීක්ෂණ විෂය පථ නිර්වචනය පැහැදිලිය: ඒකක පරීක්ෂණ (තනි ශ්‍රිත), ඒකාබද්ධ පරීක්ෂණ (බහු-සංරචක කාර්යප්‍රවාහ), පද්ධති පරීක්ෂණ (අන්තයේ සිට අන්තයට පරිශීලක ගමන් මාර්ග) සහ පිළිගැනීමේ පරීක්ෂණ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මට්ටම් නිර්වචනය කරයි.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 xml:space="preserve">විෂය පථය ඒකක හා ඒකාබද්ධ පරීක්ෂණ සම්පූර්ණව ආවරණය කරන අතර පද්ධති පරීක්ෂණ අදියර සත්‍යාපන </w:t>
      </w:r>
      <w:r>
        <w:rPr>
          <w:rFonts w:ascii="Times New Roman" w:hAnsi="Times New Roman" w:cs="Times New Roman" w:eastAsia="Times New Roman"/>
          <w:b w:val="0"/>
          <w:color w:val="000000"/>
          <w:sz w:val="24"/>
          <w:szCs w:val="24"/>
        </w:rPr>
        <w:t xml:space="preserve">scripts </w:t>
      </w:r>
      <w:r>
        <w:rPr>
          <w:rFonts w:ascii="Iskoola Pota" w:hAnsi="Iskoola Pota" w:cs="Iskoola Pota" w:eastAsia="Iskoola Pota"/>
          <w:b w:val="0"/>
          <w:color w:val="000000"/>
          <w:sz w:val="24"/>
          <w:szCs w:val="24"/>
        </w:rPr>
        <w:t xml:space="preserve">මගින් ආවරණය කරයි; පිළිගැනීමේ පරීක්ෂණ සැලසුම් කර ඇති නමුත් </w:t>
      </w:r>
      <w:r>
        <w:rPr>
          <w:rFonts w:ascii="Times New Roman" w:hAnsi="Times New Roman" w:cs="Times New Roman" w:eastAsia="Times New Roman"/>
          <w:b w:val="0"/>
          <w:color w:val="000000"/>
          <w:sz w:val="24"/>
          <w:szCs w:val="24"/>
        </w:rPr>
        <w:t xml:space="preserve">pending </w:t>
      </w:r>
      <w:r>
        <w:rPr>
          <w:rFonts w:ascii="Iskoola Pota" w:hAnsi="Iskoola Pota" w:cs="Iskoola Pota" w:eastAsia="Iskoola Pota"/>
          <w:b w:val="0"/>
          <w:color w:val="000000"/>
          <w:sz w:val="24"/>
          <w:szCs w:val="24"/>
        </w:rPr>
        <w:t xml:space="preserve">වේ. පරීක්ෂණ විෂය පථ සීමා අවංකය: </w:t>
      </w:r>
      <w:r>
        <w:rPr>
          <w:rFonts w:ascii="Times New Roman" w:hAnsi="Times New Roman" w:cs="Times New Roman" w:eastAsia="Times New Roman"/>
          <w:b w:val="0"/>
          <w:color w:val="000000"/>
          <w:sz w:val="24"/>
          <w:szCs w:val="24"/>
        </w:rPr>
        <w:t xml:space="preserve">load testing, </w:t>
      </w:r>
      <w:r>
        <w:rPr>
          <w:rFonts w:ascii="Iskoola Pota" w:hAnsi="Iskoola Pota" w:cs="Iskoola Pota" w:eastAsia="Iskoola Pota"/>
          <w:b w:val="0"/>
          <w:color w:val="000000"/>
          <w:sz w:val="24"/>
          <w:szCs w:val="24"/>
        </w:rPr>
        <w:t xml:space="preserve">ආරක්ෂක </w:t>
      </w:r>
      <w:r>
        <w:rPr>
          <w:rFonts w:ascii="Times New Roman" w:hAnsi="Times New Roman" w:cs="Times New Roman" w:eastAsia="Times New Roman"/>
          <w:b w:val="0"/>
          <w:color w:val="000000"/>
          <w:sz w:val="24"/>
          <w:szCs w:val="24"/>
        </w:rPr>
        <w:t xml:space="preserve">penetration testing </w:t>
      </w:r>
      <w:r>
        <w:rPr>
          <w:rFonts w:ascii="Iskoola Pota" w:hAnsi="Iskoola Pota" w:cs="Iskoola Pota" w:eastAsia="Iskoola Pota"/>
          <w:b w:val="0"/>
          <w:color w:val="000000"/>
          <w:sz w:val="24"/>
          <w:szCs w:val="24"/>
        </w:rPr>
        <w:t xml:space="preserve">සහ හරස්-බ්‍රවුසර ගැළපුම් පරීක්ෂණ පැහැදිලිව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විෂය පථයෙන් පිටතය.</w:t>
      </w:r>
    </w:p>
    <w:p>
      <w:pPr>
        <w:pStyle w:val="ListBullet"/>
      </w:pPr>
      <w:r>
        <w:rPr>
          <w:rFonts w:ascii="Iskoola Pota" w:hAnsi="Iskoola Pota" w:cs="Iskoola Pota" w:eastAsia="Iskoola Pota"/>
          <w:b w:val="0"/>
          <w:color w:val="000000"/>
          <w:sz w:val="24"/>
          <w:szCs w:val="24"/>
        </w:rPr>
        <w:t xml:space="preserve">විෂය පථය තුළ: අධ්‍යාපන අමාත්‍යාංශ චක්‍රලේඛ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ගොනු උඩුගත කිරීම, ද්විත්ව පුස්තකාල පෙළ නිස්සාරණය (</w:t>
      </w:r>
      <w:r>
        <w:rPr>
          <w:rFonts w:ascii="Times New Roman" w:hAnsi="Times New Roman" w:cs="Times New Roman" w:eastAsia="Times New Roman"/>
          <w:b w:val="0"/>
          <w:color w:val="000000"/>
          <w:sz w:val="24"/>
          <w:szCs w:val="24"/>
        </w:rPr>
        <w:t xml:space="preserve">pdfplumber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PyMuPDF </w:t>
      </w:r>
      <w:r>
        <w:rPr>
          <w:rFonts w:ascii="Iskoola Pota" w:hAnsi="Iskoola Pota" w:cs="Iskoola Pota" w:eastAsia="Iskoola Pota"/>
          <w:b w:val="0"/>
          <w:color w:val="000000"/>
          <w:sz w:val="24"/>
          <w:szCs w:val="24"/>
        </w:rPr>
        <w:t xml:space="preserve">භාවිතයෙන්), </w:t>
      </w:r>
      <w:r>
        <w:rPr>
          <w:rFonts w:ascii="Times New Roman" w:hAnsi="Times New Roman" w:cs="Times New Roman" w:eastAsia="Times New Roman"/>
          <w:b w:val="0"/>
          <w:color w:val="000000"/>
          <w:sz w:val="24"/>
          <w:szCs w:val="24"/>
        </w:rPr>
        <w:t>Tesseract OCR (</w:t>
      </w:r>
      <w:r>
        <w:rPr>
          <w:rFonts w:ascii="Iskoola Pota" w:hAnsi="Iskoola Pota" w:cs="Iskoola Pota" w:eastAsia="Iskoola Pota"/>
          <w:b w:val="0"/>
          <w:color w:val="000000"/>
          <w:sz w:val="24"/>
          <w:szCs w:val="24"/>
        </w:rPr>
        <w:t xml:space="preserve">සිංහල, ඉංග්‍රීසි සහ දෙමළ භාෂා ඇසුරුම් සමඟ), පරිශීලක විසින් පෙළ සංස්කරණය කළ හැකි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 xml:space="preserve">අතුරුමුහුණත, </w:t>
      </w:r>
      <w:r>
        <w:rPr>
          <w:rFonts w:ascii="Times New Roman" w:hAnsi="Times New Roman" w:cs="Times New Roman" w:eastAsia="Times New Roman"/>
          <w:b w:val="0"/>
          <w:color w:val="000000"/>
          <w:sz w:val="24"/>
          <w:szCs w:val="24"/>
        </w:rPr>
        <w:t xml:space="preserve">SpaCy NER </w:t>
      </w:r>
      <w:r>
        <w:rPr>
          <w:rFonts w:ascii="Iskoola Pota" w:hAnsi="Iskoola Pota" w:cs="Iskoola Pota" w:eastAsia="Iskoola Pota"/>
          <w:b w:val="0"/>
          <w:color w:val="000000"/>
          <w:sz w:val="24"/>
          <w:szCs w:val="24"/>
        </w:rPr>
        <w:t xml:space="preserve">මගින් නාමිත සංචිත හඳුනා ගැනීම, </w:t>
      </w:r>
      <w:r>
        <w:rPr>
          <w:rFonts w:ascii="Times New Roman" w:hAnsi="Times New Roman" w:cs="Times New Roman" w:eastAsia="Times New Roman"/>
          <w:b w:val="0"/>
          <w:color w:val="000000"/>
          <w:sz w:val="24"/>
          <w:szCs w:val="24"/>
        </w:rPr>
        <w:t xml:space="preserve">LangChain/Ollama </w:t>
      </w:r>
      <w:r>
        <w:rPr>
          <w:rFonts w:ascii="Iskoola Pota" w:hAnsi="Iskoola Pota" w:cs="Iskoola Pota" w:eastAsia="Iskoola Pota"/>
          <w:b w:val="0"/>
          <w:color w:val="000000"/>
          <w:sz w:val="24"/>
          <w:szCs w:val="24"/>
        </w:rPr>
        <w:t xml:space="preserve">සාරාංශකරණ </w:t>
      </w:r>
      <w:r>
        <w:rPr>
          <w:rFonts w:ascii="Times New Roman" w:hAnsi="Times New Roman" w:cs="Times New Roman" w:eastAsia="Times New Roman"/>
          <w:b w:val="0"/>
          <w:color w:val="000000"/>
          <w:sz w:val="24"/>
          <w:szCs w:val="24"/>
        </w:rPr>
        <w:t xml:space="preserve">pipeline, JWT authentication, MongoDB </w:t>
      </w:r>
      <w:r>
        <w:rPr>
          <w:rFonts w:ascii="Iskoola Pota" w:hAnsi="Iskoola Pota" w:cs="Iskoola Pota" w:eastAsia="Iskoola Pota"/>
          <w:b w:val="0"/>
          <w:color w:val="000000"/>
          <w:sz w:val="24"/>
          <w:szCs w:val="24"/>
        </w:rPr>
        <w:t>දත්ත ගබඩාව, ප්‍රතිචාරශීලී (</w:t>
      </w:r>
      <w:r>
        <w:rPr>
          <w:rFonts w:ascii="Times New Roman" w:hAnsi="Times New Roman" w:cs="Times New Roman" w:eastAsia="Times New Roman"/>
          <w:b w:val="0"/>
          <w:color w:val="000000"/>
          <w:sz w:val="24"/>
          <w:szCs w:val="24"/>
        </w:rPr>
        <w:t xml:space="preserve">responsive) </w:t>
      </w:r>
      <w:r>
        <w:rPr>
          <w:rFonts w:ascii="Iskoola Pota" w:hAnsi="Iskoola Pota" w:cs="Iskoola Pota" w:eastAsia="Iskoola Pota"/>
          <w:b w:val="0"/>
          <w:color w:val="000000"/>
          <w:sz w:val="24"/>
          <w:szCs w:val="24"/>
        </w:rPr>
        <w:t xml:space="preserve">වෙබ් අතුරුමුහුණත,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තක්සේරුව, ස්වයංක්‍රීය පරීක්ෂණ සහ </w:t>
      </w:r>
      <w:r>
        <w:rPr>
          <w:rFonts w:ascii="Times New Roman" w:hAnsi="Times New Roman" w:cs="Times New Roman" w:eastAsia="Times New Roman"/>
          <w:b w:val="0"/>
          <w:color w:val="000000"/>
          <w:sz w:val="24"/>
          <w:szCs w:val="24"/>
        </w:rPr>
        <w:t>phase verification scripts.</w:t>
      </w:r>
    </w:p>
    <w:p>
      <w:pPr>
        <w:pStyle w:val="ListBullet"/>
      </w:pPr>
      <w:r>
        <w:rPr>
          <w:rFonts w:ascii="Iskoola Pota" w:hAnsi="Iskoola Pota" w:cs="Iskoola Pota" w:eastAsia="Iskoola Pota"/>
          <w:b w:val="0"/>
          <w:color w:val="000000"/>
          <w:sz w:val="24"/>
          <w:szCs w:val="24"/>
        </w:rPr>
        <w:t xml:space="preserve">විෂය පථය තුළ: </w:t>
      </w:r>
      <w:r>
        <w:rPr>
          <w:rFonts w:ascii="Times New Roman" w:hAnsi="Times New Roman" w:cs="Times New Roman" w:eastAsia="Times New Roman"/>
          <w:b w:val="0"/>
          <w:color w:val="000000"/>
          <w:sz w:val="24"/>
          <w:szCs w:val="24"/>
        </w:rPr>
        <w:t xml:space="preserve">moe.gov.lk </w:t>
      </w:r>
      <w:r>
        <w:rPr>
          <w:rFonts w:ascii="Iskoola Pota" w:hAnsi="Iskoola Pota" w:cs="Iskoola Pota" w:eastAsia="Iskoola Pota"/>
          <w:b w:val="0"/>
          <w:color w:val="000000"/>
          <w:sz w:val="24"/>
          <w:szCs w:val="24"/>
        </w:rPr>
        <w:t xml:space="preserve">නිල වෙබ් අඩවියෙන් සජීවී චක්‍රලේඛ ලැයිස්තුව ආයාත කිරීමේ </w:t>
      </w:r>
      <w:r>
        <w:rPr>
          <w:rFonts w:ascii="Times New Roman" w:hAnsi="Times New Roman" w:cs="Times New Roman" w:eastAsia="Times New Roman"/>
          <w:b w:val="0"/>
          <w:color w:val="000000"/>
          <w:sz w:val="24"/>
          <w:szCs w:val="24"/>
        </w:rPr>
        <w:t xml:space="preserve">endpoint, content-hash </w:t>
      </w:r>
      <w:r>
        <w:rPr>
          <w:rFonts w:ascii="Iskoola Pota" w:hAnsi="Iskoola Pota" w:cs="Iskoola Pota" w:eastAsia="Iskoola Pota"/>
          <w:b w:val="0"/>
          <w:color w:val="000000"/>
          <w:sz w:val="24"/>
          <w:szCs w:val="24"/>
        </w:rPr>
        <w:t xml:space="preserve">පදනම්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ප්‍රතිචාර </w:t>
      </w:r>
      <w:r>
        <w:rPr>
          <w:rFonts w:ascii="Times New Roman" w:hAnsi="Times New Roman" w:cs="Times New Roman" w:eastAsia="Times New Roman"/>
          <w:b w:val="0"/>
          <w:color w:val="000000"/>
          <w:sz w:val="24"/>
          <w:szCs w:val="24"/>
        </w:rPr>
        <w:t xml:space="preserve">cache </w:t>
      </w:r>
      <w:r>
        <w:rPr>
          <w:rFonts w:ascii="Iskoola Pota" w:hAnsi="Iskoola Pota" w:cs="Iskoola Pota" w:eastAsia="Iskoola Pota"/>
          <w:b w:val="0"/>
          <w:color w:val="000000"/>
          <w:sz w:val="24"/>
          <w:szCs w:val="24"/>
        </w:rPr>
        <w:t xml:space="preserve">කිරීම (එකම </w:t>
      </w:r>
      <w:r>
        <w:rPr>
          <w:rFonts w:ascii="Times New Roman" w:hAnsi="Times New Roman" w:cs="Times New Roman" w:eastAsia="Times New Roman"/>
          <w:b w:val="0"/>
          <w:color w:val="000000"/>
          <w:sz w:val="24"/>
          <w:szCs w:val="24"/>
        </w:rPr>
        <w:t xml:space="preserve">circular </w:t>
      </w:r>
      <w:r>
        <w:rPr>
          <w:rFonts w:ascii="Iskoola Pota" w:hAnsi="Iskoola Pota" w:cs="Iskoola Pota" w:eastAsia="Iskoola Pota"/>
          <w:b w:val="0"/>
          <w:color w:val="000000"/>
          <w:sz w:val="24"/>
          <w:szCs w:val="24"/>
        </w:rPr>
        <w:t xml:space="preserve">එක නැවත </w:t>
      </w:r>
      <w:r>
        <w:rPr>
          <w:rFonts w:ascii="Times New Roman" w:hAnsi="Times New Roman" w:cs="Times New Roman" w:eastAsia="Times New Roman"/>
          <w:b w:val="0"/>
          <w:color w:val="000000"/>
          <w:sz w:val="24"/>
          <w:szCs w:val="24"/>
        </w:rPr>
        <w:t xml:space="preserve">process </w:t>
      </w:r>
      <w:r>
        <w:rPr>
          <w:rFonts w:ascii="Iskoola Pota" w:hAnsi="Iskoola Pota" w:cs="Iskoola Pota" w:eastAsia="Iskoola Pota"/>
          <w:b w:val="0"/>
          <w:color w:val="000000"/>
          <w:sz w:val="24"/>
          <w:szCs w:val="24"/>
        </w:rPr>
        <w:t xml:space="preserve">කරන විට </w:t>
      </w:r>
      <w:r>
        <w:rPr>
          <w:rFonts w:ascii="Times New Roman" w:hAnsi="Times New Roman" w:cs="Times New Roman" w:eastAsia="Times New Roman"/>
          <w:b w:val="0"/>
          <w:color w:val="000000"/>
          <w:sz w:val="24"/>
          <w:szCs w:val="24"/>
        </w:rPr>
        <w:t xml:space="preserve">LLM call </w:t>
      </w:r>
      <w:r>
        <w:rPr>
          <w:rFonts w:ascii="Iskoola Pota" w:hAnsi="Iskoola Pota" w:cs="Iskoola Pota" w:eastAsia="Iskoola Pota"/>
          <w:b w:val="0"/>
          <w:color w:val="000000"/>
          <w:sz w:val="24"/>
          <w:szCs w:val="24"/>
        </w:rPr>
        <w:t xml:space="preserve">එකක් නොකර </w:t>
      </w:r>
      <w:r>
        <w:rPr>
          <w:rFonts w:ascii="Times New Roman" w:hAnsi="Times New Roman" w:cs="Times New Roman" w:eastAsia="Times New Roman"/>
          <w:b w:val="0"/>
          <w:color w:val="000000"/>
          <w:sz w:val="24"/>
          <w:szCs w:val="24"/>
        </w:rPr>
        <w:t xml:space="preserve">cache </w:t>
      </w:r>
      <w:r>
        <w:rPr>
          <w:rFonts w:ascii="Iskoola Pota" w:hAnsi="Iskoola Pota" w:cs="Iskoola Pota" w:eastAsia="Iskoola Pota"/>
          <w:b w:val="0"/>
          <w:color w:val="000000"/>
          <w:sz w:val="24"/>
          <w:szCs w:val="24"/>
        </w:rPr>
        <w:t xml:space="preserve">එකෙන් ප්‍රතිඵල ලබා දීම), </w:t>
      </w:r>
      <w:r>
        <w:rPr>
          <w:rFonts w:ascii="Times New Roman" w:hAnsi="Times New Roman" w:cs="Times New Roman" w:eastAsia="Times New Roman"/>
          <w:b w:val="0"/>
          <w:color w:val="000000"/>
          <w:sz w:val="24"/>
          <w:szCs w:val="24"/>
        </w:rPr>
        <w:t xml:space="preserve">rate limiting, AI service token authentication </w:t>
      </w:r>
      <w:r>
        <w:rPr>
          <w:rFonts w:ascii="Iskoola Pota" w:hAnsi="Iskoola Pota" w:cs="Iskoola Pota" w:eastAsia="Iskoola Pota"/>
          <w:b w:val="0"/>
          <w:color w:val="000000"/>
          <w:sz w:val="24"/>
          <w:szCs w:val="24"/>
        </w:rPr>
        <w:t xml:space="preserve">සහ සියලු ස්ථර සඳහා </w:t>
      </w:r>
      <w:r>
        <w:rPr>
          <w:rFonts w:ascii="Times New Roman" w:hAnsi="Times New Roman" w:cs="Times New Roman" w:eastAsia="Times New Roman"/>
          <w:b w:val="0"/>
          <w:color w:val="000000"/>
          <w:sz w:val="24"/>
          <w:szCs w:val="24"/>
        </w:rPr>
        <w:t>health check endpoints.</w:t>
      </w:r>
    </w:p>
    <w:p>
      <w:pPr>
        <w:pStyle w:val="ListBullet"/>
      </w:pPr>
      <w:r>
        <w:rPr>
          <w:rFonts w:ascii="Iskoola Pota" w:hAnsi="Iskoola Pota" w:cs="Iskoola Pota" w:eastAsia="Iskoola Pota"/>
          <w:b w:val="0"/>
          <w:color w:val="000000"/>
          <w:sz w:val="24"/>
          <w:szCs w:val="24"/>
        </w:rPr>
        <w:t>විෂය පථය තුළ: ප්‍රාථමික පර්යේෂණ සමීක්ෂණය (</w:t>
      </w:r>
      <w:r>
        <w:rPr>
          <w:rFonts w:ascii="Times New Roman" w:hAnsi="Times New Roman" w:cs="Times New Roman" w:eastAsia="Times New Roman"/>
          <w:b w:val="0"/>
          <w:color w:val="000000"/>
          <w:sz w:val="24"/>
          <w:szCs w:val="24"/>
        </w:rPr>
        <w:t xml:space="preserve">Google Forms, n=41) </w:t>
      </w:r>
      <w:r>
        <w:rPr>
          <w:rFonts w:ascii="Iskoola Pota" w:hAnsi="Iskoola Pota" w:cs="Iskoola Pota" w:eastAsia="Iskoola Pota"/>
          <w:b w:val="0"/>
          <w:color w:val="000000"/>
          <w:sz w:val="24"/>
          <w:szCs w:val="24"/>
        </w:rPr>
        <w:t xml:space="preserve">විශ්ලේෂණය සහ අවශ්‍යතා නිර්ණය කිරීමට ඒකාබද්ධ කිරීම; නියමු චක්‍රලේඛ 6ක් ඇතුළත් </w:t>
      </w:r>
      <w:r>
        <w:rPr>
          <w:rFonts w:ascii="Times New Roman" w:hAnsi="Times New Roman" w:cs="Times New Roman" w:eastAsia="Times New Roman"/>
          <w:b w:val="0"/>
          <w:color w:val="000000"/>
          <w:sz w:val="24"/>
          <w:szCs w:val="24"/>
        </w:rPr>
        <w:t>sample evaluation dataset.</w:t>
      </w:r>
    </w:p>
    <w:p>
      <w:pPr>
        <w:pStyle w:val="ListBullet"/>
      </w:pPr>
      <w:r>
        <w:rPr>
          <w:rFonts w:ascii="Iskoola Pota" w:hAnsi="Iskoola Pota" w:cs="Iskoola Pota" w:eastAsia="Iskoola Pota"/>
          <w:b w:val="0"/>
          <w:color w:val="000000"/>
          <w:sz w:val="24"/>
          <w:szCs w:val="24"/>
        </w:rPr>
        <w:t xml:space="preserve">විෂය පථයෙන් බැහැර: සම්පූර්ණ සිංහල/දෙමළ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ආකෘති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 xml:space="preserve">හි ඉංග්‍රීසි </w:t>
      </w:r>
      <w:r>
        <w:rPr>
          <w:rFonts w:ascii="Times New Roman" w:hAnsi="Times New Roman" w:cs="Times New Roman" w:eastAsia="Times New Roman"/>
          <w:b w:val="0"/>
          <w:color w:val="000000"/>
          <w:sz w:val="24"/>
          <w:szCs w:val="24"/>
        </w:rPr>
        <w:t xml:space="preserve">SpaCy en_core_web_sm </w:t>
      </w:r>
      <w:r>
        <w:rPr>
          <w:rFonts w:ascii="Iskoola Pota" w:hAnsi="Iskoola Pota" w:cs="Iskoola Pota" w:eastAsia="Iskoola Pota"/>
          <w:b w:val="0"/>
          <w:color w:val="000000"/>
          <w:sz w:val="24"/>
          <w:szCs w:val="24"/>
        </w:rPr>
        <w:t xml:space="preserve">ආකෘතිය පමණක් භාවිත වන අතර, සිංහල/දෙමළ ලේඛන සඳහා </w:t>
      </w:r>
      <w:r>
        <w:rPr>
          <w:rFonts w:ascii="Times New Roman" w:hAnsi="Times New Roman" w:cs="Times New Roman" w:eastAsia="Times New Roman"/>
          <w:b w:val="0"/>
          <w:color w:val="000000"/>
          <w:sz w:val="24"/>
          <w:szCs w:val="24"/>
        </w:rPr>
        <w:t xml:space="preserve">extractive fallback </w:t>
      </w:r>
      <w:r>
        <w:rPr>
          <w:rFonts w:ascii="Iskoola Pota" w:hAnsi="Iskoola Pota" w:cs="Iskoola Pota" w:eastAsia="Iskoola Pota"/>
          <w:b w:val="0"/>
          <w:color w:val="000000"/>
          <w:sz w:val="24"/>
          <w:szCs w:val="24"/>
        </w:rPr>
        <w:t xml:space="preserve">ක්‍රමය භාවිත වේ). සිංහල </w:t>
      </w:r>
      <w:r>
        <w:rPr>
          <w:rFonts w:ascii="Times New Roman" w:hAnsi="Times New Roman" w:cs="Times New Roman" w:eastAsia="Times New Roman"/>
          <w:b w:val="0"/>
          <w:color w:val="000000"/>
          <w:sz w:val="24"/>
          <w:szCs w:val="24"/>
        </w:rPr>
        <w:t xml:space="preserve">NLP under-resourced </w:t>
      </w:r>
      <w:r>
        <w:rPr>
          <w:rFonts w:ascii="Iskoola Pota" w:hAnsi="Iskoola Pota" w:cs="Iskoola Pota" w:eastAsia="Iskoola Pota"/>
          <w:b w:val="0"/>
          <w:color w:val="000000"/>
          <w:sz w:val="24"/>
          <w:szCs w:val="24"/>
        </w:rPr>
        <w:t xml:space="preserve">ස්වභාවය නිසා </w:t>
      </w:r>
      <w:r>
        <w:rPr>
          <w:rFonts w:ascii="Times New Roman" w:hAnsi="Times New Roman" w:cs="Times New Roman" w:eastAsia="Times New Roman"/>
          <w:b w:val="0"/>
          <w:color w:val="000000"/>
          <w:sz w:val="24"/>
          <w:szCs w:val="24"/>
        </w:rPr>
        <w:t xml:space="preserve">Unicode Sinhala script (U+0D80 </w:t>
      </w:r>
      <w:r>
        <w:rPr>
          <w:rFonts w:ascii="Iskoola Pota" w:hAnsi="Iskoola Pota" w:cs="Iskoola Pota" w:eastAsia="Iskoola Pota"/>
          <w:b w:val="0"/>
          <w:color w:val="000000"/>
          <w:sz w:val="24"/>
          <w:szCs w:val="24"/>
        </w:rPr>
        <w:t xml:space="preserve">සිට </w:t>
      </w:r>
      <w:r>
        <w:rPr>
          <w:rFonts w:ascii="Times New Roman" w:hAnsi="Times New Roman" w:cs="Times New Roman" w:eastAsia="Times New Roman"/>
          <w:b w:val="0"/>
          <w:color w:val="000000"/>
          <w:sz w:val="24"/>
          <w:szCs w:val="24"/>
        </w:rPr>
        <w:t xml:space="preserve">U+0DFF) tokenization </w:t>
      </w:r>
      <w:r>
        <w:rPr>
          <w:rFonts w:ascii="Iskoola Pota" w:hAnsi="Iskoola Pota" w:cs="Iskoola Pota" w:eastAsia="Iskoola Pota"/>
          <w:b w:val="0"/>
          <w:color w:val="000000"/>
          <w:sz w:val="24"/>
          <w:szCs w:val="24"/>
        </w:rPr>
        <w:t xml:space="preserve">සඳහා විශේෂිත මෙවලම් අවශ්‍ය වන අතර, ඒවා ඉංග්‍රීසි-කේන්ද්‍රීය </w:t>
      </w:r>
      <w:r>
        <w:rPr>
          <w:rFonts w:ascii="Times New Roman" w:hAnsi="Times New Roman" w:cs="Times New Roman" w:eastAsia="Times New Roman"/>
          <w:b w:val="0"/>
          <w:color w:val="000000"/>
          <w:sz w:val="24"/>
          <w:szCs w:val="24"/>
        </w:rPr>
        <w:t xml:space="preserve">NLP pipelines </w:t>
      </w:r>
      <w:r>
        <w:rPr>
          <w:rFonts w:ascii="Iskoola Pota" w:hAnsi="Iskoola Pota" w:cs="Iskoola Pota" w:eastAsia="Iskoola Pota"/>
          <w:b w:val="0"/>
          <w:color w:val="000000"/>
          <w:sz w:val="24"/>
          <w:szCs w:val="24"/>
        </w:rPr>
        <w:t>වල ඇතුළත් නොවේ.</w:t>
      </w:r>
    </w:p>
    <w:p>
      <w:pPr>
        <w:pStyle w:val="ListBullet"/>
      </w:pPr>
      <w:r>
        <w:rPr>
          <w:rFonts w:ascii="Iskoola Pota" w:hAnsi="Iskoola Pota" w:cs="Iskoola Pota" w:eastAsia="Iskoola Pota"/>
          <w:b w:val="0"/>
          <w:color w:val="000000"/>
          <w:sz w:val="24"/>
          <w:szCs w:val="24"/>
        </w:rPr>
        <w:t xml:space="preserve">විෂය පථයෙන් බැහැර: නිෂ්පාදන මට්ටමේ </w:t>
      </w:r>
      <w:r>
        <w:rPr>
          <w:rFonts w:ascii="Times New Roman" w:hAnsi="Times New Roman" w:cs="Times New Roman" w:eastAsia="Times New Roman"/>
          <w:b w:val="0"/>
          <w:color w:val="000000"/>
          <w:sz w:val="24"/>
          <w:szCs w:val="24"/>
        </w:rPr>
        <w:t xml:space="preserve">cloud deployment, </w:t>
      </w:r>
      <w:r>
        <w:rPr>
          <w:rFonts w:ascii="Iskoola Pota" w:hAnsi="Iskoola Pota" w:cs="Iskoola Pota" w:eastAsia="Iskoola Pota"/>
          <w:b w:val="0"/>
          <w:color w:val="000000"/>
          <w:sz w:val="24"/>
          <w:szCs w:val="24"/>
        </w:rPr>
        <w:t>පාසල් කාර්ය මණ්ඩලය 5 දෙනෙකු හෝ ඊට වැඩි ප්‍රමාණයක් සමඟ විධිමත් පරිශීලක පිළිගැනීමේ පරීක්ෂණ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සැසි (නිබන්ධනය ඉදිරිපත් කරන අවස්ථාවේදී සැලසුම් කර ඇති නමුත් තවමත් සම්පූර්ණ නොවී ඇත).</w:t>
      </w:r>
    </w:p>
    <w:p>
      <w:pPr>
        <w:pStyle w:val="ListBullet"/>
      </w:pPr>
      <w:r>
        <w:rPr>
          <w:rFonts w:ascii="Iskoola Pota" w:hAnsi="Iskoola Pota" w:cs="Iskoola Pota" w:eastAsia="Iskoola Pota"/>
          <w:b w:val="0"/>
          <w:color w:val="000000"/>
          <w:sz w:val="24"/>
          <w:szCs w:val="24"/>
        </w:rPr>
        <w:t xml:space="preserve">විෂය පථයෙන් බැහැර: ද්විභාෂික/ත්‍රිභාෂික </w:t>
      </w:r>
      <w:r>
        <w:rPr>
          <w:rFonts w:ascii="Times New Roman" w:hAnsi="Times New Roman" w:cs="Times New Roman" w:eastAsia="Times New Roman"/>
          <w:b w:val="0"/>
          <w:color w:val="000000"/>
          <w:sz w:val="24"/>
          <w:szCs w:val="24"/>
        </w:rPr>
        <w:t>UI (</w:t>
      </w:r>
      <w:r>
        <w:rPr>
          <w:rFonts w:ascii="Iskoola Pota" w:hAnsi="Iskoola Pota" w:cs="Iskoola Pota" w:eastAsia="Iskoola Pota"/>
          <w:b w:val="0"/>
          <w:color w:val="000000"/>
          <w:sz w:val="24"/>
          <w:szCs w:val="24"/>
        </w:rPr>
        <w:t xml:space="preserve">සිංහල/දෙමළ/ඉංග්‍රීසි </w:t>
      </w:r>
      <w:r>
        <w:rPr>
          <w:rFonts w:ascii="Times New Roman" w:hAnsi="Times New Roman" w:cs="Times New Roman" w:eastAsia="Times New Roman"/>
          <w:b w:val="0"/>
          <w:color w:val="000000"/>
          <w:sz w:val="24"/>
          <w:szCs w:val="24"/>
        </w:rPr>
        <w:t xml:space="preserve">interface labels), </w:t>
      </w:r>
      <w:r>
        <w:rPr>
          <w:rFonts w:ascii="Iskoola Pota" w:hAnsi="Iskoola Pota" w:cs="Iskoola Pota" w:eastAsia="Iskoola Pota"/>
          <w:b w:val="0"/>
          <w:color w:val="000000"/>
          <w:sz w:val="24"/>
          <w:szCs w:val="24"/>
        </w:rPr>
        <w:t>භූමිකා-පාදක පරිපාලක උපකරණ පුවරුව (</w:t>
      </w:r>
      <w:r>
        <w:rPr>
          <w:rFonts w:ascii="Times New Roman" w:hAnsi="Times New Roman" w:cs="Times New Roman" w:eastAsia="Times New Roman"/>
          <w:b w:val="0"/>
          <w:color w:val="000000"/>
          <w:sz w:val="24"/>
          <w:szCs w:val="24"/>
        </w:rPr>
        <w:t xml:space="preserve">role-based admin dashboard), </w:t>
      </w:r>
      <w:r>
        <w:rPr>
          <w:rFonts w:ascii="Iskoola Pota" w:hAnsi="Iskoola Pota" w:cs="Iskoola Pota" w:eastAsia="Iskoola Pota"/>
          <w:b w:val="0"/>
          <w:color w:val="000000"/>
          <w:sz w:val="24"/>
          <w:szCs w:val="24"/>
        </w:rPr>
        <w:t xml:space="preserve">පිටු 20ට වැඩි </w:t>
      </w:r>
      <w:r>
        <w:rPr>
          <w:rFonts w:ascii="Times New Roman" w:hAnsi="Times New Roman" w:cs="Times New Roman" w:eastAsia="Times New Roman"/>
          <w:b w:val="0"/>
          <w:color w:val="000000"/>
          <w:sz w:val="24"/>
          <w:szCs w:val="24"/>
        </w:rPr>
        <w:t xml:space="preserve">circulars </w:t>
      </w:r>
      <w:r>
        <w:rPr>
          <w:rFonts w:ascii="Iskoola Pota" w:hAnsi="Iskoola Pota" w:cs="Iskoola Pota" w:eastAsia="Iskoola Pota"/>
          <w:b w:val="0"/>
          <w:color w:val="000000"/>
          <w:sz w:val="24"/>
          <w:szCs w:val="24"/>
        </w:rPr>
        <w:t xml:space="preserve">සඳහා </w:t>
      </w:r>
      <w:r>
        <w:rPr>
          <w:rFonts w:ascii="Times New Roman" w:hAnsi="Times New Roman" w:cs="Times New Roman" w:eastAsia="Times New Roman"/>
          <w:b w:val="0"/>
          <w:color w:val="000000"/>
          <w:sz w:val="24"/>
          <w:szCs w:val="24"/>
        </w:rPr>
        <w:t xml:space="preserve">async job queue, MOE </w:t>
      </w:r>
      <w:r>
        <w:rPr>
          <w:rFonts w:ascii="Iskoola Pota" w:hAnsi="Iskoola Pota" w:cs="Iskoola Pota" w:eastAsia="Iskoola Pota"/>
          <w:b w:val="0"/>
          <w:color w:val="000000"/>
          <w:sz w:val="24"/>
          <w:szCs w:val="24"/>
        </w:rPr>
        <w:t xml:space="preserve">නිල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ඒකාබද්ධතාව (පොදු </w:t>
      </w:r>
      <w:r>
        <w:rPr>
          <w:rFonts w:ascii="Times New Roman" w:hAnsi="Times New Roman" w:cs="Times New Roman" w:eastAsia="Times New Roman"/>
          <w:b w:val="0"/>
          <w:color w:val="000000"/>
          <w:sz w:val="24"/>
          <w:szCs w:val="24"/>
        </w:rPr>
        <w:t xml:space="preserve">PDF URLs </w:t>
      </w:r>
      <w:r>
        <w:rPr>
          <w:rFonts w:ascii="Iskoola Pota" w:hAnsi="Iskoola Pota" w:cs="Iskoola Pota" w:eastAsia="Iskoola Pota"/>
          <w:b w:val="0"/>
          <w:color w:val="000000"/>
          <w:sz w:val="24"/>
          <w:szCs w:val="24"/>
        </w:rPr>
        <w:t>වලින් ඔබ්බට).</w:t>
      </w:r>
    </w:p>
    <w:p>
      <w:pPr>
        <w:pStyle w:val="ListBullet"/>
      </w:pPr>
      <w:r>
        <w:rPr>
          <w:rFonts w:ascii="Iskoola Pota" w:hAnsi="Iskoola Pota" w:cs="Iskoola Pota" w:eastAsia="Iskoola Pota"/>
          <w:b w:val="0"/>
          <w:color w:val="000000"/>
          <w:sz w:val="24"/>
          <w:szCs w:val="24"/>
        </w:rPr>
        <w:t xml:space="preserve">විෂය පථයෙන් බැහැර: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සාරාංශ වල නීතිමය වලංගුතා සහතිකකරණය. මෙම පද්ධතිය සහාය පමණක් සපයන අතර, නිල අර්ථකථනය (</w:t>
      </w:r>
      <w:r>
        <w:rPr>
          <w:rFonts w:ascii="Times New Roman" w:hAnsi="Times New Roman" w:cs="Times New Roman" w:eastAsia="Times New Roman"/>
          <w:b w:val="0"/>
          <w:color w:val="000000"/>
          <w:sz w:val="24"/>
          <w:szCs w:val="24"/>
        </w:rPr>
        <w:t xml:space="preserve">official interpretation) </w:t>
      </w:r>
      <w:r>
        <w:rPr>
          <w:rFonts w:ascii="Iskoola Pota" w:hAnsi="Iskoola Pota" w:cs="Iskoola Pota" w:eastAsia="Iskoola Pota"/>
          <w:b w:val="0"/>
          <w:color w:val="000000"/>
          <w:sz w:val="24"/>
          <w:szCs w:val="24"/>
        </w:rPr>
        <w:t>මිනිස් වගකීමක් ලෙස පවතී. සාරාංශ නිර්දේශ ලෙස සැලකිය යුතු අතර, නිල චක්‍රලේඛ පෙළ ප්‍රතිස්ථාපනය කිරීමට අදහස් නොකරයි.</w:t>
      </w:r>
    </w:p>
    <w:p>
      <w:pPr>
        <w:pStyle w:val="Heading2"/>
        <w:spacing w:before="160" w:after="120"/>
      </w:pPr>
      <w:r>
        <w:rPr>
          <w:rFonts w:ascii="Iskoola Pota" w:hAnsi="Iskoola Pota" w:cs="Iskoola Pota" w:eastAsia="Iskoola Pota"/>
          <w:b/>
          <w:color w:val="000000"/>
          <w:sz w:val="28"/>
          <w:szCs w:val="28"/>
          <w:bCs/>
        </w:rPr>
        <w:t>1.5 නිපැයුමට හැඳින්වීම (</w:t>
      </w:r>
      <w:r>
        <w:rPr>
          <w:rFonts w:ascii="Times New Roman" w:hAnsi="Times New Roman" w:cs="Times New Roman" w:eastAsia="Times New Roman"/>
          <w:b/>
          <w:color w:val="000000"/>
          <w:sz w:val="28"/>
          <w:szCs w:val="28"/>
          <w:bCs/>
        </w:rPr>
        <w:t>Introduction to Artefact)</w:t>
      </w:r>
    </w:p>
    <w:p>
      <w:pPr>
        <w:spacing w:lineRule="auto" w:line="360" w:after="120"/>
      </w:pPr>
      <w:r>
        <w:rPr>
          <w:rFonts w:ascii="Iskoola Pota" w:hAnsi="Iskoola Pota" w:cs="Iskoola Pota" w:eastAsia="Iskoola Pota"/>
          <w:b w:val="0"/>
          <w:color w:val="000000"/>
          <w:sz w:val="24"/>
          <w:szCs w:val="24"/>
        </w:rPr>
        <w:t xml:space="preserve">මෙම ව්‍යාපෘතියේ ප්‍රධාන දායකත්වය වන්නේ ශ්‍රී ලංකා අධ්‍යාපන අමාත්‍යාංශ චක්‍රලේඛ වසම සඳහා </w:t>
      </w:r>
      <w:r>
        <w:rPr>
          <w:rFonts w:ascii="Times New Roman" w:hAnsi="Times New Roman" w:cs="Times New Roman" w:eastAsia="Times New Roman"/>
          <w:b w:val="0"/>
          <w:color w:val="000000"/>
          <w:sz w:val="24"/>
          <w:szCs w:val="24"/>
        </w:rPr>
        <w:t xml:space="preserve">purpose-built, self-hostable AI </w:t>
      </w:r>
      <w:r>
        <w:rPr>
          <w:rFonts w:ascii="Iskoola Pota" w:hAnsi="Iskoola Pota" w:cs="Iskoola Pota" w:eastAsia="Iskoola Pota"/>
          <w:b w:val="0"/>
          <w:color w:val="000000"/>
          <w:sz w:val="24"/>
          <w:szCs w:val="24"/>
        </w:rPr>
        <w:t xml:space="preserve">සාරාංශක වෙබ් පද්ධතියක් නිර්මාණය කිරීමයි. සාමාන්‍ය </w:t>
      </w:r>
      <w:r>
        <w:rPr>
          <w:rFonts w:ascii="Times New Roman" w:hAnsi="Times New Roman" w:cs="Times New Roman" w:eastAsia="Times New Roman"/>
          <w:b w:val="0"/>
          <w:color w:val="000000"/>
          <w:sz w:val="24"/>
          <w:szCs w:val="24"/>
        </w:rPr>
        <w:t xml:space="preserve">ChatGPT </w:t>
      </w:r>
      <w:r>
        <w:rPr>
          <w:rFonts w:ascii="Iskoola Pota" w:hAnsi="Iskoola Pota" w:cs="Iskoola Pota" w:eastAsia="Iskoola Pota"/>
          <w:b w:val="0"/>
          <w:color w:val="000000"/>
          <w:sz w:val="24"/>
          <w:szCs w:val="24"/>
        </w:rPr>
        <w:t xml:space="preserve">වැනි මෙවලම්වලට වඩා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ව්‍යුහගත </w:t>
      </w:r>
      <w:r>
        <w:rPr>
          <w:rFonts w:ascii="Times New Roman" w:hAnsi="Times New Roman" w:cs="Times New Roman" w:eastAsia="Times New Roman"/>
          <w:b w:val="0"/>
          <w:color w:val="000000"/>
          <w:sz w:val="24"/>
          <w:szCs w:val="24"/>
        </w:rPr>
        <w:t xml:space="preserve">entity output, date guardrails, content-hash caching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පෙළ සමාලෝචනය සපයයි.</w:t>
      </w:r>
    </w:p>
    <w:p>
      <w:pPr>
        <w:spacing w:lineRule="auto" w:line="360" w:after="120"/>
      </w:pPr>
      <w:r>
        <w:rPr>
          <w:rFonts w:ascii="Iskoola Pota" w:hAnsi="Iskoola Pota" w:cs="Iskoola Pota" w:eastAsia="Iskoola Pota"/>
          <w:b w:val="0"/>
          <w:color w:val="000000"/>
          <w:sz w:val="24"/>
          <w:szCs w:val="24"/>
        </w:rPr>
        <w:t xml:space="preserve">තාක්ෂණික දායකත්වය ලෙස ත්‍රිස්ථර </w:t>
      </w:r>
      <w:r>
        <w:rPr>
          <w:rFonts w:ascii="Times New Roman" w:hAnsi="Times New Roman" w:cs="Times New Roman" w:eastAsia="Times New Roman"/>
          <w:b w:val="0"/>
          <w:color w:val="000000"/>
          <w:sz w:val="24"/>
          <w:szCs w:val="24"/>
        </w:rPr>
        <w:t xml:space="preserve">monorepo </w:t>
      </w:r>
      <w:r>
        <w:rPr>
          <w:rFonts w:ascii="Iskoola Pota" w:hAnsi="Iskoola Pota" w:cs="Iskoola Pota" w:eastAsia="Iskoola Pota"/>
          <w:b w:val="0"/>
          <w:color w:val="000000"/>
          <w:sz w:val="24"/>
          <w:szCs w:val="24"/>
        </w:rPr>
        <w:t>ගෘහනිර්මාණය (</w:t>
      </w:r>
      <w:r>
        <w:rPr>
          <w:rFonts w:ascii="Times New Roman" w:hAnsi="Times New Roman" w:cs="Times New Roman" w:eastAsia="Times New Roman"/>
          <w:b w:val="0"/>
          <w:color w:val="000000"/>
          <w:sz w:val="24"/>
          <w:szCs w:val="24"/>
        </w:rPr>
        <w:t xml:space="preserve">Next.js, Express, FastAPI, MongoDB, Ollama), </w:t>
      </w:r>
      <w:r>
        <w:rPr>
          <w:rFonts w:ascii="Iskoola Pota" w:hAnsi="Iskoola Pota" w:cs="Iskoola Pota" w:eastAsia="Iskoola Pota"/>
          <w:b w:val="0"/>
          <w:color w:val="000000"/>
          <w:sz w:val="24"/>
          <w:szCs w:val="24"/>
        </w:rPr>
        <w:t xml:space="preserve">ත්‍රිභාෂික </w:t>
      </w:r>
      <w:r>
        <w:rPr>
          <w:rFonts w:ascii="Times New Roman" w:hAnsi="Times New Roman" w:cs="Times New Roman" w:eastAsia="Times New Roman"/>
          <w:b w:val="0"/>
          <w:color w:val="000000"/>
          <w:sz w:val="24"/>
          <w:szCs w:val="24"/>
        </w:rPr>
        <w:t xml:space="preserve">OCR (sin+eng+tam)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පදනම් තක්සේරු සාක්ෂි ඉදිරිපත් කෙරේ. ප්‍රායෝගික දායකත්වය ලෙස පාසල් පරිපාලකයන්ට චක්‍රලේඛ අවබෝධය වේගවත් කිරීමේ ක්‍රියාකාරී මෘදුකාංග නිපැයුමක් ලබා දෙයි.</w:t>
      </w:r>
    </w:p>
    <w:p>
      <w:pPr>
        <w:spacing w:lineRule="auto" w:line="360" w:after="120"/>
      </w:pPr>
      <w:r>
        <w:rPr>
          <w:rFonts w:ascii="Iskoola Pota" w:hAnsi="Iskoola Pota" w:cs="Iskoola Pota" w:eastAsia="Iskoola Pota"/>
          <w:b w:val="0"/>
          <w:color w:val="000000"/>
          <w:sz w:val="24"/>
          <w:szCs w:val="24"/>
        </w:rPr>
        <w:t xml:space="preserve">අධ්‍යයන දායකත්වය ලෙස </w:t>
      </w:r>
      <w:r>
        <w:rPr>
          <w:rFonts w:ascii="Times New Roman" w:hAnsi="Times New Roman" w:cs="Times New Roman" w:eastAsia="Times New Roman"/>
          <w:b w:val="0"/>
          <w:color w:val="000000"/>
          <w:sz w:val="24"/>
          <w:szCs w:val="24"/>
        </w:rPr>
        <w:t xml:space="preserve">primary research survey (n=41) findings, </w:t>
      </w:r>
      <w:r>
        <w:rPr>
          <w:rFonts w:ascii="Iskoola Pota" w:hAnsi="Iskoola Pota" w:cs="Iskoola Pota" w:eastAsia="Iskoola Pota"/>
          <w:b w:val="0"/>
          <w:color w:val="000000"/>
          <w:sz w:val="24"/>
          <w:szCs w:val="24"/>
        </w:rPr>
        <w:t xml:space="preserve">පර්යේෂණ පරතරය සහ අනාගත සිංහල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කාර්යයන් සඳහා පැහැදිලි පදනමක් ලේඛනගත කෙරේ.</w:t>
      </w:r>
    </w:p>
    <w:p>
      <w:pPr>
        <w:pStyle w:val="Heading2"/>
        <w:spacing w:before="160" w:after="120"/>
      </w:pPr>
      <w:r>
        <w:rPr>
          <w:rFonts w:ascii="Iskoola Pota" w:hAnsi="Iskoola Pota" w:cs="Iskoola Pota" w:eastAsia="Iskoola Pota"/>
          <w:b/>
          <w:color w:val="000000"/>
          <w:sz w:val="28"/>
          <w:szCs w:val="28"/>
          <w:bCs/>
        </w:rPr>
        <w:t>1.6 වාර්තාවේ ව්‍යුහය (</w:t>
      </w:r>
      <w:r>
        <w:rPr>
          <w:rFonts w:ascii="Times New Roman" w:hAnsi="Times New Roman" w:cs="Times New Roman" w:eastAsia="Times New Roman"/>
          <w:b/>
          <w:color w:val="000000"/>
          <w:sz w:val="28"/>
          <w:szCs w:val="28"/>
          <w:bCs/>
        </w:rPr>
        <w:t>Structure of the Report)</w:t>
      </w:r>
    </w:p>
    <w:p>
      <w:pPr>
        <w:spacing w:lineRule="auto" w:line="360" w:after="120"/>
      </w:pPr>
      <w:r>
        <w:rPr>
          <w:rFonts w:ascii="Iskoola Pota" w:hAnsi="Iskoola Pota" w:cs="Iskoola Pota" w:eastAsia="Iskoola Pota"/>
          <w:b w:val="0"/>
          <w:color w:val="000000"/>
          <w:sz w:val="24"/>
          <w:szCs w:val="24"/>
        </w:rPr>
        <w:t>මෙම නිබන්ධන වාර්තාව අධ්‍යයන ප්‍රශ්නයෙන් ආරම්භ වී නිගමනය දක්වා තාර්කික ගලායාමක් (</w:t>
      </w:r>
      <w:r>
        <w:rPr>
          <w:rFonts w:ascii="Times New Roman" w:hAnsi="Times New Roman" w:cs="Times New Roman" w:eastAsia="Times New Roman"/>
          <w:b w:val="0"/>
          <w:color w:val="000000"/>
          <w:sz w:val="24"/>
          <w:szCs w:val="24"/>
        </w:rPr>
        <w:t xml:space="preserve">logical flow) </w:t>
      </w:r>
      <w:r>
        <w:rPr>
          <w:rFonts w:ascii="Iskoola Pota" w:hAnsi="Iskoola Pota" w:cs="Iskoola Pota" w:eastAsia="Iskoola Pota"/>
          <w:b w:val="0"/>
          <w:color w:val="000000"/>
          <w:sz w:val="24"/>
          <w:szCs w:val="24"/>
        </w:rPr>
        <w:t>අනුගමනය කරන අතර, ප්‍රධාන පරිච්ඡේද හයක් (6) සහ පරිශිෂ්ට (</w:t>
      </w:r>
      <w:r>
        <w:rPr>
          <w:rFonts w:ascii="Times New Roman" w:hAnsi="Times New Roman" w:cs="Times New Roman" w:eastAsia="Times New Roman"/>
          <w:b w:val="0"/>
          <w:color w:val="000000"/>
          <w:sz w:val="24"/>
          <w:szCs w:val="24"/>
        </w:rPr>
        <w:t xml:space="preserve">appendices) </w:t>
      </w:r>
      <w:r>
        <w:rPr>
          <w:rFonts w:ascii="Iskoola Pota" w:hAnsi="Iskoola Pota" w:cs="Iskoola Pota" w:eastAsia="Iskoola Pota"/>
          <w:b w:val="0"/>
          <w:color w:val="000000"/>
          <w:sz w:val="24"/>
          <w:szCs w:val="24"/>
        </w:rPr>
        <w:t xml:space="preserve">වලින් සමන්විත වේ. සෑම පරිච්ඡේදයක්ම පෙර පරිච්ඡේදයේ සොයාගැනීම් මත ගොඩනඟමින්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නිපැයුම සවිස්තරව ඉදිරිපත් කරයි.</w:t>
      </w:r>
    </w:p>
    <w:p>
      <w:pPr>
        <w:spacing w:lineRule="auto" w:line="360" w:after="120"/>
      </w:pPr>
      <w:r>
        <w:rPr>
          <w:rFonts w:ascii="Iskoola Pota" w:hAnsi="Iskoola Pota" w:cs="Iskoola Pota" w:eastAsia="Iskoola Pota"/>
          <w:b w:val="0"/>
          <w:color w:val="000000"/>
          <w:sz w:val="24"/>
          <w:szCs w:val="24"/>
        </w:rPr>
        <w:t>පරිච්ඡේදය 1 (හැඳින්වීම) අරමුණු සහ ඉලක්ක, අධ්‍යාපන අමාත්‍යාංශ චක්‍රලේඛ ගැටලුවේ පසුබිම සහ සන්දර්භය, පර්යේෂණ ප්‍රශ්න, ව්‍යාපෘතියේ විෂය පථය, නිපැයුමේ ස්වභාවය සහ වාර්තාවේ ව්‍යුහය හඳුන්වා දෙයි.</w:t>
      </w:r>
    </w:p>
    <w:p>
      <w:pPr>
        <w:spacing w:lineRule="auto" w:line="360" w:after="120"/>
      </w:pPr>
      <w:r>
        <w:rPr>
          <w:rFonts w:ascii="Iskoola Pota" w:hAnsi="Iskoola Pota" w:cs="Iskoola Pota" w:eastAsia="Iskoola Pota"/>
          <w:b w:val="0"/>
          <w:color w:val="000000"/>
          <w:sz w:val="24"/>
          <w:szCs w:val="24"/>
        </w:rPr>
        <w:t xml:space="preserve">පරිච්ඡේදය 2 (වෙළඳපොළ පර්යේෂණ සහ සාහිත්‍ය සමාලෝචනය) </w:t>
      </w:r>
      <w:r>
        <w:rPr>
          <w:rFonts w:ascii="Times New Roman" w:hAnsi="Times New Roman" w:cs="Times New Roman" w:eastAsia="Times New Roman"/>
          <w:b w:val="0"/>
          <w:color w:val="000000"/>
          <w:sz w:val="24"/>
          <w:szCs w:val="24"/>
        </w:rPr>
        <w:t xml:space="preserve">NLP, Transformer </w:t>
      </w:r>
      <w:r>
        <w:rPr>
          <w:rFonts w:ascii="Iskoola Pota" w:hAnsi="Iskoola Pota" w:cs="Iskoola Pota" w:eastAsia="Iskoola Pota"/>
          <w:b w:val="0"/>
          <w:color w:val="000000"/>
          <w:sz w:val="24"/>
          <w:szCs w:val="24"/>
        </w:rPr>
        <w:t xml:space="preserve">ආකෘති, සාරාංශකරණය, </w:t>
      </w:r>
      <w:r>
        <w:rPr>
          <w:rFonts w:ascii="Times New Roman" w:hAnsi="Times New Roman" w:cs="Times New Roman" w:eastAsia="Times New Roman"/>
          <w:b w:val="0"/>
          <w:color w:val="000000"/>
          <w:sz w:val="24"/>
          <w:szCs w:val="24"/>
        </w:rPr>
        <w:t xml:space="preserve">NER, ROUGE, </w:t>
      </w:r>
      <w:r>
        <w:rPr>
          <w:rFonts w:ascii="Iskoola Pota" w:hAnsi="Iskoola Pota" w:cs="Iskoola Pota" w:eastAsia="Iskoola Pota"/>
          <w:b w:val="0"/>
          <w:color w:val="000000"/>
          <w:sz w:val="24"/>
          <w:szCs w:val="24"/>
        </w:rPr>
        <w:t xml:space="preserve">පවතින මෙවලම් සංසන්දනාත්මක විශ්ලේෂණය සහ </w:t>
      </w:r>
      <w:r>
        <w:rPr>
          <w:rFonts w:ascii="Times New Roman" w:hAnsi="Times New Roman" w:cs="Times New Roman" w:eastAsia="Times New Roman"/>
          <w:b w:val="0"/>
          <w:color w:val="000000"/>
          <w:sz w:val="24"/>
          <w:szCs w:val="24"/>
        </w:rPr>
        <w:t xml:space="preserve">n=41 </w:t>
      </w:r>
      <w:r>
        <w:rPr>
          <w:rFonts w:ascii="Iskoola Pota" w:hAnsi="Iskoola Pota" w:cs="Iskoola Pota" w:eastAsia="Iskoola Pota"/>
          <w:b w:val="0"/>
          <w:color w:val="000000"/>
          <w:sz w:val="24"/>
          <w:szCs w:val="24"/>
        </w:rPr>
        <w:t>වෙළඳපොළ පර්යේෂණ සමීක්ෂණය ආවරණය කර පර්යේෂණ පරතරය සාධාරණීකරණය කරයි.</w:t>
      </w:r>
    </w:p>
    <w:p>
      <w:pPr>
        <w:spacing w:lineRule="auto" w:line="360" w:after="120"/>
      </w:pPr>
      <w:r>
        <w:rPr>
          <w:rFonts w:ascii="Iskoola Pota" w:hAnsi="Iskoola Pota" w:cs="Iskoola Pota" w:eastAsia="Iskoola Pota"/>
          <w:b w:val="0"/>
          <w:color w:val="000000"/>
          <w:sz w:val="24"/>
          <w:szCs w:val="24"/>
        </w:rPr>
        <w:t xml:space="preserve">පරිච්ඡේදය 3 (නිපැයුම් නිර්මාණය) අවශ්‍යතා විශ්ලේෂණය, ත්‍රිස්ථර ගෘහනිර්මාණය, </w:t>
      </w:r>
      <w:r>
        <w:rPr>
          <w:rFonts w:ascii="Times New Roman" w:hAnsi="Times New Roman" w:cs="Times New Roman" w:eastAsia="Times New Roman"/>
          <w:b w:val="0"/>
          <w:color w:val="000000"/>
          <w:sz w:val="24"/>
          <w:szCs w:val="24"/>
        </w:rPr>
        <w:t xml:space="preserve">Class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ER </w:t>
      </w:r>
      <w:r>
        <w:rPr>
          <w:rFonts w:ascii="Iskoola Pota" w:hAnsi="Iskoola Pota" w:cs="Iskoola Pota" w:eastAsia="Iskoola Pota"/>
          <w:b w:val="0"/>
          <w:color w:val="000000"/>
          <w:sz w:val="24"/>
          <w:szCs w:val="24"/>
        </w:rPr>
        <w:t>ආකෘති, අතුරුමුහුණත් නිර්මාණය (</w:t>
      </w:r>
      <w:r>
        <w:rPr>
          <w:rFonts w:ascii="Times New Roman" w:hAnsi="Times New Roman" w:cs="Times New Roman" w:eastAsia="Times New Roman"/>
          <w:b w:val="0"/>
          <w:color w:val="000000"/>
          <w:sz w:val="24"/>
          <w:szCs w:val="24"/>
        </w:rPr>
        <w:t xml:space="preserve">UI wireframes) </w:t>
      </w:r>
      <w:r>
        <w:rPr>
          <w:rFonts w:ascii="Iskoola Pota" w:hAnsi="Iskoola Pota" w:cs="Iskoola Pota" w:eastAsia="Iskoola Pota"/>
          <w:b w:val="0"/>
          <w:color w:val="000000"/>
          <w:sz w:val="24"/>
          <w:szCs w:val="24"/>
        </w:rPr>
        <w:t>සහ තාක්ෂණ තොගය තෝරා ගැනීමේ තර්කනය ඉදිරිපත් කරයි.</w:t>
      </w:r>
    </w:p>
    <w:p>
      <w:pPr>
        <w:spacing w:lineRule="auto" w:line="360" w:after="120"/>
      </w:pPr>
      <w:r>
        <w:rPr>
          <w:rFonts w:ascii="Iskoola Pota" w:hAnsi="Iskoola Pota" w:cs="Iskoola Pota" w:eastAsia="Iskoola Pota"/>
          <w:b w:val="0"/>
          <w:color w:val="000000"/>
          <w:sz w:val="24"/>
          <w:szCs w:val="24"/>
        </w:rPr>
        <w:t xml:space="preserve">පරිච්ඡේදය 4 (සංවර්ධනය සහ පරීක්ෂණය) </w:t>
      </w:r>
      <w:r>
        <w:rPr>
          <w:rFonts w:ascii="Times New Roman" w:hAnsi="Times New Roman" w:cs="Times New Roman" w:eastAsia="Times New Roman"/>
          <w:b w:val="0"/>
          <w:color w:val="000000"/>
          <w:sz w:val="24"/>
          <w:szCs w:val="24"/>
        </w:rPr>
        <w:t xml:space="preserve">PDF processing pipeline </w:t>
      </w:r>
      <w:r>
        <w:rPr>
          <w:rFonts w:ascii="Iskoola Pota" w:hAnsi="Iskoola Pota" w:cs="Iskoola Pota" w:eastAsia="Iskoola Pota"/>
          <w:b w:val="0"/>
          <w:color w:val="000000"/>
          <w:sz w:val="24"/>
          <w:szCs w:val="24"/>
        </w:rPr>
        <w:t xml:space="preserve">සහ ඇල්ගොරිතම </w:t>
      </w:r>
      <w:r>
        <w:rPr>
          <w:rFonts w:ascii="Times New Roman" w:hAnsi="Times New Roman" w:cs="Times New Roman" w:eastAsia="Times New Roman"/>
          <w:b w:val="0"/>
          <w:color w:val="000000"/>
          <w:sz w:val="24"/>
          <w:szCs w:val="24"/>
        </w:rPr>
        <w:t xml:space="preserve">flowchart, NER </w:t>
      </w:r>
      <w:r>
        <w:rPr>
          <w:rFonts w:ascii="Iskoola Pota" w:hAnsi="Iskoola Pota" w:cs="Iskoola Pota" w:eastAsia="Iskoola Pota"/>
          <w:b w:val="0"/>
          <w:color w:val="000000"/>
          <w:sz w:val="24"/>
          <w:szCs w:val="24"/>
        </w:rPr>
        <w:t xml:space="preserve">සහ සාරාංශකරණය ක්‍රියාත්මක කිරීම, ආරක්ෂාව,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අන්ත ලක්ෂ්‍ය,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සහායක කේත ප්‍රකාශනය සහ ස්වයංක්‍රීය පරීක්ෂණ, අදියර සත්‍යාපනය සහ පරීක්ෂණ අවස්ථා (</w:t>
      </w:r>
      <w:r>
        <w:rPr>
          <w:rFonts w:ascii="Times New Roman" w:hAnsi="Times New Roman" w:cs="Times New Roman" w:eastAsia="Times New Roman"/>
          <w:b w:val="0"/>
          <w:color w:val="000000"/>
          <w:sz w:val="24"/>
          <w:szCs w:val="24"/>
        </w:rPr>
        <w:t xml:space="preserve">Expected/Actual) </w:t>
      </w:r>
      <w:r>
        <w:rPr>
          <w:rFonts w:ascii="Iskoola Pota" w:hAnsi="Iskoola Pota" w:cs="Iskoola Pota" w:eastAsia="Iskoola Pota"/>
          <w:b w:val="0"/>
          <w:color w:val="000000"/>
          <w:sz w:val="24"/>
          <w:szCs w:val="24"/>
        </w:rPr>
        <w:t>විස්තර කරයි.</w:t>
      </w:r>
    </w:p>
    <w:p>
      <w:pPr>
        <w:spacing w:lineRule="auto" w:line="360" w:after="120"/>
      </w:pPr>
      <w:r>
        <w:rPr>
          <w:rFonts w:ascii="Iskoola Pota" w:hAnsi="Iskoola Pota" w:cs="Iskoola Pota" w:eastAsia="Iskoola Pota"/>
          <w:b w:val="0"/>
          <w:color w:val="000000"/>
          <w:sz w:val="24"/>
          <w:szCs w:val="24"/>
        </w:rPr>
        <w:t xml:space="preserve">පරිච්ඡේදය 5 (තක්සේරුව) මෙහෙයුම් ප්‍රමිතික,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තක්සේරු ප්‍රතිඵල, නියමු චක්‍රලේඛ තක්සේරුව,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මාදිලි සාකච්ඡාව,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තත්ත්වය සහ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සහායක සංවර්ධනයේ ආචාර ධාර්මික තක්සේරුව ඉදිරිපත් කරයි.</w:t>
      </w:r>
    </w:p>
    <w:p>
      <w:pPr>
        <w:spacing w:lineRule="auto" w:line="360" w:after="120"/>
      </w:pPr>
      <w:r>
        <w:rPr>
          <w:rFonts w:ascii="Iskoola Pota" w:hAnsi="Iskoola Pota" w:cs="Iskoola Pota" w:eastAsia="Iskoola Pota"/>
          <w:b w:val="0"/>
          <w:color w:val="000000"/>
          <w:sz w:val="24"/>
          <w:szCs w:val="24"/>
        </w:rPr>
        <w:t>පරිච්ඡේදය 6 (නිගමන සහ අනාගත කාර්යයන්) ඉලක්ක සාක්ෂාත්කරණය, සීමාවන්, නිර්දේශ සහ අනාගත කාර්යයන් සාරාංශ කරයි.</w:t>
      </w:r>
    </w:p>
    <w:p>
      <w:pPr>
        <w:spacing w:lineRule="auto" w:line="360" w:after="120"/>
      </w:pPr>
      <w:r>
        <w:rPr>
          <w:rFonts w:ascii="Iskoola Pota" w:hAnsi="Iskoola Pota" w:cs="Iskoola Pota" w:eastAsia="Iskoola Pota"/>
          <w:b w:val="0"/>
          <w:color w:val="000000"/>
          <w:sz w:val="24"/>
          <w:szCs w:val="24"/>
        </w:rPr>
        <w:t xml:space="preserve">පරිශිෂ්ට වශයෙන් </w:t>
      </w:r>
      <w:r>
        <w:rPr>
          <w:rFonts w:ascii="Times New Roman" w:hAnsi="Times New Roman" w:cs="Times New Roman" w:eastAsia="Times New Roman"/>
          <w:b w:val="0"/>
          <w:color w:val="000000"/>
          <w:sz w:val="24"/>
          <w:szCs w:val="24"/>
        </w:rPr>
        <w:t xml:space="preserve">Appendix A </w:t>
      </w:r>
      <w:r>
        <w:rPr>
          <w:rFonts w:ascii="Iskoola Pota" w:hAnsi="Iskoola Pota" w:cs="Iskoola Pota" w:eastAsia="Iskoola Pota"/>
          <w:b w:val="0"/>
          <w:color w:val="000000"/>
          <w:sz w:val="24"/>
          <w:szCs w:val="24"/>
        </w:rPr>
        <w:t>හි ව්‍යාපෘති සැලසුම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 xml:space="preserve">ක්‍රමවේදය, පස්-අදියර සැලැස්ම, </w:t>
      </w:r>
      <w:r>
        <w:rPr>
          <w:rFonts w:ascii="Times New Roman" w:hAnsi="Times New Roman" w:cs="Times New Roman" w:eastAsia="Times New Roman"/>
          <w:b w:val="0"/>
          <w:color w:val="000000"/>
          <w:sz w:val="24"/>
          <w:szCs w:val="24"/>
        </w:rPr>
        <w:t xml:space="preserve">Gantt, WBS, </w:t>
      </w:r>
      <w:r>
        <w:rPr>
          <w:rFonts w:ascii="Iskoola Pota" w:hAnsi="Iskoola Pota" w:cs="Iskoola Pota" w:eastAsia="Iskoola Pota"/>
          <w:b w:val="0"/>
          <w:color w:val="000000"/>
          <w:sz w:val="24"/>
          <w:szCs w:val="24"/>
        </w:rPr>
        <w:t xml:space="preserve">අවදානම් සහ </w:t>
      </w:r>
      <w:r>
        <w:rPr>
          <w:rFonts w:ascii="Times New Roman" w:hAnsi="Times New Roman" w:cs="Times New Roman" w:eastAsia="Times New Roman"/>
          <w:b w:val="0"/>
          <w:color w:val="000000"/>
          <w:sz w:val="24"/>
          <w:szCs w:val="24"/>
        </w:rPr>
        <w:t xml:space="preserve">phase exit gates), Appendix B </w:t>
      </w:r>
      <w:r>
        <w:rPr>
          <w:rFonts w:ascii="Iskoola Pota" w:hAnsi="Iskoola Pota" w:cs="Iskoola Pota" w:eastAsia="Iskoola Pota"/>
          <w:b w:val="0"/>
          <w:color w:val="000000"/>
          <w:sz w:val="24"/>
          <w:szCs w:val="24"/>
        </w:rPr>
        <w:t xml:space="preserve">හි සමීක්ෂණ ප්‍රශ්න, </w:t>
      </w:r>
      <w:r>
        <w:rPr>
          <w:rFonts w:ascii="Times New Roman" w:hAnsi="Times New Roman" w:cs="Times New Roman" w:eastAsia="Times New Roman"/>
          <w:b w:val="0"/>
          <w:color w:val="000000"/>
          <w:sz w:val="24"/>
          <w:szCs w:val="24"/>
        </w:rPr>
        <w:t xml:space="preserve">Appendix C </w:t>
      </w:r>
      <w:r>
        <w:rPr>
          <w:rFonts w:ascii="Iskoola Pota" w:hAnsi="Iskoola Pota" w:cs="Iskoola Pota" w:eastAsia="Iskoola Pota"/>
          <w:b w:val="0"/>
          <w:color w:val="000000"/>
          <w:sz w:val="24"/>
          <w:szCs w:val="24"/>
        </w:rPr>
        <w:t xml:space="preserve">හි පුළුල්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වගුව, </w:t>
      </w:r>
      <w:r>
        <w:rPr>
          <w:rFonts w:ascii="Times New Roman" w:hAnsi="Times New Roman" w:cs="Times New Roman" w:eastAsia="Times New Roman"/>
          <w:b w:val="0"/>
          <w:color w:val="000000"/>
          <w:sz w:val="24"/>
          <w:szCs w:val="24"/>
        </w:rPr>
        <w:t xml:space="preserve">Appendix D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poster </w:t>
      </w:r>
      <w:r>
        <w:rPr>
          <w:rFonts w:ascii="Iskoola Pota" w:hAnsi="Iskoola Pota" w:cs="Iskoola Pota" w:eastAsia="Iskoola Pota"/>
          <w:b w:val="0"/>
          <w:color w:val="000000"/>
          <w:sz w:val="24"/>
          <w:szCs w:val="24"/>
        </w:rPr>
        <w:t xml:space="preserve">සටහන සහ </w:t>
      </w:r>
      <w:r>
        <w:rPr>
          <w:rFonts w:ascii="Times New Roman" w:hAnsi="Times New Roman" w:cs="Times New Roman" w:eastAsia="Times New Roman"/>
          <w:b w:val="0"/>
          <w:color w:val="000000"/>
          <w:sz w:val="24"/>
          <w:szCs w:val="24"/>
        </w:rPr>
        <w:t xml:space="preserve">Appendix E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සහායක කේත කොටස් පිළිබඳ සම්පූර්ණ ප්‍රකාශනය ඇතුළත් වේ.</w:t>
      </w:r>
    </w:p>
    <w:p>
      <w:pPr>
        <w:spacing w:lineRule="auto" w:line="360" w:after="120"/>
      </w:pPr>
      <w:r>
        <w:rPr>
          <w:rFonts w:ascii="Iskoola Pota" w:hAnsi="Iskoola Pota" w:cs="Iskoola Pota" w:eastAsia="Iskoola Pota"/>
          <w:b w:val="0"/>
          <w:color w:val="000000"/>
          <w:sz w:val="24"/>
          <w:szCs w:val="24"/>
        </w:rPr>
        <w:t xml:space="preserve">නිබන්ධන වාර්තාව පරිච්ඡේද හතක රේඛීය ප්‍රගතියක් අනුගමනය කර ගැටලු හඳුනා ගැනීමේ සිට විසඳුම් ක්‍රියාත්මක කිරීම, තක්සේරුව සහ නිගමන දක්වා ගලා යයි. එක් එක් පරිච්ඡේදය පෙර සොයාගැනීම් මත ගොඩනැගෙන අතර හරස්-යොමු පාඨක සංචලනය පහසු කරයි. වාර්තා ව්‍යුහය </w:t>
      </w:r>
      <w:r>
        <w:rPr>
          <w:rFonts w:ascii="Times New Roman" w:hAnsi="Times New Roman" w:cs="Times New Roman" w:eastAsia="Times New Roman"/>
          <w:b w:val="0"/>
          <w:color w:val="000000"/>
          <w:sz w:val="24"/>
          <w:szCs w:val="24"/>
        </w:rPr>
        <w:t xml:space="preserve">BSc Computer Science </w:t>
      </w:r>
      <w:r>
        <w:rPr>
          <w:rFonts w:ascii="Iskoola Pota" w:hAnsi="Iskoola Pota" w:cs="Iskoola Pota" w:eastAsia="Iskoola Pota"/>
          <w:b w:val="0"/>
          <w:color w:val="000000"/>
          <w:sz w:val="24"/>
          <w:szCs w:val="24"/>
        </w:rPr>
        <w:t>නිබන්ධන සම්මුතීන් අනුගමනය කරමින් ප්‍රායෝගික මෘදුකාංග ව්‍යාපෘති විශේෂතා උපයෝගී කර ගනියි.</w:t>
      </w:r>
    </w:p>
    <w:p>
      <w:pPr>
        <w:spacing w:lineRule="auto" w:line="360" w:after="120"/>
      </w:pPr>
      <w:r>
        <w:rPr>
          <w:rFonts w:ascii="Iskoola Pota" w:hAnsi="Iskoola Pota" w:cs="Iskoola Pota" w:eastAsia="Iskoola Pota"/>
          <w:b w:val="0"/>
          <w:color w:val="000000"/>
          <w:sz w:val="24"/>
          <w:szCs w:val="24"/>
        </w:rPr>
        <w:t xml:space="preserve">පරිච්ඡේදය 1 (හැඳින්වීම) ව්‍යාපෘති සන්දර්භය ස්ථාපිත කරයි: අමාත්‍යාංශ චක්‍රලේඛ ගැටලු වසම, පාර්ශ්වකරු අභියෝග,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විසඳුම් දළ විශ්ලේෂණය, මැනිය හැකි අරමුණු පහක් සහිත ප්‍රාථමික අරමුණ, විෂය පථ සීමා (විෂය පථය තුළ විරුද්ධව පිටත) සහ වාර්තා සංවිධානය. පාඨකයා මෙම පරිච්ඡේදය කියවීමෙන් ව්‍යාපෘති තර්කනය සහ අපේක්ෂිත බෙදාහැරීම් පැහැදිලිව අවබෝධ කර ගනියි.</w:t>
      </w:r>
    </w:p>
    <w:p>
      <w:pPr>
        <w:spacing w:lineRule="auto" w:line="360" w:after="120"/>
      </w:pPr>
      <w:r>
        <w:rPr>
          <w:rFonts w:ascii="Iskoola Pota" w:hAnsi="Iskoola Pota" w:cs="Iskoola Pota" w:eastAsia="Iskoola Pota"/>
          <w:b w:val="0"/>
          <w:color w:val="000000"/>
          <w:sz w:val="24"/>
          <w:szCs w:val="24"/>
        </w:rPr>
        <w:t xml:space="preserve">පරිච්ඡේදය 2 (වෙළඳපොළ පර්යේෂණ සහ සාහිත්‍ය සමාලෝචනය)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 xml:space="preserve">පදනම්, </w:t>
      </w:r>
      <w:r>
        <w:rPr>
          <w:rFonts w:ascii="Times New Roman" w:hAnsi="Times New Roman" w:cs="Times New Roman" w:eastAsia="Times New Roman"/>
          <w:b w:val="0"/>
          <w:color w:val="000000"/>
          <w:sz w:val="24"/>
          <w:szCs w:val="24"/>
        </w:rPr>
        <w:t xml:space="preserve">Transformer </w:t>
      </w:r>
      <w:r>
        <w:rPr>
          <w:rFonts w:ascii="Iskoola Pota" w:hAnsi="Iskoola Pota" w:cs="Iskoola Pota" w:eastAsia="Iskoola Pota"/>
          <w:b w:val="0"/>
          <w:color w:val="000000"/>
          <w:sz w:val="24"/>
          <w:szCs w:val="24"/>
        </w:rPr>
        <w:t>ආකෘති, සාරාංශකරණ ශිල්පක්‍රම (</w:t>
      </w:r>
      <w:r>
        <w:rPr>
          <w:rFonts w:ascii="Times New Roman" w:hAnsi="Times New Roman" w:cs="Times New Roman" w:eastAsia="Times New Roman"/>
          <w:b w:val="0"/>
          <w:color w:val="000000"/>
          <w:sz w:val="24"/>
          <w:szCs w:val="24"/>
        </w:rPr>
        <w:t xml:space="preserve">extractive, abstractive, hybrid), </w:t>
      </w:r>
      <w:r>
        <w:rPr>
          <w:rFonts w:ascii="Iskoola Pota" w:hAnsi="Iskoola Pota" w:cs="Iskoola Pota" w:eastAsia="Iskoola Pota"/>
          <w:b w:val="0"/>
          <w:color w:val="000000"/>
          <w:sz w:val="24"/>
          <w:szCs w:val="24"/>
        </w:rPr>
        <w:t xml:space="preserve">පරිපාලන ලේඛන </w:t>
      </w:r>
      <w:r>
        <w:rPr>
          <w:rFonts w:ascii="Times New Roman" w:hAnsi="Times New Roman" w:cs="Times New Roman" w:eastAsia="Times New Roman"/>
          <w:b w:val="0"/>
          <w:color w:val="000000"/>
          <w:sz w:val="24"/>
          <w:szCs w:val="24"/>
        </w:rPr>
        <w:t xml:space="preserve">NER, ROUGE </w:t>
      </w:r>
      <w:r>
        <w:rPr>
          <w:rFonts w:ascii="Iskoola Pota" w:hAnsi="Iskoola Pota" w:cs="Iskoola Pota" w:eastAsia="Iskoola Pota"/>
          <w:b w:val="0"/>
          <w:color w:val="000000"/>
          <w:sz w:val="24"/>
          <w:szCs w:val="24"/>
        </w:rPr>
        <w:t>තක්සේරු ක්‍රමවේදය, තරඟකාරී විශ්ලේෂණය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විරුද්ධව </w:t>
      </w:r>
      <w:r>
        <w:rPr>
          <w:rFonts w:ascii="Times New Roman" w:hAnsi="Times New Roman" w:cs="Times New Roman" w:eastAsia="Times New Roman"/>
          <w:b w:val="0"/>
          <w:color w:val="000000"/>
          <w:sz w:val="24"/>
          <w:szCs w:val="24"/>
        </w:rPr>
        <w:t xml:space="preserve">ChatGPT </w:t>
      </w:r>
      <w:r>
        <w:rPr>
          <w:rFonts w:ascii="Iskoola Pota" w:hAnsi="Iskoola Pota" w:cs="Iskoola Pota" w:eastAsia="Iskoola Pota"/>
          <w:b w:val="0"/>
          <w:color w:val="000000"/>
          <w:sz w:val="24"/>
          <w:szCs w:val="24"/>
        </w:rPr>
        <w:t xml:space="preserve">විරුද්ධව නීතිමය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සහ ප්‍රාථමික පර්යේෂණ සමීක්ෂණය (</w:t>
      </w:r>
      <w:r>
        <w:rPr>
          <w:rFonts w:ascii="Times New Roman" w:hAnsi="Times New Roman" w:cs="Times New Roman" w:eastAsia="Times New Roman"/>
          <w:b w:val="0"/>
          <w:color w:val="000000"/>
          <w:sz w:val="24"/>
          <w:szCs w:val="24"/>
        </w:rPr>
        <w:t xml:space="preserve">n=41) </w:t>
      </w:r>
      <w:r>
        <w:rPr>
          <w:rFonts w:ascii="Iskoola Pota" w:hAnsi="Iskoola Pota" w:cs="Iskoola Pota" w:eastAsia="Iskoola Pota"/>
          <w:b w:val="0"/>
          <w:color w:val="000000"/>
          <w:sz w:val="24"/>
          <w:szCs w:val="24"/>
        </w:rPr>
        <w:t>සවිස්තරව ආවරණය කරයි. පර්යේෂණ පරතර හඳුනා ගැනීම ව්‍යාපෘති සාධාරණීකරණය සම්පූර්ණ කරයි.</w:t>
      </w:r>
    </w:p>
    <w:p>
      <w:pPr>
        <w:spacing w:lineRule="auto" w:line="360" w:after="120"/>
      </w:pPr>
      <w:r>
        <w:rPr>
          <w:rFonts w:ascii="Iskoola Pota" w:hAnsi="Iskoola Pota" w:cs="Iskoola Pota" w:eastAsia="Iskoola Pota"/>
          <w:b w:val="0"/>
          <w:color w:val="000000"/>
          <w:sz w:val="24"/>
          <w:szCs w:val="24"/>
        </w:rPr>
        <w:t>පරිච්ඡේදය 3 (නිපැයුම් නිර්මාණය) නිර්මාණ තීරණ ලේඛනගත කරයි: සමීක්ෂණයෙන් ව්‍යුත්පන්න අවශ්‍යතා (</w:t>
      </w:r>
      <w:r>
        <w:rPr>
          <w:rFonts w:ascii="Times New Roman" w:hAnsi="Times New Roman" w:cs="Times New Roman" w:eastAsia="Times New Roman"/>
          <w:b w:val="0"/>
          <w:color w:val="000000"/>
          <w:sz w:val="24"/>
          <w:szCs w:val="24"/>
        </w:rPr>
        <w:t xml:space="preserve">FR1 </w:t>
      </w:r>
      <w:r>
        <w:rPr>
          <w:rFonts w:ascii="Iskoola Pota" w:hAnsi="Iskoola Pota" w:cs="Iskoola Pota" w:eastAsia="Iskoola Pota"/>
          <w:b w:val="0"/>
          <w:color w:val="000000"/>
          <w:sz w:val="24"/>
          <w:szCs w:val="24"/>
        </w:rPr>
        <w:t xml:space="preserve">සිට </w:t>
      </w:r>
      <w:r>
        <w:rPr>
          <w:rFonts w:ascii="Times New Roman" w:hAnsi="Times New Roman" w:cs="Times New Roman" w:eastAsia="Times New Roman"/>
          <w:b w:val="0"/>
          <w:color w:val="000000"/>
          <w:sz w:val="24"/>
          <w:szCs w:val="24"/>
        </w:rPr>
        <w:t xml:space="preserve">FR8, NFR1 </w:t>
      </w:r>
      <w:r>
        <w:rPr>
          <w:rFonts w:ascii="Iskoola Pota" w:hAnsi="Iskoola Pota" w:cs="Iskoola Pota" w:eastAsia="Iskoola Pota"/>
          <w:b w:val="0"/>
          <w:color w:val="000000"/>
          <w:sz w:val="24"/>
          <w:szCs w:val="24"/>
        </w:rPr>
        <w:t xml:space="preserve">සිට </w:t>
      </w:r>
      <w:r>
        <w:rPr>
          <w:rFonts w:ascii="Times New Roman" w:hAnsi="Times New Roman" w:cs="Times New Roman" w:eastAsia="Times New Roman"/>
          <w:b w:val="0"/>
          <w:color w:val="000000"/>
          <w:sz w:val="24"/>
          <w:szCs w:val="24"/>
        </w:rPr>
        <w:t xml:space="preserve">NFR6), </w:t>
      </w:r>
      <w:r>
        <w:rPr>
          <w:rFonts w:ascii="Iskoola Pota" w:hAnsi="Iskoola Pota" w:cs="Iskoola Pota" w:eastAsia="Iskoola Pota"/>
          <w:b w:val="0"/>
          <w:color w:val="000000"/>
          <w:sz w:val="24"/>
          <w:szCs w:val="24"/>
        </w:rPr>
        <w:t xml:space="preserve">ත්‍රි-ස්ථර ගෘහනිර්මාණය, </w:t>
      </w:r>
      <w:r>
        <w:rPr>
          <w:rFonts w:ascii="Times New Roman" w:hAnsi="Times New Roman" w:cs="Times New Roman" w:eastAsia="Times New Roman"/>
          <w:b w:val="0"/>
          <w:color w:val="000000"/>
          <w:sz w:val="24"/>
          <w:szCs w:val="24"/>
        </w:rPr>
        <w:t xml:space="preserve">Class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ER </w:t>
      </w:r>
      <w:r>
        <w:rPr>
          <w:rFonts w:ascii="Iskoola Pota" w:hAnsi="Iskoola Pota" w:cs="Iskoola Pota" w:eastAsia="Iskoola Pota"/>
          <w:b w:val="0"/>
          <w:color w:val="000000"/>
          <w:sz w:val="24"/>
          <w:szCs w:val="24"/>
        </w:rPr>
        <w:t xml:space="preserve">ආකෘති, අතුරුමුහුණත් නිර්මාණය සහ තාක්ෂණ </w:t>
      </w:r>
      <w:r>
        <w:rPr>
          <w:rFonts w:ascii="Times New Roman" w:hAnsi="Times New Roman" w:cs="Times New Roman" w:eastAsia="Times New Roman"/>
          <w:b w:val="0"/>
          <w:color w:val="000000"/>
          <w:sz w:val="24"/>
          <w:szCs w:val="24"/>
        </w:rPr>
        <w:t xml:space="preserve">stack </w:t>
      </w:r>
      <w:r>
        <w:rPr>
          <w:rFonts w:ascii="Iskoola Pota" w:hAnsi="Iskoola Pota" w:cs="Iskoola Pota" w:eastAsia="Iskoola Pota"/>
          <w:b w:val="0"/>
          <w:color w:val="000000"/>
          <w:sz w:val="24"/>
          <w:szCs w:val="24"/>
        </w:rPr>
        <w:t>තේරීමේ තර්කනය. නිර්මාණ තීරණ අවශ්‍යතා වෙත හඹා යා හැකි අතර අවශ්‍යතා සමීක්ෂණ සොයාගැනීම් වෙත හඹා යා හැක.</w:t>
      </w:r>
    </w:p>
    <w:p>
      <w:pPr>
        <w:spacing w:lineRule="auto" w:line="360" w:after="120"/>
      </w:pPr>
      <w:r>
        <w:rPr>
          <w:rFonts w:ascii="Iskoola Pota" w:hAnsi="Iskoola Pota" w:cs="Iskoola Pota" w:eastAsia="Iskoola Pota"/>
          <w:b w:val="0"/>
          <w:color w:val="000000"/>
          <w:sz w:val="24"/>
          <w:szCs w:val="24"/>
        </w:rPr>
        <w:t xml:space="preserve">පරිච්ඡේදය 4 (සංවර්ධනය සහ පරීක්ෂණය) ක්‍රියාත්මක කිරීමේ තාක්ෂණික ගැඹුර සපයයි: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සැකසුම්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සහ සාරාංශකරණ ඇල්ගොරිතම, ආරක්ෂක පාලන, </w:t>
      </w:r>
      <w:r>
        <w:rPr>
          <w:rFonts w:ascii="Times New Roman" w:hAnsi="Times New Roman" w:cs="Times New Roman" w:eastAsia="Times New Roman"/>
          <w:b w:val="0"/>
          <w:color w:val="000000"/>
          <w:sz w:val="24"/>
          <w:szCs w:val="24"/>
        </w:rPr>
        <w:t xml:space="preserve">API endpoints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සහායක කේත ප්‍රකාශනය. එම පරිච්ඡේදයේ දෙවන කොටස ස්වයංක්‍රීය පරීක්ෂණ, අදියර සත්‍යාපන </w:t>
      </w:r>
      <w:r>
        <w:rPr>
          <w:rFonts w:ascii="Times New Roman" w:hAnsi="Times New Roman" w:cs="Times New Roman" w:eastAsia="Times New Roman"/>
          <w:b w:val="0"/>
          <w:color w:val="000000"/>
          <w:sz w:val="24"/>
          <w:szCs w:val="24"/>
        </w:rPr>
        <w:t xml:space="preserve">scripts </w:t>
      </w:r>
      <w:r>
        <w:rPr>
          <w:rFonts w:ascii="Iskoola Pota" w:hAnsi="Iskoola Pota" w:cs="Iskoola Pota" w:eastAsia="Iskoola Pota"/>
          <w:b w:val="0"/>
          <w:color w:val="000000"/>
          <w:sz w:val="24"/>
          <w:szCs w:val="24"/>
        </w:rPr>
        <w:t>සහ නියෝජිත පරීක්ෂණ අවස්ථා වාර්තා කරයි.</w:t>
      </w:r>
    </w:p>
    <w:p>
      <w:pPr>
        <w:spacing w:lineRule="auto" w:line="360" w:after="120"/>
      </w:pPr>
      <w:r>
        <w:rPr>
          <w:rFonts w:ascii="Iskoola Pota" w:hAnsi="Iskoola Pota" w:cs="Iskoola Pota" w:eastAsia="Iskoola Pota"/>
          <w:b w:val="0"/>
          <w:color w:val="000000"/>
          <w:sz w:val="24"/>
          <w:szCs w:val="24"/>
        </w:rPr>
        <w:t xml:space="preserve">පරිච්ඡේද 5 සහ 6 තක්සේරුව සහ නිගමන ඉදිරිපත් කරයි. පරිච්ඡේදය 5 මෙහෙයුම් මිනුම්,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ලකුණු, නියමු තක්සේරුව,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තත්ත්වය සහ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සහායක සංවර්ධනයේ ආචාර ධාර්මික තක්සේරුව සාකච්ඡා කරයි. පරිච්ඡේදය 6 අරමුණු ජයග්‍රහණය, සීමා සහ අනාගත කාර්ය සාරාංශ කරයි. ව්‍යාපෘති සැලසුම, සමීක්ෂණ ප්‍රශ්න සහ විස්තීර්ණ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යොමුව පරිශිෂ්ටවල ඇතුළත් වේ.</w:t>
      </w:r>
    </w:p>
    <w:p>
      <w:pPr>
        <w:spacing w:lineRule="auto" w:line="360" w:after="120"/>
      </w:pPr>
      <w:r>
        <w:rPr>
          <w:rFonts w:ascii="Iskoola Pota" w:hAnsi="Iskoola Pota" w:cs="Iskoola Pota" w:eastAsia="Iskoola Pota"/>
          <w:b w:val="0"/>
          <w:color w:val="000000"/>
          <w:sz w:val="24"/>
          <w:szCs w:val="24"/>
        </w:rPr>
        <w:t xml:space="preserve">වාර්තා ලිවීමේ ප්‍රවේශය තාක්ෂණික නිරවද්‍යතාව පවත්වා ගනිමින් කියවිය හැකි ආඛ්‍යානයක් ගොඩනගයි; අධික කේත ලැයිස්තු වළකින අතර </w:t>
      </w:r>
      <w:r>
        <w:rPr>
          <w:rFonts w:ascii="Times New Roman" w:hAnsi="Times New Roman" w:cs="Times New Roman" w:eastAsia="Times New Roman"/>
          <w:b w:val="0"/>
          <w:color w:val="000000"/>
          <w:sz w:val="24"/>
          <w:szCs w:val="24"/>
        </w:rPr>
        <w:t xml:space="preserve">repository </w:t>
      </w:r>
      <w:r>
        <w:rPr>
          <w:rFonts w:ascii="Iskoola Pota" w:hAnsi="Iskoola Pota" w:cs="Iskoola Pota" w:eastAsia="Iskoola Pota"/>
          <w:b w:val="0"/>
          <w:color w:val="000000"/>
          <w:sz w:val="24"/>
          <w:szCs w:val="24"/>
        </w:rPr>
        <w:t>යොමුව සපයයි; රූප සහ වගු ප්‍රධාන දත්ත දෘශ්‍යකරණය කරයි; හරස්-යොමු පරිච්ඡේද සම්බන්ධ කරයි. ශාස්ත්‍රීය ලිවීමේ සම්මුතීන් අතරට තුන්වන පුද්ගලයා (ප්‍රධාන වශයෙන්), කර්මකාරක පද (සුදුසු කොටස්), ස්ථිර උපුටා දැක්වීමේ ආකෘතිය අයත් වේ. වාර්තාවම ශාස්ත්‍රීය කුසලතා ප්‍රදර්ශනයකි; අන්තර්ගතය සහ ඉදිරිපත් කිරීම යන දෙකම තක්සේරු වේ.</w:t>
      </w:r>
    </w:p>
    <w:p>
      <w:pPr>
        <w:spacing w:lineRule="auto" w:line="360" w:after="120"/>
      </w:pPr>
      <w:r>
        <w:rPr>
          <w:rFonts w:ascii="Iskoola Pota" w:hAnsi="Iskoola Pota" w:cs="Iskoola Pota" w:eastAsia="Iskoola Pota"/>
          <w:b w:val="0"/>
          <w:color w:val="000000"/>
          <w:sz w:val="24"/>
          <w:szCs w:val="24"/>
        </w:rPr>
        <w:t>වාර්තා ව්‍යුහය පාඨක සංචලනය ප්‍රශස්ත කරයි: පරිච්ඡේද අංකනය ස්ථිරය, කොටස් ශීර්ෂ විස්තරාත්මකය, හරස්-යොමු පරිච්ඡේද සහ කොටස් අංක භාවිත කරයි, රූප සහ වගු අංකනය පරිච්ඡේද තුළ අනුක්‍රමිකය. සංචලන ආධාරක අතරට අන්තර්ගත වගුව, රූප ලැයිස්තුව, වගු ලැයිස්තුව සහ කෙටි යෙදුම් ලැයිස්තුව අයත් වේ. ව්‍යුහාත්මක මූලද්‍රව්‍ය ශාස්ත්‍රීය සම්මුතිය අනුගමනය කරන අතර ව්‍යාපෘතියට නුහුරු පාඨකයකුටත් අදාළ පරිච්ඡේදයට සංචලනය කළ හැක.</w:t>
      </w:r>
    </w:p>
    <w:p>
      <w:pPr>
        <w:spacing w:lineRule="auto" w:line="360" w:after="120"/>
      </w:pPr>
      <w:r>
        <w:rPr>
          <w:rFonts w:ascii="Iskoola Pota" w:hAnsi="Iskoola Pota" w:cs="Iskoola Pota" w:eastAsia="Iskoola Pota"/>
          <w:b w:val="0"/>
          <w:color w:val="000000"/>
          <w:sz w:val="24"/>
          <w:szCs w:val="24"/>
        </w:rPr>
        <w:t xml:space="preserve">වාර්තා පරිශිෂ්ට අතිරේක ද්‍රව්‍ය සංවිධානය කරයි: </w:t>
      </w:r>
      <w:r>
        <w:rPr>
          <w:rFonts w:ascii="Times New Roman" w:hAnsi="Times New Roman" w:cs="Times New Roman" w:eastAsia="Times New Roman"/>
          <w:b w:val="0"/>
          <w:color w:val="000000"/>
          <w:sz w:val="24"/>
          <w:szCs w:val="24"/>
        </w:rPr>
        <w:t xml:space="preserve">Appendix A </w:t>
      </w:r>
      <w:r>
        <w:rPr>
          <w:rFonts w:ascii="Iskoola Pota" w:hAnsi="Iskoola Pota" w:cs="Iskoola Pota" w:eastAsia="Iskoola Pota"/>
          <w:b w:val="0"/>
          <w:color w:val="000000"/>
          <w:sz w:val="24"/>
          <w:szCs w:val="24"/>
        </w:rPr>
        <w:t xml:space="preserve">ව්‍යාපෘති සැලසුම (මාර්ගෝපදේශ අනුව මුල් පරිශිෂ්ටය), </w:t>
      </w:r>
      <w:r>
        <w:rPr>
          <w:rFonts w:ascii="Times New Roman" w:hAnsi="Times New Roman" w:cs="Times New Roman" w:eastAsia="Times New Roman"/>
          <w:b w:val="0"/>
          <w:color w:val="000000"/>
          <w:sz w:val="24"/>
          <w:szCs w:val="24"/>
        </w:rPr>
        <w:t xml:space="preserve">Appendix B </w:t>
      </w:r>
      <w:r>
        <w:rPr>
          <w:rFonts w:ascii="Iskoola Pota" w:hAnsi="Iskoola Pota" w:cs="Iskoola Pota" w:eastAsia="Iskoola Pota"/>
          <w:b w:val="0"/>
          <w:color w:val="000000"/>
          <w:sz w:val="24"/>
          <w:szCs w:val="24"/>
        </w:rPr>
        <w:t xml:space="preserve">සමීක්ෂණ ප්‍රශ්නාවලිය (සිංහල සහ ඉංග්‍රීසි), </w:t>
      </w:r>
      <w:r>
        <w:rPr>
          <w:rFonts w:ascii="Times New Roman" w:hAnsi="Times New Roman" w:cs="Times New Roman" w:eastAsia="Times New Roman"/>
          <w:b w:val="0"/>
          <w:color w:val="000000"/>
          <w:sz w:val="24"/>
          <w:szCs w:val="24"/>
        </w:rPr>
        <w:t xml:space="preserve">Appendix C </w:t>
      </w:r>
      <w:r>
        <w:rPr>
          <w:rFonts w:ascii="Iskoola Pota" w:hAnsi="Iskoola Pota" w:cs="Iskoola Pota" w:eastAsia="Iskoola Pota"/>
          <w:b w:val="0"/>
          <w:color w:val="000000"/>
          <w:sz w:val="24"/>
          <w:szCs w:val="24"/>
        </w:rPr>
        <w:t xml:space="preserve">විස්තීර්ණ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යොමුව, </w:t>
      </w:r>
      <w:r>
        <w:rPr>
          <w:rFonts w:ascii="Times New Roman" w:hAnsi="Times New Roman" w:cs="Times New Roman" w:eastAsia="Times New Roman"/>
          <w:b w:val="0"/>
          <w:color w:val="000000"/>
          <w:sz w:val="24"/>
          <w:szCs w:val="24"/>
        </w:rPr>
        <w:t xml:space="preserve">Appendix D A4 poster </w:t>
      </w:r>
      <w:r>
        <w:rPr>
          <w:rFonts w:ascii="Iskoola Pota" w:hAnsi="Iskoola Pota" w:cs="Iskoola Pota" w:eastAsia="Iskoola Pota"/>
          <w:b w:val="0"/>
          <w:color w:val="000000"/>
          <w:sz w:val="24"/>
          <w:szCs w:val="24"/>
        </w:rPr>
        <w:t xml:space="preserve">සටහන, </w:t>
      </w:r>
      <w:r>
        <w:rPr>
          <w:rFonts w:ascii="Times New Roman" w:hAnsi="Times New Roman" w:cs="Times New Roman" w:eastAsia="Times New Roman"/>
          <w:b w:val="0"/>
          <w:color w:val="000000"/>
          <w:sz w:val="24"/>
          <w:szCs w:val="24"/>
        </w:rPr>
        <w:t xml:space="preserve">Appendix E AI </w:t>
      </w:r>
      <w:r>
        <w:rPr>
          <w:rFonts w:ascii="Iskoola Pota" w:hAnsi="Iskoola Pota" w:cs="Iskoola Pota" w:eastAsia="Iskoola Pota"/>
          <w:b w:val="0"/>
          <w:color w:val="000000"/>
          <w:sz w:val="24"/>
          <w:szCs w:val="24"/>
        </w:rPr>
        <w:t>සහායක කේත කොටස් සම්පූර්ණ ප්‍රකාශනය. පරිශිෂ්ට ප්‍රධාන පරිච්ඡේද ගලායාමට බාධා නොකර විස්තරාත්මක සාධක සපයයි. තක්සේරු නිර්ණායක පරිශිෂ්ට සාධක යොමු කරන අතර ඒවා ලබා ගත හැකිබව තක්සේරු ගැඹුර පෙන්වයි.</w:t>
      </w:r>
    </w:p>
    <w:p>
      <w:pPr>
        <w:spacing w:lineRule="auto" w:line="360" w:after="120"/>
      </w:pPr>
      <w:r>
        <w:rPr>
          <w:rFonts w:ascii="Iskoola Pota" w:hAnsi="Iskoola Pota" w:cs="Iskoola Pota" w:eastAsia="Iskoola Pota"/>
          <w:b w:val="0"/>
          <w:color w:val="000000"/>
          <w:sz w:val="24"/>
          <w:szCs w:val="24"/>
        </w:rPr>
        <w:t xml:space="preserve">වාර්තා ලිවීමේ කාලරාමුව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ට වෙන් කරයි: පරිච්ඡේද 1 සිට 3 දක්වා සන්දර්භීය පදනම (</w:t>
      </w:r>
      <w:r>
        <w:rPr>
          <w:rFonts w:ascii="Times New Roman" w:hAnsi="Times New Roman" w:cs="Times New Roman" w:eastAsia="Times New Roman"/>
          <w:b w:val="0"/>
          <w:color w:val="000000"/>
          <w:sz w:val="24"/>
          <w:szCs w:val="24"/>
        </w:rPr>
        <w:t xml:space="preserve">Phase 4 </w:t>
      </w:r>
      <w:r>
        <w:rPr>
          <w:rFonts w:ascii="Iskoola Pota" w:hAnsi="Iskoola Pota" w:cs="Iskoola Pota" w:eastAsia="Iskoola Pota"/>
          <w:b w:val="0"/>
          <w:color w:val="000000"/>
          <w:sz w:val="24"/>
          <w:szCs w:val="24"/>
        </w:rPr>
        <w:t>සම්පූර්ණ වීම), පරිච්ඡේද 4 සිට 6 දක්වා සම්පූර්ණ නිබන්ධන දිගුව (</w:t>
      </w:r>
      <w:r>
        <w:rPr>
          <w:rFonts w:ascii="Times New Roman" w:hAnsi="Times New Roman" w:cs="Times New Roman" w:eastAsia="Times New Roman"/>
          <w:b w:val="0"/>
          <w:color w:val="000000"/>
          <w:sz w:val="24"/>
          <w:szCs w:val="24"/>
        </w:rPr>
        <w:t xml:space="preserve">Phase 5). </w:t>
      </w:r>
      <w:r>
        <w:rPr>
          <w:rFonts w:ascii="Iskoola Pota" w:hAnsi="Iskoola Pota" w:cs="Iskoola Pota" w:eastAsia="Iskoola Pota"/>
          <w:b w:val="0"/>
          <w:color w:val="000000"/>
          <w:sz w:val="24"/>
          <w:szCs w:val="24"/>
        </w:rPr>
        <w:t>ලිවීමේ ක්‍රියාවලිය පුනරාවර්තනීයය: කෙටුම්පත, ස්වයං-සමාලෝචනය, අධීක්ෂක ප්‍රතිපෝෂණය, සංශෝධන චක්‍ර. ලිවීමේ ගුණාත්මකභාවය ශාස්ත්‍රීය ප්‍රමිතීන් පවත්වා ගනියි: ව්‍යාකරණ පරීක්ෂාව, උපුටා දැක්වීම් අනුකූලතාව, රූප විභේදනය ප්‍රමාණවත්බව සහ වගු ආකෘතිකරණයේ ස්ථායිතාව. වාර්තාවම බෙදාහැරීමකි; ලිවීමේ ගුණාත්මකභාවය ව්‍යාපෘති ගුණාත්මකභාවය පිළිබිඹු කරයි.</w:t>
      </w:r>
    </w:p>
    <w:p>
      <w:pPr>
        <w:spacing w:lineRule="auto" w:line="360" w:after="120"/>
      </w:pPr>
      <w:r>
        <w:rPr>
          <w:rFonts w:ascii="Iskoola Pota" w:hAnsi="Iskoola Pota" w:cs="Iskoola Pota" w:eastAsia="Iskoola Pota"/>
          <w:b w:val="0"/>
          <w:color w:val="000000"/>
          <w:sz w:val="24"/>
          <w:szCs w:val="24"/>
        </w:rPr>
        <w:t xml:space="preserve">පරිච්ඡේද අන්තර් සම්බන්ධතාව හිතාමතා නිර්මාණය කර ඇත: පරිච්ඡේදය 2 හි පරතර හඳුනා ගැනීම පරිච්ඡේදය 1 හි ගැටලු ප්‍රකාශය ශක්තිමත් කරයි; පරිච්ඡේදය 3 හි නිර්මාණය පරිච්ඡේදය 2 නිර්දේශ කළ ප්‍රවේශ මූර්තිමත් කරන අතර එහි අවශ්‍යතා පරිච්ඡේදය 2 හි සමීක්ෂණ සොයාගැනීම්වලින් ව්‍යුත්පන්න වේ; පරිච්ඡේදය 4 හි සංවර්ධනය සහ පරීක්ෂණය පරිච්ඡේදය 3 හි නිර්මාණය ක්‍රියාත්මක කර සත්‍යාපනය කරයි; පරිච්ඡේදය 5 හි තක්සේරුව පරිච්ඡේදය 4 හි ක්‍රියාත්මක කිරීම </w:t>
      </w:r>
      <w:r>
        <w:rPr>
          <w:rFonts w:ascii="Times New Roman" w:hAnsi="Times New Roman" w:cs="Times New Roman" w:eastAsia="Times New Roman"/>
          <w:b w:val="0"/>
          <w:color w:val="000000"/>
          <w:sz w:val="24"/>
          <w:szCs w:val="24"/>
        </w:rPr>
        <w:t xml:space="preserve">Appendix A </w:t>
      </w:r>
      <w:r>
        <w:rPr>
          <w:rFonts w:ascii="Iskoola Pota" w:hAnsi="Iskoola Pota" w:cs="Iskoola Pota" w:eastAsia="Iskoola Pota"/>
          <w:b w:val="0"/>
          <w:color w:val="000000"/>
          <w:sz w:val="24"/>
          <w:szCs w:val="24"/>
        </w:rPr>
        <w:t>සැලසුම් කළ නිර්ණායක සමඟ මුහුණට මුහුණ ලා තක්සේරු කරයි; පරිච්ඡේදය 6 සියලු පරිච්ඡේද සංශ්ලේෂණය කරයි. රේඛීය නමුත් අන්තර් සම්බන්ධිත ව්‍යුහය සුසංයුක්ත ආඛ්‍යානයක් නිර්මාණය කරයි.</w:t>
      </w:r>
    </w:p>
    <w:sectPr w:rsidR="00FC693F" w:rsidRPr="0006063C" w:rsidSect="00034616">
      <w:pgSz w:w="11906" w:h="16838"/>
      <w:pgMar w:top="1440" w:right="1440" w:bottom="1440"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