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color w:val="000000"/>
                <w:sz w:val="48"/>
              </w:rPr>
              <w:t>Tharindu Jayasuriya</w:t>
            </w:r>
          </w:p>
          <w:p>
            <w:pPr>
              <w:spacing w:after="0"/>
            </w:pPr>
            <w:r>
              <w:rPr>
                <w:i/>
                <w:color w:val="505050"/>
                <w:sz w:val="26"/>
              </w:rPr>
              <w:t>Full Stack Developer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color w:val="505050"/>
                <w:sz w:val="19"/>
              </w:rPr>
              <w:t>tharinduj.dev@gmail.com</w:t>
              <w:br/>
              <w:t>+94 76 884 1902</w:t>
            </w:r>
          </w:p>
        </w:tc>
      </w:tr>
    </w:tbl>
    <w:p>
      <w:pPr>
        <w:spacing w:before="80" w:after="240"/>
        <w:pBdr>
          <w:bottom w:val="single" w:sz="12" w:space="4" w:color="000000"/>
        </w:pBdr>
      </w:pPr>
    </w:p>
    <w:p>
      <w:pPr>
        <w:spacing w:before="200" w:after="80"/>
      </w:pPr>
      <w:r>
        <w:rPr>
          <w:b/>
          <w:color w:val="000000"/>
          <w:sz w:val="26"/>
        </w:rPr>
        <w:t>PROFESSIONAL SUMMARY</w:t>
      </w:r>
    </w:p>
    <w:p>
      <w:pPr>
        <w:spacing w:after="280" w:line="276" w:lineRule="auto"/>
      </w:pPr>
      <w:r>
        <w:rPr>
          <w:color w:val="000000"/>
        </w:rPr>
        <w:t>Versatile Full Stack Developer with 3 years of hands-on experience architecting high-performance enterprise systems at Sysco LABS. Expert in Node.js server frameworks, Angular single-page applications, and containerized Docker deployments.</w:t>
      </w:r>
    </w:p>
    <w:p>
      <w:pPr>
        <w:spacing w:before="200" w:after="120"/>
      </w:pPr>
      <w:r>
        <w:rPr>
          <w:b/>
          <w:color w:val="000000"/>
          <w:sz w:val="26"/>
        </w:rPr>
        <w:t>CORE STRENGTHS &amp; SKILLS</w:t>
      </w:r>
    </w:p>
    <w:p>
      <w:pPr>
        <w:spacing w:after="280" w:line="288" w:lineRule="auto"/>
      </w:pPr>
      <w:r>
        <w:rPr>
          <w:b/>
          <w:color w:val="000000"/>
          <w:sz w:val="22"/>
        </w:rPr>
        <w:t>Node.js  ·  Angular  ·  MongoDB  ·  Docker  ·  Express  ·  AWS</w:t>
      </w:r>
    </w:p>
    <w:p>
      <w:pPr>
        <w:spacing w:before="200" w:after="120"/>
      </w:pPr>
      <w:r>
        <w:rPr>
          <w:b/>
          <w:color w:val="00000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Full Stack Developer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Sysco LABS  |  3 years (2023 - Present)</w:t>
            </w:r>
          </w:p>
        </w:tc>
      </w:tr>
    </w:tbl>
    <w:p>
      <w:pPr>
        <w:pStyle w:val="ListBullet"/>
        <w:spacing w:before="0" w:after="60" w:line="276" w:lineRule="auto"/>
      </w:pPr>
      <w:r>
        <w:rPr>
          <w:color w:val="000000"/>
        </w:rPr>
        <w:t>Architected dynamic and highly reusable UI interfaces in Angular, cutting overall rendering latency by 30%.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Constructed modular microservices using Node.js and Express, supporting robust real-time candidate search capabilities.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Managed NoSQL database patterns using MongoDB, building robust indexing schemas for swift horizontal scale.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Containerized and deployed backend and frontend applications using Docker, streamlining developer onboarding pipelines.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Maintained deployment instances and automated server configurations using AWS EC2 and S3 buckets.</w:t>
      </w:r>
    </w:p>
    <w:p>
      <w:pPr>
        <w:spacing w:after="160"/>
      </w:pPr>
    </w:p>
    <w:p>
      <w:pPr>
        <w:spacing w:before="200" w:after="120"/>
      </w:pPr>
      <w:r>
        <w:rPr>
          <w:b/>
          <w:color w:val="000000"/>
          <w:sz w:val="26"/>
        </w:rPr>
        <w:t>EDUCATIONAL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BSc in Computer Science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SLIIT</w:t>
            </w:r>
          </w:p>
        </w:tc>
      </w:tr>
    </w:tbl>
    <w:p>
      <w:pPr>
        <w:spacing w:before="80" w:after="200" w:line="276" w:lineRule="auto"/>
      </w:pPr>
      <w:r>
        <w:rPr>
          <w:i/>
          <w:color w:val="505050"/>
          <w:sz w:val="21"/>
        </w:rPr>
        <w:t>BSc in Computer Science – Sri Lanka Institute of Information Technology. Major in Software Engineering. Received academic excellence awards in final year project.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