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F5" w:rsidRPr="00940CF5" w:rsidRDefault="00940CF5" w:rsidP="00940CF5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A0A23"/>
          <w:sz w:val="40"/>
          <w:szCs w:val="40"/>
        </w:rPr>
      </w:pPr>
      <w:proofErr w:type="spellStart"/>
      <w:r w:rsidRPr="00940CF5">
        <w:rPr>
          <w:rFonts w:ascii="Times New Roman" w:hAnsi="Times New Roman" w:cs="Times New Roman"/>
          <w:color w:val="0A0A23"/>
          <w:sz w:val="40"/>
          <w:szCs w:val="40"/>
        </w:rPr>
        <w:t>Var</w:t>
      </w:r>
      <w:proofErr w:type="spellEnd"/>
      <w:r w:rsidRPr="00940CF5">
        <w:rPr>
          <w:rFonts w:ascii="Times New Roman" w:hAnsi="Times New Roman" w:cs="Times New Roman"/>
          <w:color w:val="0A0A23"/>
          <w:sz w:val="40"/>
          <w:szCs w:val="40"/>
        </w:rPr>
        <w:t>, Let, and Const </w:t>
      </w:r>
      <w:bookmarkStart w:id="0" w:name="_GoBack"/>
      <w:bookmarkEnd w:id="0"/>
    </w:p>
    <w:p w:rsidR="00AD31ED" w:rsidRPr="00AD31ED" w:rsidRDefault="00AD31ED" w:rsidP="00AD31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</w:rPr>
      </w:pPr>
      <w:r w:rsidRPr="00AD31E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In </w:t>
      </w:r>
      <w:proofErr w:type="spellStart"/>
      <w:r w:rsidRPr="00AD31E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Javascript</w:t>
      </w:r>
      <w:proofErr w:type="spellEnd"/>
      <w:r w:rsidRPr="00AD31E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one can define variables using the keywords </w:t>
      </w:r>
      <w:proofErr w:type="spellStart"/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  <w:shd w:val="clear" w:color="auto" w:fill="F2F2F2"/>
        </w:rPr>
        <w:t>var</w:t>
      </w:r>
      <w:proofErr w:type="spellEnd"/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</w:rPr>
        <w:t>, </w:t>
      </w:r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  <w:shd w:val="clear" w:color="auto" w:fill="F2F2F2"/>
        </w:rPr>
        <w:t>let</w:t>
      </w:r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</w:rPr>
        <w:t> </w:t>
      </w:r>
      <w:r w:rsidRPr="00AD31ED"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  <w:t>or </w:t>
      </w:r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  <w:shd w:val="clear" w:color="auto" w:fill="F2F2F2"/>
        </w:rPr>
        <w:t>const</w:t>
      </w:r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</w:rPr>
        <w:t>.</w:t>
      </w:r>
    </w:p>
    <w:p w:rsidR="00AD31ED" w:rsidRPr="00AD31ED" w:rsidRDefault="00AD31ED" w:rsidP="00AD31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AD31ED" w:rsidRPr="00AD31ED" w:rsidRDefault="00AD31ED" w:rsidP="00AD31E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</w:pPr>
      <w:proofErr w:type="spellStart"/>
      <w:proofErr w:type="gramStart"/>
      <w:r w:rsidRPr="00AD31ED"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</w:rPr>
        <w:t>var</w:t>
      </w:r>
      <w:proofErr w:type="spellEnd"/>
      <w:r w:rsidRPr="00AD31ED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r w:rsidR="00940CF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r w:rsidRPr="00AD31ED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a</w:t>
      </w:r>
      <w:proofErr w:type="gramEnd"/>
      <w:r w:rsidRPr="00AD31ED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=10;</w:t>
      </w:r>
      <w:r w:rsidRPr="00AD31ED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r w:rsidRPr="00AD31ED"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</w:rPr>
        <w:t>let</w:t>
      </w:r>
      <w:r w:rsidRPr="00AD31ED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b=20;</w:t>
      </w:r>
    </w:p>
    <w:p w:rsidR="00AD31ED" w:rsidRPr="00AD31ED" w:rsidRDefault="00AD31ED" w:rsidP="00AD31E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1ED"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</w:rPr>
        <w:t>const</w:t>
      </w:r>
      <w:proofErr w:type="gramEnd"/>
      <w:r w:rsidRPr="00AD31ED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PI=3.14;</w:t>
      </w:r>
    </w:p>
    <w:p w:rsidR="00AD31ED" w:rsidRDefault="00AD31ED" w:rsidP="00AD31E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</w:pPr>
      <w:proofErr w:type="spellStart"/>
      <w:proofErr w:type="gramStart"/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  <w:shd w:val="clear" w:color="auto" w:fill="F2F2F2"/>
        </w:rPr>
        <w:t>var</w:t>
      </w:r>
      <w:proofErr w:type="spellEnd"/>
      <w:proofErr w:type="gramEnd"/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</w:rPr>
        <w:t>: </w:t>
      </w:r>
      <w:r w:rsidRPr="00AD31ED"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  <w:t>The scope of a variable defined with the keyword “</w:t>
      </w:r>
      <w:proofErr w:type="spellStart"/>
      <w:r w:rsidRPr="00AD31ED"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  <w:t>var</w:t>
      </w:r>
      <w:proofErr w:type="spellEnd"/>
      <w:r w:rsidRPr="00AD31ED"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  <w:t>” is limited to the “function” within which it is defined. If it is defined outside any function, the scope of the variable is global.</w:t>
      </w:r>
    </w:p>
    <w:p w:rsidR="00AD31ED" w:rsidRPr="00AD31ED" w:rsidRDefault="00AD31ED" w:rsidP="00AD31ED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proofErr w:type="spellStart"/>
      <w:proofErr w:type="gramStart"/>
      <w:r w:rsidRPr="00AD31ED">
        <w:rPr>
          <w:rFonts w:ascii="Segoe UI" w:eastAsia="Times New Roman" w:hAnsi="Segoe UI" w:cs="Segoe UI"/>
          <w:b/>
          <w:bCs/>
          <w:sz w:val="27"/>
          <w:szCs w:val="27"/>
        </w:rPr>
        <w:t>var</w:t>
      </w:r>
      <w:proofErr w:type="spellEnd"/>
      <w:proofErr w:type="gramEnd"/>
      <w:r w:rsidRPr="00AD31ED">
        <w:rPr>
          <w:rFonts w:ascii="Segoe UI" w:eastAsia="Times New Roman" w:hAnsi="Segoe UI" w:cs="Segoe UI"/>
          <w:b/>
          <w:bCs/>
          <w:sz w:val="27"/>
          <w:szCs w:val="27"/>
        </w:rPr>
        <w:t xml:space="preserve"> variables can be re-declared and updated</w:t>
      </w:r>
      <w:r w:rsidRPr="00AD31ED">
        <w:rPr>
          <w:rFonts w:ascii="Times New Roman" w:eastAsia="Times New Roman" w:hAnsi="Times New Roman" w:cs="Times New Roman"/>
          <w:b/>
          <w:iCs/>
          <w:color w:val="292929"/>
          <w:spacing w:val="-1"/>
          <w:sz w:val="28"/>
          <w:szCs w:val="28"/>
        </w:rPr>
        <w:br/>
      </w:r>
      <w:proofErr w:type="spellStart"/>
      <w:r w:rsidRPr="00AD31ED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</w:rPr>
        <w:t>var</w:t>
      </w:r>
      <w:proofErr w:type="spellEnd"/>
      <w:r w:rsidRPr="00AD31ED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</w:rPr>
        <w:t xml:space="preserve"> is “function scoped”.</w:t>
      </w:r>
    </w:p>
    <w:p w:rsidR="00AD31ED" w:rsidRDefault="00AD31ED" w:rsidP="00AD31E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</w:pPr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  <w:shd w:val="clear" w:color="auto" w:fill="F2F2F2"/>
        </w:rPr>
        <w:t>let</w:t>
      </w:r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</w:rPr>
        <w:t>: </w:t>
      </w:r>
      <w:r w:rsidRPr="00AD31ED"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  <w:t>The scope of a variable defined with the keyword “let” or “const” is limited to the “block” defined by curly braces i.e. {} .</w:t>
      </w:r>
    </w:p>
    <w:p w:rsidR="00AD31ED" w:rsidRPr="00AD31ED" w:rsidRDefault="00AD31ED" w:rsidP="00AD31E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let</w:t>
      </w:r>
      <w:proofErr w:type="gramEnd"/>
      <w:r>
        <w:rPr>
          <w:rFonts w:ascii="Segoe UI" w:hAnsi="Segoe UI" w:cs="Segoe UI"/>
        </w:rPr>
        <w:t xml:space="preserve"> can be updated but not re-declared.</w:t>
      </w:r>
      <w:r w:rsidRPr="00AD31ED">
        <w:rPr>
          <w:iCs/>
          <w:color w:val="292929"/>
          <w:spacing w:val="-1"/>
          <w:sz w:val="28"/>
          <w:szCs w:val="28"/>
        </w:rPr>
        <w:br/>
      </w:r>
      <w:r w:rsidRPr="00AD31ED">
        <w:rPr>
          <w:iCs/>
          <w:color w:val="000000" w:themeColor="text1"/>
          <w:spacing w:val="-1"/>
          <w:sz w:val="28"/>
          <w:szCs w:val="28"/>
        </w:rPr>
        <w:t>“</w:t>
      </w:r>
      <w:proofErr w:type="gramStart"/>
      <w:r w:rsidRPr="00AD31ED">
        <w:rPr>
          <w:iCs/>
          <w:color w:val="000000" w:themeColor="text1"/>
          <w:spacing w:val="-1"/>
          <w:sz w:val="28"/>
          <w:szCs w:val="28"/>
        </w:rPr>
        <w:t>let</w:t>
      </w:r>
      <w:proofErr w:type="gramEnd"/>
      <w:r w:rsidRPr="00AD31ED">
        <w:rPr>
          <w:iCs/>
          <w:color w:val="000000" w:themeColor="text1"/>
          <w:spacing w:val="-1"/>
          <w:sz w:val="28"/>
          <w:szCs w:val="28"/>
        </w:rPr>
        <w:t>” and “const” are</w:t>
      </w:r>
      <w:r>
        <w:rPr>
          <w:iCs/>
          <w:color w:val="000000" w:themeColor="text1"/>
          <w:spacing w:val="-1"/>
          <w:sz w:val="28"/>
          <w:szCs w:val="28"/>
        </w:rPr>
        <w:t xml:space="preserve"> </w:t>
      </w:r>
      <w:r w:rsidRPr="00AD31ED">
        <w:rPr>
          <w:iCs/>
          <w:color w:val="000000" w:themeColor="text1"/>
          <w:spacing w:val="-1"/>
          <w:sz w:val="28"/>
          <w:szCs w:val="28"/>
        </w:rPr>
        <w:t>“block scoped”.</w:t>
      </w:r>
    </w:p>
    <w:p w:rsidR="00AD31ED" w:rsidRDefault="00AD31ED" w:rsidP="00AD31E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</w:pPr>
      <w:proofErr w:type="gramStart"/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  <w:shd w:val="clear" w:color="auto" w:fill="F2F2F2"/>
        </w:rPr>
        <w:t>const</w:t>
      </w:r>
      <w:proofErr w:type="gramEnd"/>
      <w:r w:rsidRPr="00AD31ED">
        <w:rPr>
          <w:rFonts w:ascii="Times New Roman" w:eastAsia="Times New Roman" w:hAnsi="Times New Roman" w:cs="Times New Roman"/>
          <w:b/>
          <w:bCs/>
          <w:iCs/>
          <w:color w:val="292929"/>
          <w:spacing w:val="-1"/>
          <w:sz w:val="28"/>
          <w:szCs w:val="28"/>
        </w:rPr>
        <w:t>:</w:t>
      </w:r>
      <w:r w:rsidRPr="00AD31ED">
        <w:rPr>
          <w:rFonts w:ascii="Times New Roman" w:eastAsia="Times New Roman" w:hAnsi="Times New Roman" w:cs="Times New Roman"/>
          <w:iCs/>
          <w:color w:val="292929"/>
          <w:spacing w:val="-1"/>
          <w:sz w:val="28"/>
          <w:szCs w:val="28"/>
        </w:rPr>
        <w:t> The scope of a variable defined with the keyword “const” is limited to the block defined by curly braces. However if a variable is defined with keyword const, it cannot be reassigned.</w:t>
      </w:r>
    </w:p>
    <w:p w:rsidR="00AD31ED" w:rsidRPr="00AD31ED" w:rsidRDefault="00AD31ED" w:rsidP="00AD31E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const</w:t>
      </w:r>
      <w:proofErr w:type="gramEnd"/>
      <w:r>
        <w:rPr>
          <w:rFonts w:ascii="Segoe UI" w:hAnsi="Segoe UI" w:cs="Segoe UI"/>
        </w:rPr>
        <w:t xml:space="preserve"> cannot be updated or re-declared</w:t>
      </w:r>
      <w:r w:rsidRPr="00AD31ED">
        <w:rPr>
          <w:iCs/>
          <w:color w:val="292929"/>
          <w:spacing w:val="-1"/>
          <w:sz w:val="28"/>
          <w:szCs w:val="28"/>
        </w:rPr>
        <w:br/>
      </w:r>
      <w:r w:rsidRPr="00AD31ED">
        <w:rPr>
          <w:iCs/>
          <w:color w:val="000000" w:themeColor="text1"/>
          <w:spacing w:val="-1"/>
          <w:sz w:val="28"/>
          <w:szCs w:val="28"/>
        </w:rPr>
        <w:t>“const” cannot be re-assigned to a new value. However it CAN be mutated.</w:t>
      </w:r>
    </w:p>
    <w:p w:rsidR="00B471BB" w:rsidRPr="00AD31ED" w:rsidRDefault="00B471BB">
      <w:pPr>
        <w:rPr>
          <w:rFonts w:ascii="Times New Roman" w:hAnsi="Times New Roman" w:cs="Times New Roman"/>
          <w:sz w:val="28"/>
          <w:szCs w:val="28"/>
        </w:rPr>
      </w:pPr>
    </w:p>
    <w:sectPr w:rsidR="00B471BB" w:rsidRPr="00AD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ED"/>
    <w:rsid w:val="00940CF5"/>
    <w:rsid w:val="00AD31ED"/>
    <w:rsid w:val="00B4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D3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">
    <w:name w:val="iv"/>
    <w:basedOn w:val="Normal"/>
    <w:rsid w:val="00AD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1ED"/>
    <w:rPr>
      <w:b/>
      <w:bCs/>
    </w:rPr>
  </w:style>
  <w:style w:type="character" w:styleId="Emphasis">
    <w:name w:val="Emphasis"/>
    <w:basedOn w:val="DefaultParagraphFont"/>
    <w:uiPriority w:val="20"/>
    <w:qFormat/>
    <w:rsid w:val="00AD31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1ED"/>
    <w:rPr>
      <w:rFonts w:ascii="Courier New" w:eastAsia="Times New Roman" w:hAnsi="Courier New" w:cs="Courier New"/>
      <w:sz w:val="20"/>
      <w:szCs w:val="20"/>
    </w:rPr>
  </w:style>
  <w:style w:type="character" w:customStyle="1" w:styleId="eh">
    <w:name w:val="eh"/>
    <w:basedOn w:val="DefaultParagraphFont"/>
    <w:rsid w:val="00AD31ED"/>
  </w:style>
  <w:style w:type="character" w:customStyle="1" w:styleId="Heading3Char">
    <w:name w:val="Heading 3 Char"/>
    <w:basedOn w:val="DefaultParagraphFont"/>
    <w:link w:val="Heading3"/>
    <w:uiPriority w:val="9"/>
    <w:rsid w:val="00AD31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40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D3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">
    <w:name w:val="iv"/>
    <w:basedOn w:val="Normal"/>
    <w:rsid w:val="00AD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1ED"/>
    <w:rPr>
      <w:b/>
      <w:bCs/>
    </w:rPr>
  </w:style>
  <w:style w:type="character" w:styleId="Emphasis">
    <w:name w:val="Emphasis"/>
    <w:basedOn w:val="DefaultParagraphFont"/>
    <w:uiPriority w:val="20"/>
    <w:qFormat/>
    <w:rsid w:val="00AD31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1ED"/>
    <w:rPr>
      <w:rFonts w:ascii="Courier New" w:eastAsia="Times New Roman" w:hAnsi="Courier New" w:cs="Courier New"/>
      <w:sz w:val="20"/>
      <w:szCs w:val="20"/>
    </w:rPr>
  </w:style>
  <w:style w:type="character" w:customStyle="1" w:styleId="eh">
    <w:name w:val="eh"/>
    <w:basedOn w:val="DefaultParagraphFont"/>
    <w:rsid w:val="00AD31ED"/>
  </w:style>
  <w:style w:type="character" w:customStyle="1" w:styleId="Heading3Char">
    <w:name w:val="Heading 3 Char"/>
    <w:basedOn w:val="DefaultParagraphFont"/>
    <w:link w:val="Heading3"/>
    <w:uiPriority w:val="9"/>
    <w:rsid w:val="00AD31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40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M Sawant</dc:creator>
  <cp:lastModifiedBy>meenakshi M Sawant</cp:lastModifiedBy>
  <cp:revision>2</cp:revision>
  <dcterms:created xsi:type="dcterms:W3CDTF">2020-07-16T07:06:00Z</dcterms:created>
  <dcterms:modified xsi:type="dcterms:W3CDTF">2020-07-16T07:14:00Z</dcterms:modified>
</cp:coreProperties>
</file>