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Data Analysis Report</w:t>
      </w:r>
    </w:p>
    <w:p>
      <w:pPr>
        <w:pStyle w:val="Heading2"/>
      </w:pPr>
      <w:r>
        <w:t>Objective</w:t>
      </w:r>
    </w:p>
    <w:p>
      <w:r>
        <w:t>Analyze the Olist ecommerce dataset using SQL.</w:t>
      </w:r>
    </w:p>
    <w:p>
      <w:pPr>
        <w:pStyle w:val="Heading2"/>
      </w:pPr>
      <w:r>
        <w:t>Dataset</w:t>
      </w:r>
    </w:p>
    <w:p>
      <w:r>
        <w:t>Brazilian Olist ecommerce dataset.</w:t>
      </w:r>
    </w:p>
    <w:p>
      <w:pPr>
        <w:pStyle w:val="Heading2"/>
      </w:pPr>
      <w:r>
        <w:t>Tasks Completed</w:t>
      </w:r>
    </w:p>
    <w:p>
      <w:pPr>
        <w:pStyle w:val="ListBullet"/>
      </w:pPr>
      <w:r>
        <w:t>SELECT</w:t>
      </w:r>
    </w:p>
    <w:p>
      <w:pPr>
        <w:pStyle w:val="ListBullet"/>
      </w:pPr>
      <w:r>
        <w:t>WHERE</w:t>
      </w:r>
    </w:p>
    <w:p>
      <w:pPr>
        <w:pStyle w:val="ListBullet"/>
      </w:pPr>
      <w:r>
        <w:t>ORDER BY</w:t>
      </w:r>
    </w:p>
    <w:p>
      <w:pPr>
        <w:pStyle w:val="ListBullet"/>
      </w:pPr>
      <w:r>
        <w:t>GROUP BY</w:t>
      </w:r>
    </w:p>
    <w:p>
      <w:pPr>
        <w:pStyle w:val="ListBullet"/>
      </w:pPr>
      <w:r>
        <w:t>INNER JOIN</w:t>
      </w:r>
    </w:p>
    <w:p>
      <w:pPr>
        <w:pStyle w:val="ListBullet"/>
      </w:pPr>
      <w:r>
        <w:t>LEFT JOIN</w:t>
      </w:r>
    </w:p>
    <w:p>
      <w:pPr>
        <w:pStyle w:val="ListBullet"/>
      </w:pPr>
      <w:r>
        <w:t>Aggregate Functions</w:t>
      </w:r>
    </w:p>
    <w:p>
      <w:pPr>
        <w:pStyle w:val="ListBullet"/>
      </w:pPr>
      <w:r>
        <w:t>Subqueries</w:t>
      </w:r>
    </w:p>
    <w:p>
      <w:pPr>
        <w:pStyle w:val="ListBullet"/>
      </w:pPr>
      <w:r>
        <w:t>Views</w:t>
      </w:r>
    </w:p>
    <w:p>
      <w:pPr>
        <w:pStyle w:val="ListBullet"/>
      </w:pPr>
      <w:r>
        <w:t>Index</w:t>
      </w:r>
    </w:p>
    <w:p>
      <w:pPr>
        <w:pStyle w:val="Heading2"/>
      </w:pPr>
      <w:r>
        <w:t>Interview Answers</w:t>
      </w:r>
    </w:p>
    <w:p>
      <w:r>
        <w:rPr>
          <w:b/>
        </w:rPr>
        <w:t xml:space="preserve">WHERE vs HAVING: </w:t>
      </w:r>
      <w:r>
        <w:t>WHERE filters rows before grouping; HAVING filters groups after GROUP BY.</w:t>
      </w:r>
    </w:p>
    <w:p>
      <w:r>
        <w:rPr>
          <w:b/>
        </w:rPr>
        <w:t xml:space="preserve">Joins: </w:t>
      </w:r>
      <w:r>
        <w:t>INNER, LEFT, RIGHT, FULL OUTER, CROSS, SELF.</w:t>
      </w:r>
    </w:p>
    <w:p>
      <w:r>
        <w:rPr>
          <w:b/>
        </w:rPr>
        <w:t xml:space="preserve">ARPU: </w:t>
      </w:r>
      <w:r>
        <w:t>SUM(revenue)/COUNT(DISTINCT users).</w:t>
      </w:r>
    </w:p>
    <w:p>
      <w:r>
        <w:rPr>
          <w:b/>
        </w:rPr>
        <w:t xml:space="preserve">Subquery: </w:t>
      </w:r>
      <w:r>
        <w:t>A query inside another query.</w:t>
      </w:r>
    </w:p>
    <w:p>
      <w:r>
        <w:rPr>
          <w:b/>
        </w:rPr>
        <w:t xml:space="preserve">Optimization: </w:t>
      </w:r>
      <w:r>
        <w:t>Use indexes, avoid SELECT *, filter early, inspect EXPLAIN.</w:t>
      </w:r>
    </w:p>
    <w:p>
      <w:r>
        <w:rPr>
          <w:b/>
        </w:rPr>
        <w:t xml:space="preserve">View: </w:t>
      </w:r>
      <w:r>
        <w:t>A virtual table defined by a query.</w:t>
      </w:r>
    </w:p>
    <w:p>
      <w:r>
        <w:rPr>
          <w:b/>
        </w:rPr>
        <w:t xml:space="preserve">NULL: </w:t>
      </w:r>
      <w:r>
        <w:t>Use COALESCE(), IS NULL, IFNULL().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