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13BDC">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Arial" w:cs="Arial"/>
          <w:b w:val="0"/>
          <w:bCs w:val="0"/>
          <w:i w:val="0"/>
          <w:iCs w:val="0"/>
          <w:smallCaps w:val="0"/>
          <w:strike w:val="0"/>
          <w:color w:val="000000"/>
          <w:sz w:val="52"/>
          <w:szCs w:val="52"/>
          <w:u w:val="none"/>
          <w:shd w:val="clear" w:fill="auto"/>
          <w:vertAlign w:val="baseline"/>
          <w:rtl w:val="0"/>
        </w:rPr>
      </w:pPr>
      <w:bookmarkStart w:id="0" w:name="_72cjwrrxutxr" w:colFirst="0" w:colLast="0"/>
      <w:bookmarkEnd w:id="0"/>
    </w:p>
    <w:p w14:paraId="4F371369">
      <w:pPr>
        <w:rPr>
          <w:rFonts w:hint="default" w:ascii="Arial" w:hAnsi="Arial" w:eastAsia="Arial" w:cs="Arial"/>
          <w:b w:val="0"/>
          <w:bCs w:val="0"/>
          <w:i w:val="0"/>
          <w:iCs w:val="0"/>
          <w:smallCaps w:val="0"/>
          <w:strike w:val="0"/>
          <w:color w:val="000000"/>
          <w:sz w:val="52"/>
          <w:szCs w:val="52"/>
          <w:u w:val="none"/>
          <w:shd w:val="clear" w:fill="auto"/>
          <w:vertAlign w:val="baseline"/>
          <w:rtl w:val="0"/>
        </w:rPr>
      </w:pPr>
      <w:r>
        <w:rPr>
          <w:rFonts w:hint="default" w:ascii="Arial" w:hAnsi="Arial" w:eastAsia="Arial" w:cs="Arial"/>
          <w:b w:val="0"/>
          <w:bCs w:val="0"/>
          <w:i w:val="0"/>
          <w:iCs w:val="0"/>
          <w:smallCaps w:val="0"/>
          <w:strike w:val="0"/>
          <w:color w:val="000000"/>
          <w:sz w:val="52"/>
          <w:szCs w:val="52"/>
          <w:u w:val="none"/>
          <w:shd w:val="clear" w:fill="auto"/>
          <w:vertAlign w:val="baseline"/>
          <w:rtl w:val="0"/>
        </w:rPr>
        <w:t>Step 1: Field operation</w:t>
      </w:r>
      <w:bookmarkStart w:id="1" w:name="_s3gp2bjlsngo" w:colFirst="0" w:colLast="0"/>
      <w:bookmarkEnd w:id="1"/>
    </w:p>
    <w:p w14:paraId="25994685">
      <w:pPr>
        <w:rPr>
          <w:rFonts w:hint="default" w:ascii="Arial" w:hAnsi="Arial" w:eastAsia="Arial" w:cs="Arial"/>
          <w:b w:val="0"/>
          <w:bCs w:val="0"/>
          <w:i w:val="0"/>
          <w:iCs w:val="0"/>
          <w:smallCaps w:val="0"/>
          <w:strike w:val="0"/>
          <w:color w:val="000000"/>
          <w:sz w:val="52"/>
          <w:szCs w:val="52"/>
          <w:u w:val="none"/>
          <w:shd w:val="clear" w:fill="auto"/>
          <w:vertAlign w:val="baseline"/>
          <w:rtl w:val="0"/>
        </w:rPr>
      </w:pPr>
    </w:p>
    <w:p w14:paraId="00000002">
      <w:pPr>
        <w:rPr>
          <w:rFonts w:hint="default" w:ascii="Arial" w:hAnsi="Arial" w:cs="Arial"/>
          <w:b/>
          <w:bCs/>
          <w:sz w:val="28"/>
          <w:szCs w:val="28"/>
        </w:rPr>
      </w:pPr>
      <w:r>
        <w:rPr>
          <w:rFonts w:hint="default" w:ascii="Arial" w:hAnsi="Arial" w:cs="Arial"/>
          <w:b/>
          <w:bCs/>
          <w:sz w:val="28"/>
          <w:szCs w:val="28"/>
          <w:rtl w:val="0"/>
        </w:rPr>
        <w:t>1. Preparation and Setup</w:t>
      </w:r>
    </w:p>
    <w:p w14:paraId="00000003">
      <w:pPr>
        <w:pStyle w:val="3"/>
        <w:keepNext w:val="0"/>
        <w:keepLines w:val="0"/>
        <w:spacing w:after="80"/>
        <w:rPr>
          <w:rFonts w:hint="default" w:ascii="Arial" w:hAnsi="Arial" w:cs="Arial"/>
          <w:b/>
          <w:bCs/>
          <w:sz w:val="24"/>
          <w:szCs w:val="24"/>
        </w:rPr>
      </w:pPr>
      <w:bookmarkStart w:id="2" w:name="_gufbv8un1ant" w:colFirst="0" w:colLast="0"/>
      <w:bookmarkEnd w:id="2"/>
      <w:r>
        <w:rPr>
          <w:rFonts w:hint="default" w:ascii="Arial" w:hAnsi="Arial" w:cs="Arial"/>
          <w:b/>
          <w:bCs/>
          <w:sz w:val="24"/>
          <w:szCs w:val="24"/>
          <w:rtl w:val="0"/>
        </w:rPr>
        <w:t>Unboxing and Assembly:</w:t>
      </w:r>
    </w:p>
    <w:p w14:paraId="00000004">
      <w:pPr>
        <w:spacing w:before="240" w:after="240"/>
        <w:rPr>
          <w:rFonts w:hint="default" w:ascii="Arial" w:hAnsi="Arial" w:cs="Arial"/>
        </w:rPr>
      </w:pPr>
      <w:r>
        <w:rPr>
          <w:rFonts w:hint="default" w:ascii="Arial" w:hAnsi="Arial" w:cs="Arial"/>
          <w:rtl w:val="0"/>
        </w:rPr>
        <w:t>- Open the main drone box and insert the landing gear securely.</w:t>
      </w:r>
    </w:p>
    <w:p w14:paraId="00000005">
      <w:pPr>
        <w:spacing w:before="240" w:after="240"/>
        <w:rPr>
          <w:rFonts w:hint="default" w:ascii="Arial" w:hAnsi="Arial" w:cs="Arial"/>
        </w:rPr>
      </w:pPr>
      <w:r>
        <w:rPr>
          <w:rFonts w:hint="default" w:ascii="Arial" w:hAnsi="Arial" w:cs="Arial"/>
          <w:rtl w:val="0"/>
        </w:rPr>
        <w:t>- Carefully remove the drone from the box to avoid damaging the wings.</w:t>
      </w:r>
    </w:p>
    <w:p w14:paraId="00000006">
      <w:pPr>
        <w:spacing w:before="240" w:after="240"/>
        <w:rPr>
          <w:rFonts w:hint="default" w:ascii="Arial" w:hAnsi="Arial" w:cs="Arial"/>
        </w:rPr>
      </w:pPr>
      <w:r>
        <w:rPr>
          <w:rFonts w:hint="default" w:ascii="Arial" w:hAnsi="Arial" w:cs="Arial"/>
          <w:rtl w:val="0"/>
        </w:rPr>
        <w:t>- Place the drone on a flat, level surface to ensure stability.</w:t>
      </w:r>
    </w:p>
    <w:p w14:paraId="00000007">
      <w:pPr>
        <w:pStyle w:val="3"/>
        <w:keepNext w:val="0"/>
        <w:keepLines w:val="0"/>
        <w:spacing w:after="80"/>
        <w:rPr>
          <w:rFonts w:hint="default" w:ascii="Arial" w:hAnsi="Arial" w:cs="Arial"/>
          <w:b/>
          <w:bCs/>
          <w:sz w:val="24"/>
          <w:szCs w:val="24"/>
        </w:rPr>
      </w:pPr>
      <w:bookmarkStart w:id="3" w:name="_ptdi45b2zzgb" w:colFirst="0" w:colLast="0"/>
      <w:bookmarkEnd w:id="3"/>
      <w:r>
        <w:rPr>
          <w:rFonts w:hint="default" w:ascii="Arial" w:hAnsi="Arial" w:cs="Arial"/>
          <w:b/>
          <w:bCs/>
          <w:sz w:val="24"/>
          <w:szCs w:val="24"/>
          <w:rtl w:val="0"/>
        </w:rPr>
        <w:t>Installing Components:</w:t>
      </w:r>
    </w:p>
    <w:p w14:paraId="00000008">
      <w:pPr>
        <w:spacing w:before="240" w:after="240"/>
        <w:rPr>
          <w:rFonts w:hint="default" w:ascii="Arial" w:hAnsi="Arial" w:cs="Arial"/>
        </w:rPr>
      </w:pPr>
      <w:r>
        <w:rPr>
          <w:rFonts w:hint="default" w:ascii="Arial" w:hAnsi="Arial" w:cs="Arial"/>
          <w:rtl w:val="0"/>
        </w:rPr>
        <w:t>- Attach the L2 sensor carefully.</w:t>
      </w:r>
    </w:p>
    <w:p w14:paraId="00000009">
      <w:pPr>
        <w:spacing w:before="240" w:after="240"/>
        <w:rPr>
          <w:rFonts w:hint="default" w:ascii="Arial" w:hAnsi="Arial" w:cs="Arial"/>
        </w:rPr>
      </w:pPr>
      <w:r>
        <w:rPr>
          <w:rFonts w:hint="default" w:ascii="Arial" w:hAnsi="Arial" w:cs="Arial"/>
          <w:rtl w:val="0"/>
        </w:rPr>
        <w:t>- Insert one fully charged pair of batteries into the drone.</w:t>
      </w:r>
    </w:p>
    <w:p w14:paraId="0000000A">
      <w:pPr>
        <w:spacing w:before="240" w:after="240"/>
        <w:rPr>
          <w:rFonts w:hint="default" w:ascii="Arial" w:hAnsi="Arial" w:cs="Arial"/>
        </w:rPr>
      </w:pPr>
      <w:r>
        <w:rPr>
          <w:rFonts w:hint="default" w:ascii="Arial" w:hAnsi="Arial" w:cs="Arial"/>
          <w:rtl w:val="0"/>
        </w:rPr>
        <w:t>- Unfold the drone wings.</w:t>
      </w:r>
    </w:p>
    <w:p w14:paraId="0000000B">
      <w:pPr>
        <w:pStyle w:val="3"/>
        <w:keepNext w:val="0"/>
        <w:keepLines w:val="0"/>
        <w:spacing w:after="80"/>
        <w:rPr>
          <w:rFonts w:hint="default" w:ascii="Arial" w:hAnsi="Arial" w:cs="Arial"/>
          <w:b/>
          <w:bCs/>
          <w:sz w:val="24"/>
          <w:szCs w:val="24"/>
        </w:rPr>
      </w:pPr>
      <w:bookmarkStart w:id="4" w:name="_k9i3kddalggg" w:colFirst="0" w:colLast="0"/>
      <w:bookmarkEnd w:id="4"/>
      <w:r>
        <w:rPr>
          <w:rFonts w:hint="default" w:ascii="Arial" w:hAnsi="Arial" w:cs="Arial"/>
          <w:b/>
          <w:bCs/>
          <w:sz w:val="24"/>
          <w:szCs w:val="24"/>
          <w:rtl w:val="0"/>
        </w:rPr>
        <w:t>RTK Setup:</w:t>
      </w:r>
    </w:p>
    <w:p w14:paraId="0000000C">
      <w:pPr>
        <w:spacing w:before="240" w:after="240"/>
        <w:rPr>
          <w:rFonts w:hint="default" w:ascii="Arial" w:hAnsi="Arial" w:cs="Arial"/>
        </w:rPr>
      </w:pPr>
      <w:r>
        <w:rPr>
          <w:rFonts w:hint="default" w:ascii="Arial" w:hAnsi="Arial" w:cs="Arial"/>
          <w:rtl w:val="0"/>
        </w:rPr>
        <w:t>- While preparing the drone, set up the Real-Time Kinematic (RTK) system simultaneously.</w:t>
      </w:r>
    </w:p>
    <w:p w14:paraId="0000000D">
      <w:pPr>
        <w:spacing w:before="240" w:after="240"/>
        <w:rPr>
          <w:rFonts w:hint="default" w:ascii="Arial" w:hAnsi="Arial" w:cs="Arial"/>
        </w:rPr>
      </w:pPr>
      <w:r>
        <w:rPr>
          <w:rFonts w:hint="default" w:ascii="Arial" w:hAnsi="Arial" w:cs="Arial"/>
          <w:rtl w:val="0"/>
        </w:rPr>
        <w:t>- Mount the RTK unit onto its stand, check its battery level, and power it on.</w:t>
      </w:r>
    </w:p>
    <w:p w14:paraId="0000000E">
      <w:pPr>
        <w:pStyle w:val="2"/>
        <w:keepNext w:val="0"/>
        <w:keepLines w:val="0"/>
        <w:spacing w:before="480"/>
        <w:rPr>
          <w:rFonts w:hint="default" w:ascii="Arial" w:hAnsi="Arial" w:cs="Arial"/>
          <w:b/>
          <w:bCs/>
          <w:sz w:val="28"/>
          <w:szCs w:val="28"/>
        </w:rPr>
      </w:pPr>
      <w:bookmarkStart w:id="5" w:name="_4ubw1xdk5fda" w:colFirst="0" w:colLast="0"/>
      <w:bookmarkEnd w:id="5"/>
      <w:r>
        <w:rPr>
          <w:rFonts w:hint="default" w:ascii="Arial" w:hAnsi="Arial" w:cs="Arial"/>
          <w:b/>
          <w:bCs/>
          <w:sz w:val="28"/>
          <w:szCs w:val="28"/>
          <w:rtl w:val="0"/>
        </w:rPr>
        <w:t>2. Device Initialization and Pre-flight Checks</w:t>
      </w:r>
    </w:p>
    <w:p w14:paraId="0000000F">
      <w:pPr>
        <w:pStyle w:val="3"/>
        <w:keepNext w:val="0"/>
        <w:keepLines w:val="0"/>
        <w:spacing w:after="80"/>
        <w:rPr>
          <w:rFonts w:hint="default" w:ascii="Arial" w:hAnsi="Arial" w:cs="Arial"/>
          <w:b/>
          <w:bCs/>
          <w:sz w:val="24"/>
          <w:szCs w:val="24"/>
        </w:rPr>
      </w:pPr>
      <w:bookmarkStart w:id="6" w:name="_3c4pf59m5hri" w:colFirst="0" w:colLast="0"/>
      <w:bookmarkEnd w:id="6"/>
      <w:r>
        <w:rPr>
          <w:rFonts w:hint="default" w:ascii="Arial" w:hAnsi="Arial" w:cs="Arial"/>
          <w:b/>
          <w:bCs/>
          <w:sz w:val="24"/>
          <w:szCs w:val="24"/>
          <w:rtl w:val="0"/>
        </w:rPr>
        <w:t>Power On Sequence:</w:t>
      </w:r>
    </w:p>
    <w:p w14:paraId="00000010">
      <w:pPr>
        <w:spacing w:before="240" w:after="240"/>
        <w:rPr>
          <w:rFonts w:hint="default" w:ascii="Arial" w:hAnsi="Arial" w:cs="Arial"/>
        </w:rPr>
      </w:pPr>
      <w:r>
        <w:rPr>
          <w:rFonts w:hint="default" w:ascii="Arial" w:hAnsi="Arial" w:cs="Arial"/>
          <w:rtl w:val="0"/>
        </w:rPr>
        <w:t>1. Turn on the drone.</w:t>
      </w:r>
    </w:p>
    <w:p w14:paraId="00000011">
      <w:pPr>
        <w:spacing w:before="240" w:after="240"/>
        <w:rPr>
          <w:rFonts w:hint="default" w:ascii="Arial" w:hAnsi="Arial" w:cs="Arial"/>
        </w:rPr>
      </w:pPr>
      <w:r>
        <w:rPr>
          <w:rFonts w:hint="default" w:ascii="Arial" w:hAnsi="Arial" w:cs="Arial"/>
          <w:rtl w:val="0"/>
        </w:rPr>
        <w:t>2. Turn on the Remote Controller (RC).</w:t>
      </w:r>
    </w:p>
    <w:p w14:paraId="00000012">
      <w:pPr>
        <w:spacing w:before="240" w:after="240"/>
        <w:rPr>
          <w:rFonts w:hint="default" w:ascii="Arial" w:hAnsi="Arial" w:cs="Arial"/>
        </w:rPr>
      </w:pPr>
      <w:r>
        <w:rPr>
          <w:rFonts w:hint="default" w:ascii="Arial" w:hAnsi="Arial" w:cs="Arial"/>
          <w:rtl w:val="0"/>
        </w:rPr>
        <w:t>3. Ensure all three devices (drone, RC, and RTK) are connected and showing “RTK Signal: Normal.”</w:t>
      </w:r>
    </w:p>
    <w:p w14:paraId="00000013">
      <w:pPr>
        <w:pStyle w:val="3"/>
        <w:keepNext w:val="0"/>
        <w:keepLines w:val="0"/>
        <w:spacing w:after="80"/>
        <w:rPr>
          <w:rFonts w:hint="default" w:ascii="Arial" w:hAnsi="Arial" w:cs="Arial"/>
          <w:b/>
          <w:bCs/>
          <w:sz w:val="24"/>
          <w:szCs w:val="24"/>
        </w:rPr>
      </w:pPr>
      <w:bookmarkStart w:id="7" w:name="_bld9t0firzvv" w:colFirst="0" w:colLast="0"/>
      <w:bookmarkEnd w:id="7"/>
      <w:r>
        <w:rPr>
          <w:rFonts w:hint="default" w:ascii="Arial" w:hAnsi="Arial" w:cs="Arial"/>
          <w:b/>
          <w:bCs/>
          <w:sz w:val="24"/>
          <w:szCs w:val="24"/>
          <w:rtl w:val="0"/>
        </w:rPr>
        <w:t>Pre-flight Configuration:</w:t>
      </w:r>
    </w:p>
    <w:p w14:paraId="00000014">
      <w:pPr>
        <w:spacing w:before="240" w:after="240"/>
        <w:rPr>
          <w:rFonts w:hint="default" w:ascii="Arial" w:hAnsi="Arial" w:cs="Arial"/>
        </w:rPr>
      </w:pPr>
      <w:r>
        <w:rPr>
          <w:rFonts w:hint="default" w:ascii="Arial" w:hAnsi="Arial" w:cs="Arial"/>
          <w:rtl w:val="0"/>
        </w:rPr>
        <w:t>- Ensure all obstacle avoidance sensors are enabled.</w:t>
      </w:r>
    </w:p>
    <w:p w14:paraId="00000015">
      <w:pPr>
        <w:spacing w:before="240" w:after="240"/>
        <w:rPr>
          <w:rFonts w:hint="default" w:ascii="Arial" w:hAnsi="Arial" w:cs="Arial"/>
        </w:rPr>
      </w:pPr>
      <w:r>
        <w:rPr>
          <w:rFonts w:hint="default" w:ascii="Arial" w:hAnsi="Arial" w:cs="Arial"/>
          <w:rtl w:val="0"/>
        </w:rPr>
        <w:t>- Upload the pre-planned flight path.</w:t>
      </w:r>
    </w:p>
    <w:p w14:paraId="00000016">
      <w:pPr>
        <w:spacing w:before="240" w:after="240"/>
        <w:rPr>
          <w:rFonts w:hint="default" w:ascii="Arial" w:hAnsi="Arial" w:cs="Arial"/>
        </w:rPr>
      </w:pPr>
      <w:r>
        <w:rPr>
          <w:rFonts w:hint="default" w:ascii="Arial" w:hAnsi="Arial" w:cs="Arial"/>
          <w:rtl w:val="0"/>
        </w:rPr>
        <w:t>- Limit the flight distance to 1.5 km – 2.0 km.</w:t>
      </w:r>
    </w:p>
    <w:p w14:paraId="00000017">
      <w:pPr>
        <w:spacing w:before="240" w:after="240"/>
        <w:rPr>
          <w:rFonts w:hint="default" w:ascii="Arial" w:hAnsi="Arial" w:cs="Arial"/>
        </w:rPr>
      </w:pPr>
      <w:r>
        <w:rPr>
          <w:rFonts w:hint="default" w:ascii="Arial" w:hAnsi="Arial" w:cs="Arial"/>
          <w:rtl w:val="0"/>
        </w:rPr>
        <w:t>- Set the maximum altitude to 150 meters.</w:t>
      </w:r>
    </w:p>
    <w:p w14:paraId="00000018">
      <w:pPr>
        <w:spacing w:before="240" w:after="240"/>
        <w:rPr>
          <w:rFonts w:hint="default" w:ascii="Arial" w:hAnsi="Arial" w:cs="Arial"/>
        </w:rPr>
      </w:pPr>
      <w:r>
        <w:rPr>
          <w:rFonts w:hint="default" w:ascii="Arial" w:hAnsi="Arial" w:cs="Arial"/>
          <w:rtl w:val="0"/>
        </w:rPr>
        <w:t>- Ensure no individuals or objects are within a 5-meter radius of the drone before take-off.</w:t>
      </w:r>
    </w:p>
    <w:p w14:paraId="00000019">
      <w:pPr>
        <w:pStyle w:val="2"/>
        <w:keepNext w:val="0"/>
        <w:keepLines w:val="0"/>
        <w:spacing w:before="480"/>
        <w:rPr>
          <w:rFonts w:hint="default" w:ascii="Arial" w:hAnsi="Arial" w:cs="Arial"/>
          <w:b/>
          <w:bCs/>
          <w:sz w:val="28"/>
          <w:szCs w:val="28"/>
        </w:rPr>
      </w:pPr>
      <w:bookmarkStart w:id="8" w:name="_989eacs3mxv9" w:colFirst="0" w:colLast="0"/>
      <w:bookmarkEnd w:id="8"/>
      <w:r>
        <w:rPr>
          <w:rFonts w:hint="default" w:ascii="Arial" w:hAnsi="Arial" w:cs="Arial"/>
          <w:b/>
          <w:bCs/>
          <w:sz w:val="28"/>
          <w:szCs w:val="28"/>
          <w:rtl w:val="0"/>
        </w:rPr>
        <w:t>3. Flight Operation</w:t>
      </w:r>
    </w:p>
    <w:p w14:paraId="0000001A">
      <w:pPr>
        <w:pStyle w:val="3"/>
        <w:keepNext w:val="0"/>
        <w:keepLines w:val="0"/>
        <w:spacing w:after="80"/>
        <w:rPr>
          <w:rFonts w:hint="default" w:ascii="Arial" w:hAnsi="Arial" w:cs="Arial"/>
          <w:b/>
          <w:bCs/>
          <w:sz w:val="28"/>
          <w:szCs w:val="28"/>
        </w:rPr>
      </w:pPr>
      <w:bookmarkStart w:id="9" w:name="_3r1ym14dm6zg" w:colFirst="0" w:colLast="0"/>
      <w:bookmarkEnd w:id="9"/>
      <w:r>
        <w:rPr>
          <w:rFonts w:hint="default" w:ascii="Arial" w:hAnsi="Arial" w:cs="Arial"/>
          <w:b/>
          <w:bCs/>
          <w:sz w:val="28"/>
          <w:szCs w:val="28"/>
          <w:rtl w:val="0"/>
        </w:rPr>
        <w:t>Flight Duration:</w:t>
      </w:r>
    </w:p>
    <w:p w14:paraId="0000001B">
      <w:pPr>
        <w:spacing w:before="240" w:after="240"/>
        <w:rPr>
          <w:rFonts w:hint="default" w:ascii="Arial" w:hAnsi="Arial" w:cs="Arial"/>
        </w:rPr>
      </w:pPr>
      <w:r>
        <w:rPr>
          <w:rFonts w:hint="default" w:ascii="Arial" w:hAnsi="Arial" w:cs="Arial"/>
          <w:rtl w:val="0"/>
        </w:rPr>
        <w:t>- Design each mission to last no more than 22 minutes to ensure battery safety and performance.</w:t>
      </w:r>
    </w:p>
    <w:p w14:paraId="0000001C">
      <w:pPr>
        <w:spacing w:before="240" w:after="240"/>
        <w:rPr>
          <w:rFonts w:hint="default" w:ascii="Arial" w:hAnsi="Arial" w:cs="Arial"/>
        </w:rPr>
      </w:pPr>
      <w:r>
        <w:rPr>
          <w:rFonts w:hint="default" w:ascii="Arial" w:hAnsi="Arial" w:cs="Arial"/>
          <w:rtl w:val="0"/>
        </w:rPr>
        <w:t>- If the flight extends beyond 22 minutes, initiate Return to Home (RTH) when the battery level drops to 30–35%, depending on the drone’s distance.</w:t>
      </w:r>
    </w:p>
    <w:p w14:paraId="0000001D">
      <w:pPr>
        <w:pStyle w:val="3"/>
        <w:keepNext w:val="0"/>
        <w:keepLines w:val="0"/>
        <w:spacing w:after="80"/>
        <w:rPr>
          <w:rFonts w:hint="default" w:ascii="Arial" w:hAnsi="Arial" w:cs="Arial"/>
          <w:b/>
          <w:bCs/>
          <w:sz w:val="28"/>
          <w:szCs w:val="28"/>
        </w:rPr>
      </w:pPr>
      <w:bookmarkStart w:id="10" w:name="_p8pm57opbu2z" w:colFirst="0" w:colLast="0"/>
      <w:bookmarkEnd w:id="10"/>
      <w:r>
        <w:rPr>
          <w:rFonts w:hint="default" w:ascii="Arial" w:hAnsi="Arial" w:cs="Arial"/>
          <w:b/>
          <w:bCs/>
          <w:sz w:val="28"/>
          <w:szCs w:val="28"/>
          <w:rtl w:val="0"/>
        </w:rPr>
        <w:t>Battery Management:</w:t>
      </w:r>
    </w:p>
    <w:p w14:paraId="0000001E">
      <w:pPr>
        <w:spacing w:before="240" w:after="240"/>
        <w:rPr>
          <w:rFonts w:hint="default" w:ascii="Arial" w:hAnsi="Arial" w:cs="Arial"/>
        </w:rPr>
      </w:pPr>
      <w:r>
        <w:rPr>
          <w:rFonts w:hint="default" w:ascii="Arial" w:hAnsi="Arial" w:cs="Arial"/>
          <w:rtl w:val="0"/>
        </w:rPr>
        <w:t>- During battery replacement, ensure at least one pair of batteries remains inside the drone to prevent it from shutting down.</w:t>
      </w:r>
    </w:p>
    <w:p w14:paraId="0000001F">
      <w:pPr>
        <w:spacing w:before="240" w:after="240"/>
        <w:rPr>
          <w:rFonts w:hint="default" w:ascii="Arial" w:hAnsi="Arial" w:cs="Arial"/>
        </w:rPr>
      </w:pPr>
      <w:r>
        <w:rPr>
          <w:rFonts w:hint="default" w:ascii="Arial" w:hAnsi="Arial" w:cs="Arial"/>
          <w:rtl w:val="0"/>
        </w:rPr>
        <w:t>- Resume the flight from the break point after battery change.</w:t>
      </w:r>
    </w:p>
    <w:p w14:paraId="00000020">
      <w:pPr>
        <w:pStyle w:val="3"/>
        <w:keepNext w:val="0"/>
        <w:keepLines w:val="0"/>
        <w:spacing w:after="80"/>
        <w:rPr>
          <w:rFonts w:hint="default" w:ascii="Arial" w:hAnsi="Arial" w:cs="Arial"/>
          <w:b/>
          <w:bCs/>
          <w:sz w:val="28"/>
          <w:szCs w:val="28"/>
        </w:rPr>
      </w:pPr>
      <w:bookmarkStart w:id="11" w:name="_klpc3dw59a6q" w:colFirst="0" w:colLast="0"/>
      <w:bookmarkEnd w:id="11"/>
      <w:r>
        <w:rPr>
          <w:rFonts w:hint="default" w:ascii="Arial" w:hAnsi="Arial" w:cs="Arial"/>
          <w:b/>
          <w:bCs/>
          <w:sz w:val="28"/>
          <w:szCs w:val="28"/>
          <w:rtl w:val="0"/>
        </w:rPr>
        <w:t>Obstacle and Safety Monitoring:</w:t>
      </w:r>
    </w:p>
    <w:p w14:paraId="00000021">
      <w:pPr>
        <w:spacing w:before="240" w:after="240"/>
        <w:rPr>
          <w:rFonts w:hint="default" w:ascii="Arial" w:hAnsi="Arial" w:cs="Arial"/>
        </w:rPr>
      </w:pPr>
      <w:r>
        <w:rPr>
          <w:rFonts w:hint="default" w:ascii="Arial" w:hAnsi="Arial" w:cs="Arial"/>
          <w:rtl w:val="0"/>
        </w:rPr>
        <w:t>- If an obstacle is detected during flight, the drone will pause automatically.</w:t>
      </w:r>
    </w:p>
    <w:p w14:paraId="00000022">
      <w:pPr>
        <w:spacing w:before="240" w:after="240"/>
        <w:rPr>
          <w:rFonts w:hint="default" w:ascii="Arial" w:hAnsi="Arial" w:cs="Arial"/>
        </w:rPr>
      </w:pPr>
      <w:r>
        <w:rPr>
          <w:rFonts w:hint="default" w:ascii="Arial" w:hAnsi="Arial" w:cs="Arial"/>
          <w:rtl w:val="0"/>
        </w:rPr>
        <w:t>- In such cases, switch the flight mode to Manual, adjust the height or position manually, and then resume the mission using the Resume Flight function.</w:t>
      </w:r>
    </w:p>
    <w:p w14:paraId="00000023">
      <w:pPr>
        <w:pStyle w:val="3"/>
        <w:keepNext w:val="0"/>
        <w:keepLines w:val="0"/>
        <w:spacing w:after="80"/>
        <w:rPr>
          <w:rFonts w:hint="default" w:ascii="Arial" w:hAnsi="Arial" w:cs="Arial"/>
          <w:b/>
          <w:bCs/>
          <w:sz w:val="28"/>
          <w:szCs w:val="28"/>
        </w:rPr>
      </w:pPr>
      <w:bookmarkStart w:id="12" w:name="_zc8z1jp6amdb" w:colFirst="0" w:colLast="0"/>
      <w:bookmarkEnd w:id="12"/>
      <w:r>
        <w:rPr>
          <w:rFonts w:hint="default" w:ascii="Arial" w:hAnsi="Arial" w:cs="Arial"/>
          <w:b/>
          <w:bCs/>
          <w:sz w:val="28"/>
          <w:szCs w:val="28"/>
          <w:rtl w:val="0"/>
        </w:rPr>
        <w:t>Environmental Monitoring:</w:t>
      </w:r>
    </w:p>
    <w:p w14:paraId="00000024">
      <w:pPr>
        <w:spacing w:before="240" w:after="240"/>
        <w:rPr>
          <w:rFonts w:hint="default" w:ascii="Arial" w:hAnsi="Arial" w:cs="Arial"/>
        </w:rPr>
      </w:pPr>
      <w:r>
        <w:rPr>
          <w:rFonts w:hint="default" w:ascii="Arial" w:hAnsi="Arial" w:cs="Arial"/>
          <w:rtl w:val="0"/>
        </w:rPr>
        <w:t>- Continuously monitor drone telemetry and wind conditions.</w:t>
      </w:r>
    </w:p>
    <w:p w14:paraId="00000025">
      <w:pPr>
        <w:spacing w:before="240" w:after="240"/>
        <w:rPr>
          <w:rFonts w:hint="default" w:ascii="Arial" w:hAnsi="Arial" w:cs="Arial"/>
        </w:rPr>
      </w:pPr>
      <w:r>
        <w:rPr>
          <w:rFonts w:hint="default" w:ascii="Arial" w:hAnsi="Arial" w:cs="Arial"/>
          <w:rtl w:val="0"/>
        </w:rPr>
        <w:t>- If wind speed exceeds 37 m/s, the RC will issue a warning.</w:t>
      </w:r>
    </w:p>
    <w:p w14:paraId="00000026">
      <w:pPr>
        <w:spacing w:before="240" w:after="240"/>
        <w:rPr>
          <w:rFonts w:hint="default" w:ascii="Arial" w:hAnsi="Arial" w:cs="Arial"/>
        </w:rPr>
      </w:pPr>
      <w:r>
        <w:rPr>
          <w:rFonts w:hint="default" w:ascii="Arial" w:hAnsi="Arial" w:cs="Arial"/>
          <w:rtl w:val="0"/>
        </w:rPr>
        <w:t>- Immediately recall the drone and wait until conditions normalize.</w:t>
      </w:r>
    </w:p>
    <w:p w14:paraId="00000027">
      <w:pPr>
        <w:spacing w:before="240" w:after="240"/>
        <w:rPr>
          <w:rFonts w:hint="default" w:ascii="Arial" w:hAnsi="Arial" w:cs="Arial"/>
        </w:rPr>
      </w:pPr>
      <w:r>
        <w:rPr>
          <w:rFonts w:hint="default" w:ascii="Arial" w:hAnsi="Arial" w:cs="Arial"/>
          <w:rtl w:val="0"/>
        </w:rPr>
        <w:t>- Only fly in open spaces, free of tall trees, buildings, towers, or bird activity.</w:t>
      </w:r>
    </w:p>
    <w:p w14:paraId="00000028">
      <w:pPr>
        <w:pStyle w:val="2"/>
        <w:keepNext w:val="0"/>
        <w:keepLines w:val="0"/>
        <w:spacing w:before="480"/>
        <w:rPr>
          <w:rFonts w:hint="default" w:ascii="Arial" w:hAnsi="Arial" w:cs="Arial"/>
          <w:b/>
          <w:bCs/>
          <w:sz w:val="28"/>
          <w:szCs w:val="28"/>
        </w:rPr>
      </w:pPr>
      <w:bookmarkStart w:id="13" w:name="_pmgl527ttfsy" w:colFirst="0" w:colLast="0"/>
      <w:bookmarkEnd w:id="13"/>
    </w:p>
    <w:p w14:paraId="00000029">
      <w:pPr>
        <w:pStyle w:val="2"/>
        <w:keepNext w:val="0"/>
        <w:keepLines w:val="0"/>
        <w:spacing w:before="480"/>
        <w:rPr>
          <w:rFonts w:hint="default" w:ascii="Arial" w:hAnsi="Arial" w:cs="Arial"/>
          <w:b/>
          <w:bCs/>
          <w:sz w:val="28"/>
          <w:szCs w:val="28"/>
        </w:rPr>
      </w:pPr>
      <w:bookmarkStart w:id="14" w:name="_oiz5y2okds13" w:colFirst="0" w:colLast="0"/>
      <w:bookmarkEnd w:id="14"/>
    </w:p>
    <w:p w14:paraId="0000002A">
      <w:pPr>
        <w:pStyle w:val="2"/>
        <w:keepNext w:val="0"/>
        <w:keepLines w:val="0"/>
        <w:spacing w:before="480"/>
        <w:rPr>
          <w:rFonts w:hint="default" w:ascii="Arial" w:hAnsi="Arial" w:cs="Arial"/>
          <w:b/>
          <w:bCs/>
          <w:sz w:val="28"/>
          <w:szCs w:val="28"/>
        </w:rPr>
      </w:pPr>
      <w:bookmarkStart w:id="15" w:name="_mvtkw5iruzr9" w:colFirst="0" w:colLast="0"/>
      <w:bookmarkEnd w:id="15"/>
      <w:r>
        <w:rPr>
          <w:rFonts w:hint="default" w:ascii="Arial" w:hAnsi="Arial" w:cs="Arial"/>
          <w:b/>
          <w:bCs/>
          <w:sz w:val="28"/>
          <w:szCs w:val="28"/>
          <w:rtl w:val="0"/>
        </w:rPr>
        <w:t>4. Post-Flight Procedures</w:t>
      </w:r>
    </w:p>
    <w:p w14:paraId="0000002B">
      <w:pPr>
        <w:pStyle w:val="3"/>
        <w:keepNext w:val="0"/>
        <w:keepLines w:val="0"/>
        <w:spacing w:after="80"/>
        <w:rPr>
          <w:rFonts w:hint="default" w:ascii="Arial" w:hAnsi="Arial" w:cs="Arial"/>
          <w:b/>
          <w:bCs/>
          <w:sz w:val="26"/>
          <w:szCs w:val="26"/>
        </w:rPr>
      </w:pPr>
      <w:bookmarkStart w:id="16" w:name="_r8be31n5y5fa" w:colFirst="0" w:colLast="0"/>
      <w:bookmarkEnd w:id="16"/>
      <w:r>
        <w:rPr>
          <w:rFonts w:hint="default" w:ascii="Arial" w:hAnsi="Arial" w:cs="Arial"/>
          <w:b/>
          <w:bCs/>
          <w:sz w:val="26"/>
          <w:szCs w:val="26"/>
          <w:rtl w:val="0"/>
        </w:rPr>
        <w:t>Shutdown and Packing:</w:t>
      </w:r>
    </w:p>
    <w:p w14:paraId="0000002C">
      <w:pPr>
        <w:spacing w:before="240" w:after="240"/>
        <w:rPr>
          <w:rFonts w:hint="default" w:ascii="Arial" w:hAnsi="Arial" w:cs="Arial"/>
        </w:rPr>
      </w:pPr>
      <w:r>
        <w:rPr>
          <w:rFonts w:hint="default" w:ascii="Arial" w:hAnsi="Arial" w:cs="Arial"/>
          <w:rtl w:val="0"/>
        </w:rPr>
        <w:t>1. Turn off the drone.</w:t>
      </w:r>
    </w:p>
    <w:p w14:paraId="0000002D">
      <w:pPr>
        <w:spacing w:before="240" w:after="240"/>
        <w:rPr>
          <w:rFonts w:hint="default" w:ascii="Arial" w:hAnsi="Arial" w:cs="Arial"/>
        </w:rPr>
      </w:pPr>
      <w:r>
        <w:rPr>
          <w:rFonts w:hint="default" w:ascii="Arial" w:hAnsi="Arial" w:cs="Arial"/>
          <w:rtl w:val="0"/>
        </w:rPr>
        <w:t>2. Power down the RTK system.</w:t>
      </w:r>
    </w:p>
    <w:p w14:paraId="0000002E">
      <w:pPr>
        <w:spacing w:before="240" w:after="240"/>
        <w:rPr>
          <w:rFonts w:hint="default" w:ascii="Arial" w:hAnsi="Arial" w:cs="Arial"/>
        </w:rPr>
      </w:pPr>
      <w:r>
        <w:rPr>
          <w:rFonts w:hint="default" w:ascii="Arial" w:hAnsi="Arial" w:cs="Arial"/>
          <w:rtl w:val="0"/>
        </w:rPr>
        <w:t>3. Detach the L2 sensor.</w:t>
      </w:r>
    </w:p>
    <w:p w14:paraId="0000002F">
      <w:pPr>
        <w:spacing w:before="240" w:after="240"/>
        <w:rPr>
          <w:rFonts w:hint="default" w:ascii="Arial" w:hAnsi="Arial" w:cs="Arial"/>
        </w:rPr>
      </w:pPr>
      <w:r>
        <w:rPr>
          <w:rFonts w:hint="default" w:ascii="Arial" w:hAnsi="Arial" w:cs="Arial"/>
          <w:rtl w:val="0"/>
        </w:rPr>
        <w:t>4. Carefully remove all batteries.</w:t>
      </w:r>
    </w:p>
    <w:p w14:paraId="00000030">
      <w:pPr>
        <w:spacing w:before="240" w:after="240"/>
        <w:rPr>
          <w:rFonts w:hint="default" w:ascii="Arial" w:hAnsi="Arial" w:cs="Arial"/>
        </w:rPr>
      </w:pPr>
      <w:r>
        <w:rPr>
          <w:rFonts w:hint="default" w:ascii="Arial" w:hAnsi="Arial" w:cs="Arial"/>
          <w:rtl w:val="0"/>
        </w:rPr>
        <w:t>5. Fold the drone wings and pack it back into the box.</w:t>
      </w:r>
    </w:p>
    <w:p w14:paraId="00000031">
      <w:pPr>
        <w:spacing w:before="240" w:after="240"/>
        <w:rPr>
          <w:rFonts w:hint="default" w:ascii="Arial" w:hAnsi="Arial" w:cs="Arial"/>
        </w:rPr>
      </w:pPr>
      <w:r>
        <w:rPr>
          <w:rFonts w:hint="default" w:ascii="Arial" w:hAnsi="Arial" w:cs="Arial"/>
          <w:rtl w:val="0"/>
        </w:rPr>
        <w:t>6. Detach the landing gear and close the drone box securely.</w:t>
      </w:r>
    </w:p>
    <w:p w14:paraId="00000032">
      <w:pPr>
        <w:pStyle w:val="2"/>
        <w:keepNext w:val="0"/>
        <w:keepLines w:val="0"/>
        <w:spacing w:before="480"/>
        <w:rPr>
          <w:rFonts w:hint="default" w:ascii="Arial" w:hAnsi="Arial" w:cs="Arial"/>
          <w:b/>
          <w:bCs/>
          <w:sz w:val="28"/>
          <w:szCs w:val="28"/>
        </w:rPr>
      </w:pPr>
      <w:bookmarkStart w:id="17" w:name="_o9dzqeyaryek" w:colFirst="0" w:colLast="0"/>
      <w:bookmarkEnd w:id="17"/>
      <w:r>
        <w:rPr>
          <w:rFonts w:hint="default" w:ascii="Arial" w:hAnsi="Arial" w:cs="Arial"/>
          <w:b/>
          <w:bCs/>
          <w:sz w:val="28"/>
          <w:szCs w:val="28"/>
          <w:rtl w:val="0"/>
        </w:rPr>
        <w:t>5. Safety and Responsibility Notes</w:t>
      </w:r>
    </w:p>
    <w:p w14:paraId="00000033">
      <w:pPr>
        <w:spacing w:before="240" w:after="240"/>
        <w:rPr>
          <w:rFonts w:hint="default" w:ascii="Arial" w:hAnsi="Arial" w:cs="Arial"/>
        </w:rPr>
      </w:pPr>
      <w:r>
        <w:rPr>
          <w:rFonts w:hint="default" w:ascii="Arial" w:hAnsi="Arial" w:cs="Arial"/>
          <w:rtl w:val="0"/>
        </w:rPr>
        <w:t>- Ensure all team members are briefed on safety protocols.</w:t>
      </w:r>
    </w:p>
    <w:p w14:paraId="00000034">
      <w:pPr>
        <w:spacing w:before="240" w:after="240"/>
        <w:rPr>
          <w:rFonts w:hint="default" w:ascii="Arial" w:hAnsi="Arial" w:cs="Arial"/>
        </w:rPr>
      </w:pPr>
      <w:r>
        <w:rPr>
          <w:rFonts w:hint="default" w:ascii="Arial" w:hAnsi="Arial" w:cs="Arial"/>
          <w:rtl w:val="0"/>
        </w:rPr>
        <w:t>- Maintain visual line-of-sight with the drone at all times.</w:t>
      </w:r>
    </w:p>
    <w:p w14:paraId="00000035">
      <w:pPr>
        <w:spacing w:before="240" w:after="240"/>
        <w:rPr>
          <w:rFonts w:hint="default" w:ascii="Arial" w:hAnsi="Arial" w:cs="Arial"/>
        </w:rPr>
      </w:pPr>
      <w:r>
        <w:rPr>
          <w:rFonts w:hint="default" w:ascii="Arial" w:hAnsi="Arial" w:cs="Arial"/>
          <w:rtl w:val="0"/>
        </w:rPr>
        <w:t>- Keep emergency landing zones pre-identified.</w:t>
      </w:r>
    </w:p>
    <w:p w14:paraId="00000036">
      <w:pPr>
        <w:spacing w:before="240" w:after="240"/>
        <w:rPr>
          <w:rFonts w:hint="default" w:ascii="Arial" w:hAnsi="Arial" w:cs="Arial"/>
        </w:rPr>
      </w:pPr>
      <w:r>
        <w:rPr>
          <w:rFonts w:hint="default" w:ascii="Arial" w:hAnsi="Arial" w:cs="Arial"/>
          <w:rtl w:val="0"/>
        </w:rPr>
        <w:t>- Always check weather conditions before deployment.</w:t>
      </w:r>
    </w:p>
    <w:p w14:paraId="00000037">
      <w:pPr>
        <w:rPr>
          <w:rFonts w:hint="default" w:ascii="Arial" w:hAnsi="Arial" w:cs="Arial"/>
          <w:b/>
          <w:bCs/>
          <w:sz w:val="24"/>
          <w:szCs w:val="24"/>
        </w:rPr>
        <w:sectPr>
          <w:pgSz w:w="12240" w:h="15840"/>
          <w:pgMar w:top="1440" w:right="1440" w:bottom="1440" w:left="1440" w:header="720" w:footer="720" w:gutter="0"/>
          <w:pgNumType w:start="1"/>
          <w:cols w:space="720" w:num="1"/>
        </w:sectPr>
      </w:pPr>
    </w:p>
    <w:p w14:paraId="7EE3EA5D">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Arial" w:cs="Arial"/>
          <w:b w:val="0"/>
          <w:bCs w:val="0"/>
          <w:i w:val="0"/>
          <w:iCs w:val="0"/>
          <w:smallCaps w:val="0"/>
          <w:strike w:val="0"/>
          <w:color w:val="000000"/>
          <w:sz w:val="52"/>
          <w:szCs w:val="52"/>
          <w:u w:val="none"/>
          <w:shd w:val="clear" w:fill="auto"/>
          <w:vertAlign w:val="baseline"/>
          <w:rtl w:val="0"/>
        </w:rPr>
      </w:pPr>
      <w:bookmarkStart w:id="18" w:name="_1fnwxrcdhrl2" w:colFirst="0" w:colLast="0"/>
      <w:bookmarkEnd w:id="18"/>
      <w:r>
        <w:rPr>
          <w:rFonts w:hint="default" w:ascii="Arial" w:hAnsi="Arial" w:eastAsia="Arial" w:cs="Arial"/>
          <w:b w:val="0"/>
          <w:bCs w:val="0"/>
          <w:i w:val="0"/>
          <w:iCs w:val="0"/>
          <w:smallCaps w:val="0"/>
          <w:strike w:val="0"/>
          <w:color w:val="000000"/>
          <w:sz w:val="52"/>
          <w:szCs w:val="52"/>
          <w:u w:val="none"/>
          <w:shd w:val="clear" w:fill="auto"/>
          <w:vertAlign w:val="baseline"/>
          <w:rtl w:val="0"/>
        </w:rPr>
        <w:t>Step 2: Drone data processing</w:t>
      </w:r>
    </w:p>
    <w:p w14:paraId="474D8502">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Arial" w:cs="Arial"/>
          <w:b w:val="0"/>
          <w:bCs w:val="0"/>
          <w:i w:val="0"/>
          <w:iCs w:val="0"/>
          <w:smallCaps w:val="0"/>
          <w:strike w:val="0"/>
          <w:color w:val="000000"/>
          <w:sz w:val="52"/>
          <w:szCs w:val="52"/>
          <w:u w:val="none"/>
          <w:shd w:val="clear" w:fill="auto"/>
          <w:vertAlign w:val="baseline"/>
          <w:rtl w:val="0"/>
        </w:rPr>
      </w:pPr>
    </w:p>
    <w:p w14:paraId="00000039">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Roboto" w:cs="Arial"/>
          <w:b/>
          <w:bCs/>
          <w:sz w:val="26"/>
          <w:szCs w:val="26"/>
          <w:u w:val="single"/>
        </w:rPr>
      </w:pPr>
      <w:r>
        <w:rPr>
          <w:rFonts w:hint="default" w:ascii="Arial" w:hAnsi="Arial" w:eastAsia="Roboto" w:cs="Arial"/>
          <w:b/>
          <w:bCs/>
          <w:sz w:val="26"/>
          <w:szCs w:val="26"/>
          <w:u w:val="single"/>
          <w:rtl w:val="0"/>
        </w:rPr>
        <w:t>Raw Image Processing</w:t>
      </w:r>
    </w:p>
    <w:p w14:paraId="0000003A">
      <w:pPr>
        <w:spacing w:line="360" w:lineRule="auto"/>
        <w:rPr>
          <w:rFonts w:hint="default" w:ascii="Arial" w:hAnsi="Arial" w:cs="Arial"/>
          <w:sz w:val="24"/>
          <w:szCs w:val="24"/>
        </w:rPr>
      </w:pPr>
      <w:r>
        <w:rPr>
          <w:rFonts w:hint="default" w:ascii="Arial" w:hAnsi="Arial" w:cs="Arial"/>
          <w:b/>
          <w:bCs/>
          <w:sz w:val="24"/>
          <w:szCs w:val="24"/>
          <w:rtl w:val="0"/>
        </w:rPr>
        <w:t>#</w:t>
      </w:r>
      <w:r>
        <w:rPr>
          <w:rFonts w:hint="default" w:ascii="Arial" w:hAnsi="Arial" w:cs="Arial"/>
          <w:sz w:val="24"/>
          <w:szCs w:val="24"/>
          <w:rtl w:val="0"/>
        </w:rPr>
        <w:t xml:space="preserve"> Before starting the processing, create a folder named after the grid number you are working on (e.g., </w:t>
      </w:r>
      <w:r>
        <w:rPr>
          <w:rFonts w:hint="default" w:ascii="Arial" w:hAnsi="Arial" w:cs="Arial"/>
          <w:i/>
          <w:iCs/>
          <w:sz w:val="24"/>
          <w:szCs w:val="24"/>
          <w:rtl w:val="0"/>
        </w:rPr>
        <w:t>Grid_101</w:t>
      </w:r>
      <w:r>
        <w:rPr>
          <w:rFonts w:hint="default" w:ascii="Arial" w:hAnsi="Arial" w:cs="Arial"/>
          <w:sz w:val="24"/>
          <w:szCs w:val="24"/>
          <w:rtl w:val="0"/>
        </w:rPr>
        <w:t>). Inside this folder, there must be seven subfolders. The subfolders should be named as follows:</w:t>
      </w:r>
    </w:p>
    <w:p w14:paraId="0000003B">
      <w:pPr>
        <w:numPr>
          <w:ilvl w:val="0"/>
          <w:numId w:val="1"/>
        </w:numPr>
        <w:spacing w:line="360" w:lineRule="auto"/>
        <w:ind w:left="720" w:hanging="360"/>
        <w:rPr>
          <w:rFonts w:hint="default" w:ascii="Arial" w:hAnsi="Arial" w:cs="Arial"/>
          <w:sz w:val="24"/>
          <w:szCs w:val="24"/>
        </w:rPr>
      </w:pPr>
      <w:r>
        <w:rPr>
          <w:rFonts w:hint="default" w:ascii="Arial" w:hAnsi="Arial" w:cs="Arial"/>
          <w:sz w:val="24"/>
          <w:szCs w:val="24"/>
          <w:rtl w:val="0"/>
        </w:rPr>
        <w:t>DEM</w:t>
      </w:r>
    </w:p>
    <w:p w14:paraId="0000003C">
      <w:pPr>
        <w:numPr>
          <w:ilvl w:val="0"/>
          <w:numId w:val="1"/>
        </w:numPr>
        <w:ind w:left="720" w:hanging="360"/>
        <w:rPr>
          <w:rFonts w:hint="default" w:ascii="Arial" w:hAnsi="Arial" w:cs="Arial"/>
          <w:sz w:val="24"/>
          <w:szCs w:val="24"/>
        </w:rPr>
      </w:pPr>
      <w:r>
        <w:rPr>
          <w:rFonts w:hint="default" w:ascii="Arial" w:hAnsi="Arial" w:cs="Arial"/>
          <w:sz w:val="24"/>
          <w:szCs w:val="24"/>
          <w:rtl w:val="0"/>
        </w:rPr>
        <w:t>Intermediate</w:t>
      </w:r>
    </w:p>
    <w:p w14:paraId="0000003D">
      <w:pPr>
        <w:numPr>
          <w:ilvl w:val="0"/>
          <w:numId w:val="1"/>
        </w:numPr>
        <w:ind w:left="720" w:hanging="360"/>
        <w:rPr>
          <w:rFonts w:hint="default" w:ascii="Arial" w:hAnsi="Arial" w:cs="Arial"/>
          <w:sz w:val="24"/>
          <w:szCs w:val="24"/>
        </w:rPr>
      </w:pPr>
      <w:r>
        <w:rPr>
          <w:rFonts w:hint="default" w:ascii="Arial" w:hAnsi="Arial" w:cs="Arial"/>
          <w:sz w:val="24"/>
          <w:szCs w:val="24"/>
          <w:rtl w:val="0"/>
        </w:rPr>
        <w:t>Lidar_3D</w:t>
      </w:r>
    </w:p>
    <w:p w14:paraId="0000003E">
      <w:pPr>
        <w:numPr>
          <w:ilvl w:val="0"/>
          <w:numId w:val="1"/>
        </w:numPr>
        <w:ind w:left="720" w:hanging="360"/>
        <w:rPr>
          <w:rFonts w:hint="default" w:ascii="Arial" w:hAnsi="Arial" w:cs="Arial"/>
          <w:sz w:val="24"/>
          <w:szCs w:val="24"/>
        </w:rPr>
      </w:pPr>
      <w:r>
        <w:rPr>
          <w:rFonts w:hint="default" w:ascii="Arial" w:hAnsi="Arial" w:cs="Arial"/>
          <w:sz w:val="24"/>
          <w:szCs w:val="24"/>
          <w:rtl w:val="0"/>
        </w:rPr>
        <w:t>Ortho_2D</w:t>
      </w:r>
    </w:p>
    <w:p w14:paraId="0000003F">
      <w:pPr>
        <w:numPr>
          <w:ilvl w:val="0"/>
          <w:numId w:val="1"/>
        </w:numPr>
        <w:ind w:left="720" w:hanging="360"/>
        <w:rPr>
          <w:rFonts w:hint="default" w:ascii="Arial" w:hAnsi="Arial" w:cs="Arial"/>
          <w:sz w:val="24"/>
          <w:szCs w:val="24"/>
        </w:rPr>
      </w:pPr>
      <w:r>
        <w:rPr>
          <w:rFonts w:hint="default" w:ascii="Arial" w:hAnsi="Arial" w:cs="Arial"/>
          <w:sz w:val="24"/>
          <w:szCs w:val="24"/>
          <w:rtl w:val="0"/>
        </w:rPr>
        <w:t>Photos</w:t>
      </w:r>
    </w:p>
    <w:p w14:paraId="00000040">
      <w:pPr>
        <w:numPr>
          <w:ilvl w:val="0"/>
          <w:numId w:val="1"/>
        </w:numPr>
        <w:ind w:left="720" w:hanging="360"/>
        <w:rPr>
          <w:rFonts w:hint="default" w:ascii="Arial" w:hAnsi="Arial" w:cs="Arial"/>
          <w:sz w:val="24"/>
          <w:szCs w:val="24"/>
        </w:rPr>
      </w:pPr>
      <w:r>
        <w:rPr>
          <w:rFonts w:hint="default" w:ascii="Arial" w:hAnsi="Arial" w:cs="Arial"/>
          <w:sz w:val="24"/>
          <w:szCs w:val="24"/>
          <w:rtl w:val="0"/>
        </w:rPr>
        <w:t>Raw_data</w:t>
      </w:r>
    </w:p>
    <w:p w14:paraId="00000041">
      <w:pPr>
        <w:numPr>
          <w:ilvl w:val="0"/>
          <w:numId w:val="1"/>
        </w:numPr>
        <w:ind w:left="720" w:hanging="360"/>
        <w:rPr>
          <w:rFonts w:hint="default" w:ascii="Arial" w:hAnsi="Arial" w:cs="Arial"/>
          <w:sz w:val="24"/>
          <w:szCs w:val="24"/>
        </w:rPr>
      </w:pPr>
      <w:r>
        <w:rPr>
          <w:rFonts w:hint="default" w:ascii="Arial" w:hAnsi="Arial" w:cs="Arial"/>
          <w:sz w:val="24"/>
          <w:szCs w:val="24"/>
          <w:rtl w:val="0"/>
        </w:rPr>
        <w:t>Terra</w:t>
      </w:r>
    </w:p>
    <w:p w14:paraId="00000042">
      <w:pPr>
        <w:rPr>
          <w:rFonts w:hint="default" w:ascii="Arial" w:hAnsi="Arial" w:cs="Arial"/>
          <w:b/>
          <w:bCs/>
          <w:sz w:val="24"/>
          <w:szCs w:val="24"/>
        </w:rPr>
      </w:pPr>
    </w:p>
    <w:p w14:paraId="00000043">
      <w:pPr>
        <w:rPr>
          <w:rFonts w:hint="default" w:ascii="Arial" w:hAnsi="Arial" w:cs="Arial"/>
          <w:sz w:val="24"/>
          <w:szCs w:val="24"/>
        </w:rPr>
      </w:pPr>
      <w:r>
        <w:rPr>
          <w:rFonts w:hint="default" w:ascii="Arial" w:hAnsi="Arial" w:cs="Arial"/>
          <w:sz w:val="24"/>
          <w:szCs w:val="24"/>
          <w:rtl w:val="0"/>
        </w:rPr>
        <w:t>First, put the raw file folders of each grid inside the “Raw_data” folder. Now you may begin your journey!</w:t>
      </w:r>
    </w:p>
    <w:p w14:paraId="00000044">
      <w:pPr>
        <w:rPr>
          <w:rFonts w:hint="default" w:ascii="Arial" w:hAnsi="Arial" w:cs="Arial"/>
          <w:b/>
          <w:bCs/>
          <w:sz w:val="24"/>
          <w:szCs w:val="24"/>
        </w:rPr>
      </w:pPr>
    </w:p>
    <w:p w14:paraId="00000045">
      <w:pPr>
        <w:numPr>
          <w:ilvl w:val="0"/>
          <w:numId w:val="2"/>
        </w:numPr>
        <w:spacing w:line="360" w:lineRule="auto"/>
        <w:ind w:left="720" w:hanging="360"/>
        <w:rPr>
          <w:rFonts w:hint="default" w:ascii="Arial" w:hAnsi="Arial" w:cs="Arial"/>
          <w:b/>
          <w:bCs/>
          <w:sz w:val="24"/>
          <w:szCs w:val="24"/>
        </w:rPr>
      </w:pPr>
      <w:r>
        <w:rPr>
          <w:rFonts w:hint="default" w:ascii="Arial" w:hAnsi="Arial" w:cs="Arial"/>
          <w:b/>
          <w:bCs/>
          <w:sz w:val="24"/>
          <w:szCs w:val="24"/>
          <w:rtl w:val="0"/>
        </w:rPr>
        <w:t>Initial processing in “Terra”</w:t>
      </w:r>
    </w:p>
    <w:p w14:paraId="00000046">
      <w:pPr>
        <w:rPr>
          <w:rFonts w:hint="default" w:ascii="Arial" w:hAnsi="Arial" w:cs="Arial"/>
        </w:rPr>
      </w:pPr>
      <w:r>
        <w:rPr>
          <w:rFonts w:hint="default" w:ascii="Arial" w:hAnsi="Arial" w:cs="Arial"/>
          <w:rtl w:val="0"/>
        </w:rPr>
        <w:t xml:space="preserve">To process Lidar data using DJI Terra you have to have a license which needs to be activated in your pc and this license can be activated in only one pc. So, you have to sign into Terra using a gmail and id password. If you have signed in to DJI Terra there will be a folder named “DJI” created in the “Documents” folder of the pc. Inside the DJI folder there will be a folder named as the gmail you have used for sign in. The new missions created under DJI Terra software for 2D/3D processing will be automatically saved inside this folder. </w:t>
      </w:r>
    </w:p>
    <w:p w14:paraId="00000047">
      <w:pPr>
        <w:rPr>
          <w:rFonts w:hint="default" w:ascii="Arial" w:hAnsi="Arial" w:cs="Arial"/>
        </w:rPr>
      </w:pPr>
    </w:p>
    <w:p w14:paraId="00000048">
      <w:pPr>
        <w:numPr>
          <w:ilvl w:val="0"/>
          <w:numId w:val="3"/>
        </w:numPr>
        <w:ind w:left="720" w:hanging="360"/>
        <w:rPr>
          <w:rFonts w:hint="default" w:ascii="Arial" w:hAnsi="Arial" w:cs="Arial"/>
        </w:rPr>
      </w:pPr>
      <w:r>
        <w:rPr>
          <w:rFonts w:hint="default" w:ascii="Arial" w:hAnsi="Arial" w:cs="Arial"/>
          <w:rtl w:val="0"/>
        </w:rPr>
        <w:t xml:space="preserve">Open DJI Terra. Click “New Mission”. Choose “Visible Light” for 2D processing and “Lidar Point Cloud” for 3D processing. </w:t>
      </w:r>
    </w:p>
    <w:p w14:paraId="00000049">
      <w:pPr>
        <w:jc w:val="center"/>
        <w:rPr>
          <w:rFonts w:hint="default" w:ascii="Arial" w:hAnsi="Arial" w:cs="Arial"/>
        </w:rPr>
      </w:pPr>
      <w:r>
        <w:rPr>
          <w:rFonts w:hint="default" w:ascii="Arial" w:hAnsi="Arial" w:cs="Arial"/>
        </w:rPr>
        <w:drawing>
          <wp:inline distT="114300" distB="114300" distL="114300" distR="114300">
            <wp:extent cx="3676650" cy="2165985"/>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13" name="image5.png"/>
                    <pic:cNvPicPr preferRelativeResize="0"/>
                  </pic:nvPicPr>
                  <pic:blipFill>
                    <a:blip r:embed="rId6"/>
                    <a:srcRect/>
                    <a:stretch>
                      <a:fillRect/>
                    </a:stretch>
                  </pic:blipFill>
                  <pic:spPr>
                    <a:xfrm>
                      <a:off x="0" y="0"/>
                      <a:ext cx="3676650" cy="2166437"/>
                    </a:xfrm>
                    <a:prstGeom prst="rect">
                      <a:avLst/>
                    </a:prstGeom>
                  </pic:spPr>
                </pic:pic>
              </a:graphicData>
            </a:graphic>
          </wp:inline>
        </w:drawing>
      </w:r>
    </w:p>
    <w:p w14:paraId="0000004A">
      <w:pPr>
        <w:numPr>
          <w:ilvl w:val="0"/>
          <w:numId w:val="3"/>
        </w:numPr>
        <w:ind w:left="720" w:hanging="360"/>
        <w:rPr>
          <w:rFonts w:hint="default" w:ascii="Arial" w:hAnsi="Arial" w:cs="Arial"/>
        </w:rPr>
      </w:pPr>
      <w:r>
        <w:rPr>
          <w:rFonts w:hint="default" w:ascii="Arial" w:hAnsi="Arial" w:cs="Arial"/>
          <w:rtl w:val="0"/>
        </w:rPr>
        <w:t xml:space="preserve">If you chose Visible light then write mission name according to your preference (i.e. Grid_101_2D). Click on the folder sign named “Add folder” (can see the name while hovering the mouse over the folder sign) under the “Photos” section. Add your desired grid’s from “Raw_data” folder. </w:t>
      </w:r>
    </w:p>
    <w:p w14:paraId="0000004B">
      <w:pPr>
        <w:jc w:val="center"/>
        <w:rPr>
          <w:rFonts w:hint="default" w:ascii="Arial" w:hAnsi="Arial" w:cs="Arial"/>
        </w:rPr>
      </w:pPr>
      <w:r>
        <w:rPr>
          <w:rFonts w:hint="default" w:ascii="Arial" w:hAnsi="Arial" w:cs="Arial"/>
        </w:rPr>
        <w:drawing>
          <wp:inline distT="114300" distB="114300" distL="114300" distR="114300">
            <wp:extent cx="2890520" cy="2239010"/>
            <wp:effectExtent l="0" t="0" r="0" b="0"/>
            <wp:docPr id="5" name="image10.jpg"/>
            <wp:cNvGraphicFramePr/>
            <a:graphic xmlns:a="http://schemas.openxmlformats.org/drawingml/2006/main">
              <a:graphicData uri="http://schemas.openxmlformats.org/drawingml/2006/picture">
                <pic:pic xmlns:pic="http://schemas.openxmlformats.org/drawingml/2006/picture">
                  <pic:nvPicPr>
                    <pic:cNvPr id="5" name="image10.jpg"/>
                    <pic:cNvPicPr preferRelativeResize="0"/>
                  </pic:nvPicPr>
                  <pic:blipFill>
                    <a:blip r:embed="rId7"/>
                    <a:srcRect/>
                    <a:stretch>
                      <a:fillRect/>
                    </a:stretch>
                  </pic:blipFill>
                  <pic:spPr>
                    <a:xfrm>
                      <a:off x="0" y="0"/>
                      <a:ext cx="2890838" cy="2239276"/>
                    </a:xfrm>
                    <a:prstGeom prst="rect">
                      <a:avLst/>
                    </a:prstGeom>
                  </pic:spPr>
                </pic:pic>
              </a:graphicData>
            </a:graphic>
          </wp:inline>
        </w:drawing>
      </w:r>
    </w:p>
    <w:p w14:paraId="0000004C">
      <w:pPr>
        <w:rPr>
          <w:rFonts w:hint="default" w:ascii="Arial" w:hAnsi="Arial" w:cs="Arial"/>
        </w:rPr>
      </w:pPr>
    </w:p>
    <w:p w14:paraId="0000004D">
      <w:pPr>
        <w:numPr>
          <w:ilvl w:val="0"/>
          <w:numId w:val="3"/>
        </w:numPr>
        <w:ind w:left="720" w:hanging="360"/>
        <w:rPr>
          <w:rFonts w:hint="default" w:ascii="Arial" w:hAnsi="Arial" w:cs="Arial"/>
        </w:rPr>
      </w:pPr>
      <w:r>
        <w:rPr>
          <w:rFonts w:hint="default" w:ascii="Arial" w:hAnsi="Arial" w:cs="Arial"/>
          <w:rtl w:val="0"/>
        </w:rPr>
        <w:t xml:space="preserve">After the raw image folders being added select “2D map” under Parameters section. Then click on “start reconstruction”. </w:t>
      </w:r>
    </w:p>
    <w:p w14:paraId="0000004E">
      <w:pPr>
        <w:jc w:val="center"/>
        <w:rPr>
          <w:rFonts w:hint="default" w:ascii="Arial" w:hAnsi="Arial" w:cs="Arial"/>
        </w:rPr>
      </w:pPr>
      <w:r>
        <w:rPr>
          <w:rFonts w:hint="default" w:ascii="Arial" w:hAnsi="Arial" w:cs="Arial"/>
        </w:rPr>
        <w:drawing>
          <wp:inline distT="114300" distB="114300" distL="114300" distR="114300">
            <wp:extent cx="2971800" cy="2294255"/>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26" name="image14.png"/>
                    <pic:cNvPicPr preferRelativeResize="0"/>
                  </pic:nvPicPr>
                  <pic:blipFill>
                    <a:blip r:embed="rId8"/>
                    <a:srcRect/>
                    <a:stretch>
                      <a:fillRect/>
                    </a:stretch>
                  </pic:blipFill>
                  <pic:spPr>
                    <a:xfrm>
                      <a:off x="0" y="0"/>
                      <a:ext cx="2971800" cy="2294338"/>
                    </a:xfrm>
                    <a:prstGeom prst="rect">
                      <a:avLst/>
                    </a:prstGeom>
                  </pic:spPr>
                </pic:pic>
              </a:graphicData>
            </a:graphic>
          </wp:inline>
        </w:drawing>
      </w:r>
    </w:p>
    <w:p w14:paraId="0000004F">
      <w:pPr>
        <w:rPr>
          <w:rFonts w:hint="default" w:ascii="Arial" w:hAnsi="Arial" w:cs="Arial"/>
        </w:rPr>
      </w:pPr>
    </w:p>
    <w:p w14:paraId="00000050">
      <w:pPr>
        <w:numPr>
          <w:ilvl w:val="0"/>
          <w:numId w:val="3"/>
        </w:numPr>
        <w:spacing w:before="200" w:line="216" w:lineRule="auto"/>
        <w:ind w:left="720" w:hanging="360"/>
        <w:rPr>
          <w:rFonts w:hint="default" w:ascii="Arial" w:hAnsi="Arial" w:cs="Arial"/>
          <w:sz w:val="22"/>
          <w:szCs w:val="22"/>
        </w:rPr>
      </w:pPr>
      <w:r>
        <w:rPr>
          <w:rFonts w:hint="default" w:ascii="Arial" w:hAnsi="Arial" w:cs="Arial"/>
          <w:rtl w:val="0"/>
        </w:rPr>
        <w:t>After selecting parameters on the right panel processing progress appears on the left panel.</w:t>
      </w:r>
    </w:p>
    <w:p w14:paraId="00000051">
      <w:pPr>
        <w:numPr>
          <w:ilvl w:val="0"/>
          <w:numId w:val="3"/>
        </w:numPr>
        <w:ind w:left="720" w:hanging="360"/>
        <w:rPr>
          <w:rFonts w:hint="default" w:ascii="Arial" w:hAnsi="Arial" w:cs="Arial"/>
        </w:rPr>
      </w:pPr>
      <w:r>
        <w:rPr>
          <w:rFonts w:hint="default" w:ascii="Arial" w:hAnsi="Arial" w:cs="Arial"/>
          <w:rtl w:val="0"/>
        </w:rPr>
        <w:t>When the processing is done click “Export” on the processed mission and save the zip file in the “Terra” folder.</w:t>
      </w:r>
    </w:p>
    <w:p w14:paraId="00000052">
      <w:pPr>
        <w:jc w:val="center"/>
        <w:rPr>
          <w:rFonts w:hint="default" w:ascii="Arial" w:hAnsi="Arial" w:cs="Arial"/>
        </w:rPr>
      </w:pPr>
      <w:r>
        <w:rPr>
          <w:rFonts w:hint="default" w:ascii="Arial" w:hAnsi="Arial" w:cs="Arial"/>
        </w:rPr>
        <w:drawing>
          <wp:inline distT="114300" distB="114300" distL="114300" distR="114300">
            <wp:extent cx="2757170" cy="247269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9"/>
                    <a:srcRect/>
                    <a:stretch>
                      <a:fillRect/>
                    </a:stretch>
                  </pic:blipFill>
                  <pic:spPr>
                    <a:xfrm>
                      <a:off x="0" y="0"/>
                      <a:ext cx="2757488" cy="2472791"/>
                    </a:xfrm>
                    <a:prstGeom prst="rect">
                      <a:avLst/>
                    </a:prstGeom>
                  </pic:spPr>
                </pic:pic>
              </a:graphicData>
            </a:graphic>
          </wp:inline>
        </w:drawing>
      </w:r>
    </w:p>
    <w:p w14:paraId="00000053">
      <w:pPr>
        <w:numPr>
          <w:ilvl w:val="0"/>
          <w:numId w:val="3"/>
        </w:numPr>
        <w:ind w:left="720" w:hanging="360"/>
        <w:rPr>
          <w:rFonts w:hint="default" w:ascii="Arial" w:hAnsi="Arial" w:cs="Arial"/>
        </w:rPr>
      </w:pPr>
      <w:r>
        <w:rPr>
          <w:rFonts w:hint="default" w:ascii="Arial" w:hAnsi="Arial" w:cs="Arial"/>
          <w:rtl w:val="0"/>
        </w:rPr>
        <w:t xml:space="preserve">Now go to the Documents -&gt; DJI -&gt; DJI Terra -&gt; gmail name folder (i.e. </w:t>
      </w:r>
      <w:r>
        <w:rPr>
          <w:rFonts w:hint="default" w:ascii="Arial" w:hAnsi="Arial" w:cs="Arial"/>
        </w:rPr>
        <w:fldChar w:fldCharType="begin"/>
      </w:r>
      <w:r>
        <w:rPr>
          <w:rFonts w:hint="default" w:ascii="Arial" w:hAnsi="Arial" w:cs="Arial"/>
        </w:rPr>
        <w:instrText xml:space="preserve"> HYPERLINK "mailto:nsusurfit@gmail.com" \h </w:instrText>
      </w:r>
      <w:r>
        <w:rPr>
          <w:rFonts w:hint="default" w:ascii="Arial" w:hAnsi="Arial" w:cs="Arial"/>
        </w:rPr>
        <w:fldChar w:fldCharType="separate"/>
      </w:r>
      <w:r>
        <w:rPr>
          <w:rFonts w:hint="default" w:ascii="Arial" w:hAnsi="Arial" w:cs="Arial"/>
          <w:color w:val="1155CC"/>
          <w:u w:val="single"/>
          <w:rtl w:val="0"/>
        </w:rPr>
        <w:t>nsusurfit@gmail.com</w:t>
      </w:r>
      <w:r>
        <w:rPr>
          <w:rFonts w:hint="default" w:ascii="Arial" w:hAnsi="Arial" w:cs="Arial"/>
          <w:color w:val="1155CC"/>
          <w:u w:val="single"/>
          <w:rtl w:val="0"/>
        </w:rPr>
        <w:fldChar w:fldCharType="end"/>
      </w:r>
      <w:r>
        <w:rPr>
          <w:rFonts w:hint="default" w:ascii="Arial" w:hAnsi="Arial" w:cs="Arial"/>
          <w:rtl w:val="0"/>
        </w:rPr>
        <w:t>) -&gt; Grid_101_2D -&gt; map -&gt; copy the following files</w:t>
      </w:r>
    </w:p>
    <w:p w14:paraId="00000054">
      <w:pPr>
        <w:ind w:left="720" w:firstLine="0"/>
        <w:rPr>
          <w:rFonts w:hint="default" w:ascii="Arial" w:hAnsi="Arial" w:cs="Arial"/>
        </w:rPr>
      </w:pPr>
      <w:r>
        <w:rPr>
          <w:rFonts w:hint="default" w:ascii="Arial" w:hAnsi="Arial" w:cs="Arial"/>
          <w:rtl w:val="0"/>
        </w:rPr>
        <w:t>result.prj, result.tfw, result.tif</w:t>
      </w:r>
    </w:p>
    <w:p w14:paraId="00000055">
      <w:pPr>
        <w:numPr>
          <w:ilvl w:val="0"/>
          <w:numId w:val="3"/>
        </w:numPr>
        <w:ind w:left="720" w:hanging="360"/>
        <w:rPr>
          <w:rFonts w:hint="default" w:ascii="Arial" w:hAnsi="Arial" w:cs="Arial"/>
        </w:rPr>
      </w:pPr>
      <w:r>
        <w:rPr>
          <w:rFonts w:hint="default" w:ascii="Arial" w:hAnsi="Arial" w:cs="Arial"/>
          <w:rtl w:val="0"/>
        </w:rPr>
        <w:t>Paste the copied files into the previously created “Ortho_2D” folder of the same grid and rename them as “Grid_101_2D”.</w:t>
      </w:r>
    </w:p>
    <w:p w14:paraId="00000056">
      <w:pPr>
        <w:numPr>
          <w:ilvl w:val="0"/>
          <w:numId w:val="3"/>
        </w:numPr>
        <w:ind w:left="720" w:hanging="360"/>
        <w:rPr>
          <w:rFonts w:hint="default" w:ascii="Arial" w:hAnsi="Arial" w:cs="Arial"/>
        </w:rPr>
      </w:pPr>
      <w:r>
        <w:rPr>
          <w:rFonts w:hint="default" w:ascii="Arial" w:hAnsi="Arial" w:cs="Arial"/>
          <w:rtl w:val="0"/>
        </w:rPr>
        <w:t>Then, go back to Step 1. Choose “Lidar Point Cloud” for 3D processing and name the mission (e.g., Grid_101_3D).</w:t>
      </w:r>
    </w:p>
    <w:p w14:paraId="00000057">
      <w:pPr>
        <w:rPr>
          <w:rFonts w:hint="default" w:ascii="Arial" w:hAnsi="Arial" w:cs="Arial"/>
        </w:rPr>
      </w:pPr>
    </w:p>
    <w:p w14:paraId="00000058">
      <w:pPr>
        <w:jc w:val="center"/>
        <w:rPr>
          <w:rFonts w:hint="default" w:ascii="Arial" w:hAnsi="Arial" w:cs="Arial"/>
        </w:rPr>
      </w:pPr>
      <w:r>
        <w:rPr>
          <w:rFonts w:hint="default" w:ascii="Arial" w:hAnsi="Arial" w:cs="Arial"/>
        </w:rPr>
        <w:drawing>
          <wp:inline distT="114300" distB="114300" distL="114300" distR="114300">
            <wp:extent cx="4668520" cy="2431415"/>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22" name="image23.png"/>
                    <pic:cNvPicPr preferRelativeResize="0"/>
                  </pic:nvPicPr>
                  <pic:blipFill>
                    <a:blip r:embed="rId10"/>
                    <a:srcRect/>
                    <a:stretch>
                      <a:fillRect/>
                    </a:stretch>
                  </pic:blipFill>
                  <pic:spPr>
                    <a:xfrm>
                      <a:off x="0" y="0"/>
                      <a:ext cx="4668890" cy="2431714"/>
                    </a:xfrm>
                    <a:prstGeom prst="rect">
                      <a:avLst/>
                    </a:prstGeom>
                  </pic:spPr>
                </pic:pic>
              </a:graphicData>
            </a:graphic>
          </wp:inline>
        </w:drawing>
      </w:r>
    </w:p>
    <w:p w14:paraId="00000059">
      <w:pPr>
        <w:numPr>
          <w:ilvl w:val="0"/>
          <w:numId w:val="3"/>
        </w:numPr>
        <w:ind w:left="720" w:hanging="360"/>
        <w:rPr>
          <w:rFonts w:hint="default" w:ascii="Arial" w:hAnsi="Arial" w:cs="Arial"/>
        </w:rPr>
      </w:pPr>
      <w:r>
        <w:rPr>
          <w:rFonts w:hint="default" w:ascii="Arial" w:hAnsi="Arial" w:cs="Arial"/>
          <w:rtl w:val="0"/>
        </w:rPr>
        <w:t>Click “Select Folder” under the “Files” section and add the desired grid’s “Raw_data” folders.</w:t>
      </w:r>
    </w:p>
    <w:p w14:paraId="0000005A">
      <w:pPr>
        <w:ind w:left="720" w:firstLine="0"/>
        <w:jc w:val="center"/>
        <w:rPr>
          <w:rFonts w:hint="default" w:ascii="Arial" w:hAnsi="Arial" w:cs="Arial"/>
        </w:rPr>
      </w:pPr>
      <w:r>
        <w:rPr>
          <w:rFonts w:hint="default" w:ascii="Arial" w:hAnsi="Arial" w:cs="Arial"/>
        </w:rPr>
        <w:drawing>
          <wp:inline distT="114300" distB="114300" distL="114300" distR="114300">
            <wp:extent cx="2720975" cy="224282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10" name="image6.png"/>
                    <pic:cNvPicPr preferRelativeResize="0"/>
                  </pic:nvPicPr>
                  <pic:blipFill>
                    <a:blip r:embed="rId11"/>
                    <a:srcRect/>
                    <a:stretch>
                      <a:fillRect/>
                    </a:stretch>
                  </pic:blipFill>
                  <pic:spPr>
                    <a:xfrm>
                      <a:off x="0" y="0"/>
                      <a:ext cx="2721057" cy="2243138"/>
                    </a:xfrm>
                    <a:prstGeom prst="rect">
                      <a:avLst/>
                    </a:prstGeom>
                  </pic:spPr>
                </pic:pic>
              </a:graphicData>
            </a:graphic>
          </wp:inline>
        </w:drawing>
      </w:r>
    </w:p>
    <w:p w14:paraId="0000005B">
      <w:pPr>
        <w:numPr>
          <w:ilvl w:val="0"/>
          <w:numId w:val="3"/>
        </w:numPr>
        <w:ind w:left="720" w:hanging="360"/>
        <w:rPr>
          <w:rFonts w:hint="default" w:ascii="Arial" w:hAnsi="Arial" w:cs="Arial"/>
        </w:rPr>
      </w:pPr>
      <w:r>
        <w:rPr>
          <w:rFonts w:hint="default" w:ascii="Arial" w:hAnsi="Arial" w:cs="Arial"/>
          <w:rtl w:val="0"/>
        </w:rPr>
        <w:t>After adding the raw image folders, select “Ground Point Classification,” “DEM,” and “Contour” under the Parameters section.</w:t>
      </w:r>
    </w:p>
    <w:p w14:paraId="0000005C">
      <w:pPr>
        <w:jc w:val="center"/>
        <w:rPr>
          <w:rFonts w:hint="default" w:ascii="Arial" w:hAnsi="Arial" w:cs="Arial"/>
        </w:rPr>
      </w:pPr>
      <w:r>
        <w:rPr>
          <w:rFonts w:hint="default" w:ascii="Arial" w:hAnsi="Arial" w:cs="Arial"/>
        </w:rPr>
        <w:drawing>
          <wp:inline distT="114300" distB="114300" distL="114300" distR="114300">
            <wp:extent cx="2412365" cy="342201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2"/>
                    <a:srcRect/>
                    <a:stretch>
                      <a:fillRect/>
                    </a:stretch>
                  </pic:blipFill>
                  <pic:spPr>
                    <a:xfrm>
                      <a:off x="0" y="0"/>
                      <a:ext cx="2412427" cy="3422475"/>
                    </a:xfrm>
                    <a:prstGeom prst="rect">
                      <a:avLst/>
                    </a:prstGeom>
                  </pic:spPr>
                </pic:pic>
              </a:graphicData>
            </a:graphic>
          </wp:inline>
        </w:drawing>
      </w:r>
    </w:p>
    <w:p w14:paraId="0000005D">
      <w:pPr>
        <w:numPr>
          <w:ilvl w:val="0"/>
          <w:numId w:val="3"/>
        </w:numPr>
        <w:ind w:left="720" w:hanging="360"/>
        <w:rPr>
          <w:rFonts w:hint="default" w:ascii="Arial" w:hAnsi="Arial" w:cs="Arial"/>
        </w:rPr>
      </w:pPr>
      <w:r>
        <w:rPr>
          <w:rFonts w:hint="default" w:ascii="Arial" w:hAnsi="Arial" w:cs="Arial"/>
          <w:rtl w:val="0"/>
        </w:rPr>
        <w:t>Check the UTM zone under the Advanced section and ensure it’s set to “WGS 84 / UTM zone 45.”</w:t>
      </w:r>
    </w:p>
    <w:p w14:paraId="0000005E">
      <w:pPr>
        <w:numPr>
          <w:ilvl w:val="0"/>
          <w:numId w:val="3"/>
        </w:numPr>
        <w:ind w:left="720" w:hanging="360"/>
        <w:rPr>
          <w:rFonts w:hint="default" w:ascii="Arial" w:hAnsi="Arial" w:cs="Arial"/>
        </w:rPr>
      </w:pPr>
      <w:r>
        <w:rPr>
          <w:rFonts w:hint="default" w:ascii="Arial" w:hAnsi="Arial" w:cs="Arial"/>
          <w:rtl w:val="0"/>
        </w:rPr>
        <w:t>Finally, click “Start Reconstruction.”</w:t>
      </w:r>
    </w:p>
    <w:p w14:paraId="0000005F">
      <w:pPr>
        <w:numPr>
          <w:ilvl w:val="0"/>
          <w:numId w:val="3"/>
        </w:numPr>
        <w:ind w:left="720" w:hanging="360"/>
        <w:rPr>
          <w:rFonts w:hint="default" w:ascii="Arial" w:hAnsi="Arial" w:cs="Arial"/>
        </w:rPr>
      </w:pPr>
      <w:r>
        <w:rPr>
          <w:rFonts w:hint="default" w:ascii="Arial" w:hAnsi="Arial" w:cs="Arial"/>
          <w:rtl w:val="0"/>
        </w:rPr>
        <w:t>After the processing is done click “Export” on the processed mission and save the zip file in the “Terra” folder.</w:t>
      </w:r>
    </w:p>
    <w:p w14:paraId="00000060">
      <w:pPr>
        <w:numPr>
          <w:ilvl w:val="0"/>
          <w:numId w:val="3"/>
        </w:numPr>
        <w:ind w:left="720" w:hanging="360"/>
        <w:rPr>
          <w:rFonts w:hint="default" w:ascii="Arial" w:hAnsi="Arial" w:cs="Arial"/>
        </w:rPr>
      </w:pPr>
      <w:r>
        <w:rPr>
          <w:rFonts w:hint="default" w:ascii="Arial" w:hAnsi="Arial" w:cs="Arial"/>
          <w:rtl w:val="0"/>
        </w:rPr>
        <w:t xml:space="preserve">Then again go to the Documents -&gt; DJI -&gt; DJI Terra -&gt; gmail name folder (i.e. </w:t>
      </w:r>
      <w:r>
        <w:rPr>
          <w:rFonts w:hint="default" w:ascii="Arial" w:hAnsi="Arial" w:cs="Arial"/>
        </w:rPr>
        <w:fldChar w:fldCharType="begin"/>
      </w:r>
      <w:r>
        <w:rPr>
          <w:rFonts w:hint="default" w:ascii="Arial" w:hAnsi="Arial" w:cs="Arial"/>
        </w:rPr>
        <w:instrText xml:space="preserve"> HYPERLINK "mailto:nsusurfit@gmail.com" \h </w:instrText>
      </w:r>
      <w:r>
        <w:rPr>
          <w:rFonts w:hint="default" w:ascii="Arial" w:hAnsi="Arial" w:cs="Arial"/>
        </w:rPr>
        <w:fldChar w:fldCharType="separate"/>
      </w:r>
      <w:r>
        <w:rPr>
          <w:rFonts w:hint="default" w:ascii="Arial" w:hAnsi="Arial" w:cs="Arial"/>
          <w:color w:val="1155CC"/>
          <w:u w:val="single"/>
          <w:rtl w:val="0"/>
        </w:rPr>
        <w:t>nsusurfit@gmail.com</w:t>
      </w:r>
      <w:r>
        <w:rPr>
          <w:rFonts w:hint="default" w:ascii="Arial" w:hAnsi="Arial" w:cs="Arial"/>
          <w:color w:val="1155CC"/>
          <w:u w:val="single"/>
          <w:rtl w:val="0"/>
        </w:rPr>
        <w:fldChar w:fldCharType="end"/>
      </w:r>
      <w:r>
        <w:rPr>
          <w:rFonts w:hint="default" w:ascii="Arial" w:hAnsi="Arial" w:cs="Arial"/>
          <w:rtl w:val="0"/>
        </w:rPr>
        <w:t>) -&gt;Grid_101_3D -&gt; lidars -&gt; terra las -&gt; copy the las files and paste onto the previously created “</w:t>
      </w:r>
      <w:r>
        <w:rPr>
          <w:rFonts w:hint="default" w:ascii="Arial" w:hAnsi="Arial" w:cs="Arial"/>
          <w:sz w:val="24"/>
          <w:szCs w:val="24"/>
          <w:rtl w:val="0"/>
        </w:rPr>
        <w:t>Lidar_3D” folder of the same grid.</w:t>
      </w:r>
    </w:p>
    <w:p w14:paraId="00000061">
      <w:pPr>
        <w:rPr>
          <w:rFonts w:hint="default" w:ascii="Arial" w:hAnsi="Arial" w:cs="Arial"/>
          <w:b/>
          <w:bCs/>
          <w:sz w:val="24"/>
          <w:szCs w:val="24"/>
        </w:rPr>
      </w:pPr>
    </w:p>
    <w:p w14:paraId="00000062">
      <w:pPr>
        <w:rPr>
          <w:rFonts w:hint="default" w:ascii="Arial" w:hAnsi="Arial" w:cs="Arial"/>
          <w:b/>
          <w:bCs/>
          <w:sz w:val="24"/>
          <w:szCs w:val="24"/>
        </w:rPr>
      </w:pPr>
    </w:p>
    <w:p w14:paraId="00000063">
      <w:pPr>
        <w:rPr>
          <w:rFonts w:hint="default" w:ascii="Arial" w:hAnsi="Arial" w:cs="Arial"/>
          <w:b/>
          <w:bCs/>
          <w:sz w:val="24"/>
          <w:szCs w:val="24"/>
        </w:rPr>
      </w:pPr>
    </w:p>
    <w:p w14:paraId="00000064">
      <w:pPr>
        <w:numPr>
          <w:ilvl w:val="0"/>
          <w:numId w:val="2"/>
        </w:numPr>
        <w:spacing w:line="360" w:lineRule="auto"/>
        <w:ind w:left="720" w:hanging="360"/>
        <w:rPr>
          <w:rFonts w:hint="default" w:ascii="Arial" w:hAnsi="Arial" w:cs="Arial"/>
          <w:b/>
          <w:bCs/>
          <w:sz w:val="24"/>
          <w:szCs w:val="24"/>
        </w:rPr>
      </w:pPr>
      <w:r>
        <w:rPr>
          <w:rFonts w:hint="default" w:ascii="Arial" w:hAnsi="Arial" w:cs="Arial"/>
          <w:b/>
          <w:bCs/>
          <w:sz w:val="24"/>
          <w:szCs w:val="24"/>
          <w:rtl w:val="0"/>
        </w:rPr>
        <w:t>Point cloud processing in “Cloud Compare”</w:t>
      </w:r>
    </w:p>
    <w:p w14:paraId="00000065">
      <w:pPr>
        <w:numPr>
          <w:ilvl w:val="0"/>
          <w:numId w:val="4"/>
        </w:numPr>
        <w:ind w:left="720" w:hanging="360"/>
        <w:rPr>
          <w:rFonts w:hint="default" w:ascii="Arial" w:hAnsi="Arial" w:cs="Arial"/>
        </w:rPr>
      </w:pPr>
      <w:r>
        <w:rPr>
          <w:rFonts w:hint="default" w:ascii="Arial" w:hAnsi="Arial" w:cs="Arial"/>
          <w:rtl w:val="0"/>
        </w:rPr>
        <w:t xml:space="preserve">Open Cloud Compare. </w:t>
      </w:r>
    </w:p>
    <w:p w14:paraId="00000066">
      <w:pPr>
        <w:numPr>
          <w:ilvl w:val="0"/>
          <w:numId w:val="4"/>
        </w:numPr>
        <w:ind w:left="720" w:hanging="360"/>
        <w:rPr>
          <w:rFonts w:hint="default" w:ascii="Arial" w:hAnsi="Arial" w:cs="Arial"/>
        </w:rPr>
      </w:pPr>
      <w:r>
        <w:rPr>
          <w:rFonts w:hint="default" w:ascii="Arial" w:hAnsi="Arial" w:cs="Arial"/>
          <w:rtl w:val="0"/>
        </w:rPr>
        <w:t xml:space="preserve">Click on “File” -&gt; open a las file from the Lidar_3D folder. </w:t>
      </w:r>
    </w:p>
    <w:p w14:paraId="00000067">
      <w:pPr>
        <w:jc w:val="center"/>
        <w:rPr>
          <w:rFonts w:hint="default" w:ascii="Arial" w:hAnsi="Arial" w:cs="Arial"/>
        </w:rPr>
      </w:pPr>
      <w:r>
        <w:rPr>
          <w:rFonts w:hint="default" w:ascii="Arial" w:hAnsi="Arial" w:cs="Arial"/>
        </w:rPr>
        <w:drawing>
          <wp:inline distT="114300" distB="114300" distL="114300" distR="114300">
            <wp:extent cx="4460240" cy="2867025"/>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13"/>
                    <a:srcRect/>
                    <a:stretch>
                      <a:fillRect/>
                    </a:stretch>
                  </pic:blipFill>
                  <pic:spPr>
                    <a:xfrm>
                      <a:off x="0" y="0"/>
                      <a:ext cx="4460497" cy="2867462"/>
                    </a:xfrm>
                    <a:prstGeom prst="rect">
                      <a:avLst/>
                    </a:prstGeom>
                  </pic:spPr>
                </pic:pic>
              </a:graphicData>
            </a:graphic>
          </wp:inline>
        </w:drawing>
      </w:r>
    </w:p>
    <w:p w14:paraId="00000068">
      <w:pPr>
        <w:numPr>
          <w:ilvl w:val="0"/>
          <w:numId w:val="4"/>
        </w:numPr>
        <w:ind w:left="720" w:hanging="360"/>
        <w:rPr>
          <w:rFonts w:hint="default" w:ascii="Arial" w:hAnsi="Arial" w:cs="Arial"/>
        </w:rPr>
      </w:pPr>
      <w:r>
        <w:rPr>
          <w:rFonts w:hint="default" w:ascii="Arial" w:hAnsi="Arial" w:cs="Arial"/>
          <w:rtl w:val="0"/>
        </w:rPr>
        <w:t>Click “Apply All” and then “Yes to All” in the floating window. A LAS (3D) file will open. Use left-click to move the image in the Z dimension and right-click to move it left-right or up-down.</w:t>
      </w:r>
    </w:p>
    <w:p w14:paraId="00000069">
      <w:pPr>
        <w:jc w:val="center"/>
        <w:rPr>
          <w:rFonts w:hint="default" w:ascii="Arial" w:hAnsi="Arial" w:cs="Arial"/>
        </w:rPr>
      </w:pPr>
      <w:r>
        <w:rPr>
          <w:rFonts w:hint="default" w:ascii="Arial" w:hAnsi="Arial" w:cs="Arial"/>
        </w:rPr>
        <w:drawing>
          <wp:inline distT="114300" distB="114300" distL="114300" distR="114300">
            <wp:extent cx="2333625" cy="351536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16" name="image18.png"/>
                    <pic:cNvPicPr preferRelativeResize="0"/>
                  </pic:nvPicPr>
                  <pic:blipFill>
                    <a:blip r:embed="rId14"/>
                    <a:srcRect/>
                    <a:stretch>
                      <a:fillRect/>
                    </a:stretch>
                  </pic:blipFill>
                  <pic:spPr>
                    <a:xfrm>
                      <a:off x="0" y="0"/>
                      <a:ext cx="2333625" cy="3515975"/>
                    </a:xfrm>
                    <a:prstGeom prst="rect">
                      <a:avLst/>
                    </a:prstGeom>
                  </pic:spPr>
                </pic:pic>
              </a:graphicData>
            </a:graphic>
          </wp:inline>
        </w:drawing>
      </w:r>
    </w:p>
    <w:p w14:paraId="0000006A">
      <w:pPr>
        <w:numPr>
          <w:ilvl w:val="0"/>
          <w:numId w:val="4"/>
        </w:numPr>
        <w:ind w:left="720" w:hanging="360"/>
        <w:rPr>
          <w:rFonts w:hint="default" w:ascii="Arial" w:hAnsi="Arial" w:cs="Arial"/>
        </w:rPr>
      </w:pPr>
      <w:r>
        <w:rPr>
          <w:rFonts w:hint="default" w:ascii="Arial" w:hAnsi="Arial" w:cs="Arial"/>
          <w:rtl w:val="0"/>
        </w:rPr>
        <w:t>Click the cloud name at the top left, and a yellow rectangular box will appear around the image.</w:t>
      </w:r>
    </w:p>
    <w:p w14:paraId="0000006B">
      <w:pPr>
        <w:jc w:val="center"/>
        <w:rPr>
          <w:rFonts w:hint="default" w:ascii="Arial" w:hAnsi="Arial" w:cs="Arial"/>
        </w:rPr>
      </w:pPr>
      <w:r>
        <w:rPr>
          <w:rFonts w:hint="default" w:ascii="Arial" w:hAnsi="Arial" w:cs="Arial"/>
        </w:rPr>
        <w:drawing>
          <wp:inline distT="114300" distB="114300" distL="114300" distR="114300">
            <wp:extent cx="3982085" cy="234569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15"/>
                    <a:srcRect/>
                    <a:stretch>
                      <a:fillRect/>
                    </a:stretch>
                  </pic:blipFill>
                  <pic:spPr>
                    <a:xfrm>
                      <a:off x="0" y="0"/>
                      <a:ext cx="3982596" cy="2345913"/>
                    </a:xfrm>
                    <a:prstGeom prst="rect">
                      <a:avLst/>
                    </a:prstGeom>
                  </pic:spPr>
                </pic:pic>
              </a:graphicData>
            </a:graphic>
          </wp:inline>
        </w:drawing>
      </w:r>
    </w:p>
    <w:p w14:paraId="0000006C">
      <w:pPr>
        <w:numPr>
          <w:ilvl w:val="0"/>
          <w:numId w:val="4"/>
        </w:numPr>
        <w:ind w:left="720" w:hanging="360"/>
        <w:rPr>
          <w:rFonts w:hint="default" w:ascii="Arial" w:hAnsi="Arial" w:cs="Arial"/>
        </w:rPr>
      </w:pPr>
      <w:r>
        <w:rPr>
          <w:rFonts w:hint="default" w:ascii="Arial" w:hAnsi="Arial" w:cs="Arial"/>
          <w:rtl w:val="0"/>
        </w:rPr>
        <w:t>In the properties, select “Scalar Field” under the Colors section, then choose “Classification” under Scalar Fields. The image will change color to green and blue, depending on the scale set to “Blue &gt; Green &gt; Yellow &gt; Red.”</w:t>
      </w:r>
    </w:p>
    <w:p w14:paraId="0000006D">
      <w:pPr>
        <w:numPr>
          <w:ilvl w:val="0"/>
          <w:numId w:val="4"/>
        </w:numPr>
        <w:ind w:left="720" w:hanging="360"/>
        <w:rPr>
          <w:rFonts w:hint="default" w:ascii="Arial" w:hAnsi="Arial" w:cs="Arial"/>
        </w:rPr>
      </w:pPr>
      <w:r>
        <w:rPr>
          <w:rFonts w:hint="default" w:ascii="Arial" w:hAnsi="Arial" w:cs="Arial"/>
          <w:rtl w:val="0"/>
        </w:rPr>
        <w:t>Locate the Min/Max icon at the top of the screen. Click it to open the "Filter by Value" window. Set the range to 1–1.5, then click "Split."</w:t>
      </w:r>
    </w:p>
    <w:p w14:paraId="0000006E">
      <w:pPr>
        <w:jc w:val="center"/>
        <w:rPr>
          <w:rFonts w:hint="default" w:ascii="Arial" w:hAnsi="Arial" w:cs="Arial"/>
        </w:rPr>
      </w:pPr>
      <w:r>
        <w:rPr>
          <w:rFonts w:hint="default" w:ascii="Arial" w:hAnsi="Arial" w:cs="Arial"/>
        </w:rPr>
        <w:drawing>
          <wp:inline distT="114300" distB="114300" distL="114300" distR="114300">
            <wp:extent cx="3982085" cy="203708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6"/>
                    <a:srcRect/>
                    <a:stretch>
                      <a:fillRect/>
                    </a:stretch>
                  </pic:blipFill>
                  <pic:spPr>
                    <a:xfrm>
                      <a:off x="0" y="0"/>
                      <a:ext cx="3982623" cy="2037426"/>
                    </a:xfrm>
                    <a:prstGeom prst="rect">
                      <a:avLst/>
                    </a:prstGeom>
                  </pic:spPr>
                </pic:pic>
              </a:graphicData>
            </a:graphic>
          </wp:inline>
        </w:drawing>
      </w:r>
    </w:p>
    <w:p w14:paraId="0000006F">
      <w:pPr>
        <w:jc w:val="center"/>
        <w:rPr>
          <w:rFonts w:hint="default" w:ascii="Arial" w:hAnsi="Arial" w:cs="Arial"/>
        </w:rPr>
      </w:pPr>
      <w:r>
        <w:rPr>
          <w:rFonts w:hint="default" w:ascii="Arial" w:hAnsi="Arial" w:cs="Arial"/>
        </w:rPr>
        <w:drawing>
          <wp:inline distT="114300" distB="114300" distL="114300" distR="114300">
            <wp:extent cx="3790950" cy="1816735"/>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2" name="image20.png"/>
                    <pic:cNvPicPr preferRelativeResize="0"/>
                  </pic:nvPicPr>
                  <pic:blipFill>
                    <a:blip r:embed="rId17"/>
                    <a:srcRect/>
                    <a:stretch>
                      <a:fillRect/>
                    </a:stretch>
                  </pic:blipFill>
                  <pic:spPr>
                    <a:xfrm>
                      <a:off x="0" y="0"/>
                      <a:ext cx="3790950" cy="1817013"/>
                    </a:xfrm>
                    <a:prstGeom prst="rect">
                      <a:avLst/>
                    </a:prstGeom>
                  </pic:spPr>
                </pic:pic>
              </a:graphicData>
            </a:graphic>
          </wp:inline>
        </w:drawing>
      </w:r>
    </w:p>
    <w:p w14:paraId="00000070">
      <w:pPr>
        <w:numPr>
          <w:ilvl w:val="0"/>
          <w:numId w:val="4"/>
        </w:numPr>
        <w:ind w:left="720" w:hanging="360"/>
        <w:rPr>
          <w:rFonts w:hint="default" w:ascii="Arial" w:hAnsi="Arial" w:cs="Arial"/>
        </w:rPr>
      </w:pPr>
      <w:r>
        <w:rPr>
          <w:rFonts w:hint="default" w:ascii="Arial" w:hAnsi="Arial" w:cs="Arial"/>
          <w:rtl w:val="0"/>
        </w:rPr>
        <w:t>The split action creates two new files: one containing the higher elevation points of the 3D cloud image and the other containing the lower elevation points.</w:t>
      </w:r>
    </w:p>
    <w:p w14:paraId="00000071">
      <w:pPr>
        <w:numPr>
          <w:ilvl w:val="0"/>
          <w:numId w:val="4"/>
        </w:numPr>
        <w:ind w:left="720" w:hanging="360"/>
        <w:rPr>
          <w:rFonts w:hint="default" w:ascii="Arial" w:hAnsi="Arial" w:cs="Arial"/>
        </w:rPr>
      </w:pPr>
      <w:r>
        <w:rPr>
          <w:rFonts w:hint="default" w:ascii="Arial" w:hAnsi="Arial" w:cs="Arial"/>
          <w:rtl w:val="0"/>
        </w:rPr>
        <w:t>Change the color of the newly created LAS files to “RGB” to easily distinguish between the high and low points by toggling them on and off.</w:t>
      </w:r>
    </w:p>
    <w:p w14:paraId="00000072">
      <w:pPr>
        <w:numPr>
          <w:ilvl w:val="0"/>
          <w:numId w:val="4"/>
        </w:numPr>
        <w:spacing w:line="240" w:lineRule="auto"/>
        <w:ind w:left="720" w:hanging="360"/>
        <w:rPr>
          <w:rFonts w:hint="default" w:ascii="Arial" w:hAnsi="Arial" w:cs="Arial"/>
        </w:rPr>
      </w:pPr>
      <w:r>
        <w:rPr>
          <w:rFonts w:hint="default" w:ascii="Arial" w:hAnsi="Arial" w:cs="Arial"/>
          <w:rtl w:val="0"/>
        </w:rPr>
        <w:t>Leave the low elevation points file as it is, and proceed to work on the high elevation points file.</w:t>
      </w:r>
    </w:p>
    <w:p w14:paraId="00000073">
      <w:pPr>
        <w:numPr>
          <w:ilvl w:val="0"/>
          <w:numId w:val="4"/>
        </w:numPr>
        <w:ind w:left="720" w:hanging="360"/>
        <w:rPr>
          <w:rFonts w:hint="default" w:ascii="Arial" w:hAnsi="Arial" w:cs="Arial"/>
        </w:rPr>
      </w:pPr>
      <w:r>
        <w:rPr>
          <w:rFonts w:hint="default" w:ascii="Arial" w:hAnsi="Arial" w:cs="Arial"/>
          <w:rtl w:val="0"/>
        </w:rPr>
        <w:t>You may delete the original file (from which the two new files were created) if desired. Delete it by clicking the red cross (upper left) or by right-clicking and selecting “Delete.”</w:t>
      </w:r>
    </w:p>
    <w:p w14:paraId="00000074">
      <w:pPr>
        <w:numPr>
          <w:ilvl w:val="0"/>
          <w:numId w:val="4"/>
        </w:numPr>
        <w:ind w:left="720" w:hanging="360"/>
        <w:rPr>
          <w:rFonts w:hint="default" w:ascii="Arial" w:hAnsi="Arial" w:cs="Arial"/>
        </w:rPr>
      </w:pPr>
      <w:r>
        <w:rPr>
          <w:rFonts w:hint="default" w:ascii="Arial" w:hAnsi="Arial" w:cs="Arial"/>
          <w:rtl w:val="0"/>
        </w:rPr>
        <w:t>Next, we need to cut out only the embankment section (including its slope), gradually removing points that aren’t part of the embankment soil, such as trees, houses, electric posts, or birds.</w:t>
      </w:r>
    </w:p>
    <w:p w14:paraId="00000075">
      <w:pPr>
        <w:numPr>
          <w:ilvl w:val="0"/>
          <w:numId w:val="4"/>
        </w:numPr>
        <w:ind w:left="720" w:hanging="360"/>
        <w:rPr>
          <w:rFonts w:hint="default" w:ascii="Arial" w:hAnsi="Arial" w:cs="Arial"/>
        </w:rPr>
      </w:pPr>
      <w:r>
        <w:rPr>
          <w:rFonts w:hint="default" w:ascii="Arial" w:hAnsi="Arial" w:cs="Arial"/>
          <w:rtl w:val="0"/>
        </w:rPr>
        <w:t>Click the scissor icon in the upper middle of the screen to activate the segmentation tool.</w:t>
      </w:r>
    </w:p>
    <w:p w14:paraId="00000076">
      <w:pPr>
        <w:jc w:val="center"/>
        <w:rPr>
          <w:rFonts w:hint="default" w:ascii="Arial" w:hAnsi="Arial" w:cs="Arial"/>
        </w:rPr>
      </w:pPr>
      <w:r>
        <w:rPr>
          <w:rFonts w:hint="default" w:ascii="Arial" w:hAnsi="Arial" w:cs="Arial"/>
        </w:rPr>
        <w:drawing>
          <wp:inline distT="114300" distB="114300" distL="114300" distR="114300">
            <wp:extent cx="5153025" cy="1209675"/>
            <wp:effectExtent l="0" t="0" r="0" b="0"/>
            <wp:docPr id="11" name="image27.jpg"/>
            <wp:cNvGraphicFramePr/>
            <a:graphic xmlns:a="http://schemas.openxmlformats.org/drawingml/2006/main">
              <a:graphicData uri="http://schemas.openxmlformats.org/drawingml/2006/picture">
                <pic:pic xmlns:pic="http://schemas.openxmlformats.org/drawingml/2006/picture">
                  <pic:nvPicPr>
                    <pic:cNvPr id="11" name="image27.jpg"/>
                    <pic:cNvPicPr preferRelativeResize="0"/>
                  </pic:nvPicPr>
                  <pic:blipFill>
                    <a:blip r:embed="rId18"/>
                    <a:srcRect/>
                    <a:stretch>
                      <a:fillRect/>
                    </a:stretch>
                  </pic:blipFill>
                  <pic:spPr>
                    <a:xfrm>
                      <a:off x="0" y="0"/>
                      <a:ext cx="5153025" cy="1209675"/>
                    </a:xfrm>
                    <a:prstGeom prst="rect">
                      <a:avLst/>
                    </a:prstGeom>
                  </pic:spPr>
                </pic:pic>
              </a:graphicData>
            </a:graphic>
          </wp:inline>
        </w:drawing>
      </w:r>
    </w:p>
    <w:p w14:paraId="00000077">
      <w:pPr>
        <w:numPr>
          <w:ilvl w:val="0"/>
          <w:numId w:val="4"/>
        </w:numPr>
        <w:ind w:left="720" w:hanging="360"/>
        <w:rPr>
          <w:rFonts w:hint="default" w:ascii="Arial" w:hAnsi="Arial" w:cs="Arial"/>
        </w:rPr>
      </w:pPr>
      <w:r>
        <w:rPr>
          <w:rFonts w:hint="default" w:ascii="Arial" w:hAnsi="Arial" w:cs="Arial"/>
          <w:rtl w:val="0"/>
        </w:rPr>
        <w:t>Click on points just outside the embankment slope to create a polygon around the embankment.</w:t>
      </w:r>
    </w:p>
    <w:p w14:paraId="00000078">
      <w:pPr>
        <w:numPr>
          <w:ilvl w:val="0"/>
          <w:numId w:val="4"/>
        </w:numPr>
        <w:ind w:left="720" w:hanging="360"/>
        <w:rPr>
          <w:rFonts w:hint="default" w:ascii="Arial" w:hAnsi="Arial" w:cs="Arial"/>
        </w:rPr>
      </w:pPr>
      <w:r>
        <w:rPr>
          <w:rFonts w:hint="default" w:ascii="Arial" w:hAnsi="Arial" w:cs="Arial"/>
          <w:rtl w:val="0"/>
        </w:rPr>
        <w:t xml:space="preserve">Once you've selected all points, right click on the mouse to stop and complete the polygon. </w:t>
      </w:r>
    </w:p>
    <w:p w14:paraId="00000079">
      <w:pPr>
        <w:numPr>
          <w:ilvl w:val="0"/>
          <w:numId w:val="4"/>
        </w:numPr>
        <w:ind w:left="720" w:hanging="360"/>
        <w:rPr>
          <w:rFonts w:hint="default" w:ascii="Arial" w:hAnsi="Arial" w:cs="Arial"/>
        </w:rPr>
      </w:pPr>
      <w:r>
        <w:rPr>
          <w:rFonts w:hint="default" w:ascii="Arial" w:hAnsi="Arial" w:cs="Arial"/>
          <w:rtl w:val="0"/>
        </w:rPr>
        <w:t xml:space="preserve">**If needed, you can undo any point by pressing </w:t>
      </w:r>
      <w:r>
        <w:rPr>
          <w:rFonts w:hint="default" w:ascii="Arial" w:hAnsi="Arial" w:cs="Arial"/>
          <w:b/>
          <w:bCs/>
          <w:rtl w:val="0"/>
        </w:rPr>
        <w:t>Alt + Left-click.</w:t>
      </w:r>
    </w:p>
    <w:p w14:paraId="0000007A">
      <w:pPr>
        <w:jc w:val="center"/>
        <w:rPr>
          <w:rFonts w:hint="default" w:ascii="Arial" w:hAnsi="Arial" w:cs="Arial"/>
        </w:rPr>
      </w:pPr>
      <w:r>
        <w:rPr>
          <w:rFonts w:hint="default" w:ascii="Arial" w:hAnsi="Arial" w:cs="Arial"/>
        </w:rPr>
        <w:drawing>
          <wp:inline distT="114300" distB="114300" distL="114300" distR="114300">
            <wp:extent cx="5943600" cy="246380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21" name="image22.png"/>
                    <pic:cNvPicPr preferRelativeResize="0"/>
                  </pic:nvPicPr>
                  <pic:blipFill>
                    <a:blip r:embed="rId19"/>
                    <a:srcRect/>
                    <a:stretch>
                      <a:fillRect/>
                    </a:stretch>
                  </pic:blipFill>
                  <pic:spPr>
                    <a:xfrm>
                      <a:off x="0" y="0"/>
                      <a:ext cx="5943600" cy="2463800"/>
                    </a:xfrm>
                    <a:prstGeom prst="rect">
                      <a:avLst/>
                    </a:prstGeom>
                  </pic:spPr>
                </pic:pic>
              </a:graphicData>
            </a:graphic>
          </wp:inline>
        </w:drawing>
      </w:r>
    </w:p>
    <w:p w14:paraId="0000007B">
      <w:pPr>
        <w:numPr>
          <w:ilvl w:val="0"/>
          <w:numId w:val="4"/>
        </w:numPr>
        <w:ind w:left="720" w:hanging="360"/>
        <w:rPr>
          <w:rFonts w:hint="default" w:ascii="Arial" w:hAnsi="Arial" w:cs="Arial"/>
        </w:rPr>
      </w:pPr>
      <w:r>
        <w:rPr>
          <w:rFonts w:hint="default" w:ascii="Arial" w:hAnsi="Arial" w:cs="Arial"/>
          <w:rtl w:val="0"/>
        </w:rPr>
        <w:t>A floating segmentation window appears in the upper-right corner, with two red buttons: “Segment In” and “Segment Out.”</w:t>
      </w:r>
    </w:p>
    <w:p w14:paraId="0000007C">
      <w:pPr>
        <w:numPr>
          <w:ilvl w:val="0"/>
          <w:numId w:val="4"/>
        </w:numPr>
        <w:ind w:left="720" w:hanging="360"/>
        <w:rPr>
          <w:rFonts w:hint="default" w:ascii="Arial" w:hAnsi="Arial" w:cs="Arial"/>
        </w:rPr>
      </w:pPr>
      <w:r>
        <w:rPr>
          <w:rFonts w:hint="default" w:ascii="Arial" w:hAnsi="Arial" w:cs="Arial"/>
          <w:rtl w:val="0"/>
        </w:rPr>
        <w:t>To keep the area inside the polygon you created, click “Segment In.” To exclude it, click “Segment Out.”</w:t>
      </w:r>
    </w:p>
    <w:p w14:paraId="0000007D">
      <w:pPr>
        <w:jc w:val="center"/>
        <w:rPr>
          <w:rFonts w:hint="default" w:ascii="Arial" w:hAnsi="Arial" w:cs="Arial"/>
        </w:rPr>
      </w:pPr>
      <w:r>
        <w:rPr>
          <w:rFonts w:hint="default" w:ascii="Arial" w:hAnsi="Arial" w:cs="Arial"/>
        </w:rPr>
        <w:drawing>
          <wp:inline distT="114300" distB="114300" distL="114300" distR="114300">
            <wp:extent cx="3390900" cy="1343025"/>
            <wp:effectExtent l="0" t="0" r="0" b="0"/>
            <wp:docPr id="1" name="image19.jpg"/>
            <wp:cNvGraphicFramePr/>
            <a:graphic xmlns:a="http://schemas.openxmlformats.org/drawingml/2006/main">
              <a:graphicData uri="http://schemas.openxmlformats.org/drawingml/2006/picture">
                <pic:pic xmlns:pic="http://schemas.openxmlformats.org/drawingml/2006/picture">
                  <pic:nvPicPr>
                    <pic:cNvPr id="1" name="image19.jpg"/>
                    <pic:cNvPicPr preferRelativeResize="0"/>
                  </pic:nvPicPr>
                  <pic:blipFill>
                    <a:blip r:embed="rId20"/>
                    <a:srcRect/>
                    <a:stretch>
                      <a:fillRect/>
                    </a:stretch>
                  </pic:blipFill>
                  <pic:spPr>
                    <a:xfrm>
                      <a:off x="0" y="0"/>
                      <a:ext cx="3390900" cy="1343025"/>
                    </a:xfrm>
                    <a:prstGeom prst="rect">
                      <a:avLst/>
                    </a:prstGeom>
                  </pic:spPr>
                </pic:pic>
              </a:graphicData>
            </a:graphic>
          </wp:inline>
        </w:drawing>
      </w:r>
    </w:p>
    <w:p w14:paraId="0000007E">
      <w:pPr>
        <w:rPr>
          <w:rFonts w:hint="default" w:ascii="Arial" w:hAnsi="Arial" w:cs="Arial"/>
        </w:rPr>
      </w:pPr>
    </w:p>
    <w:p w14:paraId="0000007F">
      <w:pPr>
        <w:numPr>
          <w:ilvl w:val="0"/>
          <w:numId w:val="4"/>
        </w:numPr>
        <w:ind w:left="720" w:hanging="360"/>
        <w:rPr>
          <w:rFonts w:hint="default" w:ascii="Arial" w:hAnsi="Arial" w:cs="Arial"/>
        </w:rPr>
      </w:pPr>
      <w:r>
        <w:rPr>
          <w:rFonts w:hint="default" w:ascii="Arial" w:hAnsi="Arial" w:cs="Arial"/>
          <w:rtl w:val="0"/>
        </w:rPr>
        <w:t xml:space="preserve">Choose what to do in this case! </w:t>
      </w:r>
    </w:p>
    <w:p w14:paraId="00000080">
      <w:pPr>
        <w:numPr>
          <w:ilvl w:val="0"/>
          <w:numId w:val="4"/>
        </w:numPr>
        <w:ind w:left="720" w:hanging="360"/>
        <w:rPr>
          <w:rFonts w:hint="default" w:ascii="Arial" w:hAnsi="Arial" w:cs="Arial"/>
        </w:rPr>
      </w:pPr>
      <w:r>
        <w:rPr>
          <w:rFonts w:hint="default" w:ascii="Arial" w:hAnsi="Arial" w:cs="Arial"/>
          <w:rtl w:val="0"/>
        </w:rPr>
        <w:t>When you click either "Segment In" or "Segment Out," segmentation will pause immediately. For now, click the checkmark (Confirm Segmentation).</w:t>
      </w:r>
    </w:p>
    <w:p w14:paraId="00000081">
      <w:pPr>
        <w:numPr>
          <w:ilvl w:val="0"/>
          <w:numId w:val="4"/>
        </w:numPr>
        <w:ind w:left="720" w:hanging="360"/>
        <w:rPr>
          <w:rFonts w:hint="default" w:ascii="Arial" w:hAnsi="Arial" w:cs="Arial"/>
        </w:rPr>
      </w:pPr>
      <w:r>
        <w:rPr>
          <w:rFonts w:hint="default" w:ascii="Arial" w:hAnsi="Arial" w:cs="Arial"/>
          <w:rtl w:val="0"/>
        </w:rPr>
        <w:t>Two separate files will be created after segmentation. Keep only the newly created LAS file, as you'll be working on it to clean the embankment, removing non-soil points (you don’t need to delete the others).</w:t>
      </w:r>
    </w:p>
    <w:p w14:paraId="00000082">
      <w:pPr>
        <w:numPr>
          <w:ilvl w:val="0"/>
          <w:numId w:val="4"/>
        </w:numPr>
        <w:ind w:left="720" w:hanging="360"/>
        <w:rPr>
          <w:rFonts w:hint="default" w:ascii="Arial" w:hAnsi="Arial" w:cs="Arial"/>
        </w:rPr>
      </w:pPr>
      <w:r>
        <w:rPr>
          <w:rFonts w:hint="default" w:ascii="Arial" w:hAnsi="Arial" w:cs="Arial"/>
          <w:rtl w:val="0"/>
        </w:rPr>
        <w:t>Click on the LAS file name (a yellow rectangle will appear around the image).</w:t>
      </w:r>
    </w:p>
    <w:p w14:paraId="00000083">
      <w:pPr>
        <w:numPr>
          <w:ilvl w:val="0"/>
          <w:numId w:val="4"/>
        </w:numPr>
        <w:ind w:left="720" w:hanging="360"/>
        <w:rPr>
          <w:rFonts w:hint="default" w:ascii="Arial" w:hAnsi="Arial" w:cs="Arial"/>
        </w:rPr>
      </w:pPr>
      <w:r>
        <w:rPr>
          <w:rFonts w:hint="default" w:ascii="Arial" w:hAnsi="Arial" w:cs="Arial"/>
          <w:rtl w:val="0"/>
        </w:rPr>
        <w:t>Click the scissor icon again. To zoom in/out or adjust the image to avoid cutting embankment points while removing trees/other elements, use the “II” button to pause and unpause segmentation.</w:t>
      </w:r>
    </w:p>
    <w:p w14:paraId="00000084">
      <w:pPr>
        <w:numPr>
          <w:ilvl w:val="0"/>
          <w:numId w:val="4"/>
        </w:numPr>
        <w:ind w:left="720" w:hanging="360"/>
        <w:rPr>
          <w:rFonts w:hint="default" w:ascii="Arial" w:hAnsi="Arial" w:cs="Arial"/>
        </w:rPr>
      </w:pPr>
      <w:r>
        <w:rPr>
          <w:rFonts w:hint="default" w:ascii="Arial" w:hAnsi="Arial" w:cs="Arial"/>
          <w:rtl w:val="0"/>
        </w:rPr>
        <w:t>Once the image is positioned comfortably (where no embankment points are cut), follow steps 13, 14, and 15.</w:t>
      </w:r>
    </w:p>
    <w:p w14:paraId="00000085">
      <w:pPr>
        <w:numPr>
          <w:ilvl w:val="0"/>
          <w:numId w:val="4"/>
        </w:numPr>
        <w:ind w:left="720" w:hanging="360"/>
        <w:rPr>
          <w:rFonts w:hint="default" w:ascii="Arial" w:hAnsi="Arial" w:cs="Arial"/>
        </w:rPr>
      </w:pPr>
      <w:r>
        <w:rPr>
          <w:rFonts w:hint="default" w:ascii="Arial" w:hAnsi="Arial" w:cs="Arial"/>
          <w:rtl w:val="0"/>
        </w:rPr>
        <w:t>Do not confirm segmentation until all unnecessary points have been removed.</w:t>
      </w:r>
    </w:p>
    <w:p w14:paraId="00000086">
      <w:pPr>
        <w:numPr>
          <w:ilvl w:val="0"/>
          <w:numId w:val="4"/>
        </w:numPr>
        <w:ind w:left="720" w:hanging="360"/>
        <w:rPr>
          <w:rFonts w:hint="default" w:ascii="Arial" w:hAnsi="Arial" w:cs="Arial"/>
        </w:rPr>
      </w:pPr>
      <w:r>
        <w:rPr>
          <w:rFonts w:hint="default" w:ascii="Arial" w:hAnsi="Arial" w:cs="Arial"/>
          <w:rtl w:val="0"/>
        </w:rPr>
        <w:t>Once cleaning is complete, confirm the segmentation. Two files will be created again. Keep the cleaned embankment file and delete the other.</w:t>
      </w:r>
    </w:p>
    <w:p w14:paraId="00000087">
      <w:pPr>
        <w:numPr>
          <w:ilvl w:val="0"/>
          <w:numId w:val="4"/>
        </w:numPr>
        <w:ind w:left="720" w:hanging="360"/>
        <w:rPr>
          <w:rFonts w:hint="default" w:ascii="Arial" w:hAnsi="Arial" w:cs="Arial"/>
        </w:rPr>
      </w:pPr>
      <w:r>
        <w:rPr>
          <w:rFonts w:hint="default" w:ascii="Arial" w:hAnsi="Arial" w:cs="Arial"/>
          <w:rtl w:val="0"/>
        </w:rPr>
        <w:t>Finally, select the previous low points file and the newly cleaned file, then merge them by clicking “Merge Multiple Clouds.”</w:t>
      </w:r>
    </w:p>
    <w:p w14:paraId="00000088">
      <w:pPr>
        <w:rPr>
          <w:rFonts w:hint="default" w:ascii="Arial" w:hAnsi="Arial" w:cs="Arial"/>
        </w:rPr>
      </w:pPr>
    </w:p>
    <w:p w14:paraId="00000089">
      <w:pPr>
        <w:jc w:val="center"/>
        <w:rPr>
          <w:rFonts w:hint="default" w:ascii="Arial" w:hAnsi="Arial" w:cs="Arial"/>
        </w:rPr>
      </w:pPr>
      <w:r>
        <w:rPr>
          <w:rFonts w:hint="default" w:ascii="Arial" w:hAnsi="Arial" w:cs="Arial"/>
        </w:rPr>
        <w:drawing>
          <wp:inline distT="114300" distB="114300" distL="114300" distR="114300">
            <wp:extent cx="2809875" cy="742950"/>
            <wp:effectExtent l="0" t="0" r="0" b="0"/>
            <wp:docPr id="23" name="image12.jpg"/>
            <wp:cNvGraphicFramePr/>
            <a:graphic xmlns:a="http://schemas.openxmlformats.org/drawingml/2006/main">
              <a:graphicData uri="http://schemas.openxmlformats.org/drawingml/2006/picture">
                <pic:pic xmlns:pic="http://schemas.openxmlformats.org/drawingml/2006/picture">
                  <pic:nvPicPr>
                    <pic:cNvPr id="23" name="image12.jpg"/>
                    <pic:cNvPicPr preferRelativeResize="0"/>
                  </pic:nvPicPr>
                  <pic:blipFill>
                    <a:blip r:embed="rId21"/>
                    <a:srcRect/>
                    <a:stretch>
                      <a:fillRect/>
                    </a:stretch>
                  </pic:blipFill>
                  <pic:spPr>
                    <a:xfrm>
                      <a:off x="0" y="0"/>
                      <a:ext cx="2809875" cy="742950"/>
                    </a:xfrm>
                    <a:prstGeom prst="rect">
                      <a:avLst/>
                    </a:prstGeom>
                  </pic:spPr>
                </pic:pic>
              </a:graphicData>
            </a:graphic>
          </wp:inline>
        </w:drawing>
      </w:r>
    </w:p>
    <w:p w14:paraId="0000008A">
      <w:pPr>
        <w:numPr>
          <w:ilvl w:val="0"/>
          <w:numId w:val="4"/>
        </w:numPr>
        <w:ind w:left="720" w:hanging="360"/>
        <w:rPr>
          <w:rFonts w:hint="default" w:ascii="Arial" w:hAnsi="Arial" w:cs="Arial"/>
        </w:rPr>
      </w:pPr>
      <w:r>
        <w:rPr>
          <w:rFonts w:hint="default" w:ascii="Arial" w:hAnsi="Arial" w:cs="Arial"/>
          <w:rtl w:val="0"/>
        </w:rPr>
        <w:t>Repeat the steps from 13 to 24 again and again until you have cleaned the whole embankment and merged with the lower points file.</w:t>
      </w:r>
    </w:p>
    <w:p w14:paraId="0000008B">
      <w:pPr>
        <w:numPr>
          <w:ilvl w:val="0"/>
          <w:numId w:val="4"/>
        </w:numPr>
        <w:ind w:left="720" w:hanging="360"/>
        <w:rPr>
          <w:rFonts w:hint="default" w:ascii="Arial" w:hAnsi="Arial" w:cs="Arial"/>
        </w:rPr>
      </w:pPr>
      <w:r>
        <w:rPr>
          <w:rFonts w:hint="default" w:ascii="Arial" w:hAnsi="Arial" w:cs="Arial"/>
          <w:rtl w:val="0"/>
        </w:rPr>
        <w:t xml:space="preserve">At last you will get an image with a clear view of the embankment. </w:t>
      </w:r>
    </w:p>
    <w:p w14:paraId="0000008C">
      <w:pPr>
        <w:numPr>
          <w:ilvl w:val="0"/>
          <w:numId w:val="4"/>
        </w:numPr>
        <w:ind w:left="720" w:hanging="360"/>
        <w:rPr>
          <w:rFonts w:hint="default" w:ascii="Arial" w:hAnsi="Arial" w:cs="Arial"/>
        </w:rPr>
      </w:pPr>
      <w:r>
        <w:rPr>
          <w:rFonts w:hint="default" w:ascii="Arial" w:hAnsi="Arial" w:cs="Arial"/>
          <w:rtl w:val="0"/>
        </w:rPr>
        <w:t xml:space="preserve">For saving the last cleared and merged file, select the file -&gt; save -&gt; save under the “Intermediate” folder (file type = .las). </w:t>
      </w:r>
    </w:p>
    <w:p w14:paraId="0000008D">
      <w:pPr>
        <w:rPr>
          <w:rFonts w:hint="default" w:ascii="Arial" w:hAnsi="Arial" w:cs="Arial"/>
        </w:rPr>
      </w:pPr>
    </w:p>
    <w:p w14:paraId="0000008E">
      <w:pPr>
        <w:rPr>
          <w:rFonts w:hint="default" w:ascii="Arial" w:hAnsi="Arial" w:cs="Arial"/>
        </w:rPr>
      </w:pPr>
      <w:r>
        <w:rPr>
          <w:rFonts w:hint="default" w:ascii="Arial" w:hAnsi="Arial" w:cs="Arial"/>
          <w:rtl w:val="0"/>
        </w:rPr>
        <w:t>Congratulations! You have completed the most minute and hectic part of the whole processing!</w:t>
      </w:r>
    </w:p>
    <w:p w14:paraId="0000008F">
      <w:pPr>
        <w:rPr>
          <w:rFonts w:hint="default" w:ascii="Arial" w:hAnsi="Arial" w:cs="Arial"/>
          <w:b/>
          <w:bCs/>
          <w:sz w:val="24"/>
          <w:szCs w:val="24"/>
        </w:rPr>
      </w:pPr>
    </w:p>
    <w:p w14:paraId="00000090">
      <w:pPr>
        <w:rPr>
          <w:rFonts w:hint="default" w:ascii="Arial" w:hAnsi="Arial" w:cs="Arial"/>
          <w:b/>
          <w:bCs/>
          <w:sz w:val="24"/>
          <w:szCs w:val="24"/>
        </w:rPr>
      </w:pPr>
    </w:p>
    <w:p w14:paraId="00000091">
      <w:pPr>
        <w:ind w:left="720" w:firstLine="0"/>
        <w:rPr>
          <w:rFonts w:hint="default" w:ascii="Arial" w:hAnsi="Arial" w:cs="Arial"/>
          <w:b/>
          <w:bCs/>
          <w:sz w:val="24"/>
          <w:szCs w:val="24"/>
        </w:rPr>
      </w:pPr>
      <w:r>
        <w:rPr>
          <w:rFonts w:hint="default" w:ascii="Arial" w:hAnsi="Arial" w:cs="Arial"/>
        </w:rPr>
        <w:br w:type="page"/>
      </w:r>
    </w:p>
    <w:p w14:paraId="00000092">
      <w:pPr>
        <w:numPr>
          <w:ilvl w:val="0"/>
          <w:numId w:val="2"/>
        </w:numPr>
        <w:ind w:left="720" w:hanging="360"/>
        <w:rPr>
          <w:rFonts w:hint="default" w:ascii="Arial" w:hAnsi="Arial" w:cs="Arial"/>
          <w:b/>
          <w:bCs/>
          <w:sz w:val="24"/>
          <w:szCs w:val="24"/>
        </w:rPr>
      </w:pPr>
      <w:r>
        <w:rPr>
          <w:rFonts w:hint="default" w:ascii="Arial" w:hAnsi="Arial" w:cs="Arial"/>
          <w:b/>
          <w:bCs/>
          <w:sz w:val="24"/>
          <w:szCs w:val="24"/>
          <w:rtl w:val="0"/>
        </w:rPr>
        <w:t>Point cloud to Raster DEM generation</w:t>
      </w:r>
    </w:p>
    <w:p w14:paraId="00000093">
      <w:pPr>
        <w:rPr>
          <w:rFonts w:hint="default" w:ascii="Arial" w:hAnsi="Arial" w:cs="Arial"/>
          <w:b/>
          <w:bCs/>
          <w:sz w:val="24"/>
          <w:szCs w:val="24"/>
        </w:rPr>
      </w:pPr>
    </w:p>
    <w:p w14:paraId="00000094">
      <w:pPr>
        <w:numPr>
          <w:ilvl w:val="0"/>
          <w:numId w:val="5"/>
        </w:numPr>
        <w:ind w:left="720" w:hanging="360"/>
        <w:rPr>
          <w:rFonts w:hint="default" w:ascii="Arial" w:hAnsi="Arial" w:cs="Arial"/>
        </w:rPr>
      </w:pPr>
      <w:r>
        <w:rPr>
          <w:rFonts w:hint="default" w:ascii="Arial" w:hAnsi="Arial" w:cs="Arial"/>
          <w:rtl w:val="0"/>
        </w:rPr>
        <w:t>Open the cleared las file in the Cloud Compare.</w:t>
      </w:r>
    </w:p>
    <w:p w14:paraId="00000095">
      <w:pPr>
        <w:numPr>
          <w:ilvl w:val="0"/>
          <w:numId w:val="5"/>
        </w:numPr>
        <w:ind w:left="720" w:hanging="360"/>
        <w:rPr>
          <w:rFonts w:hint="default" w:ascii="Arial" w:hAnsi="Arial" w:cs="Arial"/>
        </w:rPr>
      </w:pPr>
      <w:r>
        <w:rPr>
          <w:rFonts w:hint="default" w:ascii="Arial" w:hAnsi="Arial" w:cs="Arial"/>
          <w:rtl w:val="0"/>
        </w:rPr>
        <w:t xml:space="preserve">Segment the completed las file like a rectangle or close to rectangle </w:t>
      </w:r>
    </w:p>
    <w:p w14:paraId="00000096">
      <w:pPr>
        <w:rPr>
          <w:rFonts w:hint="default" w:ascii="Arial" w:hAnsi="Arial" w:cs="Arial"/>
        </w:rPr>
      </w:pPr>
    </w:p>
    <w:p w14:paraId="00000097">
      <w:pPr>
        <w:jc w:val="center"/>
        <w:rPr>
          <w:rFonts w:hint="default" w:ascii="Arial" w:hAnsi="Arial" w:cs="Arial"/>
        </w:rPr>
      </w:pPr>
      <w:r>
        <w:rPr>
          <w:rFonts w:hint="default" w:ascii="Arial" w:hAnsi="Arial" w:cs="Arial"/>
        </w:rPr>
        <w:drawing>
          <wp:inline distT="114300" distB="114300" distL="114300" distR="114300">
            <wp:extent cx="3395345" cy="365887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27" name="image25.png"/>
                    <pic:cNvPicPr preferRelativeResize="0"/>
                  </pic:nvPicPr>
                  <pic:blipFill>
                    <a:blip r:embed="rId22"/>
                    <a:srcRect/>
                    <a:stretch>
                      <a:fillRect/>
                    </a:stretch>
                  </pic:blipFill>
                  <pic:spPr>
                    <a:xfrm>
                      <a:off x="0" y="0"/>
                      <a:ext cx="3395663" cy="3659000"/>
                    </a:xfrm>
                    <a:prstGeom prst="rect">
                      <a:avLst/>
                    </a:prstGeom>
                  </pic:spPr>
                </pic:pic>
              </a:graphicData>
            </a:graphic>
          </wp:inline>
        </w:drawing>
      </w:r>
    </w:p>
    <w:p w14:paraId="00000098">
      <w:pPr>
        <w:rPr>
          <w:rFonts w:hint="default" w:ascii="Arial" w:hAnsi="Arial" w:cs="Arial"/>
        </w:rPr>
      </w:pPr>
    </w:p>
    <w:p w14:paraId="00000099">
      <w:pPr>
        <w:numPr>
          <w:ilvl w:val="0"/>
          <w:numId w:val="5"/>
        </w:numPr>
        <w:ind w:left="720" w:hanging="360"/>
        <w:rPr>
          <w:rFonts w:hint="default" w:ascii="Arial" w:hAnsi="Arial" w:cs="Arial"/>
        </w:rPr>
      </w:pPr>
      <w:r>
        <w:rPr>
          <w:rFonts w:hint="default" w:ascii="Arial" w:hAnsi="Arial" w:cs="Arial"/>
          <w:rtl w:val="0"/>
        </w:rPr>
        <w:t>Then click “convert a cloud to 2D raster”. The properties must be set as follows:</w:t>
      </w:r>
    </w:p>
    <w:p w14:paraId="0000009A">
      <w:pPr>
        <w:rPr>
          <w:rFonts w:hint="default" w:ascii="Arial" w:hAnsi="Arial" w:cs="Arial"/>
        </w:rPr>
      </w:pPr>
    </w:p>
    <w:p w14:paraId="0000009B">
      <w:pPr>
        <w:rPr>
          <w:rFonts w:hint="default" w:ascii="Arial" w:hAnsi="Arial" w:cs="Arial"/>
        </w:rPr>
      </w:pPr>
      <w:r>
        <w:rPr>
          <w:rFonts w:hint="default" w:ascii="Arial" w:hAnsi="Arial" w:cs="Arial"/>
          <w:rtl w:val="0"/>
        </w:rPr>
        <w:t>Grid:</w:t>
      </w:r>
    </w:p>
    <w:p w14:paraId="0000009C">
      <w:pPr>
        <w:rPr>
          <w:rFonts w:hint="default" w:ascii="Arial" w:hAnsi="Arial" w:cs="Arial"/>
        </w:rPr>
      </w:pPr>
      <w:r>
        <w:rPr>
          <w:rFonts w:hint="default" w:ascii="Arial" w:hAnsi="Arial" w:cs="Arial"/>
          <w:rtl w:val="0"/>
        </w:rPr>
        <w:t>Step = 0.5 (50 cm)</w:t>
      </w:r>
    </w:p>
    <w:p w14:paraId="0000009D">
      <w:pPr>
        <w:rPr>
          <w:rFonts w:hint="default" w:ascii="Arial" w:hAnsi="Arial" w:cs="Arial"/>
        </w:rPr>
      </w:pPr>
      <w:r>
        <w:rPr>
          <w:rFonts w:hint="default" w:ascii="Arial" w:hAnsi="Arial" w:cs="Arial"/>
          <w:rtl w:val="0"/>
        </w:rPr>
        <w:t>Active layer = cell height values</w:t>
      </w:r>
    </w:p>
    <w:p w14:paraId="0000009E">
      <w:pPr>
        <w:rPr>
          <w:rFonts w:hint="default" w:ascii="Arial" w:hAnsi="Arial" w:cs="Arial"/>
        </w:rPr>
      </w:pPr>
    </w:p>
    <w:p w14:paraId="0000009F">
      <w:pPr>
        <w:rPr>
          <w:rFonts w:hint="default" w:ascii="Arial" w:hAnsi="Arial" w:cs="Arial"/>
        </w:rPr>
      </w:pPr>
      <w:r>
        <w:rPr>
          <w:rFonts w:hint="default" w:ascii="Arial" w:hAnsi="Arial" w:cs="Arial"/>
          <w:rtl w:val="0"/>
        </w:rPr>
        <w:t xml:space="preserve">Projection: </w:t>
      </w:r>
    </w:p>
    <w:p w14:paraId="000000A0">
      <w:pPr>
        <w:rPr>
          <w:rFonts w:hint="default" w:ascii="Arial" w:hAnsi="Arial" w:cs="Arial"/>
        </w:rPr>
      </w:pPr>
      <w:r>
        <w:rPr>
          <w:rFonts w:hint="default" w:ascii="Arial" w:hAnsi="Arial" w:cs="Arial"/>
          <w:rtl w:val="0"/>
        </w:rPr>
        <w:t>Direction = z</w:t>
      </w:r>
    </w:p>
    <w:p w14:paraId="000000A1">
      <w:pPr>
        <w:rPr>
          <w:rFonts w:hint="default" w:ascii="Arial" w:hAnsi="Arial" w:cs="Arial"/>
        </w:rPr>
      </w:pPr>
      <w:r>
        <w:rPr>
          <w:rFonts w:hint="default" w:ascii="Arial" w:hAnsi="Arial" w:cs="Arial"/>
          <w:rtl w:val="0"/>
        </w:rPr>
        <w:t>Cell height = median</w:t>
      </w:r>
    </w:p>
    <w:p w14:paraId="000000A2">
      <w:pPr>
        <w:rPr>
          <w:rFonts w:hint="default" w:ascii="Arial" w:hAnsi="Arial" w:cs="Arial"/>
        </w:rPr>
      </w:pPr>
    </w:p>
    <w:p w14:paraId="000000A3">
      <w:pPr>
        <w:rPr>
          <w:rFonts w:hint="default" w:ascii="Arial" w:hAnsi="Arial" w:cs="Arial"/>
        </w:rPr>
      </w:pPr>
      <w:r>
        <w:rPr>
          <w:rFonts w:hint="default" w:ascii="Arial" w:hAnsi="Arial" w:cs="Arial"/>
          <w:rtl w:val="0"/>
        </w:rPr>
        <w:t>Empty cells:</w:t>
      </w:r>
    </w:p>
    <w:p w14:paraId="000000A4">
      <w:pPr>
        <w:rPr>
          <w:rFonts w:hint="default" w:ascii="Arial" w:hAnsi="Arial" w:cs="Arial"/>
        </w:rPr>
      </w:pPr>
      <w:r>
        <w:rPr>
          <w:rFonts w:hint="default" w:ascii="Arial" w:hAnsi="Arial" w:cs="Arial"/>
          <w:rtl w:val="0"/>
        </w:rPr>
        <w:t>Fill with = kriging</w:t>
      </w:r>
    </w:p>
    <w:p w14:paraId="000000A5">
      <w:pPr>
        <w:rPr>
          <w:rFonts w:hint="default" w:ascii="Arial" w:hAnsi="Arial" w:cs="Arial"/>
        </w:rPr>
      </w:pPr>
    </w:p>
    <w:p w14:paraId="000000A6">
      <w:pPr>
        <w:jc w:val="center"/>
        <w:rPr>
          <w:rFonts w:hint="default" w:ascii="Arial" w:hAnsi="Arial" w:cs="Arial"/>
        </w:rPr>
      </w:pPr>
      <w:r>
        <w:rPr>
          <w:rFonts w:hint="default" w:ascii="Arial" w:hAnsi="Arial" w:cs="Arial"/>
        </w:rPr>
        <w:drawing>
          <wp:inline distT="114300" distB="114300" distL="114300" distR="114300">
            <wp:extent cx="4728845" cy="4152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19" name="image13.png"/>
                    <pic:cNvPicPr preferRelativeResize="0"/>
                  </pic:nvPicPr>
                  <pic:blipFill>
                    <a:blip r:embed="rId23"/>
                    <a:srcRect/>
                    <a:stretch>
                      <a:fillRect/>
                    </a:stretch>
                  </pic:blipFill>
                  <pic:spPr>
                    <a:xfrm>
                      <a:off x="0" y="0"/>
                      <a:ext cx="4729163" cy="4153175"/>
                    </a:xfrm>
                    <a:prstGeom prst="rect">
                      <a:avLst/>
                    </a:prstGeom>
                  </pic:spPr>
                </pic:pic>
              </a:graphicData>
            </a:graphic>
          </wp:inline>
        </w:drawing>
      </w:r>
    </w:p>
    <w:p w14:paraId="000000A7">
      <w:pPr>
        <w:rPr>
          <w:rFonts w:hint="default" w:ascii="Arial" w:hAnsi="Arial" w:cs="Arial"/>
        </w:rPr>
      </w:pPr>
    </w:p>
    <w:p w14:paraId="000000A8">
      <w:pPr>
        <w:numPr>
          <w:ilvl w:val="0"/>
          <w:numId w:val="5"/>
        </w:numPr>
        <w:ind w:left="720" w:hanging="360"/>
        <w:rPr>
          <w:rFonts w:hint="default" w:ascii="Arial" w:hAnsi="Arial" w:cs="Arial"/>
        </w:rPr>
      </w:pPr>
      <w:r>
        <w:rPr>
          <w:rFonts w:hint="default" w:ascii="Arial" w:hAnsi="Arial" w:cs="Arial"/>
          <w:rtl w:val="0"/>
        </w:rPr>
        <w:t>Then click “update grid”.</w:t>
      </w:r>
    </w:p>
    <w:p w14:paraId="000000A9">
      <w:pPr>
        <w:numPr>
          <w:ilvl w:val="0"/>
          <w:numId w:val="5"/>
        </w:numPr>
        <w:ind w:left="720" w:hanging="360"/>
        <w:rPr>
          <w:rFonts w:hint="default" w:ascii="Arial" w:hAnsi="Arial" w:cs="Arial"/>
        </w:rPr>
      </w:pPr>
      <w:r>
        <w:rPr>
          <w:rFonts w:hint="default" w:ascii="Arial" w:hAnsi="Arial" w:cs="Arial"/>
          <w:rtl w:val="0"/>
        </w:rPr>
        <w:t>After the grid has been updated click on “Raster” on the same floating window (do not close the rasterize window yet).</w:t>
      </w:r>
    </w:p>
    <w:p w14:paraId="000000AA">
      <w:pPr>
        <w:numPr>
          <w:ilvl w:val="0"/>
          <w:numId w:val="5"/>
        </w:numPr>
        <w:ind w:left="720" w:hanging="360"/>
        <w:rPr>
          <w:rFonts w:hint="default" w:ascii="Arial" w:hAnsi="Arial" w:cs="Arial"/>
        </w:rPr>
      </w:pPr>
      <w:r>
        <w:rPr>
          <w:rFonts w:hint="default" w:ascii="Arial" w:hAnsi="Arial" w:cs="Arial"/>
          <w:rtl w:val="0"/>
        </w:rPr>
        <w:t xml:space="preserve">On the “Raster export options”, “Export heights” must be selected. </w:t>
      </w:r>
    </w:p>
    <w:p w14:paraId="000000AB">
      <w:pPr>
        <w:rPr>
          <w:rFonts w:hint="default" w:ascii="Arial" w:hAnsi="Arial" w:cs="Arial"/>
        </w:rPr>
      </w:pPr>
    </w:p>
    <w:p w14:paraId="000000AC">
      <w:pPr>
        <w:jc w:val="center"/>
        <w:rPr>
          <w:rFonts w:hint="default" w:ascii="Arial" w:hAnsi="Arial" w:cs="Arial"/>
        </w:rPr>
      </w:pPr>
      <w:r>
        <w:rPr>
          <w:rFonts w:hint="default" w:ascii="Arial" w:hAnsi="Arial" w:cs="Arial"/>
        </w:rPr>
        <w:drawing>
          <wp:inline distT="114300" distB="114300" distL="114300" distR="114300">
            <wp:extent cx="2488565" cy="2576195"/>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24" name="image24.png"/>
                    <pic:cNvPicPr preferRelativeResize="0"/>
                  </pic:nvPicPr>
                  <pic:blipFill>
                    <a:blip r:embed="rId24"/>
                    <a:srcRect/>
                    <a:stretch>
                      <a:fillRect/>
                    </a:stretch>
                  </pic:blipFill>
                  <pic:spPr>
                    <a:xfrm>
                      <a:off x="0" y="0"/>
                      <a:ext cx="2488961" cy="2576513"/>
                    </a:xfrm>
                    <a:prstGeom prst="rect">
                      <a:avLst/>
                    </a:prstGeom>
                  </pic:spPr>
                </pic:pic>
              </a:graphicData>
            </a:graphic>
          </wp:inline>
        </w:drawing>
      </w:r>
    </w:p>
    <w:p w14:paraId="000000AD">
      <w:pPr>
        <w:numPr>
          <w:ilvl w:val="0"/>
          <w:numId w:val="5"/>
        </w:numPr>
        <w:ind w:left="720" w:hanging="360"/>
        <w:rPr>
          <w:rFonts w:hint="default" w:ascii="Arial" w:hAnsi="Arial" w:cs="Arial"/>
        </w:rPr>
      </w:pPr>
      <w:r>
        <w:rPr>
          <w:rFonts w:hint="default" w:ascii="Arial" w:hAnsi="Arial" w:cs="Arial"/>
          <w:rtl w:val="0"/>
        </w:rPr>
        <w:t>Now, click ok and save the raster in the designated folder following the naming format (i.e., DEM_121).</w:t>
      </w:r>
    </w:p>
    <w:p w14:paraId="000000AE">
      <w:pPr>
        <w:ind w:left="720" w:firstLine="0"/>
        <w:rPr>
          <w:rFonts w:hint="default" w:ascii="Arial" w:hAnsi="Arial" w:cs="Arial"/>
        </w:rPr>
      </w:pPr>
      <w:r>
        <w:rPr>
          <w:rFonts w:hint="default" w:ascii="Arial" w:hAnsi="Arial" w:cs="Arial"/>
          <w:rtl w:val="0"/>
        </w:rPr>
        <w:t xml:space="preserve"> </w:t>
      </w:r>
    </w:p>
    <w:p w14:paraId="000000AF">
      <w:pPr>
        <w:numPr>
          <w:ilvl w:val="0"/>
          <w:numId w:val="5"/>
        </w:numPr>
        <w:ind w:left="720" w:hanging="360"/>
        <w:rPr>
          <w:rFonts w:hint="default" w:ascii="Arial" w:hAnsi="Arial" w:cs="Arial"/>
        </w:rPr>
      </w:pPr>
      <w:r>
        <w:rPr>
          <w:rFonts w:hint="default" w:ascii="Arial" w:hAnsi="Arial" w:cs="Arial"/>
          <w:rtl w:val="0"/>
        </w:rPr>
        <w:t xml:space="preserve">After that click on “Hillshade” and then “Generate”. This step is to check the embankment line. </w:t>
      </w:r>
    </w:p>
    <w:p w14:paraId="000000B0">
      <w:pPr>
        <w:numPr>
          <w:ilvl w:val="0"/>
          <w:numId w:val="5"/>
        </w:numPr>
        <w:ind w:left="720" w:hanging="360"/>
        <w:rPr>
          <w:rFonts w:hint="default" w:ascii="Arial" w:hAnsi="Arial" w:cs="Arial"/>
        </w:rPr>
      </w:pPr>
      <w:r>
        <w:rPr>
          <w:rFonts w:hint="default" w:ascii="Arial" w:hAnsi="Arial" w:cs="Arial"/>
          <w:rtl w:val="0"/>
        </w:rPr>
        <w:t>Then click ok and you are done here.</w:t>
      </w:r>
    </w:p>
    <w:p w14:paraId="000000B1">
      <w:pPr>
        <w:numPr>
          <w:ilvl w:val="0"/>
          <w:numId w:val="5"/>
        </w:numPr>
        <w:ind w:left="720" w:hanging="360"/>
        <w:rPr>
          <w:rFonts w:hint="default" w:ascii="Arial" w:hAnsi="Arial" w:cs="Arial"/>
        </w:rPr>
      </w:pPr>
      <w:r>
        <w:rPr>
          <w:rFonts w:hint="default" w:ascii="Arial" w:hAnsi="Arial" w:cs="Arial"/>
          <w:rtl w:val="0"/>
        </w:rPr>
        <w:t xml:space="preserve">Now open </w:t>
      </w:r>
      <w:r>
        <w:rPr>
          <w:rFonts w:hint="default" w:ascii="Arial" w:hAnsi="Arial" w:cs="Arial"/>
          <w:b/>
          <w:bCs/>
          <w:rtl w:val="0"/>
        </w:rPr>
        <w:t>“Arcmap”.</w:t>
      </w:r>
    </w:p>
    <w:p w14:paraId="000000B2">
      <w:pPr>
        <w:numPr>
          <w:ilvl w:val="0"/>
          <w:numId w:val="5"/>
        </w:numPr>
        <w:ind w:left="720" w:hanging="360"/>
        <w:rPr>
          <w:rFonts w:hint="default" w:ascii="Arial" w:hAnsi="Arial" w:cs="Arial"/>
        </w:rPr>
      </w:pPr>
      <w:r>
        <w:rPr>
          <w:rFonts w:hint="default" w:ascii="Arial" w:hAnsi="Arial" w:cs="Arial"/>
          <w:rtl w:val="0"/>
        </w:rPr>
        <w:t xml:space="preserve">Click “Windows” and then "Catalog". Now, click the “Connect to folder” </w:t>
      </w:r>
      <w:r>
        <w:rPr>
          <w:rFonts w:hint="default" w:ascii="Arial" w:hAnsi="Arial" w:cs="Arial"/>
        </w:rPr>
        <w:drawing>
          <wp:inline distT="114300" distB="114300" distL="114300" distR="114300">
            <wp:extent cx="190500" cy="180975"/>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12" name="image16.png"/>
                    <pic:cNvPicPr preferRelativeResize="0"/>
                  </pic:nvPicPr>
                  <pic:blipFill>
                    <a:blip r:embed="rId25"/>
                    <a:srcRect/>
                    <a:stretch>
                      <a:fillRect/>
                    </a:stretch>
                  </pic:blipFill>
                  <pic:spPr>
                    <a:xfrm>
                      <a:off x="0" y="0"/>
                      <a:ext cx="190500" cy="180975"/>
                    </a:xfrm>
                    <a:prstGeom prst="rect">
                      <a:avLst/>
                    </a:prstGeom>
                  </pic:spPr>
                </pic:pic>
              </a:graphicData>
            </a:graphic>
          </wp:inline>
        </w:drawing>
      </w:r>
      <w:r>
        <w:rPr>
          <w:rFonts w:hint="default" w:ascii="Arial" w:hAnsi="Arial" w:cs="Arial"/>
          <w:rtl w:val="0"/>
        </w:rPr>
        <w:t xml:space="preserve"> icon (if the folder is not connected) and connect the folder. Click the “Add Data” </w:t>
      </w:r>
      <w:r>
        <w:rPr>
          <w:rFonts w:hint="default" w:ascii="Arial" w:hAnsi="Arial" w:cs="Arial"/>
        </w:rPr>
        <w:drawing>
          <wp:inline distT="114300" distB="114300" distL="114300" distR="114300">
            <wp:extent cx="257175" cy="190500"/>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20" name="image21.png"/>
                    <pic:cNvPicPr preferRelativeResize="0"/>
                  </pic:nvPicPr>
                  <pic:blipFill>
                    <a:blip r:embed="rId26"/>
                    <a:srcRect/>
                    <a:stretch>
                      <a:fillRect/>
                    </a:stretch>
                  </pic:blipFill>
                  <pic:spPr>
                    <a:xfrm>
                      <a:off x="0" y="0"/>
                      <a:ext cx="257175" cy="190500"/>
                    </a:xfrm>
                    <a:prstGeom prst="rect">
                      <a:avLst/>
                    </a:prstGeom>
                  </pic:spPr>
                </pic:pic>
              </a:graphicData>
            </a:graphic>
          </wp:inline>
        </w:drawing>
      </w:r>
      <w:r>
        <w:rPr>
          <w:rFonts w:hint="default" w:ascii="Arial" w:hAnsi="Arial" w:cs="Arial"/>
          <w:rtl w:val="0"/>
        </w:rPr>
        <w:t xml:space="preserve"> button, go to the connected folder, and add the raster file (DEM_121). </w:t>
      </w:r>
    </w:p>
    <w:p w14:paraId="000000B3">
      <w:pPr>
        <w:ind w:left="720" w:firstLine="0"/>
        <w:rPr>
          <w:rFonts w:hint="default" w:ascii="Arial" w:hAnsi="Arial" w:cs="Arial"/>
          <w:highlight w:val="yellow"/>
        </w:rPr>
      </w:pPr>
      <w:r>
        <w:rPr>
          <w:rFonts w:hint="default" w:ascii="Arial" w:hAnsi="Arial" w:cs="Arial"/>
        </w:rPr>
        <w:drawing>
          <wp:inline distT="114300" distB="114300" distL="114300" distR="114300">
            <wp:extent cx="3293110" cy="225425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7" name="image17.png"/>
                    <pic:cNvPicPr preferRelativeResize="0"/>
                  </pic:nvPicPr>
                  <pic:blipFill>
                    <a:blip r:embed="rId27"/>
                    <a:srcRect/>
                    <a:stretch>
                      <a:fillRect/>
                    </a:stretch>
                  </pic:blipFill>
                  <pic:spPr>
                    <a:xfrm>
                      <a:off x="0" y="0"/>
                      <a:ext cx="3293472" cy="2254270"/>
                    </a:xfrm>
                    <a:prstGeom prst="rect">
                      <a:avLst/>
                    </a:prstGeom>
                  </pic:spPr>
                </pic:pic>
              </a:graphicData>
            </a:graphic>
          </wp:inline>
        </w:drawing>
      </w:r>
    </w:p>
    <w:p w14:paraId="000000B4">
      <w:pPr>
        <w:ind w:left="720" w:firstLine="0"/>
        <w:rPr>
          <w:rFonts w:hint="default" w:ascii="Arial" w:hAnsi="Arial" w:cs="Arial"/>
          <w:highlight w:val="yellow"/>
        </w:rPr>
      </w:pPr>
    </w:p>
    <w:p w14:paraId="000000B5">
      <w:pPr>
        <w:numPr>
          <w:ilvl w:val="0"/>
          <w:numId w:val="5"/>
        </w:numPr>
        <w:ind w:left="720" w:hanging="360"/>
        <w:rPr>
          <w:rFonts w:hint="default" w:ascii="Arial" w:hAnsi="Arial" w:cs="Arial"/>
        </w:rPr>
      </w:pPr>
      <w:r>
        <w:rPr>
          <w:rFonts w:hint="default" w:ascii="Arial" w:hAnsi="Arial" w:cs="Arial"/>
          <w:rtl w:val="0"/>
        </w:rPr>
        <w:t xml:space="preserve">Right click on the raster file and go to it’s “properties”. Check that in the source tab “Spatial Reference” is </w:t>
      </w:r>
      <w:r>
        <w:rPr>
          <w:rFonts w:hint="default" w:ascii="Arial" w:hAnsi="Arial" w:cs="Arial"/>
          <w:b/>
          <w:bCs/>
          <w:rtl w:val="0"/>
        </w:rPr>
        <w:t xml:space="preserve">undefined. </w:t>
      </w:r>
      <w:r>
        <w:rPr>
          <w:rFonts w:hint="default" w:ascii="Arial" w:hAnsi="Arial" w:cs="Arial"/>
          <w:rtl w:val="0"/>
        </w:rPr>
        <w:t xml:space="preserve">Go to </w:t>
      </w:r>
      <w:r>
        <w:rPr>
          <w:rFonts w:hint="default" w:ascii="Arial" w:hAnsi="Arial" w:cs="Arial"/>
          <w:b/>
          <w:bCs/>
          <w:rtl w:val="0"/>
        </w:rPr>
        <w:t>ArcToolbox</w:t>
      </w:r>
      <w:r>
        <w:rPr>
          <w:rFonts w:hint="default" w:ascii="Arial" w:hAnsi="Arial" w:cs="Arial"/>
          <w:rtl w:val="0"/>
        </w:rPr>
        <w:t xml:space="preserve">, then </w:t>
      </w:r>
      <w:r>
        <w:rPr>
          <w:rFonts w:hint="default" w:ascii="Arial" w:hAnsi="Arial" w:cs="Arial"/>
          <w:b/>
          <w:bCs/>
          <w:rtl w:val="0"/>
        </w:rPr>
        <w:t>Data Management Tools</w:t>
      </w:r>
      <w:r>
        <w:rPr>
          <w:rFonts w:hint="default" w:ascii="Arial" w:hAnsi="Arial" w:cs="Arial"/>
          <w:rtl w:val="0"/>
        </w:rPr>
        <w:t xml:space="preserve">, then </w:t>
      </w:r>
      <w:r>
        <w:rPr>
          <w:rFonts w:hint="default" w:ascii="Arial" w:hAnsi="Arial" w:cs="Arial"/>
          <w:b/>
          <w:bCs/>
          <w:rtl w:val="0"/>
        </w:rPr>
        <w:t xml:space="preserve">Projection and Transformations, </w:t>
      </w:r>
      <w:r>
        <w:rPr>
          <w:rFonts w:hint="default" w:ascii="Arial" w:hAnsi="Arial" w:cs="Arial"/>
          <w:rtl w:val="0"/>
        </w:rPr>
        <w:t xml:space="preserve">and finally double-click </w:t>
      </w:r>
      <w:r>
        <w:rPr>
          <w:rFonts w:hint="default" w:ascii="Arial" w:hAnsi="Arial" w:cs="Arial"/>
          <w:b/>
          <w:bCs/>
          <w:rtl w:val="0"/>
        </w:rPr>
        <w:t>Define Projection</w:t>
      </w:r>
      <w:r>
        <w:rPr>
          <w:rFonts w:hint="default" w:ascii="Arial" w:hAnsi="Arial" w:cs="Arial"/>
          <w:rtl w:val="0"/>
        </w:rPr>
        <w:t xml:space="preserve">. Choose “DEM_121” as the </w:t>
      </w:r>
      <w:r>
        <w:rPr>
          <w:rFonts w:hint="default" w:ascii="Arial" w:hAnsi="Arial" w:cs="Arial"/>
          <w:b/>
          <w:bCs/>
          <w:rtl w:val="0"/>
        </w:rPr>
        <w:t xml:space="preserve">input dataset </w:t>
      </w:r>
      <w:r>
        <w:rPr>
          <w:rFonts w:hint="default" w:ascii="Arial" w:hAnsi="Arial" w:cs="Arial"/>
          <w:rtl w:val="0"/>
        </w:rPr>
        <w:t xml:space="preserve">and notice that the coordinate system is </w:t>
      </w:r>
      <w:r>
        <w:rPr>
          <w:rFonts w:hint="default" w:ascii="Arial" w:hAnsi="Arial" w:cs="Arial"/>
          <w:b/>
          <w:bCs/>
          <w:rtl w:val="0"/>
        </w:rPr>
        <w:t xml:space="preserve">unknown. </w:t>
      </w:r>
      <w:r>
        <w:rPr>
          <w:rFonts w:hint="default" w:ascii="Arial" w:hAnsi="Arial" w:cs="Arial"/>
          <w:rtl w:val="0"/>
        </w:rPr>
        <w:t xml:space="preserve">Click the Coordinate System button </w:t>
      </w:r>
      <w:r>
        <w:rPr>
          <w:rFonts w:hint="default" w:ascii="Arial" w:hAnsi="Arial" w:cs="Arial"/>
          <w:b/>
          <w:bCs/>
        </w:rPr>
        <w:drawing>
          <wp:inline distT="114300" distB="114300" distL="114300" distR="114300">
            <wp:extent cx="228600" cy="20510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28"/>
                    <a:srcRect/>
                    <a:stretch>
                      <a:fillRect/>
                    </a:stretch>
                  </pic:blipFill>
                  <pic:spPr>
                    <a:xfrm>
                      <a:off x="0" y="0"/>
                      <a:ext cx="228600" cy="205253"/>
                    </a:xfrm>
                    <a:prstGeom prst="rect">
                      <a:avLst/>
                    </a:prstGeom>
                  </pic:spPr>
                </pic:pic>
              </a:graphicData>
            </a:graphic>
          </wp:inline>
        </w:drawing>
      </w:r>
      <w:r>
        <w:rPr>
          <w:rFonts w:hint="default" w:ascii="Arial" w:hAnsi="Arial" w:cs="Arial"/>
          <w:rtl w:val="0"/>
        </w:rPr>
        <w:t xml:space="preserve">, then expand Projected Coordinate Systems, and after that expand </w:t>
      </w:r>
      <w:r>
        <w:rPr>
          <w:rFonts w:hint="default" w:ascii="Arial" w:hAnsi="Arial" w:cs="Arial"/>
          <w:b/>
          <w:bCs/>
          <w:rtl w:val="0"/>
        </w:rPr>
        <w:t>UTM</w:t>
      </w:r>
      <w:r>
        <w:rPr>
          <w:rFonts w:hint="default" w:ascii="Arial" w:hAnsi="Arial" w:cs="Arial"/>
          <w:rtl w:val="0"/>
        </w:rPr>
        <w:t xml:space="preserve">, then </w:t>
      </w:r>
      <w:r>
        <w:rPr>
          <w:rFonts w:hint="default" w:ascii="Arial" w:hAnsi="Arial" w:cs="Arial"/>
          <w:b/>
          <w:bCs/>
          <w:rtl w:val="0"/>
        </w:rPr>
        <w:t>WGS 1984</w:t>
      </w:r>
      <w:r>
        <w:rPr>
          <w:rFonts w:hint="default" w:ascii="Arial" w:hAnsi="Arial" w:cs="Arial"/>
          <w:rtl w:val="0"/>
        </w:rPr>
        <w:t>, then</w:t>
      </w:r>
      <w:r>
        <w:rPr>
          <w:rFonts w:hint="default" w:ascii="Arial" w:hAnsi="Arial" w:cs="Arial"/>
          <w:b/>
          <w:bCs/>
          <w:rtl w:val="0"/>
        </w:rPr>
        <w:t xml:space="preserve"> Northern Hemisphere</w:t>
      </w:r>
      <w:r>
        <w:rPr>
          <w:rFonts w:hint="default" w:ascii="Arial" w:hAnsi="Arial" w:cs="Arial"/>
          <w:rtl w:val="0"/>
        </w:rPr>
        <w:t>, and finally find and choose “</w:t>
      </w:r>
      <w:r>
        <w:rPr>
          <w:rFonts w:hint="default" w:ascii="Arial" w:hAnsi="Arial" w:cs="Arial"/>
          <w:b/>
          <w:bCs/>
          <w:rtl w:val="0"/>
        </w:rPr>
        <w:t>WGS 1984 UTM Zone 45N</w:t>
      </w:r>
      <w:r>
        <w:rPr>
          <w:rFonts w:hint="default" w:ascii="Arial" w:hAnsi="Arial" w:cs="Arial"/>
          <w:rtl w:val="0"/>
        </w:rPr>
        <w:t xml:space="preserve">”. Click OK twice and wait for a green tick to appear. </w:t>
      </w:r>
    </w:p>
    <w:p w14:paraId="000000B6">
      <w:pPr>
        <w:numPr>
          <w:ilvl w:val="0"/>
          <w:numId w:val="5"/>
        </w:numPr>
        <w:ind w:left="720" w:hanging="360"/>
        <w:rPr>
          <w:rFonts w:hint="default" w:ascii="Arial" w:hAnsi="Arial" w:cs="Arial"/>
        </w:rPr>
      </w:pPr>
      <w:r>
        <w:rPr>
          <w:rFonts w:hint="default" w:ascii="Arial" w:hAnsi="Arial" w:cs="Arial"/>
          <w:rtl w:val="0"/>
        </w:rPr>
        <w:t xml:space="preserve">In the Catalog window, right-click the relevant </w:t>
      </w:r>
      <w:r>
        <w:rPr>
          <w:rFonts w:hint="default" w:ascii="Arial" w:hAnsi="Arial" w:cs="Arial"/>
          <w:b/>
          <w:bCs/>
          <w:rtl w:val="0"/>
        </w:rPr>
        <w:t xml:space="preserve">DEM </w:t>
      </w:r>
      <w:r>
        <w:rPr>
          <w:rFonts w:hint="default" w:ascii="Arial" w:hAnsi="Arial" w:cs="Arial"/>
          <w:rtl w:val="0"/>
        </w:rPr>
        <w:t>folder, then create a new shapefile. Give a name (</w:t>
      </w:r>
      <w:r>
        <w:rPr>
          <w:rFonts w:hint="default" w:ascii="Arial" w:hAnsi="Arial" w:cs="Arial"/>
          <w:b/>
          <w:bCs/>
          <w:rtl w:val="0"/>
        </w:rPr>
        <w:t>Drone_work</w:t>
      </w:r>
      <w:r>
        <w:rPr>
          <w:rFonts w:hint="default" w:ascii="Arial" w:hAnsi="Arial" w:cs="Arial"/>
          <w:rtl w:val="0"/>
        </w:rPr>
        <w:t>) of preference, and the feature type must be “</w:t>
      </w:r>
      <w:r>
        <w:rPr>
          <w:rFonts w:hint="default" w:ascii="Arial" w:hAnsi="Arial" w:cs="Arial"/>
          <w:b/>
          <w:bCs/>
          <w:rtl w:val="0"/>
        </w:rPr>
        <w:t>Polygon</w:t>
      </w:r>
      <w:r>
        <w:rPr>
          <w:rFonts w:hint="default" w:ascii="Arial" w:hAnsi="Arial" w:cs="Arial"/>
          <w:rtl w:val="0"/>
        </w:rPr>
        <w:t>”. Edit the coordinate system to UTM zone 45N. Click ok to create the shapefile. Notice that the file has already been added to the layers.</w:t>
      </w:r>
    </w:p>
    <w:p w14:paraId="000000B7">
      <w:pPr>
        <w:ind w:left="720" w:firstLine="0"/>
        <w:rPr>
          <w:rFonts w:hint="default" w:ascii="Arial" w:hAnsi="Arial" w:cs="Arial"/>
        </w:rPr>
      </w:pPr>
      <w:r>
        <w:rPr>
          <w:rFonts w:hint="default" w:ascii="Arial" w:hAnsi="Arial" w:cs="Arial"/>
        </w:rPr>
        <w:drawing>
          <wp:inline distT="114300" distB="114300" distL="114300" distR="114300">
            <wp:extent cx="1966595" cy="241617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4" name="image11.png"/>
                    <pic:cNvPicPr preferRelativeResize="0"/>
                  </pic:nvPicPr>
                  <pic:blipFill>
                    <a:blip r:embed="rId29"/>
                    <a:srcRect/>
                    <a:stretch>
                      <a:fillRect/>
                    </a:stretch>
                  </pic:blipFill>
                  <pic:spPr>
                    <a:xfrm>
                      <a:off x="0" y="0"/>
                      <a:ext cx="1966913" cy="2416493"/>
                    </a:xfrm>
                    <a:prstGeom prst="rect">
                      <a:avLst/>
                    </a:prstGeom>
                  </pic:spPr>
                </pic:pic>
              </a:graphicData>
            </a:graphic>
          </wp:inline>
        </w:drawing>
      </w:r>
    </w:p>
    <w:p w14:paraId="000000B8">
      <w:pPr>
        <w:numPr>
          <w:ilvl w:val="0"/>
          <w:numId w:val="5"/>
        </w:numPr>
        <w:ind w:left="720" w:hanging="360"/>
        <w:rPr>
          <w:rFonts w:hint="default" w:ascii="Arial" w:hAnsi="Arial" w:cs="Arial"/>
        </w:rPr>
      </w:pPr>
      <w:r>
        <w:rPr>
          <w:rFonts w:hint="default" w:ascii="Arial" w:hAnsi="Arial" w:cs="Arial"/>
          <w:rtl w:val="0"/>
        </w:rPr>
        <w:t xml:space="preserve">Click </w:t>
      </w:r>
      <w:r>
        <w:rPr>
          <w:rFonts w:hint="default" w:ascii="Arial" w:hAnsi="Arial" w:cs="Arial"/>
          <w:b/>
          <w:bCs/>
          <w:rtl w:val="0"/>
        </w:rPr>
        <w:t>Editor</w:t>
      </w:r>
      <w:r>
        <w:rPr>
          <w:rFonts w:hint="default" w:ascii="Arial" w:hAnsi="Arial" w:cs="Arial"/>
          <w:rtl w:val="0"/>
        </w:rPr>
        <w:t xml:space="preserve"> and then </w:t>
      </w:r>
      <w:r>
        <w:rPr>
          <w:rFonts w:hint="default" w:ascii="Arial" w:hAnsi="Arial" w:cs="Arial"/>
          <w:b/>
          <w:bCs/>
          <w:rtl w:val="0"/>
        </w:rPr>
        <w:t>start editing</w:t>
      </w:r>
      <w:r>
        <w:rPr>
          <w:rFonts w:hint="default" w:ascii="Arial" w:hAnsi="Arial" w:cs="Arial"/>
          <w:rtl w:val="0"/>
        </w:rPr>
        <w:t xml:space="preserve">. Zoom to the embankment side of the raster file, then draw a polygon feature as shown in the attached image. Keep in mind that the polygon is drawn by only keeping the embankment and the sideways land uses. Click </w:t>
      </w:r>
      <w:r>
        <w:rPr>
          <w:rFonts w:hint="default" w:ascii="Arial" w:hAnsi="Arial" w:cs="Arial"/>
          <w:b/>
          <w:bCs/>
          <w:rtl w:val="0"/>
        </w:rPr>
        <w:t xml:space="preserve">Stop Editing </w:t>
      </w:r>
      <w:r>
        <w:rPr>
          <w:rFonts w:hint="default" w:ascii="Arial" w:hAnsi="Arial" w:cs="Arial"/>
          <w:rtl w:val="0"/>
        </w:rPr>
        <w:t xml:space="preserve">and save the drawing. </w:t>
      </w:r>
    </w:p>
    <w:p w14:paraId="000000B9">
      <w:pPr>
        <w:ind w:left="720" w:firstLine="0"/>
        <w:rPr>
          <w:rFonts w:hint="default" w:ascii="Arial" w:hAnsi="Arial" w:cs="Arial"/>
        </w:rPr>
      </w:pPr>
      <w:r>
        <w:rPr>
          <w:rFonts w:hint="default" w:ascii="Arial" w:hAnsi="Arial" w:cs="Arial"/>
        </w:rPr>
        <w:drawing>
          <wp:inline distT="114300" distB="114300" distL="114300" distR="114300">
            <wp:extent cx="3233420" cy="2694305"/>
            <wp:effectExtent l="0" t="0" r="0" b="0"/>
            <wp:docPr id="14" name="image26.png"/>
            <wp:cNvGraphicFramePr/>
            <a:graphic xmlns:a="http://schemas.openxmlformats.org/drawingml/2006/main">
              <a:graphicData uri="http://schemas.openxmlformats.org/drawingml/2006/picture">
                <pic:pic xmlns:pic="http://schemas.openxmlformats.org/drawingml/2006/picture">
                  <pic:nvPicPr>
                    <pic:cNvPr id="14" name="image26.png"/>
                    <pic:cNvPicPr preferRelativeResize="0"/>
                  </pic:nvPicPr>
                  <pic:blipFill>
                    <a:blip r:embed="rId30"/>
                    <a:srcRect/>
                    <a:stretch>
                      <a:fillRect/>
                    </a:stretch>
                  </pic:blipFill>
                  <pic:spPr>
                    <a:xfrm>
                      <a:off x="0" y="0"/>
                      <a:ext cx="3233738" cy="2694781"/>
                    </a:xfrm>
                    <a:prstGeom prst="rect">
                      <a:avLst/>
                    </a:prstGeom>
                  </pic:spPr>
                </pic:pic>
              </a:graphicData>
            </a:graphic>
          </wp:inline>
        </w:drawing>
      </w:r>
    </w:p>
    <w:p w14:paraId="000000BA">
      <w:pPr>
        <w:numPr>
          <w:ilvl w:val="0"/>
          <w:numId w:val="5"/>
        </w:numPr>
        <w:ind w:left="720" w:hanging="360"/>
        <w:rPr>
          <w:rFonts w:hint="default" w:ascii="Arial" w:hAnsi="Arial" w:cs="Arial"/>
        </w:rPr>
      </w:pPr>
      <w:r>
        <w:rPr>
          <w:rFonts w:hint="default" w:ascii="Arial" w:hAnsi="Arial" w:cs="Arial"/>
          <w:rtl w:val="0"/>
        </w:rPr>
        <w:t xml:space="preserve">Now we will keep only the raster area within the polygon boundary. To do that, we need to first create a file geodatabase. Go to the </w:t>
      </w:r>
      <w:r>
        <w:rPr>
          <w:rFonts w:hint="default" w:ascii="Arial" w:hAnsi="Arial" w:cs="Arial"/>
          <w:b/>
          <w:bCs/>
          <w:rtl w:val="0"/>
        </w:rPr>
        <w:t xml:space="preserve">Catalog </w:t>
      </w:r>
      <w:r>
        <w:rPr>
          <w:rFonts w:hint="default" w:ascii="Arial" w:hAnsi="Arial" w:cs="Arial"/>
          <w:rtl w:val="0"/>
        </w:rPr>
        <w:t xml:space="preserve">window. Locate and right-click in your folder, then </w:t>
      </w:r>
      <w:r>
        <w:rPr>
          <w:rFonts w:hint="default" w:ascii="Arial" w:hAnsi="Arial" w:cs="Arial"/>
          <w:b/>
          <w:bCs/>
          <w:rtl w:val="0"/>
        </w:rPr>
        <w:t>NEW</w:t>
      </w:r>
      <w:r>
        <w:rPr>
          <w:rFonts w:hint="default" w:ascii="Arial" w:hAnsi="Arial" w:cs="Arial"/>
          <w:rtl w:val="0"/>
        </w:rPr>
        <w:t xml:space="preserve">, then click </w:t>
      </w:r>
      <w:r>
        <w:rPr>
          <w:rFonts w:hint="default" w:ascii="Arial" w:hAnsi="Arial" w:cs="Arial"/>
          <w:b/>
          <w:bCs/>
          <w:rtl w:val="0"/>
        </w:rPr>
        <w:t>"File Geodatabase".</w:t>
      </w:r>
      <w:r>
        <w:rPr>
          <w:rFonts w:hint="default" w:ascii="Arial" w:hAnsi="Arial" w:cs="Arial"/>
          <w:rtl w:val="0"/>
        </w:rPr>
        <w:t xml:space="preserve"> You can rename the file if you want. </w:t>
      </w:r>
      <w:r>
        <w:rPr>
          <w:rFonts w:hint="default" w:ascii="Arial" w:hAnsi="Arial" w:cs="Arial"/>
        </w:rPr>
        <w:drawing>
          <wp:inline distT="114300" distB="114300" distL="114300" distR="114300">
            <wp:extent cx="1933575" cy="4953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18" name="image9.png"/>
                    <pic:cNvPicPr preferRelativeResize="0"/>
                  </pic:nvPicPr>
                  <pic:blipFill>
                    <a:blip r:embed="rId31"/>
                    <a:srcRect/>
                    <a:stretch>
                      <a:fillRect/>
                    </a:stretch>
                  </pic:blipFill>
                  <pic:spPr>
                    <a:xfrm>
                      <a:off x="0" y="0"/>
                      <a:ext cx="1933575" cy="495300"/>
                    </a:xfrm>
                    <a:prstGeom prst="rect">
                      <a:avLst/>
                    </a:prstGeom>
                  </pic:spPr>
                </pic:pic>
              </a:graphicData>
            </a:graphic>
          </wp:inline>
        </w:drawing>
      </w:r>
    </w:p>
    <w:p w14:paraId="000000BB">
      <w:pPr>
        <w:numPr>
          <w:ilvl w:val="0"/>
          <w:numId w:val="5"/>
        </w:numPr>
        <w:ind w:left="720" w:hanging="360"/>
        <w:rPr>
          <w:rFonts w:hint="default" w:ascii="Arial" w:hAnsi="Arial" w:cs="Arial"/>
        </w:rPr>
      </w:pPr>
      <w:r>
        <w:rPr>
          <w:rFonts w:hint="default" w:ascii="Arial" w:hAnsi="Arial" w:cs="Arial"/>
          <w:rtl w:val="0"/>
        </w:rPr>
        <w:t xml:space="preserve">Now go to </w:t>
      </w:r>
      <w:r>
        <w:rPr>
          <w:rFonts w:hint="default" w:ascii="Arial" w:hAnsi="Arial" w:cs="Arial"/>
          <w:b/>
          <w:bCs/>
          <w:rtl w:val="0"/>
        </w:rPr>
        <w:t xml:space="preserve">ArcToolbox </w:t>
      </w:r>
      <w:r>
        <w:rPr>
          <w:rFonts w:hint="default" w:ascii="Arial" w:hAnsi="Arial" w:eastAsia="Arial Unicode MS" w:cs="Arial"/>
          <w:rtl w:val="0"/>
        </w:rPr>
        <w:t>→</w:t>
      </w:r>
      <w:r>
        <w:rPr>
          <w:rFonts w:hint="default" w:ascii="Arial" w:hAnsi="Arial" w:eastAsia="Arial Unicode MS" w:cs="Arial"/>
          <w:b/>
          <w:bCs/>
          <w:rtl w:val="0"/>
        </w:rPr>
        <w:t>Spatial Analyst Tools→Extraction</w:t>
      </w:r>
      <w:r>
        <w:rPr>
          <w:rFonts w:hint="default" w:ascii="Arial" w:hAnsi="Arial" w:eastAsia="Arial Unicode MS" w:cs="Arial"/>
          <w:rtl w:val="0"/>
        </w:rPr>
        <w:t xml:space="preserve"> →“</w:t>
      </w:r>
      <w:r>
        <w:rPr>
          <w:rFonts w:hint="default" w:ascii="Arial" w:hAnsi="Arial" w:cs="Arial"/>
          <w:b/>
          <w:bCs/>
          <w:rtl w:val="0"/>
        </w:rPr>
        <w:t>Extract by Mask</w:t>
      </w:r>
      <w:r>
        <w:rPr>
          <w:rFonts w:hint="default" w:ascii="Arial" w:hAnsi="Arial" w:cs="Arial"/>
          <w:rtl w:val="0"/>
        </w:rPr>
        <w:t>. Double-click to open the tool. Choose “</w:t>
      </w:r>
      <w:r>
        <w:rPr>
          <w:rFonts w:hint="default" w:ascii="Arial" w:hAnsi="Arial" w:cs="Arial"/>
          <w:b/>
          <w:bCs/>
          <w:rtl w:val="0"/>
        </w:rPr>
        <w:t>DEM_121</w:t>
      </w:r>
      <w:r>
        <w:rPr>
          <w:rFonts w:hint="default" w:ascii="Arial" w:hAnsi="Arial" w:cs="Arial"/>
          <w:rtl w:val="0"/>
        </w:rPr>
        <w:t>” as the input raster and the “</w:t>
      </w:r>
      <w:r>
        <w:rPr>
          <w:rFonts w:hint="default" w:ascii="Arial" w:hAnsi="Arial" w:cs="Arial"/>
          <w:b/>
          <w:bCs/>
          <w:rtl w:val="0"/>
        </w:rPr>
        <w:t>Drone_work</w:t>
      </w:r>
      <w:r>
        <w:rPr>
          <w:rFonts w:hint="default" w:ascii="Arial" w:hAnsi="Arial" w:cs="Arial"/>
          <w:rtl w:val="0"/>
        </w:rPr>
        <w:t xml:space="preserve">” file as the feature mask. For the </w:t>
      </w:r>
      <w:r>
        <w:rPr>
          <w:rFonts w:hint="default" w:ascii="Arial" w:hAnsi="Arial" w:cs="Arial"/>
          <w:b/>
          <w:bCs/>
          <w:rtl w:val="0"/>
        </w:rPr>
        <w:t>output raster,</w:t>
      </w:r>
      <w:r>
        <w:rPr>
          <w:rFonts w:hint="default" w:ascii="Arial" w:hAnsi="Arial" w:cs="Arial"/>
          <w:rtl w:val="0"/>
        </w:rPr>
        <w:t xml:space="preserve"> browse to the newly created geodatabase, name it “</w:t>
      </w:r>
      <w:r>
        <w:rPr>
          <w:rFonts w:hint="default" w:ascii="Arial" w:hAnsi="Arial" w:cs="Arial"/>
          <w:b/>
          <w:bCs/>
          <w:rtl w:val="0"/>
        </w:rPr>
        <w:t>Ex_Mask,</w:t>
      </w:r>
      <w:r>
        <w:rPr>
          <w:rFonts w:hint="default" w:ascii="Arial" w:hAnsi="Arial" w:cs="Arial"/>
          <w:rtl w:val="0"/>
        </w:rPr>
        <w:t xml:space="preserve">” and click Save. Click ok to execute the action. Thus, your file will be created. Uncheck the “DEM_121” file to see the newly created file. </w:t>
      </w:r>
    </w:p>
    <w:p w14:paraId="000000BC">
      <w:pPr>
        <w:ind w:left="720" w:firstLine="0"/>
        <w:rPr>
          <w:rFonts w:hint="default" w:ascii="Arial" w:hAnsi="Arial" w:cs="Arial"/>
        </w:rPr>
      </w:pPr>
      <w:r>
        <w:rPr>
          <w:rFonts w:hint="default" w:ascii="Arial" w:hAnsi="Arial" w:cs="Arial"/>
        </w:rPr>
        <w:drawing>
          <wp:inline distT="114300" distB="114300" distL="114300" distR="114300">
            <wp:extent cx="3995420" cy="3485515"/>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25" name="image15.png"/>
                    <pic:cNvPicPr preferRelativeResize="0"/>
                  </pic:nvPicPr>
                  <pic:blipFill>
                    <a:blip r:embed="rId32"/>
                    <a:srcRect/>
                    <a:stretch>
                      <a:fillRect/>
                    </a:stretch>
                  </pic:blipFill>
                  <pic:spPr>
                    <a:xfrm>
                      <a:off x="0" y="0"/>
                      <a:ext cx="3995738" cy="3485643"/>
                    </a:xfrm>
                    <a:prstGeom prst="rect">
                      <a:avLst/>
                    </a:prstGeom>
                  </pic:spPr>
                </pic:pic>
              </a:graphicData>
            </a:graphic>
          </wp:inline>
        </w:drawing>
      </w:r>
    </w:p>
    <w:p w14:paraId="000000BD">
      <w:pPr>
        <w:numPr>
          <w:ilvl w:val="0"/>
          <w:numId w:val="5"/>
        </w:numPr>
        <w:ind w:left="720" w:hanging="360"/>
        <w:rPr>
          <w:rFonts w:hint="default" w:ascii="Arial" w:hAnsi="Arial" w:cs="Arial"/>
          <w:highlight w:val="red"/>
        </w:rPr>
      </w:pPr>
      <w:r>
        <w:rPr>
          <w:rFonts w:hint="default" w:ascii="Arial" w:hAnsi="Arial" w:cs="Arial"/>
          <w:highlight w:val="red"/>
          <w:rtl w:val="0"/>
        </w:rPr>
        <w:t xml:space="preserve">Then export the masked raster file. Set “NoData as” = 0 (because the clipped or unwanted part of the raster will turn into black, which is not ideal for mapping or exporting maps). </w:t>
      </w:r>
    </w:p>
    <w:p w14:paraId="000000BE">
      <w:pPr>
        <w:numPr>
          <w:ilvl w:val="0"/>
          <w:numId w:val="5"/>
        </w:numPr>
        <w:ind w:left="720" w:hanging="360"/>
        <w:rPr>
          <w:rFonts w:hint="default" w:ascii="Arial" w:hAnsi="Arial" w:cs="Arial"/>
          <w:highlight w:val="red"/>
        </w:rPr>
      </w:pPr>
      <w:r>
        <w:rPr>
          <w:rFonts w:hint="default" w:ascii="Arial" w:hAnsi="Arial" w:cs="Arial"/>
          <w:highlight w:val="red"/>
          <w:rtl w:val="0"/>
        </w:rPr>
        <w:t>Select the relevant DEM folder as destination and change the name and save.</w:t>
      </w:r>
    </w:p>
    <w:p w14:paraId="000000BF">
      <w:pPr>
        <w:rPr>
          <w:rFonts w:hint="default" w:ascii="Arial" w:hAnsi="Arial" w:cs="Arial"/>
          <w:highlight w:val="yellow"/>
        </w:rPr>
      </w:pPr>
    </w:p>
    <w:p w14:paraId="000000C0">
      <w:pPr>
        <w:rPr>
          <w:rFonts w:hint="default" w:ascii="Arial" w:hAnsi="Arial" w:cs="Arial"/>
          <w:highlight w:val="yellow"/>
        </w:rPr>
      </w:pPr>
      <w:r>
        <w:rPr>
          <w:rFonts w:hint="default" w:ascii="Arial" w:hAnsi="Arial" w:cs="Arial"/>
          <w:highlight w:val="yellow"/>
          <w:rtl w:val="0"/>
        </w:rPr>
        <w:t>Optional,</w:t>
      </w:r>
    </w:p>
    <w:p w14:paraId="000000C1">
      <w:pPr>
        <w:numPr>
          <w:ilvl w:val="0"/>
          <w:numId w:val="5"/>
        </w:numPr>
        <w:ind w:left="720" w:hanging="360"/>
        <w:rPr>
          <w:rFonts w:hint="default" w:ascii="Arial" w:hAnsi="Arial" w:cs="Arial"/>
          <w:highlight w:val="yellow"/>
        </w:rPr>
      </w:pPr>
      <w:r>
        <w:rPr>
          <w:rFonts w:hint="default" w:ascii="Arial" w:hAnsi="Arial" w:cs="Arial"/>
          <w:highlight w:val="yellow"/>
          <w:rtl w:val="0"/>
        </w:rPr>
        <w:t>Search “Hillshade (Spatial Analyst)” tool. Input = newly clipped/ masked file.</w:t>
      </w:r>
    </w:p>
    <w:p w14:paraId="000000C2">
      <w:pPr>
        <w:numPr>
          <w:ilvl w:val="0"/>
          <w:numId w:val="5"/>
        </w:numPr>
        <w:ind w:left="720" w:hanging="360"/>
        <w:rPr>
          <w:rFonts w:hint="default" w:ascii="Arial" w:hAnsi="Arial" w:cs="Arial"/>
          <w:highlight w:val="yellow"/>
        </w:rPr>
      </w:pPr>
      <w:r>
        <w:rPr>
          <w:rFonts w:hint="default" w:ascii="Arial" w:hAnsi="Arial" w:cs="Arial"/>
          <w:highlight w:val="yellow"/>
          <w:rtl w:val="0"/>
        </w:rPr>
        <w:t xml:space="preserve">For better view drag the clipped raster file above the Hillshade file in the “Layers” area. </w:t>
      </w:r>
    </w:p>
    <w:p w14:paraId="000000C3">
      <w:pPr>
        <w:numPr>
          <w:ilvl w:val="0"/>
          <w:numId w:val="5"/>
        </w:numPr>
        <w:ind w:left="720" w:hanging="360"/>
        <w:rPr>
          <w:rFonts w:hint="default" w:ascii="Arial" w:hAnsi="Arial" w:cs="Arial"/>
          <w:highlight w:val="yellow"/>
        </w:rPr>
        <w:sectPr>
          <w:pgSz w:w="12240" w:h="15840"/>
          <w:pgMar w:top="1440" w:right="1440" w:bottom="1440" w:left="1440" w:header="720" w:footer="720" w:gutter="0"/>
          <w:pgNumType w:start="1"/>
          <w:cols w:space="720" w:num="1"/>
        </w:sectPr>
      </w:pPr>
      <w:r>
        <w:rPr>
          <w:rFonts w:hint="default" w:ascii="Arial" w:hAnsi="Arial" w:cs="Arial"/>
          <w:highlight w:val="yellow"/>
          <w:rtl w:val="0"/>
        </w:rPr>
        <w:t>Right click on the clipped raster file, go to “properties” -&gt; “Display” -&gt; Transparency = 70%. Op, change the color ramp if you must.</w:t>
      </w:r>
    </w:p>
    <w:p w14:paraId="10AABAD4">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Arial" w:cs="Arial"/>
          <w:b w:val="0"/>
          <w:bCs w:val="0"/>
          <w:i w:val="0"/>
          <w:iCs w:val="0"/>
          <w:smallCaps w:val="0"/>
          <w:strike w:val="0"/>
          <w:color w:val="000000"/>
          <w:sz w:val="52"/>
          <w:szCs w:val="52"/>
          <w:u w:val="none"/>
          <w:shd w:val="clear" w:fill="auto"/>
          <w:vertAlign w:val="baseline"/>
          <w:rtl w:val="0"/>
        </w:rPr>
      </w:pPr>
      <w:bookmarkStart w:id="19" w:name="_panyy5l8b8l3" w:colFirst="0" w:colLast="0"/>
      <w:bookmarkEnd w:id="19"/>
      <w:r>
        <w:rPr>
          <w:rFonts w:hint="default" w:ascii="Arial" w:hAnsi="Arial" w:eastAsia="Arial" w:cs="Arial"/>
          <w:b w:val="0"/>
          <w:bCs w:val="0"/>
          <w:i w:val="0"/>
          <w:iCs w:val="0"/>
          <w:smallCaps w:val="0"/>
          <w:strike w:val="0"/>
          <w:color w:val="000000"/>
          <w:sz w:val="52"/>
          <w:szCs w:val="52"/>
          <w:u w:val="none"/>
          <w:shd w:val="clear" w:fill="auto"/>
          <w:vertAlign w:val="baseline"/>
          <w:rtl w:val="0"/>
        </w:rPr>
        <w:t>Step 3: Elevation correction to segmentation</w:t>
      </w:r>
      <w:bookmarkStart w:id="20" w:name="_x5295f3w41ak" w:colFirst="0" w:colLast="0"/>
      <w:bookmarkEnd w:id="20"/>
    </w:p>
    <w:p w14:paraId="217D42F8">
      <w:pPr>
        <w:pStyle w:val="11"/>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Arial" w:cs="Arial"/>
          <w:b w:val="0"/>
          <w:bCs w:val="0"/>
          <w:i w:val="0"/>
          <w:iCs w:val="0"/>
          <w:smallCaps w:val="0"/>
          <w:strike w:val="0"/>
          <w:color w:val="000000"/>
          <w:sz w:val="52"/>
          <w:szCs w:val="52"/>
          <w:u w:val="none"/>
          <w:shd w:val="clear" w:fill="auto"/>
          <w:vertAlign w:val="baseline"/>
          <w:rtl w:val="0"/>
        </w:rPr>
      </w:pPr>
    </w:p>
    <w:p w14:paraId="000000C5">
      <w:pPr>
        <w:pStyle w:val="11"/>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cs="Arial"/>
          <w:b/>
          <w:bCs/>
          <w:sz w:val="34"/>
          <w:szCs w:val="34"/>
          <w:rtl w:val="0"/>
        </w:rPr>
      </w:pPr>
      <w:r>
        <w:rPr>
          <w:rFonts w:hint="default" w:ascii="Arial" w:hAnsi="Arial" w:cs="Arial"/>
          <w:b/>
          <w:bCs/>
          <w:sz w:val="34"/>
          <w:szCs w:val="34"/>
          <w:rtl w:val="0"/>
        </w:rPr>
        <w:t>ArcMap – correct elevation with SRTM DEM and ground-truth points using rstudio</w:t>
      </w:r>
    </w:p>
    <w:p w14:paraId="2AB7E56E">
      <w:pPr>
        <w:numPr>
          <w:numId w:val="0"/>
        </w:numPr>
        <w:rPr>
          <w:rFonts w:hint="default"/>
        </w:rPr>
      </w:pPr>
      <w:bookmarkStart w:id="60" w:name="_GoBack"/>
      <w:bookmarkEnd w:id="60"/>
    </w:p>
    <w:p w14:paraId="000000C6">
      <w:pPr>
        <w:rPr>
          <w:rFonts w:hint="default" w:ascii="Arial" w:hAnsi="Arial" w:cs="Arial"/>
          <w:sz w:val="24"/>
          <w:szCs w:val="24"/>
        </w:rPr>
      </w:pPr>
      <w:r>
        <w:rPr>
          <w:rFonts w:hint="default" w:ascii="Arial" w:hAnsi="Arial" w:cs="Arial"/>
          <w:sz w:val="24"/>
          <w:szCs w:val="24"/>
          <w:rtl w:val="0"/>
        </w:rPr>
        <w:t>Use the file “DEM_height_correction_manual.R”</w:t>
      </w:r>
    </w:p>
    <w:p w14:paraId="000000C7">
      <w:pPr>
        <w:spacing w:before="240" w:after="240"/>
        <w:rPr>
          <w:rFonts w:hint="default" w:ascii="Arial" w:hAnsi="Arial" w:cs="Arial"/>
        </w:rPr>
      </w:pPr>
      <w:r>
        <w:rPr>
          <w:rFonts w:hint="default" w:ascii="Arial" w:hAnsi="Arial" w:cs="Arial"/>
          <w:b/>
          <w:bCs/>
          <w:color w:val="C27BA0"/>
          <w:rtl w:val="0"/>
        </w:rPr>
        <w:t>#Process 1: Adjusting DEMs to SRTM height</w:t>
      </w:r>
    </w:p>
    <w:p w14:paraId="000000C8">
      <w:pPr>
        <w:spacing w:before="240" w:after="240"/>
        <w:rPr>
          <w:rFonts w:hint="default" w:ascii="Arial" w:hAnsi="Arial" w:cs="Arial"/>
        </w:rPr>
      </w:pPr>
      <w:r>
        <w:rPr>
          <w:rFonts w:hint="default" w:ascii="Arial" w:hAnsi="Arial" w:cs="Arial"/>
          <w:b/>
          <w:bCs/>
          <w:color w:val="C27BA0"/>
          <w:rtl w:val="0"/>
        </w:rPr>
        <w:t>#Process 2: Polygon creation for correcting individual DEM height with RTK points</w:t>
      </w:r>
    </w:p>
    <w:p w14:paraId="000000C9">
      <w:pPr>
        <w:spacing w:before="240" w:after="240"/>
        <w:rPr>
          <w:rFonts w:hint="default" w:ascii="Arial" w:hAnsi="Arial" w:cs="Arial"/>
        </w:rPr>
      </w:pPr>
      <w:r>
        <w:rPr>
          <w:rFonts w:hint="default" w:ascii="Arial" w:hAnsi="Arial" w:cs="Arial"/>
          <w:b/>
          <w:bCs/>
          <w:color w:val="C27BA0"/>
          <w:rtl w:val="0"/>
        </w:rPr>
        <w:t>#Process 3: Elevation correction with DEM</w:t>
      </w:r>
    </w:p>
    <w:p w14:paraId="000000CA">
      <w:pPr>
        <w:spacing w:before="240" w:after="240"/>
        <w:rPr>
          <w:rFonts w:hint="default" w:ascii="Arial" w:hAnsi="Arial" w:cs="Arial"/>
        </w:rPr>
      </w:pPr>
      <w:r>
        <w:rPr>
          <w:rFonts w:hint="default" w:ascii="Arial" w:hAnsi="Arial" w:cs="Arial"/>
          <w:b/>
          <w:bCs/>
          <w:color w:val="F6B26B"/>
          <w:rtl w:val="0"/>
        </w:rPr>
        <w:t>* Before process 4, move the uncorrected dem and the RTK corrected dems only to a new folder for the ease of understanding. In this case a new folder named “Correction with overlap” was generated.</w:t>
      </w:r>
    </w:p>
    <w:p w14:paraId="000000CB">
      <w:pPr>
        <w:spacing w:before="240" w:after="240"/>
        <w:rPr>
          <w:rFonts w:hint="default" w:ascii="Arial" w:hAnsi="Arial" w:cs="Arial"/>
          <w:b/>
          <w:bCs/>
          <w:color w:val="C27BA0"/>
        </w:rPr>
      </w:pPr>
      <w:r>
        <w:rPr>
          <w:rFonts w:hint="default" w:ascii="Arial" w:hAnsi="Arial" w:cs="Arial"/>
          <w:b/>
          <w:bCs/>
          <w:color w:val="C27BA0"/>
          <w:rtl w:val="0"/>
        </w:rPr>
        <w:t xml:space="preserve">#Process 4 (if necessary): Correct DEMs without RTK using overlapping RTK-corrected DEMs </w:t>
      </w:r>
    </w:p>
    <w:p w14:paraId="000000CC">
      <w:pPr>
        <w:rPr>
          <w:rFonts w:hint="default" w:ascii="Arial" w:hAnsi="Arial" w:cs="Arial"/>
        </w:rPr>
      </w:pPr>
    </w:p>
    <w:p w14:paraId="000000CD">
      <w:pPr>
        <w:pStyle w:val="3"/>
        <w:keepNext w:val="0"/>
        <w:keepLines w:val="0"/>
        <w:spacing w:after="80"/>
        <w:rPr>
          <w:rFonts w:hint="default" w:ascii="Arial" w:hAnsi="Arial" w:cs="Arial"/>
          <w:highlight w:val="yellow"/>
        </w:rPr>
      </w:pPr>
      <w:bookmarkStart w:id="21" w:name="_nsydgjvsh3ba" w:colFirst="0" w:colLast="0"/>
      <w:bookmarkEnd w:id="21"/>
      <w:r>
        <w:rPr>
          <w:rFonts w:hint="default" w:ascii="Arial" w:hAnsi="Arial" w:cs="Arial"/>
          <w:b/>
          <w:bCs/>
          <w:sz w:val="34"/>
          <w:szCs w:val="34"/>
          <w:highlight w:val="yellow"/>
          <w:rtl w:val="0"/>
        </w:rPr>
        <w:t>B. ArcMap – embankment line and 100 m segmentation</w:t>
      </w:r>
    </w:p>
    <w:p w14:paraId="000000CE">
      <w:pPr>
        <w:rPr>
          <w:rFonts w:hint="default" w:ascii="Arial" w:hAnsi="Arial" w:cs="Arial"/>
          <w:b/>
          <w:bCs/>
          <w:sz w:val="26"/>
          <w:szCs w:val="26"/>
        </w:rPr>
      </w:pPr>
    </w:p>
    <w:p w14:paraId="000000CF">
      <w:pPr>
        <w:numPr>
          <w:ilvl w:val="0"/>
          <w:numId w:val="7"/>
        </w:numPr>
        <w:spacing w:before="240" w:after="0" w:afterAutospacing="0"/>
        <w:ind w:left="720" w:hanging="360"/>
        <w:rPr>
          <w:rFonts w:hint="default" w:ascii="Arial" w:hAnsi="Arial" w:cs="Arial"/>
        </w:rPr>
      </w:pPr>
      <w:r>
        <w:rPr>
          <w:rFonts w:hint="default" w:ascii="Arial" w:hAnsi="Arial" w:cs="Arial"/>
          <w:rtl w:val="0"/>
        </w:rPr>
        <w:t>Open ArcMap. Click on the ArcMap icon to launch the software.</w:t>
      </w:r>
    </w:p>
    <w:p w14:paraId="000000D0">
      <w:pPr>
        <w:numPr>
          <w:ilvl w:val="0"/>
          <w:numId w:val="7"/>
        </w:numPr>
        <w:spacing w:before="0" w:beforeAutospacing="0" w:after="0" w:afterAutospacing="0"/>
        <w:ind w:left="720" w:hanging="360"/>
        <w:rPr>
          <w:rFonts w:hint="default" w:ascii="Arial" w:hAnsi="Arial" w:cs="Arial"/>
        </w:rPr>
      </w:pPr>
      <w:r>
        <w:rPr>
          <w:rFonts w:hint="default" w:ascii="Arial" w:hAnsi="Arial" w:cs="Arial"/>
          <w:rtl w:val="0"/>
        </w:rPr>
        <w:t>Load th</w:t>
      </w:r>
      <w:r>
        <w:rPr>
          <w:rFonts w:hint="default" w:ascii="Arial" w:hAnsi="Arial" w:cs="Arial"/>
          <w:highlight w:val="yellow"/>
          <w:rtl w:val="0"/>
        </w:rPr>
        <w:t>e Necessary Datasets</w:t>
      </w:r>
      <w:r>
        <w:rPr>
          <w:rFonts w:hint="default" w:ascii="Arial" w:hAnsi="Arial" w:cs="Arial"/>
          <w:rtl w:val="0"/>
        </w:rPr>
        <w:t>. You need to load all the clipped DEMs for the analysis. These DEM files will be used for creating the embankment centerline, but the corrected DEMs are not required at this stage.</w:t>
      </w:r>
    </w:p>
    <w:p w14:paraId="000000D1">
      <w:pPr>
        <w:numPr>
          <w:ilvl w:val="0"/>
          <w:numId w:val="7"/>
        </w:numPr>
        <w:spacing w:before="0" w:beforeAutospacing="0" w:after="0" w:afterAutospacing="0"/>
        <w:ind w:left="720" w:hanging="360"/>
        <w:rPr>
          <w:rFonts w:hint="default" w:ascii="Arial" w:hAnsi="Arial" w:cs="Arial"/>
        </w:rPr>
      </w:pPr>
      <w:r>
        <w:rPr>
          <w:rFonts w:hint="default" w:ascii="Arial" w:hAnsi="Arial" w:cs="Arial"/>
          <w:rtl w:val="0"/>
        </w:rPr>
        <w:t xml:space="preserve">You need to create a new </w:t>
      </w:r>
      <w:r>
        <w:rPr>
          <w:rFonts w:hint="default" w:ascii="Arial" w:hAnsi="Arial" w:cs="Arial"/>
          <w:b/>
          <w:bCs/>
          <w:rtl w:val="0"/>
        </w:rPr>
        <w:t>polyline shapefile</w:t>
      </w:r>
      <w:r>
        <w:rPr>
          <w:rFonts w:hint="default" w:ascii="Arial" w:hAnsi="Arial" w:cs="Arial"/>
          <w:rtl w:val="0"/>
        </w:rPr>
        <w:t xml:space="preserve"> to store the centerline you will draw.</w:t>
      </w:r>
    </w:p>
    <w:p w14:paraId="000000D2">
      <w:pPr>
        <w:numPr>
          <w:ilvl w:val="0"/>
          <w:numId w:val="7"/>
        </w:numPr>
        <w:spacing w:before="0" w:beforeAutospacing="0" w:after="0" w:afterAutospacing="0"/>
        <w:ind w:left="720" w:hanging="360"/>
        <w:rPr>
          <w:rFonts w:hint="default" w:ascii="Arial" w:hAnsi="Arial" w:cs="Arial"/>
        </w:rPr>
      </w:pPr>
      <w:r>
        <w:rPr>
          <w:rFonts w:hint="default" w:ascii="Arial" w:hAnsi="Arial" w:cs="Arial"/>
          <w:rtl w:val="0"/>
        </w:rPr>
        <w:t>To create a shapefile:</w:t>
      </w:r>
    </w:p>
    <w:p w14:paraId="000000D3">
      <w:pPr>
        <w:numPr>
          <w:ilvl w:val="1"/>
          <w:numId w:val="8"/>
        </w:numPr>
        <w:spacing w:before="0" w:beforeAutospacing="0" w:after="0" w:afterAutospacing="0"/>
        <w:ind w:left="1440" w:hanging="360"/>
        <w:rPr>
          <w:rFonts w:hint="default" w:ascii="Arial" w:hAnsi="Arial" w:cs="Arial"/>
        </w:rPr>
      </w:pPr>
      <w:r>
        <w:rPr>
          <w:rFonts w:hint="default" w:ascii="Arial" w:hAnsi="Arial" w:cs="Arial"/>
          <w:rtl w:val="0"/>
        </w:rPr>
        <w:t xml:space="preserve">In </w:t>
      </w:r>
      <w:r>
        <w:rPr>
          <w:rFonts w:hint="default" w:ascii="Arial" w:hAnsi="Arial" w:cs="Arial"/>
          <w:b/>
          <w:bCs/>
          <w:rtl w:val="0"/>
        </w:rPr>
        <w:t>Catalog</w:t>
      </w:r>
      <w:r>
        <w:rPr>
          <w:rFonts w:hint="default" w:ascii="Arial" w:hAnsi="Arial" w:cs="Arial"/>
          <w:rtl w:val="0"/>
        </w:rPr>
        <w:t xml:space="preserve"> (the window on the right side of ArcMap), right-click on the folder where you want to save the shapefile.</w:t>
      </w:r>
    </w:p>
    <w:p w14:paraId="000000D4">
      <w:pPr>
        <w:numPr>
          <w:ilvl w:val="1"/>
          <w:numId w:val="8"/>
        </w:numPr>
        <w:spacing w:before="0" w:beforeAutospacing="0" w:after="0" w:afterAutospacing="0"/>
        <w:ind w:left="1440" w:hanging="360"/>
        <w:rPr>
          <w:rFonts w:hint="default" w:ascii="Arial" w:hAnsi="Arial" w:cs="Arial"/>
        </w:rPr>
      </w:pPr>
      <w:r>
        <w:rPr>
          <w:rFonts w:hint="default" w:ascii="Arial" w:hAnsi="Arial" w:cs="Arial"/>
          <w:rtl w:val="0"/>
        </w:rPr>
        <w:t xml:space="preserve">Select </w:t>
      </w:r>
      <w:r>
        <w:rPr>
          <w:rFonts w:hint="default" w:ascii="Arial" w:hAnsi="Arial" w:cs="Arial"/>
          <w:b/>
          <w:bCs/>
          <w:rtl w:val="0"/>
        </w:rPr>
        <w:t>New</w:t>
      </w:r>
      <w:r>
        <w:rPr>
          <w:rFonts w:hint="default" w:ascii="Arial" w:hAnsi="Arial" w:eastAsia="Arial Unicode MS" w:cs="Arial"/>
          <w:rtl w:val="0"/>
        </w:rPr>
        <w:t xml:space="preserve"> → </w:t>
      </w:r>
      <w:r>
        <w:rPr>
          <w:rFonts w:hint="default" w:ascii="Arial" w:hAnsi="Arial" w:cs="Arial"/>
          <w:b/>
          <w:bCs/>
          <w:rtl w:val="0"/>
        </w:rPr>
        <w:t>Shapefile</w:t>
      </w:r>
      <w:r>
        <w:rPr>
          <w:rFonts w:hint="default" w:ascii="Arial" w:hAnsi="Arial" w:cs="Arial"/>
          <w:rtl w:val="0"/>
        </w:rPr>
        <w:t>.</w:t>
      </w:r>
    </w:p>
    <w:p w14:paraId="000000D5">
      <w:pPr>
        <w:numPr>
          <w:ilvl w:val="1"/>
          <w:numId w:val="8"/>
        </w:numPr>
        <w:spacing w:before="0" w:beforeAutospacing="0" w:after="0" w:afterAutospacing="0"/>
        <w:ind w:left="1440" w:hanging="360"/>
        <w:rPr>
          <w:rFonts w:hint="default" w:ascii="Arial" w:hAnsi="Arial" w:cs="Arial"/>
        </w:rPr>
      </w:pPr>
      <w:r>
        <w:rPr>
          <w:rFonts w:hint="default" w:ascii="Arial" w:hAnsi="Arial" w:cs="Arial"/>
          <w:rtl w:val="0"/>
        </w:rPr>
        <w:t xml:space="preserve">In the </w:t>
      </w:r>
      <w:r>
        <w:rPr>
          <w:rFonts w:hint="default" w:ascii="Arial" w:hAnsi="Arial" w:cs="Arial"/>
          <w:b/>
          <w:bCs/>
          <w:rtl w:val="0"/>
        </w:rPr>
        <w:t>Create New Shapefile</w:t>
      </w:r>
      <w:r>
        <w:rPr>
          <w:rFonts w:hint="default" w:ascii="Arial" w:hAnsi="Arial" w:cs="Arial"/>
          <w:rtl w:val="0"/>
        </w:rPr>
        <w:t xml:space="preserve"> dialog:</w:t>
      </w:r>
    </w:p>
    <w:p w14:paraId="000000D6">
      <w:pPr>
        <w:numPr>
          <w:ilvl w:val="2"/>
          <w:numId w:val="8"/>
        </w:numPr>
        <w:spacing w:before="0" w:beforeAutospacing="0" w:after="0" w:afterAutospacing="0"/>
        <w:ind w:left="2160" w:hanging="360"/>
        <w:rPr>
          <w:rFonts w:hint="default" w:ascii="Arial" w:hAnsi="Arial" w:cs="Arial"/>
        </w:rPr>
      </w:pPr>
      <w:r>
        <w:rPr>
          <w:rFonts w:hint="default" w:ascii="Arial" w:hAnsi="Arial" w:cs="Arial"/>
          <w:rtl w:val="0"/>
        </w:rPr>
        <w:t xml:space="preserve">For </w:t>
      </w:r>
      <w:r>
        <w:rPr>
          <w:rFonts w:hint="default" w:ascii="Arial" w:hAnsi="Arial" w:cs="Arial"/>
          <w:b/>
          <w:bCs/>
          <w:rtl w:val="0"/>
        </w:rPr>
        <w:t>Feature Type</w:t>
      </w:r>
      <w:r>
        <w:rPr>
          <w:rFonts w:hint="default" w:ascii="Arial" w:hAnsi="Arial" w:cs="Arial"/>
          <w:rtl w:val="0"/>
        </w:rPr>
        <w:t xml:space="preserve">, select </w:t>
      </w:r>
      <w:r>
        <w:rPr>
          <w:rFonts w:hint="default" w:ascii="Arial" w:hAnsi="Arial" w:cs="Arial"/>
          <w:b/>
          <w:bCs/>
          <w:rtl w:val="0"/>
        </w:rPr>
        <w:t>Polyline</w:t>
      </w:r>
      <w:r>
        <w:rPr>
          <w:rFonts w:hint="default" w:ascii="Arial" w:hAnsi="Arial" w:cs="Arial"/>
          <w:rtl w:val="0"/>
        </w:rPr>
        <w:t>.</w:t>
      </w:r>
    </w:p>
    <w:p w14:paraId="000000D7">
      <w:pPr>
        <w:numPr>
          <w:ilvl w:val="2"/>
          <w:numId w:val="8"/>
        </w:numPr>
        <w:spacing w:before="0" w:beforeAutospacing="0" w:after="0" w:afterAutospacing="0"/>
        <w:ind w:left="2160" w:hanging="360"/>
        <w:rPr>
          <w:rFonts w:hint="default" w:ascii="Arial" w:hAnsi="Arial" w:cs="Arial"/>
        </w:rPr>
      </w:pPr>
      <w:r>
        <w:rPr>
          <w:rFonts w:hint="default" w:ascii="Arial" w:hAnsi="Arial" w:cs="Arial"/>
          <w:rtl w:val="0"/>
        </w:rPr>
        <w:t xml:space="preserve">Under </w:t>
      </w:r>
      <w:r>
        <w:rPr>
          <w:rFonts w:hint="default" w:ascii="Arial" w:hAnsi="Arial" w:cs="Arial"/>
          <w:b/>
          <w:bCs/>
          <w:rtl w:val="0"/>
        </w:rPr>
        <w:t>Coordinate System</w:t>
      </w:r>
      <w:r>
        <w:rPr>
          <w:rFonts w:hint="default" w:ascii="Arial" w:hAnsi="Arial" w:cs="Arial"/>
          <w:rtl w:val="0"/>
        </w:rPr>
        <w:t xml:space="preserve">, click on </w:t>
      </w:r>
      <w:r>
        <w:rPr>
          <w:rFonts w:hint="default" w:ascii="Arial" w:hAnsi="Arial" w:cs="Arial"/>
          <w:b/>
          <w:bCs/>
          <w:rtl w:val="0"/>
        </w:rPr>
        <w:t>Edit</w:t>
      </w:r>
      <w:r>
        <w:rPr>
          <w:rFonts w:hint="default" w:ascii="Arial" w:hAnsi="Arial" w:cs="Arial"/>
          <w:rtl w:val="0"/>
        </w:rPr>
        <w:t xml:space="preserve"> to choose the correct </w:t>
      </w:r>
      <w:r>
        <w:rPr>
          <w:rFonts w:hint="default" w:ascii="Arial" w:hAnsi="Arial" w:cs="Arial"/>
          <w:b/>
          <w:bCs/>
          <w:rtl w:val="0"/>
        </w:rPr>
        <w:t>projection</w:t>
      </w:r>
      <w:r>
        <w:rPr>
          <w:rFonts w:hint="default" w:ascii="Arial" w:hAnsi="Arial" w:cs="Arial"/>
          <w:rtl w:val="0"/>
        </w:rPr>
        <w:t xml:space="preserve"> (WGS 1984 UTM zone 45N) (add details if necessary)</w:t>
      </w:r>
    </w:p>
    <w:p w14:paraId="000000D8">
      <w:pPr>
        <w:numPr>
          <w:ilvl w:val="1"/>
          <w:numId w:val="8"/>
        </w:numPr>
        <w:spacing w:before="0" w:beforeAutospacing="0" w:after="240"/>
        <w:ind w:left="1440" w:hanging="360"/>
        <w:rPr>
          <w:rFonts w:hint="default" w:ascii="Arial" w:hAnsi="Arial" w:cs="Arial"/>
        </w:rPr>
      </w:pPr>
      <w:r>
        <w:rPr>
          <w:rFonts w:hint="default" w:ascii="Arial" w:hAnsi="Arial" w:cs="Arial"/>
          <w:rtl w:val="0"/>
        </w:rPr>
        <w:t xml:space="preserve">Click </w:t>
      </w:r>
      <w:r>
        <w:rPr>
          <w:rFonts w:hint="default" w:ascii="Arial" w:hAnsi="Arial" w:cs="Arial"/>
          <w:b/>
          <w:bCs/>
          <w:rtl w:val="0"/>
        </w:rPr>
        <w:t>OK</w:t>
      </w:r>
      <w:r>
        <w:rPr>
          <w:rFonts w:hint="default" w:ascii="Arial" w:hAnsi="Arial" w:cs="Arial"/>
          <w:rtl w:val="0"/>
        </w:rPr>
        <w:t xml:space="preserve"> to create the shapefile.</w:t>
      </w:r>
    </w:p>
    <w:p w14:paraId="000000D9">
      <w:pPr>
        <w:spacing w:before="240" w:after="240"/>
        <w:rPr>
          <w:rFonts w:hint="default" w:ascii="Arial" w:hAnsi="Arial" w:cs="Arial"/>
        </w:rPr>
      </w:pPr>
      <w:r>
        <w:rPr>
          <w:rFonts w:hint="default" w:ascii="Arial" w:hAnsi="Arial" w:cs="Arial"/>
          <w:rtl w:val="0"/>
        </w:rPr>
        <w:t>5.</w:t>
      </w:r>
      <w:r>
        <w:rPr>
          <w:rFonts w:hint="default" w:ascii="Arial" w:hAnsi="Arial" w:cs="Arial"/>
          <w:b/>
          <w:bCs/>
          <w:rtl w:val="0"/>
        </w:rPr>
        <w:t xml:space="preserve"> Draw the Centerline Through the Embankment</w:t>
      </w:r>
      <w:r>
        <w:rPr>
          <w:rFonts w:hint="default" w:ascii="Arial" w:hAnsi="Arial" w:cs="Arial"/>
          <w:rtl w:val="0"/>
        </w:rPr>
        <w:t xml:space="preserve">: The goal here is to create a centerline that runs down the middle of the embankment. </w:t>
      </w:r>
    </w:p>
    <w:p w14:paraId="000000DA">
      <w:pPr>
        <w:numPr>
          <w:ilvl w:val="1"/>
          <w:numId w:val="8"/>
        </w:numPr>
        <w:spacing w:before="240" w:after="0" w:afterAutospacing="0"/>
        <w:ind w:left="1440" w:hanging="360"/>
        <w:rPr>
          <w:rFonts w:hint="default" w:ascii="Arial" w:hAnsi="Arial" w:cs="Arial"/>
        </w:rPr>
      </w:pPr>
      <w:r>
        <w:rPr>
          <w:rFonts w:hint="default" w:ascii="Arial" w:hAnsi="Arial" w:cs="Arial"/>
          <w:rtl w:val="0"/>
        </w:rPr>
        <w:t xml:space="preserve">Activate </w:t>
      </w:r>
      <w:r>
        <w:rPr>
          <w:rFonts w:hint="default" w:ascii="Arial" w:hAnsi="Arial" w:cs="Arial"/>
          <w:b/>
          <w:bCs/>
          <w:rtl w:val="0"/>
        </w:rPr>
        <w:t>Editor</w:t>
      </w:r>
      <w:r>
        <w:rPr>
          <w:rFonts w:hint="default" w:ascii="Arial" w:hAnsi="Arial" w:cs="Arial"/>
          <w:rtl w:val="0"/>
        </w:rPr>
        <w:t xml:space="preserve"> by going to the </w:t>
      </w:r>
      <w:r>
        <w:rPr>
          <w:rFonts w:hint="default" w:ascii="Arial" w:hAnsi="Arial" w:cs="Arial"/>
          <w:b/>
          <w:bCs/>
          <w:rtl w:val="0"/>
        </w:rPr>
        <w:t>Editor Toolbar</w:t>
      </w:r>
      <w:r>
        <w:rPr>
          <w:rFonts w:hint="default" w:ascii="Arial" w:hAnsi="Arial" w:cs="Arial"/>
          <w:rtl w:val="0"/>
        </w:rPr>
        <w:t xml:space="preserve">. If it’s not visible, click on </w:t>
      </w:r>
      <w:r>
        <w:rPr>
          <w:rFonts w:hint="default" w:ascii="Arial" w:hAnsi="Arial" w:cs="Arial"/>
          <w:b/>
          <w:bCs/>
          <w:rtl w:val="0"/>
        </w:rPr>
        <w:t>Customize</w:t>
      </w:r>
      <w:r>
        <w:rPr>
          <w:rFonts w:hint="default" w:ascii="Arial" w:hAnsi="Arial" w:eastAsia="Arial Unicode MS" w:cs="Arial"/>
          <w:rtl w:val="0"/>
        </w:rPr>
        <w:t xml:space="preserve"> → </w:t>
      </w:r>
      <w:r>
        <w:rPr>
          <w:rFonts w:hint="default" w:ascii="Arial" w:hAnsi="Arial" w:cs="Arial"/>
          <w:b/>
          <w:bCs/>
          <w:rtl w:val="0"/>
        </w:rPr>
        <w:t>Toolbars</w:t>
      </w:r>
      <w:r>
        <w:rPr>
          <w:rFonts w:hint="default" w:ascii="Arial" w:hAnsi="Arial" w:eastAsia="Arial Unicode MS" w:cs="Arial"/>
          <w:rtl w:val="0"/>
        </w:rPr>
        <w:t xml:space="preserve"> → </w:t>
      </w:r>
      <w:r>
        <w:rPr>
          <w:rFonts w:hint="default" w:ascii="Arial" w:hAnsi="Arial" w:cs="Arial"/>
          <w:b/>
          <w:bCs/>
          <w:rtl w:val="0"/>
        </w:rPr>
        <w:t>Editor</w:t>
      </w:r>
      <w:r>
        <w:rPr>
          <w:rFonts w:hint="default" w:ascii="Arial" w:hAnsi="Arial" w:cs="Arial"/>
          <w:rtl w:val="0"/>
        </w:rPr>
        <w:t>.</w:t>
      </w:r>
    </w:p>
    <w:p w14:paraId="000000DB">
      <w:pPr>
        <w:numPr>
          <w:ilvl w:val="1"/>
          <w:numId w:val="8"/>
        </w:numPr>
        <w:spacing w:before="0" w:beforeAutospacing="0" w:after="0" w:afterAutospacing="0"/>
        <w:ind w:left="1440" w:hanging="360"/>
        <w:rPr>
          <w:rFonts w:hint="default" w:ascii="Arial" w:hAnsi="Arial" w:cs="Arial"/>
        </w:rPr>
      </w:pPr>
      <w:r>
        <w:rPr>
          <w:rFonts w:hint="default" w:ascii="Arial" w:hAnsi="Arial" w:cs="Arial"/>
          <w:rtl w:val="0"/>
        </w:rPr>
        <w:t xml:space="preserve">In the </w:t>
      </w:r>
      <w:r>
        <w:rPr>
          <w:rFonts w:hint="default" w:ascii="Arial" w:hAnsi="Arial" w:cs="Arial"/>
          <w:b/>
          <w:bCs/>
          <w:rtl w:val="0"/>
        </w:rPr>
        <w:t>Editor</w:t>
      </w:r>
      <w:r>
        <w:rPr>
          <w:rFonts w:hint="default" w:ascii="Arial" w:hAnsi="Arial" w:cs="Arial"/>
          <w:rtl w:val="0"/>
        </w:rPr>
        <w:t xml:space="preserve"> toolbar, click on </w:t>
      </w:r>
      <w:r>
        <w:rPr>
          <w:rFonts w:hint="default" w:ascii="Arial" w:hAnsi="Arial" w:cs="Arial"/>
          <w:b/>
          <w:bCs/>
          <w:rtl w:val="0"/>
        </w:rPr>
        <w:t>Start Editing</w:t>
      </w:r>
      <w:r>
        <w:rPr>
          <w:rFonts w:hint="default" w:ascii="Arial" w:hAnsi="Arial" w:cs="Arial"/>
          <w:rtl w:val="0"/>
        </w:rPr>
        <w:t>.</w:t>
      </w:r>
    </w:p>
    <w:p w14:paraId="000000DC">
      <w:pPr>
        <w:numPr>
          <w:ilvl w:val="1"/>
          <w:numId w:val="8"/>
        </w:numPr>
        <w:spacing w:before="0" w:beforeAutospacing="0" w:after="0" w:afterAutospacing="0"/>
        <w:ind w:left="1440" w:hanging="360"/>
        <w:rPr>
          <w:rFonts w:hint="default" w:ascii="Arial" w:hAnsi="Arial" w:cs="Arial"/>
        </w:rPr>
      </w:pPr>
      <w:r>
        <w:rPr>
          <w:rFonts w:hint="default" w:ascii="Arial" w:hAnsi="Arial" w:cs="Arial"/>
          <w:rtl w:val="0"/>
        </w:rPr>
        <w:t xml:space="preserve">Choose the newly created </w:t>
      </w:r>
      <w:r>
        <w:rPr>
          <w:rFonts w:hint="default" w:ascii="Arial" w:hAnsi="Arial" w:cs="Arial"/>
          <w:b/>
          <w:bCs/>
          <w:rtl w:val="0"/>
        </w:rPr>
        <w:t>polyline shapefile</w:t>
      </w:r>
      <w:r>
        <w:rPr>
          <w:rFonts w:hint="default" w:ascii="Arial" w:hAnsi="Arial" w:cs="Arial"/>
          <w:rtl w:val="0"/>
        </w:rPr>
        <w:t xml:space="preserve"> to start editing.</w:t>
      </w:r>
    </w:p>
    <w:p w14:paraId="000000DD">
      <w:pPr>
        <w:numPr>
          <w:ilvl w:val="1"/>
          <w:numId w:val="8"/>
        </w:numPr>
        <w:spacing w:before="0" w:beforeAutospacing="0" w:after="0" w:afterAutospacing="0"/>
        <w:ind w:left="1440" w:hanging="360"/>
        <w:rPr>
          <w:rFonts w:hint="default" w:ascii="Arial" w:hAnsi="Arial" w:cs="Arial"/>
        </w:rPr>
      </w:pPr>
      <w:r>
        <w:rPr>
          <w:rFonts w:hint="default" w:ascii="Arial" w:hAnsi="Arial" w:cs="Arial"/>
          <w:rtl w:val="0"/>
        </w:rPr>
        <w:t xml:space="preserve">Use the </w:t>
      </w:r>
      <w:r>
        <w:rPr>
          <w:rFonts w:hint="default" w:ascii="Arial" w:hAnsi="Arial" w:cs="Arial"/>
          <w:b/>
          <w:bCs/>
          <w:rtl w:val="0"/>
        </w:rPr>
        <w:t>Line</w:t>
      </w:r>
      <w:r>
        <w:rPr>
          <w:rFonts w:hint="default" w:ascii="Arial" w:hAnsi="Arial" w:cs="Arial"/>
          <w:rtl w:val="0"/>
        </w:rPr>
        <w:t xml:space="preserve"> tool to draw the centerline through the embankment. The line should follow the middle of the embankment and be drawn as accurately as possible.</w:t>
      </w:r>
    </w:p>
    <w:p w14:paraId="000000DE">
      <w:pPr>
        <w:numPr>
          <w:ilvl w:val="1"/>
          <w:numId w:val="8"/>
        </w:numPr>
        <w:spacing w:before="0" w:beforeAutospacing="0" w:after="240"/>
        <w:ind w:left="1440" w:hanging="360"/>
        <w:rPr>
          <w:rFonts w:hint="default" w:ascii="Arial" w:hAnsi="Arial" w:cs="Arial"/>
        </w:rPr>
      </w:pPr>
      <w:r>
        <w:rPr>
          <w:rFonts w:hint="default" w:ascii="Arial" w:hAnsi="Arial" w:cs="Arial"/>
          <w:rtl w:val="0"/>
        </w:rPr>
        <w:t xml:space="preserve">Once you finish drawing the line, click </w:t>
      </w:r>
      <w:r>
        <w:rPr>
          <w:rFonts w:hint="default" w:ascii="Arial" w:hAnsi="Arial" w:cs="Arial"/>
          <w:b/>
          <w:bCs/>
          <w:rtl w:val="0"/>
        </w:rPr>
        <w:t>Save Edits</w:t>
      </w:r>
      <w:r>
        <w:rPr>
          <w:rFonts w:hint="default" w:ascii="Arial" w:hAnsi="Arial" w:cs="Arial"/>
          <w:rtl w:val="0"/>
        </w:rPr>
        <w:t xml:space="preserve"> in the </w:t>
      </w:r>
      <w:r>
        <w:rPr>
          <w:rFonts w:hint="default" w:ascii="Arial" w:hAnsi="Arial" w:cs="Arial"/>
          <w:b/>
          <w:bCs/>
          <w:rtl w:val="0"/>
        </w:rPr>
        <w:t>Editor</w:t>
      </w:r>
      <w:r>
        <w:rPr>
          <w:rFonts w:hint="default" w:ascii="Arial" w:hAnsi="Arial" w:cs="Arial"/>
          <w:rtl w:val="0"/>
        </w:rPr>
        <w:t xml:space="preserve"> toolbar and then click </w:t>
      </w:r>
      <w:r>
        <w:rPr>
          <w:rFonts w:hint="default" w:ascii="Arial" w:hAnsi="Arial" w:cs="Arial"/>
          <w:b/>
          <w:bCs/>
          <w:rtl w:val="0"/>
        </w:rPr>
        <w:t>Stop Editing</w:t>
      </w:r>
      <w:r>
        <w:rPr>
          <w:rFonts w:hint="default" w:ascii="Arial" w:hAnsi="Arial" w:cs="Arial"/>
          <w:rtl w:val="0"/>
        </w:rPr>
        <w:t>.</w:t>
      </w:r>
    </w:p>
    <w:p w14:paraId="000000DF">
      <w:pPr>
        <w:spacing w:before="240" w:after="240"/>
        <w:rPr>
          <w:rFonts w:hint="default" w:ascii="Arial" w:hAnsi="Arial" w:cs="Arial"/>
        </w:rPr>
      </w:pPr>
      <w:r>
        <w:rPr>
          <w:rFonts w:hint="default" w:ascii="Arial" w:hAnsi="Arial" w:cs="Arial"/>
          <w:rtl w:val="0"/>
        </w:rPr>
        <w:t>6.</w:t>
      </w:r>
      <w:r>
        <w:rPr>
          <w:rFonts w:hint="default" w:ascii="Arial" w:hAnsi="Arial" w:cs="Arial"/>
          <w:b/>
          <w:bCs/>
          <w:rtl w:val="0"/>
        </w:rPr>
        <w:t xml:space="preserve"> Split the Embankment Line into 100 m Segments</w:t>
      </w:r>
      <w:r>
        <w:rPr>
          <w:rFonts w:hint="default" w:ascii="Arial" w:hAnsi="Arial" w:cs="Arial"/>
          <w:rtl w:val="0"/>
        </w:rPr>
        <w:t>:</w:t>
      </w:r>
    </w:p>
    <w:p w14:paraId="000000E0">
      <w:pPr>
        <w:numPr>
          <w:ilvl w:val="1"/>
          <w:numId w:val="9"/>
        </w:numPr>
        <w:spacing w:before="240" w:after="0" w:afterAutospacing="0"/>
        <w:ind w:left="1440" w:hanging="360"/>
        <w:rPr>
          <w:rFonts w:hint="default" w:ascii="Arial" w:hAnsi="Arial" w:cs="Arial"/>
        </w:rPr>
      </w:pPr>
      <w:r>
        <w:rPr>
          <w:rFonts w:hint="default" w:ascii="Arial" w:hAnsi="Arial" w:cs="Arial"/>
          <w:rtl w:val="0"/>
        </w:rPr>
        <w:t xml:space="preserve">In ArcToolbox, navigate to: </w:t>
      </w:r>
      <w:r>
        <w:rPr>
          <w:rFonts w:hint="default" w:ascii="Arial" w:hAnsi="Arial" w:cs="Arial"/>
          <w:b/>
          <w:bCs/>
          <w:rtl w:val="0"/>
        </w:rPr>
        <w:t>Data Management</w:t>
      </w:r>
      <w:r>
        <w:rPr>
          <w:rFonts w:hint="default" w:ascii="Arial" w:hAnsi="Arial" w:eastAsia="Arial Unicode MS" w:cs="Arial"/>
          <w:rtl w:val="0"/>
        </w:rPr>
        <w:t xml:space="preserve"> → </w:t>
      </w:r>
      <w:r>
        <w:rPr>
          <w:rFonts w:hint="default" w:ascii="Arial" w:hAnsi="Arial" w:cs="Arial"/>
          <w:b/>
          <w:bCs/>
          <w:rtl w:val="0"/>
        </w:rPr>
        <w:t>Features</w:t>
      </w:r>
      <w:r>
        <w:rPr>
          <w:rFonts w:hint="default" w:ascii="Arial" w:hAnsi="Arial" w:eastAsia="Arial Unicode MS" w:cs="Arial"/>
          <w:rtl w:val="0"/>
        </w:rPr>
        <w:t xml:space="preserve"> → </w:t>
      </w:r>
      <w:r>
        <w:rPr>
          <w:rFonts w:hint="default" w:ascii="Arial" w:hAnsi="Arial" w:cs="Arial"/>
          <w:b/>
          <w:bCs/>
          <w:rtl w:val="0"/>
        </w:rPr>
        <w:t>Split Line at Distance</w:t>
      </w:r>
      <w:r>
        <w:rPr>
          <w:rFonts w:hint="default" w:ascii="Arial" w:hAnsi="Arial" w:cs="Arial"/>
          <w:rtl w:val="0"/>
        </w:rPr>
        <w:t>.</w:t>
      </w:r>
    </w:p>
    <w:p w14:paraId="000000E1">
      <w:pPr>
        <w:numPr>
          <w:ilvl w:val="1"/>
          <w:numId w:val="9"/>
        </w:numPr>
        <w:spacing w:before="0" w:beforeAutospacing="0" w:after="0" w:afterAutospacing="0"/>
        <w:ind w:left="1440" w:hanging="360"/>
        <w:rPr>
          <w:rFonts w:hint="default" w:ascii="Arial" w:hAnsi="Arial" w:cs="Arial"/>
        </w:rPr>
      </w:pPr>
      <w:r>
        <w:rPr>
          <w:rFonts w:hint="default" w:ascii="Arial" w:hAnsi="Arial" w:cs="Arial"/>
          <w:rtl w:val="0"/>
        </w:rPr>
        <w:t xml:space="preserve">In the </w:t>
      </w:r>
      <w:r>
        <w:rPr>
          <w:rFonts w:hint="default" w:ascii="Arial" w:hAnsi="Arial" w:cs="Arial"/>
          <w:b/>
          <w:bCs/>
          <w:rtl w:val="0"/>
        </w:rPr>
        <w:t>Split Line at Distance</w:t>
      </w:r>
      <w:r>
        <w:rPr>
          <w:rFonts w:hint="default" w:ascii="Arial" w:hAnsi="Arial" w:cs="Arial"/>
          <w:rtl w:val="0"/>
        </w:rPr>
        <w:t xml:space="preserve"> tool:</w:t>
      </w:r>
    </w:p>
    <w:p w14:paraId="000000E2">
      <w:pPr>
        <w:numPr>
          <w:ilvl w:val="2"/>
          <w:numId w:val="9"/>
        </w:numPr>
        <w:spacing w:before="0" w:beforeAutospacing="0" w:after="0" w:afterAutospacing="0"/>
        <w:ind w:left="2160" w:hanging="360"/>
        <w:rPr>
          <w:rFonts w:hint="default" w:ascii="Arial" w:hAnsi="Arial" w:cs="Arial"/>
        </w:rPr>
      </w:pPr>
      <w:r>
        <w:rPr>
          <w:rFonts w:hint="default" w:ascii="Arial" w:hAnsi="Arial" w:cs="Arial"/>
          <w:b/>
          <w:bCs/>
          <w:rtl w:val="0"/>
        </w:rPr>
        <w:t>Input Features</w:t>
      </w:r>
      <w:r>
        <w:rPr>
          <w:rFonts w:hint="default" w:ascii="Arial" w:hAnsi="Arial" w:cs="Arial"/>
          <w:rtl w:val="0"/>
        </w:rPr>
        <w:t>: Select the embankment centerline.</w:t>
      </w:r>
    </w:p>
    <w:p w14:paraId="000000E3">
      <w:pPr>
        <w:numPr>
          <w:ilvl w:val="2"/>
          <w:numId w:val="9"/>
        </w:numPr>
        <w:spacing w:before="0" w:beforeAutospacing="0" w:after="0" w:afterAutospacing="0"/>
        <w:ind w:left="2160" w:hanging="360"/>
        <w:rPr>
          <w:rFonts w:hint="default" w:ascii="Arial" w:hAnsi="Arial" w:cs="Arial"/>
        </w:rPr>
      </w:pPr>
      <w:r>
        <w:rPr>
          <w:rFonts w:hint="default" w:ascii="Arial" w:hAnsi="Arial" w:cs="Arial"/>
          <w:b/>
          <w:bCs/>
          <w:rtl w:val="0"/>
        </w:rPr>
        <w:t>Split Distance</w:t>
      </w:r>
      <w:r>
        <w:rPr>
          <w:rFonts w:hint="default" w:ascii="Arial" w:hAnsi="Arial" w:cs="Arial"/>
          <w:rtl w:val="0"/>
        </w:rPr>
        <w:t xml:space="preserve">: Set this to </w:t>
      </w:r>
      <w:r>
        <w:rPr>
          <w:rFonts w:hint="default" w:ascii="Arial" w:hAnsi="Arial" w:cs="Arial"/>
          <w:b/>
          <w:bCs/>
          <w:rtl w:val="0"/>
        </w:rPr>
        <w:t>100</w:t>
      </w:r>
      <w:r>
        <w:rPr>
          <w:rFonts w:hint="default" w:ascii="Arial" w:hAnsi="Arial" w:cs="Arial"/>
          <w:rtl w:val="0"/>
        </w:rPr>
        <w:t xml:space="preserve"> (meters).</w:t>
      </w:r>
    </w:p>
    <w:p w14:paraId="000000E4">
      <w:pPr>
        <w:numPr>
          <w:ilvl w:val="2"/>
          <w:numId w:val="9"/>
        </w:numPr>
        <w:spacing w:before="0" w:beforeAutospacing="0" w:after="0" w:afterAutospacing="0"/>
        <w:ind w:left="2160" w:hanging="360"/>
        <w:rPr>
          <w:rFonts w:hint="default" w:ascii="Arial" w:hAnsi="Arial" w:cs="Arial"/>
        </w:rPr>
      </w:pPr>
      <w:r>
        <w:rPr>
          <w:rFonts w:hint="default" w:ascii="Arial" w:hAnsi="Arial" w:cs="Arial"/>
          <w:b/>
          <w:bCs/>
          <w:rtl w:val="0"/>
        </w:rPr>
        <w:t>Units</w:t>
      </w:r>
      <w:r>
        <w:rPr>
          <w:rFonts w:hint="default" w:ascii="Arial" w:hAnsi="Arial" w:cs="Arial"/>
          <w:rtl w:val="0"/>
        </w:rPr>
        <w:t xml:space="preserve">: Choose </w:t>
      </w:r>
      <w:r>
        <w:rPr>
          <w:rFonts w:hint="default" w:ascii="Arial" w:hAnsi="Arial" w:cs="Arial"/>
          <w:b/>
          <w:bCs/>
          <w:rtl w:val="0"/>
        </w:rPr>
        <w:t>Meters</w:t>
      </w:r>
      <w:r>
        <w:rPr>
          <w:rFonts w:hint="default" w:ascii="Arial" w:hAnsi="Arial" w:cs="Arial"/>
          <w:rtl w:val="0"/>
        </w:rPr>
        <w:t>.</w:t>
      </w:r>
    </w:p>
    <w:p w14:paraId="000000E5">
      <w:pPr>
        <w:numPr>
          <w:ilvl w:val="2"/>
          <w:numId w:val="9"/>
        </w:numPr>
        <w:spacing w:before="0" w:beforeAutospacing="0" w:after="0" w:afterAutospacing="0"/>
        <w:ind w:left="2160" w:hanging="360"/>
        <w:rPr>
          <w:rFonts w:hint="default" w:ascii="Arial" w:hAnsi="Arial" w:cs="Arial"/>
        </w:rPr>
      </w:pPr>
      <w:r>
        <w:rPr>
          <w:rFonts w:hint="default" w:ascii="Arial" w:hAnsi="Arial" w:cs="Arial"/>
          <w:b/>
          <w:bCs/>
          <w:rtl w:val="0"/>
        </w:rPr>
        <w:t>Output Feature Class</w:t>
      </w:r>
      <w:r>
        <w:rPr>
          <w:rFonts w:hint="default" w:ascii="Arial" w:hAnsi="Arial" w:cs="Arial"/>
          <w:rtl w:val="0"/>
        </w:rPr>
        <w:t xml:space="preserve">: Name it </w:t>
      </w:r>
      <w:r>
        <w:rPr>
          <w:rFonts w:hint="default" w:ascii="Arial" w:hAnsi="Arial" w:eastAsia="Roboto Mono" w:cs="Arial"/>
          <w:color w:val="188038"/>
          <w:rtl w:val="0"/>
        </w:rPr>
        <w:t>embankment_100m_seg</w:t>
      </w:r>
      <w:r>
        <w:rPr>
          <w:rFonts w:hint="default" w:ascii="Arial" w:hAnsi="Arial" w:cs="Arial"/>
          <w:rtl w:val="0"/>
        </w:rPr>
        <w:t>.</w:t>
      </w:r>
    </w:p>
    <w:p w14:paraId="000000E6">
      <w:pPr>
        <w:numPr>
          <w:ilvl w:val="1"/>
          <w:numId w:val="9"/>
        </w:numPr>
        <w:spacing w:before="0" w:beforeAutospacing="0" w:after="240"/>
        <w:ind w:left="1440" w:hanging="360"/>
        <w:rPr>
          <w:rFonts w:hint="default" w:ascii="Arial" w:hAnsi="Arial" w:cs="Arial"/>
        </w:rPr>
      </w:pPr>
      <w:r>
        <w:rPr>
          <w:rFonts w:hint="default" w:ascii="Arial" w:hAnsi="Arial" w:cs="Arial"/>
          <w:rtl w:val="0"/>
        </w:rPr>
        <w:t xml:space="preserve">Click </w:t>
      </w:r>
      <w:r>
        <w:rPr>
          <w:rFonts w:hint="default" w:ascii="Arial" w:hAnsi="Arial" w:cs="Arial"/>
          <w:b/>
          <w:bCs/>
          <w:rtl w:val="0"/>
        </w:rPr>
        <w:t>OK</w:t>
      </w:r>
      <w:r>
        <w:rPr>
          <w:rFonts w:hint="default" w:ascii="Arial" w:hAnsi="Arial" w:cs="Arial"/>
          <w:rtl w:val="0"/>
        </w:rPr>
        <w:t xml:space="preserve"> to run the tool.</w:t>
      </w:r>
    </w:p>
    <w:p w14:paraId="000000E7">
      <w:pPr>
        <w:pStyle w:val="5"/>
        <w:keepNext w:val="0"/>
        <w:keepLines w:val="0"/>
        <w:spacing w:before="240" w:after="40"/>
        <w:rPr>
          <w:rFonts w:hint="default" w:ascii="Arial" w:hAnsi="Arial" w:cs="Arial"/>
          <w:color w:val="000000"/>
          <w:sz w:val="22"/>
          <w:szCs w:val="22"/>
        </w:rPr>
      </w:pPr>
      <w:bookmarkStart w:id="22" w:name="_hehjh4pbebir" w:colFirst="0" w:colLast="0"/>
      <w:bookmarkEnd w:id="22"/>
      <w:r>
        <w:rPr>
          <w:rFonts w:hint="default" w:ascii="Arial" w:hAnsi="Arial" w:cs="Arial"/>
          <w:b/>
          <w:bCs/>
          <w:color w:val="000000"/>
          <w:sz w:val="22"/>
          <w:szCs w:val="22"/>
          <w:rtl w:val="0"/>
        </w:rPr>
        <w:t xml:space="preserve">Split the Line Again (If Necessary): </w:t>
      </w:r>
      <w:r>
        <w:rPr>
          <w:rFonts w:hint="default" w:ascii="Arial" w:hAnsi="Arial" w:cs="Arial"/>
          <w:color w:val="000000"/>
          <w:sz w:val="22"/>
          <w:szCs w:val="22"/>
          <w:rtl w:val="0"/>
        </w:rPr>
        <w:t>Manual split is necessary when the line is too long. Our line is approx. 4224m long. Therefore, we need to split again. At first we divided our line by 844 to get 500m segments. Then again dividing into 5 segment to make each segment 100m length.</w:t>
      </w:r>
    </w:p>
    <w:p w14:paraId="000000E8">
      <w:pPr>
        <w:pStyle w:val="5"/>
        <w:keepNext w:val="0"/>
        <w:keepLines w:val="0"/>
        <w:spacing w:before="240" w:after="40"/>
        <w:rPr>
          <w:rFonts w:hint="default" w:ascii="Arial" w:hAnsi="Arial" w:cs="Arial"/>
          <w:b/>
          <w:bCs/>
          <w:color w:val="000000"/>
          <w:sz w:val="22"/>
          <w:szCs w:val="22"/>
        </w:rPr>
      </w:pPr>
      <w:bookmarkStart w:id="23" w:name="_hlt1807n18mx" w:colFirst="0" w:colLast="0"/>
      <w:bookmarkEnd w:id="23"/>
    </w:p>
    <w:p w14:paraId="000000E9">
      <w:pPr>
        <w:numPr>
          <w:ilvl w:val="0"/>
          <w:numId w:val="10"/>
        </w:numPr>
        <w:spacing w:before="240" w:after="0" w:afterAutospacing="0"/>
        <w:ind w:left="720" w:hanging="360"/>
        <w:rPr>
          <w:rFonts w:hint="default" w:ascii="Arial" w:hAnsi="Arial" w:cs="Arial"/>
        </w:rPr>
      </w:pPr>
      <w:r>
        <w:rPr>
          <w:rFonts w:hint="default" w:ascii="Arial" w:hAnsi="Arial" w:cs="Arial"/>
          <w:b/>
          <w:bCs/>
          <w:rtl w:val="0"/>
        </w:rPr>
        <w:t>Open the Attribute Table of the Embankment Segments</w:t>
      </w:r>
      <w:r>
        <w:rPr>
          <w:rFonts w:hint="default" w:ascii="Arial" w:hAnsi="Arial" w:cs="Arial"/>
          <w:rtl w:val="0"/>
        </w:rPr>
        <w:t xml:space="preserve">: Right-click on the </w:t>
      </w:r>
      <w:r>
        <w:rPr>
          <w:rFonts w:hint="default" w:ascii="Arial" w:hAnsi="Arial" w:cs="Arial"/>
          <w:b/>
          <w:bCs/>
          <w:rtl w:val="0"/>
        </w:rPr>
        <w:t>embankment_100m_seg</w:t>
      </w:r>
      <w:r>
        <w:rPr>
          <w:rFonts w:hint="default" w:ascii="Arial" w:hAnsi="Arial" w:cs="Arial"/>
          <w:rtl w:val="0"/>
        </w:rPr>
        <w:t xml:space="preserve"> layer in the </w:t>
      </w:r>
      <w:r>
        <w:rPr>
          <w:rFonts w:hint="default" w:ascii="Arial" w:hAnsi="Arial" w:cs="Arial"/>
          <w:b/>
          <w:bCs/>
          <w:rtl w:val="0"/>
        </w:rPr>
        <w:t>Table of Contents</w:t>
      </w:r>
      <w:r>
        <w:rPr>
          <w:rFonts w:hint="default" w:ascii="Arial" w:hAnsi="Arial" w:cs="Arial"/>
          <w:rtl w:val="0"/>
        </w:rPr>
        <w:t xml:space="preserve"> and select </w:t>
      </w:r>
      <w:r>
        <w:rPr>
          <w:rFonts w:hint="default" w:ascii="Arial" w:hAnsi="Arial" w:cs="Arial"/>
          <w:b/>
          <w:bCs/>
          <w:rtl w:val="0"/>
        </w:rPr>
        <w:t>Open Attribute Table</w:t>
      </w:r>
      <w:r>
        <w:rPr>
          <w:rFonts w:hint="default" w:ascii="Arial" w:hAnsi="Arial" w:cs="Arial"/>
          <w:rtl w:val="0"/>
        </w:rPr>
        <w:t>.</w:t>
      </w:r>
    </w:p>
    <w:p w14:paraId="000000EA">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 xml:space="preserve">Go to </w:t>
      </w:r>
      <w:r>
        <w:rPr>
          <w:rFonts w:hint="default" w:ascii="Arial" w:hAnsi="Arial" w:cs="Arial"/>
          <w:b/>
          <w:bCs/>
          <w:rtl w:val="0"/>
        </w:rPr>
        <w:t>Customize</w:t>
      </w:r>
      <w:r>
        <w:rPr>
          <w:rFonts w:hint="default" w:ascii="Arial" w:hAnsi="Arial" w:eastAsia="Arial Unicode MS" w:cs="Arial"/>
          <w:rtl w:val="0"/>
        </w:rPr>
        <w:t xml:space="preserve"> → </w:t>
      </w:r>
      <w:r>
        <w:rPr>
          <w:rFonts w:hint="default" w:ascii="Arial" w:hAnsi="Arial" w:cs="Arial"/>
          <w:b/>
          <w:bCs/>
          <w:rtl w:val="0"/>
        </w:rPr>
        <w:t>Toolbars</w:t>
      </w:r>
      <w:r>
        <w:rPr>
          <w:rFonts w:hint="default" w:ascii="Arial" w:hAnsi="Arial" w:eastAsia="Arial Unicode MS" w:cs="Arial"/>
          <w:rtl w:val="0"/>
        </w:rPr>
        <w:t xml:space="preserve"> → </w:t>
      </w:r>
      <w:r>
        <w:rPr>
          <w:rFonts w:hint="default" w:ascii="Arial" w:hAnsi="Arial" w:cs="Arial"/>
          <w:b/>
          <w:bCs/>
          <w:rtl w:val="0"/>
        </w:rPr>
        <w:t>Editor</w:t>
      </w:r>
      <w:r>
        <w:rPr>
          <w:rFonts w:hint="default" w:ascii="Arial" w:hAnsi="Arial" w:cs="Arial"/>
          <w:rtl w:val="0"/>
        </w:rPr>
        <w:t xml:space="preserve"> to show the </w:t>
      </w:r>
      <w:r>
        <w:rPr>
          <w:rFonts w:hint="default" w:ascii="Arial" w:hAnsi="Arial" w:cs="Arial"/>
          <w:b/>
          <w:bCs/>
          <w:rtl w:val="0"/>
        </w:rPr>
        <w:t>Editor Toolbar</w:t>
      </w:r>
      <w:r>
        <w:rPr>
          <w:rFonts w:hint="default" w:ascii="Arial" w:hAnsi="Arial" w:cs="Arial"/>
          <w:rtl w:val="0"/>
        </w:rPr>
        <w:t>.</w:t>
      </w:r>
    </w:p>
    <w:p w14:paraId="000000EB">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 xml:space="preserve">Click the </w:t>
      </w:r>
      <w:r>
        <w:rPr>
          <w:rFonts w:hint="default" w:ascii="Arial" w:hAnsi="Arial" w:cs="Arial"/>
          <w:b/>
          <w:bCs/>
          <w:rtl w:val="0"/>
        </w:rPr>
        <w:t>Start Editing</w:t>
      </w:r>
      <w:r>
        <w:rPr>
          <w:rFonts w:hint="default" w:ascii="Arial" w:hAnsi="Arial" w:cs="Arial"/>
          <w:rtl w:val="0"/>
        </w:rPr>
        <w:t xml:space="preserve"> button (pencil icon) on the </w:t>
      </w:r>
      <w:r>
        <w:rPr>
          <w:rFonts w:hint="default" w:ascii="Arial" w:hAnsi="Arial" w:cs="Arial"/>
          <w:b/>
          <w:bCs/>
          <w:rtl w:val="0"/>
        </w:rPr>
        <w:t>Editor toolbar</w:t>
      </w:r>
      <w:r>
        <w:rPr>
          <w:rFonts w:hint="default" w:ascii="Arial" w:hAnsi="Arial" w:cs="Arial"/>
          <w:rtl w:val="0"/>
        </w:rPr>
        <w:t>.</w:t>
      </w:r>
    </w:p>
    <w:p w14:paraId="000000EC">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Choose the layer containing your embankment centerline shapefile as the editable layer.</w:t>
      </w:r>
    </w:p>
    <w:p w14:paraId="000000ED">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 xml:space="preserve">Click </w:t>
      </w:r>
      <w:r>
        <w:rPr>
          <w:rFonts w:hint="default" w:ascii="Arial" w:hAnsi="Arial" w:cs="Arial"/>
          <w:b/>
          <w:bCs/>
          <w:rtl w:val="0"/>
        </w:rPr>
        <w:t>OK</w:t>
      </w:r>
      <w:r>
        <w:rPr>
          <w:rFonts w:hint="default" w:ascii="Arial" w:hAnsi="Arial" w:cs="Arial"/>
          <w:rtl w:val="0"/>
        </w:rPr>
        <w:t xml:space="preserve"> to start the editing session</w:t>
      </w:r>
    </w:p>
    <w:p w14:paraId="000000EE">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 xml:space="preserve">Right-click the </w:t>
      </w:r>
      <w:r>
        <w:rPr>
          <w:rFonts w:hint="default" w:ascii="Arial" w:hAnsi="Arial" w:cs="Arial"/>
          <w:b/>
          <w:bCs/>
          <w:rtl w:val="0"/>
        </w:rPr>
        <w:t>embankment centerline</w:t>
      </w:r>
      <w:r>
        <w:rPr>
          <w:rFonts w:hint="default" w:ascii="Arial" w:hAnsi="Arial" w:cs="Arial"/>
          <w:rtl w:val="0"/>
        </w:rPr>
        <w:t xml:space="preserve"> layer in the </w:t>
      </w:r>
      <w:r>
        <w:rPr>
          <w:rFonts w:hint="default" w:ascii="Arial" w:hAnsi="Arial" w:cs="Arial"/>
          <w:b/>
          <w:bCs/>
          <w:rtl w:val="0"/>
        </w:rPr>
        <w:t>Table of Contents</w:t>
      </w:r>
      <w:r>
        <w:rPr>
          <w:rFonts w:hint="default" w:ascii="Arial" w:hAnsi="Arial" w:cs="Arial"/>
          <w:rtl w:val="0"/>
        </w:rPr>
        <w:t xml:space="preserve"> and choose </w:t>
      </w:r>
      <w:r>
        <w:rPr>
          <w:rFonts w:hint="default" w:ascii="Arial" w:hAnsi="Arial" w:cs="Arial"/>
          <w:b/>
          <w:bCs/>
          <w:rtl w:val="0"/>
        </w:rPr>
        <w:t>Open Attribute Table</w:t>
      </w:r>
      <w:r>
        <w:rPr>
          <w:rFonts w:hint="default" w:ascii="Arial" w:hAnsi="Arial" w:cs="Arial"/>
          <w:rtl w:val="0"/>
        </w:rPr>
        <w:t>.</w:t>
      </w:r>
    </w:p>
    <w:p w14:paraId="000000EF">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 xml:space="preserve">In the </w:t>
      </w:r>
      <w:r>
        <w:rPr>
          <w:rFonts w:hint="default" w:ascii="Arial" w:hAnsi="Arial" w:cs="Arial"/>
          <w:b/>
          <w:bCs/>
          <w:rtl w:val="0"/>
        </w:rPr>
        <w:t>Attribute Table</w:t>
      </w:r>
      <w:r>
        <w:rPr>
          <w:rFonts w:hint="default" w:ascii="Arial" w:hAnsi="Arial" w:cs="Arial"/>
          <w:rtl w:val="0"/>
        </w:rPr>
        <w:t>, select the row (feature) that you want to split. You can click on the row to select it.</w:t>
      </w:r>
    </w:p>
    <w:p w14:paraId="000000F0">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 xml:space="preserve">On the </w:t>
      </w:r>
      <w:r>
        <w:rPr>
          <w:rFonts w:hint="default" w:ascii="Arial" w:hAnsi="Arial" w:cs="Arial"/>
          <w:b/>
          <w:bCs/>
          <w:rtl w:val="0"/>
        </w:rPr>
        <w:t>Editor Toolbar</w:t>
      </w:r>
      <w:r>
        <w:rPr>
          <w:rFonts w:hint="default" w:ascii="Arial" w:hAnsi="Arial" w:cs="Arial"/>
          <w:rtl w:val="0"/>
        </w:rPr>
        <w:t xml:space="preserve">, click the </w:t>
      </w:r>
      <w:r>
        <w:rPr>
          <w:rFonts w:hint="default" w:ascii="Arial" w:hAnsi="Arial" w:cs="Arial"/>
          <w:b/>
          <w:bCs/>
          <w:rtl w:val="0"/>
        </w:rPr>
        <w:t>Editor</w:t>
      </w:r>
      <w:r>
        <w:rPr>
          <w:rFonts w:hint="default" w:ascii="Arial" w:hAnsi="Arial" w:cs="Arial"/>
          <w:rtl w:val="0"/>
        </w:rPr>
        <w:t xml:space="preserve"> menu (located at the top left of the toolbar).</w:t>
      </w:r>
    </w:p>
    <w:p w14:paraId="000000F1">
      <w:pPr>
        <w:numPr>
          <w:ilvl w:val="0"/>
          <w:numId w:val="10"/>
        </w:numPr>
        <w:spacing w:before="0" w:beforeAutospacing="0" w:after="0" w:afterAutospacing="0"/>
        <w:ind w:left="720" w:hanging="360"/>
        <w:rPr>
          <w:rFonts w:hint="default" w:ascii="Arial" w:hAnsi="Arial" w:cs="Arial"/>
        </w:rPr>
      </w:pPr>
      <w:r>
        <w:rPr>
          <w:rFonts w:hint="default" w:ascii="Arial" w:hAnsi="Arial" w:cs="Arial"/>
          <w:rtl w:val="0"/>
        </w:rPr>
        <w:t xml:space="preserve">From the drop-down menu, select </w:t>
      </w:r>
      <w:r>
        <w:rPr>
          <w:rFonts w:hint="default" w:ascii="Arial" w:hAnsi="Arial" w:cs="Arial"/>
          <w:b/>
          <w:bCs/>
          <w:rtl w:val="0"/>
        </w:rPr>
        <w:t>Split</w:t>
      </w:r>
      <w:r>
        <w:rPr>
          <w:rFonts w:hint="default" w:ascii="Arial" w:hAnsi="Arial" w:cs="Arial"/>
          <w:rtl w:val="0"/>
        </w:rPr>
        <w:t>.</w:t>
      </w:r>
    </w:p>
    <w:p w14:paraId="000000F2">
      <w:pPr>
        <w:numPr>
          <w:ilvl w:val="0"/>
          <w:numId w:val="10"/>
        </w:numPr>
        <w:spacing w:before="0" w:beforeAutospacing="0" w:after="240"/>
        <w:ind w:left="720" w:hanging="360"/>
        <w:rPr>
          <w:rFonts w:hint="default" w:ascii="Arial" w:hAnsi="Arial" w:cs="Arial"/>
        </w:rPr>
      </w:pPr>
      <w:r>
        <w:rPr>
          <w:rFonts w:hint="default" w:ascii="Arial" w:hAnsi="Arial" w:cs="Arial"/>
          <w:rtl w:val="0"/>
        </w:rPr>
        <w:t xml:space="preserve">A floating window will open. Select </w:t>
      </w:r>
      <w:r>
        <w:rPr>
          <w:rFonts w:hint="default" w:ascii="Arial" w:hAnsi="Arial" w:cs="Arial"/>
          <w:b/>
          <w:bCs/>
          <w:rtl w:val="0"/>
        </w:rPr>
        <w:t>Into equal parts</w:t>
      </w:r>
      <w:r>
        <w:rPr>
          <w:rFonts w:hint="default" w:ascii="Arial" w:hAnsi="Arial" w:cs="Arial"/>
          <w:rtl w:val="0"/>
        </w:rPr>
        <w:t xml:space="preserve"> from the </w:t>
      </w:r>
      <w:r>
        <w:rPr>
          <w:rFonts w:hint="default" w:ascii="Arial" w:hAnsi="Arial" w:cs="Arial"/>
          <w:b/>
          <w:bCs/>
          <w:rtl w:val="0"/>
        </w:rPr>
        <w:t xml:space="preserve">Split options. </w:t>
      </w:r>
      <w:r>
        <w:rPr>
          <w:rFonts w:hint="default" w:ascii="Arial" w:hAnsi="Arial" w:cs="Arial"/>
          <w:rtl w:val="0"/>
        </w:rPr>
        <w:t xml:space="preserve">Write 5 (or any number you wish). </w:t>
      </w:r>
    </w:p>
    <w:p w14:paraId="000000F3">
      <w:pPr>
        <w:pStyle w:val="5"/>
        <w:keepNext w:val="0"/>
        <w:keepLines w:val="0"/>
        <w:spacing w:before="240" w:after="40"/>
        <w:rPr>
          <w:rFonts w:hint="default" w:ascii="Arial" w:hAnsi="Arial" w:cs="Arial"/>
        </w:rPr>
      </w:pPr>
      <w:bookmarkStart w:id="24" w:name="_94lg2qb4syjc" w:colFirst="0" w:colLast="0"/>
      <w:bookmarkEnd w:id="24"/>
      <w:r>
        <w:rPr>
          <w:rFonts w:hint="default" w:ascii="Arial" w:hAnsi="Arial" w:cs="Arial"/>
          <w:color w:val="000000"/>
          <w:sz w:val="22"/>
          <w:szCs w:val="22"/>
          <w:rtl w:val="0"/>
        </w:rPr>
        <w:t>7.</w:t>
      </w:r>
      <w:r>
        <w:rPr>
          <w:rFonts w:hint="default" w:ascii="Arial" w:hAnsi="Arial" w:cs="Arial"/>
          <w:b/>
          <w:bCs/>
          <w:color w:val="000000"/>
          <w:sz w:val="22"/>
          <w:szCs w:val="22"/>
          <w:rtl w:val="0"/>
        </w:rPr>
        <w:t xml:space="preserve"> Add a Unique Segment ID (SEG_ID)</w:t>
      </w:r>
    </w:p>
    <w:p w14:paraId="000000F4">
      <w:pPr>
        <w:numPr>
          <w:ilvl w:val="0"/>
          <w:numId w:val="11"/>
        </w:numPr>
        <w:spacing w:before="240" w:after="0" w:afterAutospacing="0"/>
        <w:ind w:left="720" w:hanging="360"/>
        <w:rPr>
          <w:rFonts w:hint="default" w:ascii="Arial" w:hAnsi="Arial" w:cs="Arial"/>
        </w:rPr>
      </w:pPr>
      <w:r>
        <w:rPr>
          <w:rFonts w:hint="default" w:ascii="Arial" w:hAnsi="Arial" w:cs="Arial"/>
          <w:rtl w:val="0"/>
        </w:rPr>
        <w:t xml:space="preserve">In the </w:t>
      </w:r>
      <w:r>
        <w:rPr>
          <w:rFonts w:hint="default" w:ascii="Arial" w:hAnsi="Arial" w:cs="Arial"/>
          <w:b/>
          <w:bCs/>
          <w:rtl w:val="0"/>
        </w:rPr>
        <w:t>Attribute Table</w:t>
      </w:r>
      <w:r>
        <w:rPr>
          <w:rFonts w:hint="default" w:ascii="Arial" w:hAnsi="Arial" w:cs="Arial"/>
          <w:rtl w:val="0"/>
        </w:rPr>
        <w:t xml:space="preserve"> of </w:t>
      </w:r>
      <w:r>
        <w:rPr>
          <w:rFonts w:hint="default" w:ascii="Arial" w:hAnsi="Arial" w:eastAsia="Roboto Mono" w:cs="Arial"/>
          <w:color w:val="188038"/>
          <w:rtl w:val="0"/>
        </w:rPr>
        <w:t>embankment_100m_seg</w:t>
      </w:r>
      <w:r>
        <w:rPr>
          <w:rFonts w:hint="default" w:ascii="Arial" w:hAnsi="Arial" w:cs="Arial"/>
          <w:rtl w:val="0"/>
        </w:rPr>
        <w:t xml:space="preserve">, click on the </w:t>
      </w:r>
      <w:r>
        <w:rPr>
          <w:rFonts w:hint="default" w:ascii="Arial" w:hAnsi="Arial" w:cs="Arial"/>
          <w:b/>
          <w:bCs/>
          <w:rtl w:val="0"/>
        </w:rPr>
        <w:t>Table Options</w:t>
      </w:r>
      <w:r>
        <w:rPr>
          <w:rFonts w:hint="default" w:ascii="Arial" w:hAnsi="Arial" w:cs="Arial"/>
          <w:rtl w:val="0"/>
        </w:rPr>
        <w:t xml:space="preserve"> button and select </w:t>
      </w:r>
      <w:r>
        <w:rPr>
          <w:rFonts w:hint="default" w:ascii="Arial" w:hAnsi="Arial" w:cs="Arial"/>
          <w:b/>
          <w:bCs/>
          <w:rtl w:val="0"/>
        </w:rPr>
        <w:t>Add Field</w:t>
      </w:r>
      <w:r>
        <w:rPr>
          <w:rFonts w:hint="default" w:ascii="Arial" w:hAnsi="Arial" w:cs="Arial"/>
          <w:rtl w:val="0"/>
        </w:rPr>
        <w:t>.</w:t>
      </w:r>
    </w:p>
    <w:p w14:paraId="000000F5">
      <w:pPr>
        <w:numPr>
          <w:ilvl w:val="0"/>
          <w:numId w:val="11"/>
        </w:numPr>
        <w:spacing w:before="0" w:beforeAutospacing="0" w:after="0" w:afterAutospacing="0"/>
        <w:ind w:left="720" w:hanging="360"/>
        <w:rPr>
          <w:rFonts w:hint="default" w:ascii="Arial" w:hAnsi="Arial" w:cs="Arial"/>
        </w:rPr>
      </w:pPr>
      <w:r>
        <w:rPr>
          <w:rFonts w:hint="default" w:ascii="Arial" w:hAnsi="Arial" w:cs="Arial"/>
          <w:rtl w:val="0"/>
        </w:rPr>
        <w:t xml:space="preserve">Name the new field </w:t>
      </w:r>
      <w:r>
        <w:rPr>
          <w:rFonts w:hint="default" w:ascii="Arial" w:hAnsi="Arial" w:cs="Arial"/>
          <w:b/>
          <w:bCs/>
          <w:rtl w:val="0"/>
        </w:rPr>
        <w:t>SEG_ID</w:t>
      </w:r>
      <w:r>
        <w:rPr>
          <w:rFonts w:hint="default" w:ascii="Arial" w:hAnsi="Arial" w:cs="Arial"/>
          <w:rtl w:val="0"/>
        </w:rPr>
        <w:t xml:space="preserve">, and set the field type to </w:t>
      </w:r>
      <w:r>
        <w:rPr>
          <w:rFonts w:hint="default" w:ascii="Arial" w:hAnsi="Arial" w:cs="Arial"/>
          <w:b/>
          <w:bCs/>
          <w:rtl w:val="0"/>
        </w:rPr>
        <w:t>Long Integer</w:t>
      </w:r>
      <w:r>
        <w:rPr>
          <w:rFonts w:hint="default" w:ascii="Arial" w:hAnsi="Arial" w:cs="Arial"/>
          <w:rtl w:val="0"/>
        </w:rPr>
        <w:t>.</w:t>
      </w:r>
    </w:p>
    <w:p w14:paraId="000000F6">
      <w:pPr>
        <w:numPr>
          <w:ilvl w:val="0"/>
          <w:numId w:val="11"/>
        </w:numPr>
        <w:spacing w:before="0" w:beforeAutospacing="0" w:after="0" w:afterAutospacing="0"/>
        <w:ind w:left="720" w:hanging="360"/>
        <w:rPr>
          <w:rFonts w:hint="default" w:ascii="Arial" w:hAnsi="Arial" w:cs="Arial"/>
        </w:rPr>
      </w:pPr>
      <w:r>
        <w:rPr>
          <w:rFonts w:hint="default" w:ascii="Arial" w:hAnsi="Arial" w:cs="Arial"/>
          <w:rtl w:val="0"/>
        </w:rPr>
        <w:t xml:space="preserve">Right-click the </w:t>
      </w:r>
      <w:r>
        <w:rPr>
          <w:rFonts w:hint="default" w:ascii="Arial" w:hAnsi="Arial" w:cs="Arial"/>
          <w:b/>
          <w:bCs/>
          <w:rtl w:val="0"/>
        </w:rPr>
        <w:t>SEG_ID</w:t>
      </w:r>
      <w:r>
        <w:rPr>
          <w:rFonts w:hint="default" w:ascii="Arial" w:hAnsi="Arial" w:cs="Arial"/>
          <w:rtl w:val="0"/>
        </w:rPr>
        <w:t xml:space="preserve"> field in the attribute table and select </w:t>
      </w:r>
      <w:r>
        <w:rPr>
          <w:rFonts w:hint="default" w:ascii="Arial" w:hAnsi="Arial" w:cs="Arial"/>
          <w:b/>
          <w:bCs/>
          <w:rtl w:val="0"/>
        </w:rPr>
        <w:t>Field Calculator</w:t>
      </w:r>
      <w:r>
        <w:rPr>
          <w:rFonts w:hint="default" w:ascii="Arial" w:hAnsi="Arial" w:cs="Arial"/>
          <w:rtl w:val="0"/>
        </w:rPr>
        <w:t>.</w:t>
      </w:r>
    </w:p>
    <w:p w14:paraId="000000F7">
      <w:pPr>
        <w:numPr>
          <w:ilvl w:val="0"/>
          <w:numId w:val="11"/>
        </w:numPr>
        <w:spacing w:before="0" w:beforeAutospacing="0" w:after="0" w:afterAutospacing="0"/>
        <w:ind w:left="720" w:hanging="360"/>
        <w:rPr>
          <w:rFonts w:hint="default" w:ascii="Arial" w:hAnsi="Arial" w:cs="Arial"/>
        </w:rPr>
      </w:pPr>
      <w:r>
        <w:rPr>
          <w:rFonts w:hint="default" w:ascii="Arial" w:hAnsi="Arial" w:cs="Arial"/>
          <w:rtl w:val="0"/>
        </w:rPr>
        <w:t xml:space="preserve">In the </w:t>
      </w:r>
      <w:r>
        <w:rPr>
          <w:rFonts w:hint="default" w:ascii="Arial" w:hAnsi="Arial" w:cs="Arial"/>
          <w:b/>
          <w:bCs/>
          <w:rtl w:val="0"/>
        </w:rPr>
        <w:t>Field Calculator</w:t>
      </w:r>
      <w:r>
        <w:rPr>
          <w:rFonts w:hint="default" w:ascii="Arial" w:hAnsi="Arial" w:cs="Arial"/>
          <w:rtl w:val="0"/>
        </w:rPr>
        <w:t>, input the following expression:</w:t>
      </w:r>
    </w:p>
    <w:p w14:paraId="000000F8">
      <w:pPr>
        <w:numPr>
          <w:ilvl w:val="1"/>
          <w:numId w:val="11"/>
        </w:numPr>
        <w:spacing w:before="0" w:beforeAutospacing="0" w:after="0" w:afterAutospacing="0"/>
        <w:ind w:left="1440" w:hanging="360"/>
        <w:rPr>
          <w:rFonts w:hint="default" w:ascii="Arial" w:hAnsi="Arial" w:cs="Arial"/>
        </w:rPr>
      </w:pPr>
      <w:r>
        <w:rPr>
          <w:rFonts w:hint="default" w:ascii="Arial" w:hAnsi="Arial" w:cs="Arial"/>
          <w:rtl w:val="0"/>
        </w:rPr>
        <w:t xml:space="preserve">If the </w:t>
      </w:r>
      <w:r>
        <w:rPr>
          <w:rFonts w:hint="default" w:ascii="Arial" w:hAnsi="Arial" w:cs="Arial"/>
          <w:b/>
          <w:bCs/>
          <w:rtl w:val="0"/>
        </w:rPr>
        <w:t>OBJECTID</w:t>
      </w:r>
      <w:r>
        <w:rPr>
          <w:rFonts w:hint="default" w:ascii="Arial" w:hAnsi="Arial" w:cs="Arial"/>
          <w:rtl w:val="0"/>
        </w:rPr>
        <w:t xml:space="preserve"> is ordered starting from 0, use:</w:t>
      </w:r>
      <w:r>
        <w:rPr>
          <w:rFonts w:hint="default" w:ascii="Arial" w:hAnsi="Arial" w:cs="Arial"/>
          <w:rtl w:val="0"/>
        </w:rPr>
        <w:br w:type="textWrapping"/>
      </w:r>
      <w:r>
        <w:rPr>
          <w:rFonts w:hint="default" w:ascii="Arial" w:hAnsi="Arial" w:cs="Arial"/>
          <w:rtl w:val="0"/>
        </w:rPr>
        <w:br w:type="textWrapping"/>
      </w:r>
      <w:r>
        <w:rPr>
          <w:rFonts w:hint="default" w:ascii="Arial" w:hAnsi="Arial" w:cs="Arial"/>
          <w:rtl w:val="0"/>
        </w:rPr>
        <w:t xml:space="preserve"> SEG_ID = !OBJECTID!</w:t>
      </w:r>
      <w:r>
        <w:rPr>
          <w:rFonts w:hint="default" w:ascii="Arial" w:hAnsi="Arial" w:cs="Arial"/>
          <w:rtl w:val="0"/>
        </w:rPr>
        <w:br w:type="textWrapping"/>
      </w:r>
    </w:p>
    <w:p w14:paraId="000000F9">
      <w:pPr>
        <w:numPr>
          <w:ilvl w:val="1"/>
          <w:numId w:val="11"/>
        </w:numPr>
        <w:spacing w:before="0" w:beforeAutospacing="0" w:after="0" w:afterAutospacing="0"/>
        <w:ind w:left="1440" w:hanging="360"/>
        <w:rPr>
          <w:rFonts w:hint="default" w:ascii="Arial" w:hAnsi="Arial" w:cs="Arial"/>
        </w:rPr>
      </w:pPr>
      <w:r>
        <w:rPr>
          <w:rFonts w:hint="default" w:ascii="Arial" w:hAnsi="Arial" w:cs="Arial"/>
          <w:rtl w:val="0"/>
        </w:rPr>
        <w:t>If not, you can use:</w:t>
      </w:r>
      <w:r>
        <w:rPr>
          <w:rFonts w:hint="default" w:ascii="Arial" w:hAnsi="Arial" w:cs="Arial"/>
          <w:rtl w:val="0"/>
        </w:rPr>
        <w:br w:type="textWrapping"/>
      </w:r>
      <w:r>
        <w:rPr>
          <w:rFonts w:hint="default" w:ascii="Arial" w:hAnsi="Arial" w:cs="Arial"/>
          <w:rtl w:val="0"/>
        </w:rPr>
        <w:br w:type="textWrapping"/>
      </w:r>
      <w:r>
        <w:rPr>
          <w:rFonts w:hint="default" w:ascii="Arial" w:hAnsi="Arial" w:cs="Arial"/>
          <w:rtl w:val="0"/>
        </w:rPr>
        <w:t xml:space="preserve"> SEG_ID = !OBJECTID! + 1</w:t>
      </w:r>
      <w:r>
        <w:rPr>
          <w:rFonts w:hint="default" w:ascii="Arial" w:hAnsi="Arial" w:cs="Arial"/>
          <w:rtl w:val="0"/>
        </w:rPr>
        <w:br w:type="textWrapping"/>
      </w:r>
    </w:p>
    <w:p w14:paraId="000000FA">
      <w:pPr>
        <w:numPr>
          <w:ilvl w:val="0"/>
          <w:numId w:val="11"/>
        </w:numPr>
        <w:spacing w:before="0" w:beforeAutospacing="0" w:after="240"/>
        <w:ind w:left="720" w:hanging="360"/>
        <w:rPr>
          <w:rFonts w:hint="default" w:ascii="Arial" w:hAnsi="Arial" w:cs="Arial"/>
        </w:rPr>
      </w:pPr>
      <w:r>
        <w:rPr>
          <w:rFonts w:hint="default" w:ascii="Arial" w:hAnsi="Arial" w:cs="Arial"/>
          <w:b/>
          <w:bCs/>
          <w:rtl w:val="0"/>
        </w:rPr>
        <w:t>Click OK</w:t>
      </w:r>
      <w:r>
        <w:rPr>
          <w:rFonts w:hint="default" w:ascii="Arial" w:hAnsi="Arial" w:cs="Arial"/>
          <w:rtl w:val="0"/>
        </w:rPr>
        <w:t xml:space="preserve"> to calculate and assign unique IDs to each segment.</w:t>
      </w:r>
    </w:p>
    <w:p w14:paraId="000000FB">
      <w:pPr>
        <w:rPr>
          <w:rFonts w:hint="default" w:ascii="Arial" w:hAnsi="Arial" w:cs="Arial"/>
          <w:b/>
          <w:bCs/>
        </w:rPr>
      </w:pPr>
      <w:r>
        <w:rPr>
          <w:rFonts w:hint="default" w:ascii="Arial" w:hAnsi="Arial" w:cs="Arial"/>
          <w:rtl w:val="0"/>
        </w:rPr>
        <w:t xml:space="preserve">8. </w:t>
      </w:r>
      <w:r>
        <w:rPr>
          <w:rFonts w:hint="default" w:ascii="Arial" w:hAnsi="Arial" w:cs="Arial"/>
          <w:b/>
          <w:bCs/>
          <w:rtl w:val="0"/>
        </w:rPr>
        <w:t>Mosaic all the RTK_corrected DEMs in arcmap</w:t>
      </w:r>
    </w:p>
    <w:p w14:paraId="000000FC">
      <w:pPr>
        <w:numPr>
          <w:ilvl w:val="1"/>
          <w:numId w:val="12"/>
        </w:numPr>
        <w:spacing w:before="240" w:after="0" w:afterAutospacing="0"/>
        <w:ind w:left="720" w:hanging="360"/>
        <w:rPr>
          <w:rFonts w:hint="default" w:ascii="Arial" w:hAnsi="Arial" w:cs="Arial"/>
        </w:rPr>
      </w:pPr>
      <w:r>
        <w:rPr>
          <w:rFonts w:hint="default" w:ascii="Arial" w:hAnsi="Arial" w:eastAsia="Arial Unicode MS" w:cs="Arial"/>
          <w:rtl w:val="0"/>
        </w:rPr>
        <w:t>Click on the Add Data button in the Standard toolbar (or click File → Add Data).</w:t>
      </w:r>
    </w:p>
    <w:p w14:paraId="000000FD">
      <w:pPr>
        <w:numPr>
          <w:ilvl w:val="1"/>
          <w:numId w:val="12"/>
        </w:numPr>
        <w:spacing w:before="0" w:beforeAutospacing="0" w:after="0" w:afterAutospacing="0"/>
        <w:ind w:left="720" w:hanging="360"/>
        <w:rPr>
          <w:rFonts w:hint="default" w:ascii="Arial" w:hAnsi="Arial" w:cs="Arial"/>
        </w:rPr>
      </w:pPr>
      <w:r>
        <w:rPr>
          <w:rFonts w:hint="default" w:ascii="Arial" w:hAnsi="Arial" w:cs="Arial"/>
          <w:rtl w:val="0"/>
        </w:rPr>
        <w:t>In the Add Data window, navigate to the folder where your RTK-corrected DEMs are stored.</w:t>
      </w:r>
    </w:p>
    <w:p w14:paraId="000000FE">
      <w:pPr>
        <w:numPr>
          <w:ilvl w:val="1"/>
          <w:numId w:val="12"/>
        </w:numPr>
        <w:spacing w:before="0" w:beforeAutospacing="0" w:after="0" w:afterAutospacing="0"/>
        <w:ind w:left="720" w:hanging="360"/>
        <w:rPr>
          <w:rFonts w:hint="default" w:ascii="Arial" w:hAnsi="Arial" w:cs="Arial"/>
          <w:b/>
          <w:bCs/>
        </w:rPr>
      </w:pPr>
      <w:r>
        <w:rPr>
          <w:rFonts w:hint="default" w:ascii="Arial" w:hAnsi="Arial" w:cs="Arial"/>
          <w:rtl w:val="0"/>
        </w:rPr>
        <w:t xml:space="preserve">Select all the RTK-corrected DEM files (those with the </w:t>
      </w:r>
      <w:r>
        <w:rPr>
          <w:rFonts w:hint="default" w:ascii="Arial" w:hAnsi="Arial" w:eastAsia="Roboto Mono" w:cs="Arial"/>
          <w:color w:val="188038"/>
          <w:rtl w:val="0"/>
        </w:rPr>
        <w:t>RTK_</w:t>
      </w:r>
      <w:r>
        <w:rPr>
          <w:rFonts w:hint="default" w:ascii="Arial" w:hAnsi="Arial" w:cs="Arial"/>
          <w:rtl w:val="0"/>
        </w:rPr>
        <w:t xml:space="preserve"> prefix).</w:t>
      </w:r>
    </w:p>
    <w:p w14:paraId="000000FF">
      <w:pPr>
        <w:numPr>
          <w:ilvl w:val="1"/>
          <w:numId w:val="12"/>
        </w:numPr>
        <w:spacing w:before="0" w:beforeAutospacing="0" w:after="0" w:afterAutospacing="0"/>
        <w:ind w:left="720" w:hanging="360"/>
        <w:rPr>
          <w:rFonts w:hint="default" w:ascii="Arial" w:hAnsi="Arial" w:cs="Arial"/>
        </w:rPr>
      </w:pPr>
      <w:r>
        <w:rPr>
          <w:rFonts w:hint="default" w:ascii="Arial" w:hAnsi="Arial" w:cs="Arial"/>
          <w:rtl w:val="0"/>
        </w:rPr>
        <w:t>Click Add to load the DEMs into your map.</w:t>
      </w:r>
    </w:p>
    <w:p w14:paraId="00000100">
      <w:pPr>
        <w:numPr>
          <w:ilvl w:val="1"/>
          <w:numId w:val="12"/>
        </w:numPr>
        <w:spacing w:before="0" w:beforeAutospacing="0" w:after="0" w:afterAutospacing="0"/>
        <w:ind w:left="720" w:hanging="360"/>
        <w:rPr>
          <w:rFonts w:hint="default" w:ascii="Arial" w:hAnsi="Arial" w:cs="Arial"/>
        </w:rPr>
      </w:pPr>
      <w:r>
        <w:rPr>
          <w:rFonts w:hint="default" w:ascii="Arial" w:hAnsi="Arial" w:cs="Arial"/>
          <w:rtl w:val="0"/>
        </w:rPr>
        <w:t>On the right side of ArcMap, you will see the ArcToolbox panel. If it’s not visible, click on the red toolbox icon to open it.</w:t>
      </w:r>
    </w:p>
    <w:p w14:paraId="00000101">
      <w:pPr>
        <w:numPr>
          <w:ilvl w:val="1"/>
          <w:numId w:val="12"/>
        </w:numPr>
        <w:spacing w:before="0" w:beforeAutospacing="0" w:after="0" w:afterAutospacing="0"/>
        <w:ind w:left="720" w:hanging="360"/>
        <w:rPr>
          <w:rFonts w:hint="default" w:ascii="Arial" w:hAnsi="Arial" w:cs="Arial"/>
        </w:rPr>
      </w:pPr>
      <w:r>
        <w:rPr>
          <w:rFonts w:hint="default" w:ascii="Arial" w:hAnsi="Arial" w:eastAsia="Arial Unicode MS" w:cs="Arial"/>
          <w:rtl w:val="0"/>
        </w:rPr>
        <w:t>In ArcToolbox, go to:</w:t>
      </w:r>
      <w:r>
        <w:rPr>
          <w:rFonts w:hint="default" w:ascii="Arial" w:hAnsi="Arial" w:eastAsia="Arial Unicode MS" w:cs="Arial"/>
          <w:rtl w:val="0"/>
        </w:rPr>
        <w:br w:type="textWrapping"/>
      </w:r>
      <w:r>
        <w:rPr>
          <w:rFonts w:hint="default" w:ascii="Arial" w:hAnsi="Arial" w:eastAsia="Arial Unicode MS" w:cs="Arial"/>
          <w:rtl w:val="0"/>
        </w:rPr>
        <w:t>Data Management Tools → Raster → Raster Processing → Mosaic To New Raster.</w:t>
      </w:r>
    </w:p>
    <w:p w14:paraId="00000102">
      <w:pPr>
        <w:numPr>
          <w:ilvl w:val="1"/>
          <w:numId w:val="12"/>
        </w:numPr>
        <w:spacing w:before="0" w:beforeAutospacing="0" w:after="0" w:afterAutospacing="0"/>
        <w:ind w:left="720" w:hanging="360"/>
        <w:rPr>
          <w:rFonts w:hint="default" w:ascii="Arial" w:hAnsi="Arial" w:cs="Arial"/>
        </w:rPr>
      </w:pPr>
      <w:r>
        <w:rPr>
          <w:rFonts w:hint="default" w:ascii="Arial" w:hAnsi="Arial" w:cs="Arial"/>
          <w:rtl w:val="0"/>
        </w:rPr>
        <w:t>Click the folder icon next to Input Rasters.</w:t>
      </w:r>
    </w:p>
    <w:p w14:paraId="00000103">
      <w:pPr>
        <w:numPr>
          <w:ilvl w:val="1"/>
          <w:numId w:val="12"/>
        </w:numPr>
        <w:spacing w:before="0" w:beforeAutospacing="0" w:after="0" w:afterAutospacing="0"/>
        <w:ind w:left="720" w:hanging="360"/>
        <w:rPr>
          <w:rFonts w:hint="default" w:ascii="Arial" w:hAnsi="Arial" w:cs="Arial"/>
        </w:rPr>
      </w:pPr>
      <w:r>
        <w:rPr>
          <w:rFonts w:hint="default" w:ascii="Arial" w:hAnsi="Arial" w:cs="Arial"/>
          <w:rtl w:val="0"/>
        </w:rPr>
        <w:t>In the Mosaic To New Raster window, select all the RTK-corrected DEMs you want to mosaic.</w:t>
      </w:r>
    </w:p>
    <w:p w14:paraId="00000104">
      <w:pPr>
        <w:numPr>
          <w:ilvl w:val="1"/>
          <w:numId w:val="12"/>
        </w:numPr>
        <w:spacing w:before="0" w:beforeAutospacing="0" w:after="0" w:afterAutospacing="0"/>
        <w:ind w:left="720" w:hanging="360"/>
        <w:rPr>
          <w:rFonts w:hint="default" w:ascii="Arial" w:hAnsi="Arial" w:cs="Arial"/>
        </w:rPr>
      </w:pPr>
      <w:r>
        <w:rPr>
          <w:rFonts w:hint="default" w:ascii="Arial" w:hAnsi="Arial" w:cs="Arial"/>
          <w:rtl w:val="0"/>
        </w:rPr>
        <w:t>Hold Ctrl (or Shift to select multiple files) and select all the DEM rasters.</w:t>
      </w:r>
    </w:p>
    <w:p w14:paraId="00000105">
      <w:pPr>
        <w:numPr>
          <w:ilvl w:val="1"/>
          <w:numId w:val="12"/>
        </w:numPr>
        <w:spacing w:before="0" w:beforeAutospacing="0" w:after="0" w:afterAutospacing="0"/>
        <w:ind w:left="720" w:hanging="360"/>
        <w:rPr>
          <w:rFonts w:hint="default" w:ascii="Arial" w:hAnsi="Arial" w:cs="Arial"/>
        </w:rPr>
      </w:pPr>
      <w:r>
        <w:rPr>
          <w:rFonts w:hint="default" w:ascii="Arial" w:hAnsi="Arial" w:cs="Arial"/>
          <w:rtl w:val="0"/>
        </w:rPr>
        <w:t>Click Add to add them to the Input Rasters box.</w:t>
      </w:r>
    </w:p>
    <w:p w14:paraId="00000106">
      <w:pPr>
        <w:numPr>
          <w:ilvl w:val="1"/>
          <w:numId w:val="12"/>
        </w:numPr>
        <w:spacing w:before="0" w:beforeAutospacing="0" w:after="0" w:afterAutospacing="0"/>
        <w:ind w:left="720" w:hanging="360"/>
        <w:rPr>
          <w:rFonts w:hint="default" w:ascii="Arial" w:hAnsi="Arial" w:cs="Arial"/>
        </w:rPr>
      </w:pPr>
      <w:r>
        <w:rPr>
          <w:rFonts w:hint="default" w:ascii="Arial" w:hAnsi="Arial" w:cs="Arial"/>
          <w:rtl w:val="0"/>
        </w:rPr>
        <w:t>Click the folder icon next to Output Raster Dataset to choose where the output raster will be saved.</w:t>
      </w:r>
    </w:p>
    <w:p w14:paraId="00000107">
      <w:pPr>
        <w:numPr>
          <w:ilvl w:val="1"/>
          <w:numId w:val="12"/>
        </w:numPr>
        <w:spacing w:before="0" w:beforeAutospacing="0" w:after="0" w:afterAutospacing="0"/>
        <w:ind w:left="720" w:hanging="360"/>
        <w:rPr>
          <w:rFonts w:hint="default" w:ascii="Arial" w:hAnsi="Arial" w:cs="Arial"/>
          <w:b/>
          <w:bCs/>
        </w:rPr>
      </w:pPr>
      <w:r>
        <w:rPr>
          <w:rFonts w:hint="default" w:ascii="Arial" w:hAnsi="Arial" w:cs="Arial"/>
          <w:rtl w:val="0"/>
        </w:rPr>
        <w:t xml:space="preserve">Choose a location on your disk or network and give the new mosaic raster a name (e.g., </w:t>
      </w:r>
      <w:r>
        <w:rPr>
          <w:rFonts w:hint="default" w:ascii="Arial" w:hAnsi="Arial" w:eastAsia="Roboto Mono" w:cs="Arial"/>
          <w:color w:val="188038"/>
          <w:rtl w:val="0"/>
        </w:rPr>
        <w:t>DEM_mosaic</w:t>
      </w:r>
      <w:r>
        <w:rPr>
          <w:rFonts w:hint="default" w:ascii="Arial" w:hAnsi="Arial" w:cs="Arial"/>
          <w:rtl w:val="0"/>
        </w:rPr>
        <w:t>).</w:t>
      </w:r>
    </w:p>
    <w:p w14:paraId="00000108">
      <w:pPr>
        <w:numPr>
          <w:ilvl w:val="1"/>
          <w:numId w:val="12"/>
        </w:numPr>
        <w:spacing w:before="0" w:beforeAutospacing="0" w:after="0" w:afterAutospacing="0"/>
        <w:ind w:left="720" w:hanging="360"/>
        <w:rPr>
          <w:rFonts w:hint="default" w:ascii="Arial" w:hAnsi="Arial" w:cs="Arial"/>
          <w:b/>
          <w:bCs/>
        </w:rPr>
      </w:pPr>
      <w:r>
        <w:rPr>
          <w:rFonts w:hint="default" w:ascii="Arial" w:hAnsi="Arial" w:cs="Arial"/>
          <w:rtl w:val="0"/>
        </w:rPr>
        <w:t xml:space="preserve">Make sure the file extension is .tif (e.g., </w:t>
      </w:r>
      <w:r>
        <w:rPr>
          <w:rFonts w:hint="default" w:ascii="Arial" w:hAnsi="Arial" w:eastAsia="Roboto Mono" w:cs="Arial"/>
          <w:color w:val="188038"/>
          <w:rtl w:val="0"/>
        </w:rPr>
        <w:t>DEM_mosaic.tif</w:t>
      </w:r>
      <w:r>
        <w:rPr>
          <w:rFonts w:hint="default" w:ascii="Arial" w:hAnsi="Arial" w:cs="Arial"/>
          <w:rtl w:val="0"/>
        </w:rPr>
        <w:t>).</w:t>
      </w:r>
    </w:p>
    <w:p w14:paraId="00000109">
      <w:pPr>
        <w:numPr>
          <w:ilvl w:val="1"/>
          <w:numId w:val="12"/>
        </w:numPr>
        <w:spacing w:before="0" w:beforeAutospacing="0" w:after="0" w:afterAutospacing="0"/>
        <w:ind w:left="720" w:hanging="360"/>
        <w:rPr>
          <w:rFonts w:hint="default" w:ascii="Arial" w:hAnsi="Arial" w:cs="Arial"/>
          <w:b/>
          <w:bCs/>
        </w:rPr>
      </w:pPr>
      <w:r>
        <w:rPr>
          <w:rFonts w:hint="default" w:ascii="Arial" w:hAnsi="Arial" w:cs="Arial"/>
          <w:rtl w:val="0"/>
        </w:rPr>
        <w:t>Set the Pixel Type based on your data. Most DEMs use 32-bit float to store elevation values.</w:t>
      </w:r>
    </w:p>
    <w:p w14:paraId="0000010A">
      <w:pPr>
        <w:numPr>
          <w:ilvl w:val="1"/>
          <w:numId w:val="12"/>
        </w:numPr>
        <w:spacing w:before="0" w:beforeAutospacing="0" w:after="0" w:afterAutospacing="0"/>
        <w:ind w:left="1440" w:hanging="360"/>
        <w:rPr>
          <w:rFonts w:hint="default" w:ascii="Arial" w:hAnsi="Arial" w:cs="Arial"/>
        </w:rPr>
      </w:pPr>
      <w:r>
        <w:rPr>
          <w:rFonts w:hint="default" w:ascii="Arial" w:hAnsi="Arial" w:cs="Arial"/>
          <w:rtl w:val="0"/>
        </w:rPr>
        <w:t>For Elevation data, set Pixel Type to 32_BIT_FLOAT.</w:t>
      </w:r>
    </w:p>
    <w:p w14:paraId="0000010B">
      <w:pPr>
        <w:numPr>
          <w:ilvl w:val="0"/>
          <w:numId w:val="12"/>
        </w:numPr>
        <w:spacing w:before="0" w:beforeAutospacing="0" w:after="0" w:afterAutospacing="0"/>
        <w:ind w:left="720" w:hanging="360"/>
        <w:rPr>
          <w:rFonts w:hint="default" w:ascii="Arial" w:hAnsi="Arial" w:cs="Arial"/>
        </w:rPr>
      </w:pPr>
      <w:r>
        <w:rPr>
          <w:rFonts w:hint="default" w:ascii="Arial" w:hAnsi="Arial" w:cs="Arial"/>
          <w:rtl w:val="0"/>
        </w:rPr>
        <w:t>Set the Cell Size parameter to Maximum of the input cell sizes. This ensures that the mosaicked raster will have the same resolution as the highest resolution input raster.</w:t>
      </w:r>
    </w:p>
    <w:p w14:paraId="0000010C">
      <w:pPr>
        <w:numPr>
          <w:ilvl w:val="0"/>
          <w:numId w:val="12"/>
        </w:numPr>
        <w:spacing w:before="0" w:beforeAutospacing="0" w:after="0" w:afterAutospacing="0"/>
        <w:ind w:left="720" w:hanging="360"/>
        <w:rPr>
          <w:rFonts w:hint="default" w:ascii="Arial" w:hAnsi="Arial" w:cs="Arial"/>
        </w:rPr>
      </w:pPr>
      <w:r>
        <w:rPr>
          <w:rFonts w:hint="default" w:ascii="Arial" w:hAnsi="Arial" w:cs="Arial"/>
          <w:rtl w:val="0"/>
        </w:rPr>
        <w:t>Set the Number of Bands to 1, as you are working with single-band DEMs.</w:t>
      </w:r>
    </w:p>
    <w:p w14:paraId="0000010D">
      <w:pPr>
        <w:numPr>
          <w:ilvl w:val="0"/>
          <w:numId w:val="12"/>
        </w:numPr>
        <w:spacing w:before="0" w:beforeAutospacing="0" w:after="0" w:afterAutospacing="0"/>
        <w:ind w:left="720" w:hanging="360"/>
        <w:rPr>
          <w:rFonts w:hint="default" w:ascii="Arial" w:hAnsi="Arial" w:cs="Arial"/>
        </w:rPr>
      </w:pPr>
      <w:r>
        <w:rPr>
          <w:rFonts w:hint="default" w:ascii="Arial" w:hAnsi="Arial" w:cs="Arial"/>
          <w:rtl w:val="0"/>
        </w:rPr>
        <w:t>In the Mosaic Method drop-down, choose LAST or BLEND, depending on how you want the overlapping areas to be handled.</w:t>
      </w:r>
    </w:p>
    <w:p w14:paraId="0000010E">
      <w:pPr>
        <w:numPr>
          <w:ilvl w:val="1"/>
          <w:numId w:val="12"/>
        </w:numPr>
        <w:spacing w:before="0" w:beforeAutospacing="0" w:after="0" w:afterAutospacing="0"/>
        <w:ind w:left="1440" w:hanging="360"/>
        <w:rPr>
          <w:rFonts w:hint="default" w:ascii="Arial" w:hAnsi="Arial" w:cs="Arial"/>
        </w:rPr>
      </w:pPr>
      <w:r>
        <w:rPr>
          <w:rFonts w:hint="default" w:ascii="Arial" w:hAnsi="Arial" w:cs="Arial"/>
          <w:rtl w:val="0"/>
        </w:rPr>
        <w:t>LAST: The value from the last raster (in the input list) will be used if there is overlap.</w:t>
      </w:r>
    </w:p>
    <w:p w14:paraId="0000010F">
      <w:pPr>
        <w:numPr>
          <w:ilvl w:val="1"/>
          <w:numId w:val="12"/>
        </w:numPr>
        <w:spacing w:before="0" w:beforeAutospacing="0" w:after="0" w:afterAutospacing="0"/>
        <w:ind w:left="1440" w:hanging="360"/>
        <w:rPr>
          <w:rFonts w:hint="default" w:ascii="Arial" w:hAnsi="Arial" w:cs="Arial"/>
        </w:rPr>
      </w:pPr>
      <w:r>
        <w:rPr>
          <w:rFonts w:hint="default" w:ascii="Arial" w:hAnsi="Arial" w:cs="Arial"/>
          <w:rtl w:val="0"/>
        </w:rPr>
        <w:t>BLEND: The overlapping areas will be blended, which might be useful for smooth transitions.</w:t>
      </w:r>
    </w:p>
    <w:p w14:paraId="00000110">
      <w:pPr>
        <w:numPr>
          <w:ilvl w:val="0"/>
          <w:numId w:val="12"/>
        </w:numPr>
        <w:spacing w:before="0" w:beforeAutospacing="0" w:after="0" w:afterAutospacing="0"/>
        <w:ind w:left="720" w:hanging="360"/>
        <w:rPr>
          <w:rFonts w:hint="default" w:ascii="Arial" w:hAnsi="Arial" w:cs="Arial"/>
        </w:rPr>
      </w:pPr>
      <w:r>
        <w:rPr>
          <w:rFonts w:hint="default" w:ascii="Arial" w:hAnsi="Arial" w:cs="Arial"/>
          <w:rtl w:val="0"/>
        </w:rPr>
        <w:t>Set NoData Value to 0 or a value that makes sense for your data. This is typically used to define areas with no valid data (e.g., if any DEMs don’t have data for certain regions).</w:t>
      </w:r>
    </w:p>
    <w:p w14:paraId="00000111">
      <w:pPr>
        <w:numPr>
          <w:ilvl w:val="0"/>
          <w:numId w:val="12"/>
        </w:numPr>
        <w:spacing w:before="0" w:beforeAutospacing="0" w:after="0" w:afterAutospacing="0"/>
        <w:ind w:left="720" w:hanging="360"/>
        <w:rPr>
          <w:rFonts w:hint="default" w:ascii="Arial" w:hAnsi="Arial" w:cs="Arial"/>
        </w:rPr>
      </w:pPr>
      <w:r>
        <w:rPr>
          <w:rFonts w:hint="default" w:ascii="Arial" w:hAnsi="Arial" w:cs="Arial"/>
          <w:rtl w:val="0"/>
        </w:rPr>
        <w:t>Once all parameters are set, click OK to run the Mosaic To New Raster tool.</w:t>
      </w:r>
    </w:p>
    <w:p w14:paraId="00000112">
      <w:pPr>
        <w:numPr>
          <w:ilvl w:val="0"/>
          <w:numId w:val="13"/>
        </w:numPr>
        <w:spacing w:before="0" w:beforeAutospacing="0" w:after="0" w:afterAutospacing="0"/>
        <w:ind w:left="720" w:hanging="360"/>
        <w:rPr>
          <w:rFonts w:hint="default" w:ascii="Arial" w:hAnsi="Arial" w:cs="Arial"/>
        </w:rPr>
      </w:pPr>
      <w:r>
        <w:rPr>
          <w:rFonts w:hint="default" w:ascii="Arial" w:hAnsi="Arial" w:cs="Arial"/>
          <w:rtl w:val="0"/>
        </w:rPr>
        <w:t>The tool will begin processing. A progress bar will appear in the Geoprocessing Results window.</w:t>
      </w:r>
    </w:p>
    <w:p w14:paraId="00000113">
      <w:pPr>
        <w:numPr>
          <w:ilvl w:val="0"/>
          <w:numId w:val="13"/>
        </w:numPr>
        <w:spacing w:before="0" w:beforeAutospacing="0" w:after="240"/>
        <w:ind w:left="720" w:hanging="360"/>
        <w:rPr>
          <w:rFonts w:hint="default" w:ascii="Arial" w:hAnsi="Arial" w:cs="Arial"/>
        </w:rPr>
      </w:pPr>
      <w:r>
        <w:rPr>
          <w:rFonts w:hint="default" w:ascii="Arial" w:hAnsi="Arial" w:cs="Arial"/>
          <w:rtl w:val="0"/>
        </w:rPr>
        <w:t>Wait for the tool to finish. The time it takes will depend on the number of rasters being mosaicked and the size of the DEMs.</w:t>
      </w:r>
    </w:p>
    <w:p w14:paraId="00000114">
      <w:pPr>
        <w:pStyle w:val="4"/>
        <w:keepNext w:val="0"/>
        <w:keepLines w:val="0"/>
        <w:spacing w:before="280"/>
        <w:rPr>
          <w:rFonts w:hint="default" w:ascii="Arial" w:hAnsi="Arial" w:cs="Arial"/>
          <w:b/>
          <w:bCs/>
          <w:sz w:val="24"/>
          <w:szCs w:val="24"/>
        </w:rPr>
      </w:pPr>
      <w:bookmarkStart w:id="25" w:name="_cyr8nqvha94x" w:colFirst="0" w:colLast="0"/>
      <w:bookmarkEnd w:id="25"/>
      <w:r>
        <w:rPr>
          <w:rFonts w:hint="default" w:ascii="Arial" w:hAnsi="Arial" w:cs="Arial"/>
          <w:b/>
          <w:bCs/>
          <w:color w:val="000000"/>
          <w:sz w:val="22"/>
          <w:szCs w:val="22"/>
          <w:rtl w:val="0"/>
        </w:rPr>
        <w:t>Verify the Mosaic Output</w:t>
      </w:r>
    </w:p>
    <w:p w14:paraId="00000115">
      <w:pPr>
        <w:numPr>
          <w:ilvl w:val="0"/>
          <w:numId w:val="14"/>
        </w:numPr>
        <w:spacing w:before="240" w:after="0" w:afterAutospacing="0"/>
        <w:ind w:left="720" w:hanging="360"/>
        <w:rPr>
          <w:rFonts w:hint="default" w:ascii="Arial" w:hAnsi="Arial" w:cs="Arial"/>
          <w:b/>
          <w:bCs/>
        </w:rPr>
      </w:pPr>
      <w:r>
        <w:rPr>
          <w:rFonts w:hint="default" w:ascii="Arial" w:hAnsi="Arial" w:cs="Arial"/>
          <w:rtl w:val="0"/>
        </w:rPr>
        <w:t xml:space="preserve">Once the tool has finished running, a new raster layer (e.g., </w:t>
      </w:r>
      <w:r>
        <w:rPr>
          <w:rFonts w:hint="default" w:ascii="Arial" w:hAnsi="Arial" w:eastAsia="Roboto Mono" w:cs="Arial"/>
          <w:color w:val="188038"/>
          <w:rtl w:val="0"/>
        </w:rPr>
        <w:t>RTK_mosaic</w:t>
      </w:r>
      <w:r>
        <w:rPr>
          <w:rFonts w:hint="default" w:ascii="Arial" w:hAnsi="Arial" w:cs="Arial"/>
          <w:rtl w:val="0"/>
        </w:rPr>
        <w:t>) will appear in your Table of Contents in ArcMap.</w:t>
      </w:r>
    </w:p>
    <w:p w14:paraId="00000116">
      <w:pPr>
        <w:numPr>
          <w:ilvl w:val="0"/>
          <w:numId w:val="14"/>
        </w:numPr>
        <w:spacing w:before="0" w:beforeAutospacing="0" w:after="0" w:afterAutospacing="0"/>
        <w:ind w:left="720" w:hanging="360"/>
        <w:rPr>
          <w:rFonts w:hint="default" w:ascii="Arial" w:hAnsi="Arial" w:cs="Arial"/>
        </w:rPr>
      </w:pPr>
      <w:r>
        <w:rPr>
          <w:rFonts w:hint="default" w:ascii="Arial" w:hAnsi="Arial" w:cs="Arial"/>
          <w:rtl w:val="0"/>
        </w:rPr>
        <w:t>Click on the new raster to display it on the map.</w:t>
      </w:r>
    </w:p>
    <w:p w14:paraId="00000117">
      <w:pPr>
        <w:numPr>
          <w:ilvl w:val="0"/>
          <w:numId w:val="14"/>
        </w:numPr>
        <w:spacing w:before="0" w:beforeAutospacing="0" w:after="0" w:afterAutospacing="0"/>
        <w:ind w:left="720" w:hanging="360"/>
        <w:rPr>
          <w:rFonts w:hint="default" w:ascii="Arial" w:hAnsi="Arial" w:cs="Arial"/>
        </w:rPr>
      </w:pPr>
      <w:r>
        <w:rPr>
          <w:rFonts w:hint="default" w:ascii="Arial" w:hAnsi="Arial" w:cs="Arial"/>
          <w:rtl w:val="0"/>
        </w:rPr>
        <w:t>You can open the Attribute Table of the new mosaic raster (right-click the mosaic raster in the Table of Contents and select Open Attribute Table) to check for valid data and NoData values.</w:t>
      </w:r>
    </w:p>
    <w:p w14:paraId="00000118">
      <w:pPr>
        <w:numPr>
          <w:ilvl w:val="0"/>
          <w:numId w:val="14"/>
        </w:numPr>
        <w:spacing w:before="0" w:beforeAutospacing="0" w:after="240"/>
        <w:ind w:left="720" w:hanging="360"/>
        <w:rPr>
          <w:rFonts w:hint="default" w:ascii="Arial" w:hAnsi="Arial" w:cs="Arial"/>
          <w:b/>
          <w:bCs/>
        </w:rPr>
      </w:pPr>
      <w:r>
        <w:rPr>
          <w:rFonts w:hint="default" w:ascii="Arial" w:hAnsi="Arial" w:cs="Arial"/>
          <w:rtl w:val="0"/>
        </w:rPr>
        <w:t>Ensure the projection of the mosaicked DEM is the same as the input DEMs. If not, you can use Project Raster to change the projection.</w:t>
      </w:r>
    </w:p>
    <w:p w14:paraId="00000119">
      <w:pPr>
        <w:spacing w:before="240" w:after="240"/>
        <w:rPr>
          <w:rFonts w:hint="default" w:ascii="Arial" w:hAnsi="Arial" w:cs="Arial"/>
          <w:b/>
          <w:bCs/>
        </w:rPr>
      </w:pPr>
      <w:r>
        <w:rPr>
          <w:rFonts w:hint="default" w:ascii="Arial" w:hAnsi="Arial" w:cs="Arial"/>
          <w:b/>
          <w:bCs/>
          <w:rtl w:val="0"/>
        </w:rPr>
        <w:t>Save the Mosaicked Raster:</w:t>
      </w:r>
    </w:p>
    <w:p w14:paraId="0000011A">
      <w:pPr>
        <w:numPr>
          <w:ilvl w:val="0"/>
          <w:numId w:val="15"/>
        </w:numPr>
        <w:spacing w:before="240" w:after="0" w:afterAutospacing="0"/>
        <w:ind w:left="720" w:hanging="360"/>
        <w:rPr>
          <w:rFonts w:hint="default" w:ascii="Arial" w:hAnsi="Arial" w:cs="Arial"/>
        </w:rPr>
      </w:pPr>
      <w:r>
        <w:rPr>
          <w:rFonts w:hint="default" w:ascii="Arial" w:hAnsi="Arial" w:cs="Arial"/>
          <w:rtl w:val="0"/>
        </w:rPr>
        <w:t>Right-click on the mosaicked DEM in the Table of Contents.</w:t>
      </w:r>
    </w:p>
    <w:p w14:paraId="0000011B">
      <w:pPr>
        <w:numPr>
          <w:ilvl w:val="0"/>
          <w:numId w:val="15"/>
        </w:numPr>
        <w:spacing w:before="0" w:beforeAutospacing="0" w:after="0" w:afterAutospacing="0"/>
        <w:ind w:left="720" w:hanging="360"/>
        <w:rPr>
          <w:rFonts w:hint="default" w:ascii="Arial" w:hAnsi="Arial" w:cs="Arial"/>
        </w:rPr>
      </w:pPr>
      <w:r>
        <w:rPr>
          <w:rFonts w:hint="default" w:ascii="Arial" w:hAnsi="Arial" w:eastAsia="Arial Unicode MS" w:cs="Arial"/>
          <w:rtl w:val="0"/>
        </w:rPr>
        <w:t>Select Data → Export Data.</w:t>
      </w:r>
    </w:p>
    <w:p w14:paraId="0000011C">
      <w:pPr>
        <w:numPr>
          <w:ilvl w:val="0"/>
          <w:numId w:val="15"/>
        </w:numPr>
        <w:spacing w:before="0" w:beforeAutospacing="0" w:after="0" w:afterAutospacing="0"/>
        <w:ind w:left="720" w:hanging="360"/>
        <w:rPr>
          <w:rFonts w:hint="default" w:ascii="Arial" w:hAnsi="Arial" w:cs="Arial"/>
        </w:rPr>
      </w:pPr>
      <w:r>
        <w:rPr>
          <w:rFonts w:hint="default" w:ascii="Arial" w:hAnsi="Arial" w:cs="Arial"/>
          <w:rtl w:val="0"/>
        </w:rPr>
        <w:t>In the Export Raster Data window, specify the output location and file name. You can choose to save it as GeoTIFF (.tif) or another format if needed.</w:t>
      </w:r>
    </w:p>
    <w:p w14:paraId="0000011D">
      <w:pPr>
        <w:numPr>
          <w:ilvl w:val="0"/>
          <w:numId w:val="15"/>
        </w:numPr>
        <w:spacing w:before="0" w:beforeAutospacing="0" w:after="240"/>
        <w:ind w:left="720" w:hanging="360"/>
        <w:rPr>
          <w:rFonts w:hint="default" w:ascii="Arial" w:hAnsi="Arial" w:cs="Arial"/>
        </w:rPr>
      </w:pPr>
      <w:r>
        <w:rPr>
          <w:rFonts w:hint="default" w:ascii="Arial" w:hAnsi="Arial" w:cs="Arial"/>
          <w:rtl w:val="0"/>
        </w:rPr>
        <w:t>Click OK to save the raster.</w:t>
      </w:r>
    </w:p>
    <w:p w14:paraId="0000011E">
      <w:pPr>
        <w:rPr>
          <w:rFonts w:hint="default" w:ascii="Arial" w:hAnsi="Arial" w:cs="Arial"/>
          <w:b/>
          <w:bCs/>
        </w:rPr>
      </w:pPr>
    </w:p>
    <w:p w14:paraId="0000011F">
      <w:pPr>
        <w:pStyle w:val="5"/>
        <w:keepNext w:val="0"/>
        <w:keepLines w:val="0"/>
        <w:spacing w:before="240" w:after="40"/>
        <w:rPr>
          <w:rFonts w:hint="default" w:ascii="Arial" w:hAnsi="Arial" w:cs="Arial"/>
        </w:rPr>
      </w:pPr>
      <w:bookmarkStart w:id="26" w:name="_myjpm4ih4ll8" w:colFirst="0" w:colLast="0"/>
      <w:bookmarkEnd w:id="26"/>
      <w:r>
        <w:rPr>
          <w:rFonts w:hint="default" w:ascii="Arial" w:hAnsi="Arial" w:cs="Arial"/>
          <w:color w:val="000000"/>
          <w:sz w:val="22"/>
          <w:szCs w:val="22"/>
          <w:rtl w:val="0"/>
        </w:rPr>
        <w:t>9.</w:t>
      </w:r>
      <w:r>
        <w:rPr>
          <w:rFonts w:hint="default" w:ascii="Arial" w:hAnsi="Arial" w:cs="Arial"/>
          <w:b/>
          <w:bCs/>
          <w:color w:val="000000"/>
          <w:sz w:val="22"/>
          <w:szCs w:val="22"/>
          <w:rtl w:val="0"/>
        </w:rPr>
        <w:t xml:space="preserve"> Generate 1 Meter Points Along the Embankment</w:t>
      </w:r>
    </w:p>
    <w:p w14:paraId="00000120">
      <w:pPr>
        <w:numPr>
          <w:ilvl w:val="0"/>
          <w:numId w:val="16"/>
        </w:numPr>
        <w:spacing w:before="240" w:after="0" w:afterAutospacing="0"/>
        <w:ind w:left="720" w:hanging="360"/>
        <w:rPr>
          <w:rFonts w:hint="default" w:ascii="Arial" w:hAnsi="Arial" w:cs="Arial"/>
        </w:rPr>
      </w:pPr>
      <w:r>
        <w:rPr>
          <w:rFonts w:hint="default" w:ascii="Arial" w:hAnsi="Arial" w:cs="Arial"/>
          <w:rtl w:val="0"/>
        </w:rPr>
        <w:t xml:space="preserve">To create points at 1-meter intervals along the embankment, use the </w:t>
      </w:r>
      <w:r>
        <w:rPr>
          <w:rFonts w:hint="default" w:ascii="Arial" w:hAnsi="Arial" w:cs="Arial"/>
          <w:b/>
          <w:bCs/>
          <w:rtl w:val="0"/>
        </w:rPr>
        <w:t>Points Along Lines</w:t>
      </w:r>
      <w:r>
        <w:rPr>
          <w:rFonts w:hint="default" w:ascii="Arial" w:hAnsi="Arial" w:cs="Arial"/>
          <w:rtl w:val="0"/>
        </w:rPr>
        <w:t xml:space="preserve"> tool in ArcToolbox:</w:t>
      </w:r>
      <w:r>
        <w:rPr>
          <w:rFonts w:hint="default" w:ascii="Arial" w:hAnsi="Arial" w:cs="Arial"/>
          <w:rtl w:val="0"/>
        </w:rPr>
        <w:br w:type="textWrapping"/>
      </w:r>
      <w:r>
        <w:rPr>
          <w:rFonts w:hint="default" w:ascii="Arial" w:hAnsi="Arial" w:cs="Arial"/>
          <w:rtl w:val="0"/>
        </w:rPr>
        <w:t xml:space="preserve"> </w:t>
      </w:r>
      <w:r>
        <w:rPr>
          <w:rFonts w:hint="default" w:ascii="Arial" w:hAnsi="Arial" w:cs="Arial"/>
          <w:b/>
          <w:bCs/>
          <w:rtl w:val="0"/>
        </w:rPr>
        <w:t>Cartography Tools</w:t>
      </w:r>
      <w:r>
        <w:rPr>
          <w:rFonts w:hint="default" w:ascii="Arial" w:hAnsi="Arial" w:eastAsia="Arial Unicode MS" w:cs="Arial"/>
          <w:rtl w:val="0"/>
        </w:rPr>
        <w:t xml:space="preserve"> → </w:t>
      </w:r>
      <w:r>
        <w:rPr>
          <w:rFonts w:hint="default" w:ascii="Arial" w:hAnsi="Arial" w:cs="Arial"/>
          <w:b/>
          <w:bCs/>
          <w:rtl w:val="0"/>
        </w:rPr>
        <w:t>Data Driven Pages</w:t>
      </w:r>
      <w:r>
        <w:rPr>
          <w:rFonts w:hint="default" w:ascii="Arial" w:hAnsi="Arial" w:eastAsia="Arial Unicode MS" w:cs="Arial"/>
          <w:rtl w:val="0"/>
        </w:rPr>
        <w:t xml:space="preserve"> → </w:t>
      </w:r>
      <w:r>
        <w:rPr>
          <w:rFonts w:hint="default" w:ascii="Arial" w:hAnsi="Arial" w:cs="Arial"/>
          <w:b/>
          <w:bCs/>
          <w:rtl w:val="0"/>
        </w:rPr>
        <w:t>Points Along Line</w:t>
      </w:r>
      <w:r>
        <w:rPr>
          <w:rFonts w:hint="default" w:ascii="Arial" w:hAnsi="Arial" w:cs="Arial"/>
          <w:rtl w:val="0"/>
        </w:rPr>
        <w:t>.</w:t>
      </w:r>
    </w:p>
    <w:p w14:paraId="00000121">
      <w:pPr>
        <w:numPr>
          <w:ilvl w:val="0"/>
          <w:numId w:val="16"/>
        </w:numPr>
        <w:spacing w:before="0" w:beforeAutospacing="0" w:after="240"/>
        <w:ind w:left="720" w:hanging="360"/>
        <w:rPr>
          <w:rFonts w:hint="default" w:ascii="Arial" w:hAnsi="Arial" w:cs="Arial"/>
        </w:rPr>
      </w:pPr>
      <w:r>
        <w:rPr>
          <w:rFonts w:hint="default" w:ascii="Arial" w:hAnsi="Arial" w:cs="Arial"/>
          <w:rtl w:val="0"/>
        </w:rPr>
        <w:t xml:space="preserve">Set the </w:t>
      </w:r>
      <w:r>
        <w:rPr>
          <w:rFonts w:hint="default" w:ascii="Arial" w:hAnsi="Arial" w:cs="Arial"/>
          <w:b/>
          <w:bCs/>
          <w:rtl w:val="0"/>
        </w:rPr>
        <w:t>Interval</w:t>
      </w:r>
      <w:r>
        <w:rPr>
          <w:rFonts w:hint="default" w:ascii="Arial" w:hAnsi="Arial" w:cs="Arial"/>
          <w:rtl w:val="0"/>
        </w:rPr>
        <w:t xml:space="preserve"> to 1 meter and ensure the </w:t>
      </w:r>
      <w:r>
        <w:rPr>
          <w:rFonts w:hint="default" w:ascii="Arial" w:hAnsi="Arial" w:cs="Arial"/>
          <w:b/>
          <w:bCs/>
          <w:rtl w:val="0"/>
        </w:rPr>
        <w:t>Segment ID</w:t>
      </w:r>
      <w:r>
        <w:rPr>
          <w:rFonts w:hint="default" w:ascii="Arial" w:hAnsi="Arial" w:cs="Arial"/>
          <w:rtl w:val="0"/>
        </w:rPr>
        <w:t xml:space="preserve"> is included with each point.</w:t>
      </w:r>
    </w:p>
    <w:p w14:paraId="00000122">
      <w:pPr>
        <w:pStyle w:val="5"/>
        <w:keepNext w:val="0"/>
        <w:keepLines w:val="0"/>
        <w:spacing w:before="240" w:after="40"/>
        <w:rPr>
          <w:rFonts w:hint="default" w:ascii="Arial" w:hAnsi="Arial" w:cs="Arial"/>
        </w:rPr>
      </w:pPr>
      <w:bookmarkStart w:id="27" w:name="_r243lkf4hw40" w:colFirst="0" w:colLast="0"/>
      <w:bookmarkEnd w:id="27"/>
      <w:r>
        <w:rPr>
          <w:rFonts w:hint="default" w:ascii="Arial" w:hAnsi="Arial" w:cs="Arial"/>
          <w:color w:val="000000"/>
          <w:sz w:val="22"/>
          <w:szCs w:val="22"/>
          <w:rtl w:val="0"/>
        </w:rPr>
        <w:t xml:space="preserve">10. </w:t>
      </w:r>
      <w:r>
        <w:rPr>
          <w:rFonts w:hint="default" w:ascii="Arial" w:hAnsi="Arial" w:cs="Arial"/>
          <w:b/>
          <w:bCs/>
          <w:color w:val="000000"/>
          <w:sz w:val="22"/>
          <w:szCs w:val="22"/>
          <w:rtl w:val="0"/>
        </w:rPr>
        <w:t>Extract DEM Values to the 1 Meter Points</w:t>
      </w:r>
    </w:p>
    <w:p w14:paraId="00000123">
      <w:pPr>
        <w:numPr>
          <w:ilvl w:val="0"/>
          <w:numId w:val="17"/>
        </w:numPr>
        <w:spacing w:before="240" w:after="0" w:afterAutospacing="0"/>
        <w:ind w:left="720" w:hanging="360"/>
        <w:rPr>
          <w:rFonts w:hint="default" w:ascii="Arial" w:hAnsi="Arial" w:cs="Arial"/>
        </w:rPr>
      </w:pPr>
      <w:r>
        <w:rPr>
          <w:rFonts w:hint="default" w:ascii="Arial" w:hAnsi="Arial" w:cs="Arial"/>
          <w:rtl w:val="0"/>
        </w:rPr>
        <w:t xml:space="preserve">To extract both </w:t>
      </w:r>
      <w:r>
        <w:rPr>
          <w:rFonts w:hint="default" w:ascii="Arial" w:hAnsi="Arial" w:cs="Arial"/>
          <w:b/>
          <w:bCs/>
          <w:rtl w:val="0"/>
        </w:rPr>
        <w:t>DEM elevation</w:t>
      </w:r>
      <w:r>
        <w:rPr>
          <w:rFonts w:hint="default" w:ascii="Arial" w:hAnsi="Arial" w:cs="Arial"/>
          <w:rtl w:val="0"/>
        </w:rPr>
        <w:t xml:space="preserve"> values to the points, use the </w:t>
      </w:r>
      <w:r>
        <w:rPr>
          <w:rFonts w:hint="default" w:ascii="Arial" w:hAnsi="Arial" w:cs="Arial"/>
          <w:b/>
          <w:bCs/>
          <w:rtl w:val="0"/>
        </w:rPr>
        <w:t>Extract Multi Values to Points</w:t>
      </w:r>
      <w:r>
        <w:rPr>
          <w:rFonts w:hint="default" w:ascii="Arial" w:hAnsi="Arial" w:cs="Arial"/>
          <w:rtl w:val="0"/>
        </w:rPr>
        <w:t xml:space="preserve"> tool:</w:t>
      </w:r>
      <w:r>
        <w:rPr>
          <w:rFonts w:hint="default" w:ascii="Arial" w:hAnsi="Arial" w:cs="Arial"/>
          <w:rtl w:val="0"/>
        </w:rPr>
        <w:br w:type="textWrapping"/>
      </w:r>
      <w:r>
        <w:rPr>
          <w:rFonts w:hint="default" w:ascii="Arial" w:hAnsi="Arial" w:cs="Arial"/>
          <w:rtl w:val="0"/>
        </w:rPr>
        <w:t xml:space="preserve"> </w:t>
      </w:r>
      <w:r>
        <w:rPr>
          <w:rFonts w:hint="default" w:ascii="Arial" w:hAnsi="Arial" w:cs="Arial"/>
          <w:b/>
          <w:bCs/>
          <w:rtl w:val="0"/>
        </w:rPr>
        <w:t>ArcToolbox</w:t>
      </w:r>
      <w:r>
        <w:rPr>
          <w:rFonts w:hint="default" w:ascii="Arial" w:hAnsi="Arial" w:eastAsia="Arial Unicode MS" w:cs="Arial"/>
          <w:rtl w:val="0"/>
        </w:rPr>
        <w:t xml:space="preserve"> → </w:t>
      </w:r>
      <w:r>
        <w:rPr>
          <w:rFonts w:hint="default" w:ascii="Arial" w:hAnsi="Arial" w:cs="Arial"/>
          <w:b/>
          <w:bCs/>
          <w:rtl w:val="0"/>
        </w:rPr>
        <w:t>Spatial Analyst Tools</w:t>
      </w:r>
      <w:r>
        <w:rPr>
          <w:rFonts w:hint="default" w:ascii="Arial" w:hAnsi="Arial" w:eastAsia="Arial Unicode MS" w:cs="Arial"/>
          <w:rtl w:val="0"/>
        </w:rPr>
        <w:t xml:space="preserve"> → </w:t>
      </w:r>
      <w:r>
        <w:rPr>
          <w:rFonts w:hint="default" w:ascii="Arial" w:hAnsi="Arial" w:cs="Arial"/>
          <w:b/>
          <w:bCs/>
          <w:rtl w:val="0"/>
        </w:rPr>
        <w:t>Extraction</w:t>
      </w:r>
      <w:r>
        <w:rPr>
          <w:rFonts w:hint="default" w:ascii="Arial" w:hAnsi="Arial" w:eastAsia="Arial Unicode MS" w:cs="Arial"/>
          <w:rtl w:val="0"/>
        </w:rPr>
        <w:t xml:space="preserve"> → </w:t>
      </w:r>
      <w:r>
        <w:rPr>
          <w:rFonts w:hint="default" w:ascii="Arial" w:hAnsi="Arial" w:cs="Arial"/>
          <w:b/>
          <w:bCs/>
          <w:rtl w:val="0"/>
        </w:rPr>
        <w:t>Extract Multi Values to Points</w:t>
      </w:r>
      <w:r>
        <w:rPr>
          <w:rFonts w:hint="default" w:ascii="Arial" w:hAnsi="Arial" w:cs="Arial"/>
          <w:rtl w:val="0"/>
        </w:rPr>
        <w:t>.</w:t>
      </w:r>
    </w:p>
    <w:p w14:paraId="00000124">
      <w:pPr>
        <w:numPr>
          <w:ilvl w:val="0"/>
          <w:numId w:val="17"/>
        </w:numPr>
        <w:spacing w:before="0" w:beforeAutospacing="0" w:after="0" w:afterAutospacing="0"/>
        <w:ind w:left="720" w:hanging="360"/>
        <w:rPr>
          <w:rFonts w:hint="default" w:ascii="Arial" w:hAnsi="Arial" w:cs="Arial"/>
        </w:rPr>
      </w:pPr>
      <w:r>
        <w:rPr>
          <w:rFonts w:hint="default" w:ascii="Arial" w:hAnsi="Arial" w:cs="Arial"/>
          <w:rtl w:val="0"/>
        </w:rPr>
        <w:t>In the tool:</w:t>
      </w:r>
    </w:p>
    <w:p w14:paraId="00000125">
      <w:pPr>
        <w:numPr>
          <w:ilvl w:val="1"/>
          <w:numId w:val="17"/>
        </w:numPr>
        <w:spacing w:before="0" w:beforeAutospacing="0" w:after="0" w:afterAutospacing="0"/>
        <w:ind w:left="1440" w:hanging="360"/>
        <w:rPr>
          <w:rFonts w:hint="default" w:ascii="Arial" w:hAnsi="Arial" w:cs="Arial"/>
        </w:rPr>
      </w:pPr>
      <w:r>
        <w:rPr>
          <w:rFonts w:hint="default" w:ascii="Arial" w:hAnsi="Arial" w:cs="Arial"/>
          <w:b/>
          <w:bCs/>
          <w:rtl w:val="0"/>
        </w:rPr>
        <w:t>Input point features</w:t>
      </w:r>
      <w:r>
        <w:rPr>
          <w:rFonts w:hint="default" w:ascii="Arial" w:hAnsi="Arial" w:cs="Arial"/>
          <w:rtl w:val="0"/>
        </w:rPr>
        <w:t>: Select the 1-meter points you generated.</w:t>
      </w:r>
    </w:p>
    <w:p w14:paraId="00000126">
      <w:pPr>
        <w:numPr>
          <w:ilvl w:val="1"/>
          <w:numId w:val="17"/>
        </w:numPr>
        <w:spacing w:before="0" w:beforeAutospacing="0" w:after="0" w:afterAutospacing="0"/>
        <w:ind w:left="1440" w:hanging="360"/>
        <w:rPr>
          <w:rFonts w:hint="default" w:ascii="Arial" w:hAnsi="Arial" w:cs="Arial"/>
        </w:rPr>
      </w:pPr>
      <w:r>
        <w:rPr>
          <w:rFonts w:hint="default" w:ascii="Arial" w:hAnsi="Arial" w:cs="Arial"/>
          <w:b/>
          <w:bCs/>
          <w:rtl w:val="0"/>
        </w:rPr>
        <w:t>Input rasters</w:t>
      </w:r>
      <w:r>
        <w:rPr>
          <w:rFonts w:hint="default" w:ascii="Arial" w:hAnsi="Arial" w:cs="Arial"/>
          <w:rtl w:val="0"/>
        </w:rPr>
        <w:t xml:space="preserve">: Add the </w:t>
      </w:r>
      <w:r>
        <w:rPr>
          <w:rFonts w:hint="default" w:ascii="Arial" w:hAnsi="Arial" w:cs="Arial"/>
          <w:b/>
          <w:bCs/>
          <w:rtl w:val="0"/>
        </w:rPr>
        <w:t>RTK_mosaic</w:t>
      </w:r>
      <w:r>
        <w:rPr>
          <w:rFonts w:hint="default" w:ascii="Arial" w:hAnsi="Arial" w:cs="Arial"/>
          <w:rtl w:val="0"/>
        </w:rPr>
        <w:t xml:space="preserve"> raster.</w:t>
      </w:r>
    </w:p>
    <w:p w14:paraId="00000127">
      <w:pPr>
        <w:numPr>
          <w:ilvl w:val="0"/>
          <w:numId w:val="17"/>
        </w:numPr>
        <w:spacing w:before="0" w:beforeAutospacing="0" w:after="240"/>
        <w:ind w:left="720" w:hanging="360"/>
        <w:rPr>
          <w:rFonts w:hint="default" w:ascii="Arial" w:hAnsi="Arial" w:cs="Arial"/>
        </w:rPr>
      </w:pPr>
      <w:r>
        <w:rPr>
          <w:rFonts w:hint="default" w:ascii="Arial" w:hAnsi="Arial" w:cs="Arial"/>
          <w:rtl w:val="0"/>
        </w:rPr>
        <w:t>Run the tool to extract elevation and slope values for each point.</w:t>
      </w:r>
    </w:p>
    <w:p w14:paraId="00000128">
      <w:pPr>
        <w:rPr>
          <w:rFonts w:hint="default" w:ascii="Arial" w:hAnsi="Arial" w:cs="Arial"/>
        </w:rPr>
      </w:pPr>
    </w:p>
    <w:p w14:paraId="00000129">
      <w:pPr>
        <w:rPr>
          <w:rFonts w:hint="default" w:ascii="Arial" w:hAnsi="Arial" w:cs="Arial"/>
          <w:b/>
          <w:bCs/>
          <w:sz w:val="30"/>
          <w:szCs w:val="30"/>
        </w:rPr>
      </w:pPr>
      <w:r>
        <w:rPr>
          <w:rFonts w:hint="default" w:ascii="Arial" w:hAnsi="Arial" w:cs="Arial"/>
          <w:b/>
          <w:bCs/>
          <w:sz w:val="30"/>
          <w:szCs w:val="30"/>
          <w:rtl w:val="0"/>
        </w:rPr>
        <w:t>C. Embankment lines for stat generation per segment</w:t>
      </w:r>
    </w:p>
    <w:p w14:paraId="0000012A">
      <w:pPr>
        <w:rPr>
          <w:rFonts w:hint="default" w:ascii="Arial" w:hAnsi="Arial" w:cs="Arial"/>
          <w:b/>
          <w:bCs/>
          <w:sz w:val="30"/>
          <w:szCs w:val="30"/>
        </w:rPr>
      </w:pPr>
    </w:p>
    <w:p w14:paraId="0000012B">
      <w:pPr>
        <w:numPr>
          <w:ilvl w:val="0"/>
          <w:numId w:val="18"/>
        </w:numPr>
        <w:ind w:left="720" w:hanging="360"/>
        <w:rPr>
          <w:rFonts w:hint="default" w:ascii="Arial" w:hAnsi="Arial" w:cs="Arial"/>
          <w:b/>
          <w:bCs/>
          <w:sz w:val="30"/>
          <w:szCs w:val="30"/>
        </w:rPr>
      </w:pPr>
      <w:r>
        <w:rPr>
          <w:rFonts w:hint="default" w:ascii="Arial" w:hAnsi="Arial" w:cs="Arial"/>
          <w:b/>
          <w:bCs/>
          <w:sz w:val="30"/>
          <w:szCs w:val="30"/>
          <w:rtl w:val="0"/>
        </w:rPr>
        <w:t>Individual embankment lines</w:t>
      </w:r>
    </w:p>
    <w:p w14:paraId="0000012C">
      <w:pPr>
        <w:rPr>
          <w:rFonts w:hint="default" w:ascii="Arial" w:hAnsi="Arial" w:cs="Arial"/>
        </w:rPr>
      </w:pPr>
    </w:p>
    <w:p w14:paraId="0000012D">
      <w:pPr>
        <w:rPr>
          <w:rFonts w:hint="default" w:ascii="Arial" w:hAnsi="Arial" w:eastAsia="Roboto Mono" w:cs="Arial"/>
          <w:color w:val="188038"/>
        </w:rPr>
      </w:pPr>
      <w:r>
        <w:rPr>
          <w:rFonts w:hint="default" w:ascii="Arial" w:hAnsi="Arial" w:cs="Arial"/>
          <w:rtl w:val="0"/>
        </w:rPr>
        <w:t xml:space="preserve">Draw four lines along the embankment. Two of them should be drawn at the end of the top layer and the end of the bottom layer of the riverside. They should be named Top_river, and Bottom_river. Simultaneously two top and bottom lines should be drawn on the landside of the embankment. The top lines will be used to calculate embankment width and the toe lines will be used with tops to calculate slope. </w:t>
      </w:r>
    </w:p>
    <w:p w14:paraId="0000012E">
      <w:pPr>
        <w:pStyle w:val="3"/>
        <w:keepNext w:val="0"/>
        <w:keepLines w:val="0"/>
        <w:spacing w:after="80"/>
        <w:rPr>
          <w:rFonts w:hint="default" w:ascii="Arial" w:hAnsi="Arial" w:cs="Arial"/>
          <w:b/>
          <w:bCs/>
          <w:sz w:val="24"/>
          <w:szCs w:val="24"/>
        </w:rPr>
      </w:pPr>
      <w:bookmarkStart w:id="28" w:name="_gybhdzyok4y2" w:colFirst="0" w:colLast="0"/>
      <w:bookmarkEnd w:id="28"/>
      <w:r>
        <w:rPr>
          <w:rFonts w:hint="default" w:ascii="Arial" w:hAnsi="Arial" w:cs="Arial"/>
          <w:b/>
          <w:bCs/>
          <w:sz w:val="24"/>
          <w:szCs w:val="24"/>
          <w:rtl w:val="0"/>
        </w:rPr>
        <w:t>Create Top_river Line</w:t>
      </w:r>
    </w:p>
    <w:p w14:paraId="0000012F">
      <w:pPr>
        <w:numPr>
          <w:ilvl w:val="0"/>
          <w:numId w:val="19"/>
        </w:numPr>
        <w:spacing w:before="240" w:after="0" w:afterAutospacing="0"/>
        <w:ind w:left="720" w:hanging="360"/>
        <w:rPr>
          <w:rFonts w:hint="default" w:ascii="Arial" w:hAnsi="Arial" w:eastAsia="Roboto Mono" w:cs="Arial"/>
        </w:rPr>
      </w:pPr>
      <w:r>
        <w:rPr>
          <w:rFonts w:hint="default" w:ascii="Arial" w:hAnsi="Arial" w:cs="Arial"/>
          <w:rtl w:val="0"/>
        </w:rPr>
        <w:t xml:space="preserve">Open </w:t>
      </w:r>
      <w:r>
        <w:rPr>
          <w:rFonts w:hint="default" w:ascii="Arial" w:hAnsi="Arial" w:cs="Arial"/>
          <w:b/>
          <w:bCs/>
          <w:rtl w:val="0"/>
        </w:rPr>
        <w:t>Catalog</w:t>
      </w:r>
      <w:r>
        <w:rPr>
          <w:rFonts w:hint="default" w:ascii="Arial" w:hAnsi="Arial" w:cs="Arial"/>
          <w:rtl w:val="0"/>
        </w:rPr>
        <w:t xml:space="preserve"> in ArcMap.</w:t>
      </w:r>
    </w:p>
    <w:p w14:paraId="00000130">
      <w:pPr>
        <w:numPr>
          <w:ilvl w:val="0"/>
          <w:numId w:val="19"/>
        </w:numPr>
        <w:spacing w:before="0" w:beforeAutospacing="0" w:after="0" w:afterAutospacing="0"/>
        <w:ind w:left="720" w:hanging="360"/>
        <w:rPr>
          <w:rFonts w:hint="default" w:ascii="Arial" w:hAnsi="Arial" w:cs="Arial"/>
        </w:rPr>
      </w:pPr>
      <w:r>
        <w:rPr>
          <w:rFonts w:hint="default" w:ascii="Arial" w:hAnsi="Arial" w:cs="Arial"/>
          <w:rtl w:val="0"/>
        </w:rPr>
        <w:t>Right-click the relevant project/DEM folder.</w:t>
      </w:r>
    </w:p>
    <w:p w14:paraId="00000131">
      <w:pPr>
        <w:numPr>
          <w:ilvl w:val="0"/>
          <w:numId w:val="19"/>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Select </w:t>
      </w:r>
      <w:r>
        <w:rPr>
          <w:rFonts w:hint="default" w:ascii="Arial" w:hAnsi="Arial" w:eastAsia="Arial Unicode MS" w:cs="Arial"/>
          <w:b/>
          <w:bCs/>
          <w:rtl w:val="0"/>
        </w:rPr>
        <w:t>New → Shapefile</w:t>
      </w:r>
      <w:r>
        <w:rPr>
          <w:rFonts w:hint="default" w:ascii="Arial" w:hAnsi="Arial" w:cs="Arial"/>
          <w:rtl w:val="0"/>
        </w:rPr>
        <w:t>.</w:t>
      </w:r>
    </w:p>
    <w:p w14:paraId="00000132">
      <w:pPr>
        <w:numPr>
          <w:ilvl w:val="0"/>
          <w:numId w:val="19"/>
        </w:numPr>
        <w:spacing w:before="0" w:beforeAutospacing="0" w:after="0" w:afterAutospacing="0"/>
        <w:ind w:left="720" w:hanging="360"/>
        <w:rPr>
          <w:rFonts w:hint="default" w:ascii="Arial" w:hAnsi="Arial" w:cs="Arial"/>
        </w:rPr>
      </w:pPr>
      <w:r>
        <w:rPr>
          <w:rFonts w:hint="default" w:ascii="Arial" w:hAnsi="Arial" w:cs="Arial"/>
          <w:rtl w:val="0"/>
        </w:rPr>
        <w:t>Name the shapefile: Top_river.</w:t>
      </w:r>
    </w:p>
    <w:p w14:paraId="00000133">
      <w:pPr>
        <w:numPr>
          <w:ilvl w:val="0"/>
          <w:numId w:val="19"/>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Set </w:t>
      </w:r>
      <w:r>
        <w:rPr>
          <w:rFonts w:hint="default" w:ascii="Arial" w:hAnsi="Arial" w:cs="Arial"/>
          <w:b/>
          <w:bCs/>
          <w:rtl w:val="0"/>
        </w:rPr>
        <w:t>Feature Type</w:t>
      </w:r>
      <w:r>
        <w:rPr>
          <w:rFonts w:hint="default" w:ascii="Arial" w:hAnsi="Arial" w:cs="Arial"/>
          <w:rtl w:val="0"/>
        </w:rPr>
        <w:t xml:space="preserve"> to </w:t>
      </w:r>
      <w:r>
        <w:rPr>
          <w:rFonts w:hint="default" w:ascii="Arial" w:hAnsi="Arial" w:cs="Arial"/>
          <w:b/>
          <w:bCs/>
          <w:rtl w:val="0"/>
        </w:rPr>
        <w:t>Polyline</w:t>
      </w:r>
      <w:r>
        <w:rPr>
          <w:rFonts w:hint="default" w:ascii="Arial" w:hAnsi="Arial" w:cs="Arial"/>
          <w:rtl w:val="0"/>
        </w:rPr>
        <w:t>.</w:t>
      </w:r>
    </w:p>
    <w:p w14:paraId="00000134">
      <w:pPr>
        <w:numPr>
          <w:ilvl w:val="0"/>
          <w:numId w:val="19"/>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Click </w:t>
      </w:r>
      <w:r>
        <w:rPr>
          <w:rFonts w:hint="default" w:ascii="Arial" w:hAnsi="Arial" w:cs="Arial"/>
          <w:b/>
          <w:bCs/>
          <w:rtl w:val="0"/>
        </w:rPr>
        <w:t>Edit</w:t>
      </w:r>
      <w:r>
        <w:rPr>
          <w:rFonts w:hint="default" w:ascii="Arial" w:hAnsi="Arial" w:cs="Arial"/>
          <w:rtl w:val="0"/>
        </w:rPr>
        <w:t xml:space="preserve"> under the Coordinate System.</w:t>
      </w:r>
    </w:p>
    <w:p w14:paraId="00000135">
      <w:pPr>
        <w:numPr>
          <w:ilvl w:val="0"/>
          <w:numId w:val="19"/>
        </w:numPr>
        <w:spacing w:before="0" w:beforeAutospacing="0" w:after="0" w:afterAutospacing="0"/>
        <w:ind w:left="720" w:hanging="360"/>
        <w:rPr>
          <w:rFonts w:hint="default" w:ascii="Arial" w:hAnsi="Arial" w:eastAsia="Roboto Mono" w:cs="Arial"/>
        </w:rPr>
      </w:pPr>
      <w:r>
        <w:rPr>
          <w:rFonts w:hint="default" w:ascii="Arial" w:hAnsi="Arial" w:cs="Arial"/>
          <w:rtl w:val="0"/>
        </w:rPr>
        <w:t>Select the same coordinate system as the DEM, for example:</w:t>
      </w:r>
      <w:r>
        <w:rPr>
          <w:rFonts w:hint="default" w:ascii="Arial" w:hAnsi="Arial" w:cs="Arial"/>
          <w:rtl w:val="0"/>
        </w:rPr>
        <w:br w:type="textWrapping"/>
      </w:r>
      <w:r>
        <w:rPr>
          <w:rFonts w:hint="default" w:ascii="Arial" w:hAnsi="Arial" w:cs="Arial"/>
          <w:rtl w:val="0"/>
        </w:rPr>
        <w:t xml:space="preserve"> </w:t>
      </w:r>
      <w:r>
        <w:rPr>
          <w:rFonts w:hint="default" w:ascii="Arial" w:hAnsi="Arial" w:cs="Arial"/>
          <w:b/>
          <w:bCs/>
          <w:rtl w:val="0"/>
        </w:rPr>
        <w:t>WGS 1984 UTM Zone 45N</w:t>
      </w:r>
      <w:r>
        <w:rPr>
          <w:rFonts w:hint="default" w:ascii="Arial" w:hAnsi="Arial" w:cs="Arial"/>
          <w:rtl w:val="0"/>
        </w:rPr>
        <w:t>.</w:t>
      </w:r>
    </w:p>
    <w:p w14:paraId="00000136">
      <w:pPr>
        <w:numPr>
          <w:ilvl w:val="0"/>
          <w:numId w:val="19"/>
        </w:numPr>
        <w:spacing w:before="0" w:beforeAutospacing="0" w:after="240"/>
        <w:ind w:left="720" w:hanging="360"/>
        <w:rPr>
          <w:rFonts w:hint="default" w:ascii="Arial" w:hAnsi="Arial" w:eastAsia="Roboto Mono" w:cs="Arial"/>
        </w:rPr>
      </w:pPr>
      <w:r>
        <w:rPr>
          <w:rFonts w:hint="default" w:ascii="Arial" w:hAnsi="Arial" w:cs="Arial"/>
          <w:rtl w:val="0"/>
        </w:rPr>
        <w:t xml:space="preserve">Click </w:t>
      </w:r>
      <w:r>
        <w:rPr>
          <w:rFonts w:hint="default" w:ascii="Arial" w:hAnsi="Arial" w:cs="Arial"/>
          <w:b/>
          <w:bCs/>
          <w:rtl w:val="0"/>
        </w:rPr>
        <w:t>OK</w:t>
      </w:r>
      <w:r>
        <w:rPr>
          <w:rFonts w:hint="default" w:ascii="Arial" w:hAnsi="Arial" w:cs="Arial"/>
          <w:rtl w:val="0"/>
        </w:rPr>
        <w:t>.</w:t>
      </w:r>
    </w:p>
    <w:p w14:paraId="00000137">
      <w:pPr>
        <w:spacing w:before="240" w:after="240"/>
        <w:rPr>
          <w:rFonts w:hint="default" w:ascii="Arial" w:hAnsi="Arial" w:cs="Arial"/>
        </w:rPr>
      </w:pPr>
      <w:r>
        <w:rPr>
          <w:rFonts w:hint="default" w:ascii="Arial" w:hAnsi="Arial" w:cs="Arial"/>
          <w:rtl w:val="0"/>
        </w:rPr>
        <w:t>Add Top_river.shp to ArcMap.</w:t>
      </w:r>
    </w:p>
    <w:p w14:paraId="00000138">
      <w:pPr>
        <w:spacing w:before="240" w:after="240"/>
        <w:rPr>
          <w:rFonts w:hint="default" w:ascii="Arial" w:hAnsi="Arial" w:cs="Arial"/>
          <w:b/>
          <w:bCs/>
        </w:rPr>
      </w:pPr>
      <w:r>
        <w:rPr>
          <w:rFonts w:hint="default" w:ascii="Arial" w:hAnsi="Arial" w:cs="Arial"/>
          <w:b/>
          <w:bCs/>
          <w:rtl w:val="0"/>
        </w:rPr>
        <w:t>Start editing:</w:t>
      </w:r>
    </w:p>
    <w:p w14:paraId="00000139">
      <w:pPr>
        <w:numPr>
          <w:ilvl w:val="0"/>
          <w:numId w:val="20"/>
        </w:numPr>
        <w:spacing w:before="240" w:after="0" w:afterAutospacing="0"/>
        <w:ind w:left="720" w:hanging="360"/>
        <w:rPr>
          <w:rFonts w:hint="default" w:ascii="Arial" w:hAnsi="Arial" w:eastAsia="Roboto Mono" w:cs="Arial"/>
        </w:rPr>
      </w:pPr>
      <w:r>
        <w:rPr>
          <w:rFonts w:hint="default" w:ascii="Arial" w:hAnsi="Arial" w:cs="Arial"/>
          <w:rtl w:val="0"/>
        </w:rPr>
        <w:t xml:space="preserve">Click </w:t>
      </w:r>
      <w:r>
        <w:rPr>
          <w:rFonts w:hint="default" w:ascii="Arial" w:hAnsi="Arial" w:eastAsia="Arial Unicode MS" w:cs="Arial"/>
          <w:b/>
          <w:bCs/>
          <w:rtl w:val="0"/>
        </w:rPr>
        <w:t>Editor → Start Editing</w:t>
      </w:r>
      <w:r>
        <w:rPr>
          <w:rFonts w:hint="default" w:ascii="Arial" w:hAnsi="Arial" w:cs="Arial"/>
          <w:rtl w:val="0"/>
        </w:rPr>
        <w:t>.</w:t>
      </w:r>
    </w:p>
    <w:p w14:paraId="0000013A">
      <w:pPr>
        <w:numPr>
          <w:ilvl w:val="0"/>
          <w:numId w:val="20"/>
        </w:numPr>
        <w:spacing w:before="0" w:beforeAutospacing="0" w:after="0" w:afterAutospacing="0"/>
        <w:ind w:left="720" w:hanging="360"/>
        <w:rPr>
          <w:rFonts w:hint="default" w:ascii="Arial" w:hAnsi="Arial" w:cs="Arial"/>
        </w:rPr>
      </w:pPr>
      <w:r>
        <w:rPr>
          <w:rFonts w:hint="default" w:ascii="Arial" w:hAnsi="Arial" w:cs="Arial"/>
          <w:rtl w:val="0"/>
        </w:rPr>
        <w:t>Select Top_river as the editing layer.</w:t>
      </w:r>
    </w:p>
    <w:p w14:paraId="0000013B">
      <w:pPr>
        <w:numPr>
          <w:ilvl w:val="0"/>
          <w:numId w:val="20"/>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Open </w:t>
      </w:r>
      <w:r>
        <w:rPr>
          <w:rFonts w:hint="default" w:ascii="Arial" w:hAnsi="Arial" w:cs="Arial"/>
          <w:b/>
          <w:bCs/>
          <w:rtl w:val="0"/>
        </w:rPr>
        <w:t>Create Features</w:t>
      </w:r>
      <w:r>
        <w:rPr>
          <w:rFonts w:hint="default" w:ascii="Arial" w:hAnsi="Arial" w:cs="Arial"/>
          <w:rtl w:val="0"/>
        </w:rPr>
        <w:t>.</w:t>
      </w:r>
    </w:p>
    <w:p w14:paraId="0000013C">
      <w:pPr>
        <w:numPr>
          <w:ilvl w:val="0"/>
          <w:numId w:val="20"/>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Choose the </w:t>
      </w:r>
      <w:r>
        <w:rPr>
          <w:rFonts w:hint="default" w:ascii="Arial" w:hAnsi="Arial" w:cs="Arial"/>
          <w:b/>
          <w:bCs/>
          <w:rtl w:val="0"/>
        </w:rPr>
        <w:t>Line Tool</w:t>
      </w:r>
      <w:r>
        <w:rPr>
          <w:rFonts w:hint="default" w:ascii="Arial" w:hAnsi="Arial" w:cs="Arial"/>
          <w:rtl w:val="0"/>
        </w:rPr>
        <w:t>.</w:t>
      </w:r>
    </w:p>
    <w:p w14:paraId="0000013D">
      <w:pPr>
        <w:numPr>
          <w:ilvl w:val="0"/>
          <w:numId w:val="20"/>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Draw the line along the </w:t>
      </w:r>
      <w:r>
        <w:rPr>
          <w:rFonts w:hint="default" w:ascii="Arial" w:hAnsi="Arial" w:cs="Arial"/>
          <w:b/>
          <w:bCs/>
          <w:rtl w:val="0"/>
        </w:rPr>
        <w:t>top edge of the embankment on the riverside</w:t>
      </w:r>
      <w:r>
        <w:rPr>
          <w:rFonts w:hint="default" w:ascii="Arial" w:hAnsi="Arial" w:cs="Arial"/>
          <w:rtl w:val="0"/>
        </w:rPr>
        <w:t>.</w:t>
      </w:r>
    </w:p>
    <w:p w14:paraId="0000013E">
      <w:pPr>
        <w:numPr>
          <w:ilvl w:val="0"/>
          <w:numId w:val="20"/>
        </w:numPr>
        <w:spacing w:before="0" w:beforeAutospacing="0" w:after="0" w:afterAutospacing="0"/>
        <w:ind w:left="720" w:hanging="360"/>
        <w:rPr>
          <w:rFonts w:hint="default" w:ascii="Arial" w:hAnsi="Arial" w:cs="Arial"/>
        </w:rPr>
      </w:pPr>
      <w:r>
        <w:rPr>
          <w:rFonts w:hint="default" w:ascii="Arial" w:hAnsi="Arial" w:cs="Arial"/>
          <w:rtl w:val="0"/>
        </w:rPr>
        <w:t>Double-click to finish the line.</w:t>
      </w:r>
    </w:p>
    <w:p w14:paraId="0000013F">
      <w:pPr>
        <w:numPr>
          <w:ilvl w:val="0"/>
          <w:numId w:val="20"/>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Click </w:t>
      </w:r>
      <w:r>
        <w:rPr>
          <w:rFonts w:hint="default" w:ascii="Arial" w:hAnsi="Arial" w:eastAsia="Arial Unicode MS" w:cs="Arial"/>
          <w:b/>
          <w:bCs/>
          <w:rtl w:val="0"/>
        </w:rPr>
        <w:t>Editor → Save Edits</w:t>
      </w:r>
      <w:r>
        <w:rPr>
          <w:rFonts w:hint="default" w:ascii="Arial" w:hAnsi="Arial" w:cs="Arial"/>
          <w:rtl w:val="0"/>
        </w:rPr>
        <w:t>.</w:t>
      </w:r>
    </w:p>
    <w:p w14:paraId="00000140">
      <w:pPr>
        <w:numPr>
          <w:ilvl w:val="0"/>
          <w:numId w:val="20"/>
        </w:numPr>
        <w:spacing w:before="0" w:beforeAutospacing="0" w:after="240"/>
        <w:ind w:left="720" w:hanging="360"/>
        <w:rPr>
          <w:rFonts w:hint="default" w:ascii="Arial" w:hAnsi="Arial" w:eastAsia="Roboto Mono" w:cs="Arial"/>
        </w:rPr>
      </w:pPr>
      <w:r>
        <w:rPr>
          <w:rFonts w:hint="default" w:ascii="Arial" w:hAnsi="Arial" w:cs="Arial"/>
          <w:rtl w:val="0"/>
        </w:rPr>
        <w:t xml:space="preserve">Click </w:t>
      </w:r>
      <w:r>
        <w:rPr>
          <w:rFonts w:hint="default" w:ascii="Arial" w:hAnsi="Arial" w:eastAsia="Arial Unicode MS" w:cs="Arial"/>
          <w:b/>
          <w:bCs/>
          <w:rtl w:val="0"/>
        </w:rPr>
        <w:t>Editor → Stop Editing</w:t>
      </w:r>
      <w:r>
        <w:rPr>
          <w:rFonts w:hint="default" w:ascii="Arial" w:hAnsi="Arial" w:cs="Arial"/>
          <w:rtl w:val="0"/>
        </w:rPr>
        <w:t>.</w:t>
      </w:r>
    </w:p>
    <w:p w14:paraId="00000141">
      <w:pPr>
        <w:pStyle w:val="3"/>
        <w:keepNext w:val="0"/>
        <w:keepLines w:val="0"/>
        <w:spacing w:after="80"/>
        <w:rPr>
          <w:rFonts w:hint="default" w:ascii="Arial" w:hAnsi="Arial" w:cs="Arial"/>
          <w:b/>
          <w:bCs/>
          <w:sz w:val="24"/>
          <w:szCs w:val="24"/>
        </w:rPr>
      </w:pPr>
      <w:bookmarkStart w:id="29" w:name="_3570p57zgvt3" w:colFirst="0" w:colLast="0"/>
      <w:bookmarkEnd w:id="29"/>
      <w:r>
        <w:rPr>
          <w:rFonts w:hint="default" w:ascii="Arial" w:hAnsi="Arial" w:cs="Arial"/>
          <w:b/>
          <w:bCs/>
          <w:sz w:val="24"/>
          <w:szCs w:val="24"/>
          <w:rtl w:val="0"/>
        </w:rPr>
        <w:t>Create Toe_river Line</w:t>
      </w:r>
    </w:p>
    <w:p w14:paraId="00000142">
      <w:pPr>
        <w:spacing w:before="240" w:after="240"/>
        <w:rPr>
          <w:rFonts w:hint="default" w:ascii="Arial" w:hAnsi="Arial" w:cs="Arial"/>
        </w:rPr>
      </w:pPr>
      <w:r>
        <w:rPr>
          <w:rFonts w:hint="default" w:ascii="Arial" w:hAnsi="Arial" w:cs="Arial"/>
          <w:rtl w:val="0"/>
        </w:rPr>
        <w:t>Repeat the same process.</w:t>
      </w:r>
    </w:p>
    <w:p w14:paraId="00000143">
      <w:pPr>
        <w:numPr>
          <w:ilvl w:val="0"/>
          <w:numId w:val="21"/>
        </w:numPr>
        <w:spacing w:before="240" w:after="0" w:afterAutospacing="0"/>
        <w:ind w:left="720" w:hanging="360"/>
        <w:rPr>
          <w:rFonts w:hint="default" w:ascii="Arial" w:hAnsi="Arial" w:eastAsia="Roboto Mono" w:cs="Arial"/>
        </w:rPr>
      </w:pPr>
      <w:r>
        <w:rPr>
          <w:rFonts w:hint="default" w:ascii="Arial" w:hAnsi="Arial" w:cs="Arial"/>
          <w:rtl w:val="0"/>
        </w:rPr>
        <w:t xml:space="preserve">In </w:t>
      </w:r>
      <w:r>
        <w:rPr>
          <w:rFonts w:hint="default" w:ascii="Arial" w:hAnsi="Arial" w:cs="Arial"/>
          <w:b/>
          <w:bCs/>
          <w:rtl w:val="0"/>
        </w:rPr>
        <w:t>Catalog</w:t>
      </w:r>
      <w:r>
        <w:rPr>
          <w:rFonts w:hint="default" w:ascii="Arial" w:hAnsi="Arial" w:cs="Arial"/>
          <w:rtl w:val="0"/>
        </w:rPr>
        <w:t>, right-click the project/DEM folder.</w:t>
      </w:r>
    </w:p>
    <w:p w14:paraId="00000144">
      <w:pPr>
        <w:numPr>
          <w:ilvl w:val="0"/>
          <w:numId w:val="21"/>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Select </w:t>
      </w:r>
      <w:r>
        <w:rPr>
          <w:rFonts w:hint="default" w:ascii="Arial" w:hAnsi="Arial" w:eastAsia="Arial Unicode MS" w:cs="Arial"/>
          <w:b/>
          <w:bCs/>
          <w:rtl w:val="0"/>
        </w:rPr>
        <w:t>New → Shapefile</w:t>
      </w:r>
      <w:r>
        <w:rPr>
          <w:rFonts w:hint="default" w:ascii="Arial" w:hAnsi="Arial" w:cs="Arial"/>
          <w:rtl w:val="0"/>
        </w:rPr>
        <w:t>.</w:t>
      </w:r>
    </w:p>
    <w:p w14:paraId="00000145">
      <w:pPr>
        <w:numPr>
          <w:ilvl w:val="0"/>
          <w:numId w:val="21"/>
        </w:numPr>
        <w:spacing w:before="0" w:beforeAutospacing="0" w:after="0" w:afterAutospacing="0"/>
        <w:ind w:left="720" w:hanging="360"/>
        <w:rPr>
          <w:rFonts w:hint="default" w:ascii="Arial" w:hAnsi="Arial" w:cs="Arial"/>
        </w:rPr>
      </w:pPr>
      <w:r>
        <w:rPr>
          <w:rFonts w:hint="default" w:ascii="Arial" w:hAnsi="Arial" w:cs="Arial"/>
          <w:rtl w:val="0"/>
        </w:rPr>
        <w:t>Name it: Toe_river.</w:t>
      </w:r>
    </w:p>
    <w:p w14:paraId="00000146">
      <w:pPr>
        <w:numPr>
          <w:ilvl w:val="0"/>
          <w:numId w:val="21"/>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Set </w:t>
      </w:r>
      <w:r>
        <w:rPr>
          <w:rFonts w:hint="default" w:ascii="Arial" w:hAnsi="Arial" w:cs="Arial"/>
          <w:b/>
          <w:bCs/>
          <w:rtl w:val="0"/>
        </w:rPr>
        <w:t>Feature Type</w:t>
      </w:r>
      <w:r>
        <w:rPr>
          <w:rFonts w:hint="default" w:ascii="Arial" w:hAnsi="Arial" w:cs="Arial"/>
          <w:rtl w:val="0"/>
        </w:rPr>
        <w:t xml:space="preserve"> to </w:t>
      </w:r>
      <w:r>
        <w:rPr>
          <w:rFonts w:hint="default" w:ascii="Arial" w:hAnsi="Arial" w:cs="Arial"/>
          <w:b/>
          <w:bCs/>
          <w:rtl w:val="0"/>
        </w:rPr>
        <w:t>Polyline</w:t>
      </w:r>
      <w:r>
        <w:rPr>
          <w:rFonts w:hint="default" w:ascii="Arial" w:hAnsi="Arial" w:cs="Arial"/>
          <w:rtl w:val="0"/>
        </w:rPr>
        <w:t>.</w:t>
      </w:r>
    </w:p>
    <w:p w14:paraId="00000147">
      <w:pPr>
        <w:numPr>
          <w:ilvl w:val="0"/>
          <w:numId w:val="21"/>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Set the coordinate system to </w:t>
      </w:r>
      <w:r>
        <w:rPr>
          <w:rFonts w:hint="default" w:ascii="Arial" w:hAnsi="Arial" w:cs="Arial"/>
          <w:b/>
          <w:bCs/>
          <w:rtl w:val="0"/>
        </w:rPr>
        <w:t>WGS 1984 UTM Zone 45N</w:t>
      </w:r>
      <w:r>
        <w:rPr>
          <w:rFonts w:hint="default" w:ascii="Arial" w:hAnsi="Arial" w:cs="Arial"/>
          <w:rtl w:val="0"/>
        </w:rPr>
        <w:t>.</w:t>
      </w:r>
    </w:p>
    <w:p w14:paraId="00000148">
      <w:pPr>
        <w:numPr>
          <w:ilvl w:val="0"/>
          <w:numId w:val="21"/>
        </w:numPr>
        <w:spacing w:before="0" w:beforeAutospacing="0" w:after="240"/>
        <w:ind w:left="720" w:hanging="360"/>
        <w:rPr>
          <w:rFonts w:hint="default" w:ascii="Arial" w:hAnsi="Arial" w:cs="Arial"/>
        </w:rPr>
      </w:pPr>
      <w:r>
        <w:rPr>
          <w:rFonts w:hint="default" w:ascii="Arial" w:hAnsi="Arial" w:cs="Arial"/>
          <w:rtl w:val="0"/>
        </w:rPr>
        <w:t>Add it to ArcMap.</w:t>
      </w:r>
    </w:p>
    <w:p w14:paraId="00000149">
      <w:pPr>
        <w:spacing w:before="240" w:after="240"/>
        <w:rPr>
          <w:rFonts w:hint="default" w:ascii="Arial" w:hAnsi="Arial" w:cs="Arial"/>
        </w:rPr>
      </w:pPr>
      <w:r>
        <w:rPr>
          <w:rFonts w:hint="default" w:ascii="Arial" w:hAnsi="Arial" w:cs="Arial"/>
          <w:rtl w:val="0"/>
        </w:rPr>
        <w:t>Then digitize:</w:t>
      </w:r>
    </w:p>
    <w:p w14:paraId="0000014A">
      <w:pPr>
        <w:numPr>
          <w:ilvl w:val="0"/>
          <w:numId w:val="22"/>
        </w:numPr>
        <w:spacing w:before="240" w:after="0" w:afterAutospacing="0"/>
        <w:ind w:left="720" w:hanging="360"/>
        <w:rPr>
          <w:rFonts w:hint="default" w:ascii="Arial" w:hAnsi="Arial" w:eastAsia="Roboto Mono" w:cs="Arial"/>
        </w:rPr>
      </w:pPr>
      <w:r>
        <w:rPr>
          <w:rFonts w:hint="default" w:ascii="Arial" w:hAnsi="Arial" w:cs="Arial"/>
          <w:rtl w:val="0"/>
        </w:rPr>
        <w:t xml:space="preserve">Click </w:t>
      </w:r>
      <w:r>
        <w:rPr>
          <w:rFonts w:hint="default" w:ascii="Arial" w:hAnsi="Arial" w:eastAsia="Arial Unicode MS" w:cs="Arial"/>
          <w:b/>
          <w:bCs/>
          <w:rtl w:val="0"/>
        </w:rPr>
        <w:t>Editor → Start Editing</w:t>
      </w:r>
      <w:r>
        <w:rPr>
          <w:rFonts w:hint="default" w:ascii="Arial" w:hAnsi="Arial" w:cs="Arial"/>
          <w:rtl w:val="0"/>
        </w:rPr>
        <w:t>.</w:t>
      </w:r>
    </w:p>
    <w:p w14:paraId="0000014B">
      <w:pPr>
        <w:numPr>
          <w:ilvl w:val="0"/>
          <w:numId w:val="22"/>
        </w:numPr>
        <w:spacing w:before="0" w:beforeAutospacing="0" w:after="0" w:afterAutospacing="0"/>
        <w:ind w:left="720" w:hanging="360"/>
        <w:rPr>
          <w:rFonts w:hint="default" w:ascii="Arial" w:hAnsi="Arial" w:cs="Arial"/>
        </w:rPr>
      </w:pPr>
      <w:r>
        <w:rPr>
          <w:rFonts w:hint="default" w:ascii="Arial" w:hAnsi="Arial" w:cs="Arial"/>
          <w:rtl w:val="0"/>
        </w:rPr>
        <w:t>Select Bottom_river.</w:t>
      </w:r>
    </w:p>
    <w:p w14:paraId="0000014C">
      <w:pPr>
        <w:numPr>
          <w:ilvl w:val="0"/>
          <w:numId w:val="22"/>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Use the </w:t>
      </w:r>
      <w:r>
        <w:rPr>
          <w:rFonts w:hint="default" w:ascii="Arial" w:hAnsi="Arial" w:cs="Arial"/>
          <w:b/>
          <w:bCs/>
          <w:rtl w:val="0"/>
        </w:rPr>
        <w:t>Line Tool</w:t>
      </w:r>
      <w:r>
        <w:rPr>
          <w:rFonts w:hint="default" w:ascii="Arial" w:hAnsi="Arial" w:cs="Arial"/>
          <w:rtl w:val="0"/>
        </w:rPr>
        <w:t>.</w:t>
      </w:r>
    </w:p>
    <w:p w14:paraId="0000014D">
      <w:pPr>
        <w:numPr>
          <w:ilvl w:val="0"/>
          <w:numId w:val="22"/>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Draw the line along the </w:t>
      </w:r>
      <w:r>
        <w:rPr>
          <w:rFonts w:hint="default" w:ascii="Arial" w:hAnsi="Arial" w:cs="Arial"/>
          <w:b/>
          <w:bCs/>
          <w:rtl w:val="0"/>
        </w:rPr>
        <w:t>bottom/toe of the embankment slope on the riverside</w:t>
      </w:r>
      <w:r>
        <w:rPr>
          <w:rFonts w:hint="default" w:ascii="Arial" w:hAnsi="Arial" w:cs="Arial"/>
          <w:rtl w:val="0"/>
        </w:rPr>
        <w:t>.</w:t>
      </w:r>
    </w:p>
    <w:p w14:paraId="0000014E">
      <w:pPr>
        <w:numPr>
          <w:ilvl w:val="0"/>
          <w:numId w:val="22"/>
        </w:numPr>
        <w:spacing w:before="0" w:beforeAutospacing="0" w:after="0" w:afterAutospacing="0"/>
        <w:ind w:left="720" w:hanging="360"/>
        <w:rPr>
          <w:rFonts w:hint="default" w:ascii="Arial" w:hAnsi="Arial" w:cs="Arial"/>
        </w:rPr>
      </w:pPr>
      <w:r>
        <w:rPr>
          <w:rFonts w:hint="default" w:ascii="Arial" w:hAnsi="Arial" w:cs="Arial"/>
          <w:rtl w:val="0"/>
        </w:rPr>
        <w:t>Double-click to finish.</w:t>
      </w:r>
    </w:p>
    <w:p w14:paraId="0000014F">
      <w:pPr>
        <w:numPr>
          <w:ilvl w:val="0"/>
          <w:numId w:val="22"/>
        </w:numPr>
        <w:spacing w:before="0" w:beforeAutospacing="0" w:after="0" w:afterAutospacing="0"/>
        <w:ind w:left="720" w:hanging="360"/>
        <w:rPr>
          <w:rFonts w:hint="default" w:ascii="Arial" w:hAnsi="Arial" w:cs="Arial"/>
        </w:rPr>
      </w:pPr>
      <w:r>
        <w:rPr>
          <w:rFonts w:hint="default" w:ascii="Arial" w:hAnsi="Arial" w:cs="Arial"/>
          <w:rtl w:val="0"/>
        </w:rPr>
        <w:t>Save edits.</w:t>
      </w:r>
    </w:p>
    <w:p w14:paraId="00000150">
      <w:pPr>
        <w:numPr>
          <w:ilvl w:val="0"/>
          <w:numId w:val="22"/>
        </w:numPr>
        <w:spacing w:before="0" w:beforeAutospacing="0" w:after="240"/>
        <w:ind w:left="720" w:hanging="360"/>
        <w:rPr>
          <w:rFonts w:hint="default" w:ascii="Arial" w:hAnsi="Arial" w:cs="Arial"/>
        </w:rPr>
      </w:pPr>
      <w:r>
        <w:rPr>
          <w:rFonts w:hint="default" w:ascii="Arial" w:hAnsi="Arial" w:cs="Arial"/>
          <w:rtl w:val="0"/>
        </w:rPr>
        <w:t>Stop editing.</w:t>
      </w:r>
    </w:p>
    <w:p w14:paraId="00000151">
      <w:pPr>
        <w:rPr>
          <w:rFonts w:hint="default" w:ascii="Arial" w:hAnsi="Arial" w:eastAsia="Roboto Mono" w:cs="Arial"/>
          <w:b/>
          <w:bCs/>
        </w:rPr>
      </w:pPr>
      <w:r>
        <w:rPr>
          <w:rFonts w:hint="default" w:ascii="Arial" w:hAnsi="Arial" w:eastAsia="Roboto Mono" w:cs="Arial"/>
          <w:b/>
          <w:bCs/>
          <w:rtl w:val="0"/>
        </w:rPr>
        <w:t xml:space="preserve">Repeat the same steps for creating Landside lines. </w:t>
      </w:r>
    </w:p>
    <w:p w14:paraId="00000152">
      <w:pPr>
        <w:rPr>
          <w:rFonts w:hint="default" w:ascii="Arial" w:hAnsi="Arial" w:eastAsia="Roboto Mono" w:cs="Arial"/>
          <w:b/>
          <w:bCs/>
        </w:rPr>
      </w:pPr>
    </w:p>
    <w:p w14:paraId="00000153">
      <w:pPr>
        <w:rPr>
          <w:rFonts w:hint="default" w:ascii="Arial" w:hAnsi="Arial" w:eastAsia="Roboto Mono" w:cs="Arial"/>
          <w:b/>
          <w:bCs/>
          <w:sz w:val="24"/>
          <w:szCs w:val="24"/>
        </w:rPr>
      </w:pPr>
      <w:r>
        <w:rPr>
          <w:rFonts w:hint="default" w:ascii="Arial" w:hAnsi="Arial" w:cs="Arial"/>
          <w:b/>
          <w:bCs/>
          <w:sz w:val="26"/>
          <w:szCs w:val="26"/>
          <w:rtl w:val="0"/>
        </w:rPr>
        <w:t xml:space="preserve">2. Create Cross-Section Shapefile </w:t>
      </w:r>
    </w:p>
    <w:p w14:paraId="00000154">
      <w:pPr>
        <w:rPr>
          <w:rFonts w:hint="default" w:ascii="Arial" w:hAnsi="Arial" w:cs="Arial"/>
        </w:rPr>
      </w:pPr>
    </w:p>
    <w:p w14:paraId="00000155">
      <w:pPr>
        <w:rPr>
          <w:rFonts w:hint="default" w:ascii="Arial" w:hAnsi="Arial" w:cs="Arial"/>
        </w:rPr>
      </w:pPr>
      <w:r>
        <w:rPr>
          <w:rFonts w:hint="default" w:ascii="Arial" w:hAnsi="Arial" w:cs="Arial"/>
          <w:rtl w:val="0"/>
        </w:rPr>
        <w:t>Draw cross section lines (vertical to the embankment line) at a distance of approx. within 10-40m. While drawing a line one should keep in mind the changes in emb. Width, height and any damaging features. Meaning the more discrepancy is noticed within the emb., the more lines we have to draw. All the cross sections must be long enough to cover the five lines we created until now.</w:t>
      </w:r>
    </w:p>
    <w:p w14:paraId="00000156">
      <w:pPr>
        <w:numPr>
          <w:ilvl w:val="0"/>
          <w:numId w:val="23"/>
        </w:numPr>
        <w:spacing w:before="240" w:after="0" w:afterAutospacing="0"/>
        <w:ind w:left="720" w:hanging="360"/>
        <w:rPr>
          <w:rFonts w:hint="default" w:ascii="Arial" w:hAnsi="Arial" w:cs="Arial"/>
        </w:rPr>
      </w:pPr>
      <w:r>
        <w:rPr>
          <w:rFonts w:hint="default" w:ascii="Arial" w:hAnsi="Arial" w:cs="Arial"/>
          <w:rtl w:val="0"/>
        </w:rPr>
        <w:t xml:space="preserve">Open </w:t>
      </w:r>
      <w:r>
        <w:rPr>
          <w:rFonts w:hint="default" w:ascii="Arial" w:hAnsi="Arial" w:cs="Arial"/>
          <w:b/>
          <w:bCs/>
          <w:rtl w:val="0"/>
        </w:rPr>
        <w:t>Catalog</w:t>
      </w:r>
    </w:p>
    <w:p w14:paraId="00000157">
      <w:pPr>
        <w:numPr>
          <w:ilvl w:val="0"/>
          <w:numId w:val="23"/>
        </w:numPr>
        <w:spacing w:before="0" w:beforeAutospacing="0" w:after="0" w:afterAutospacing="0"/>
        <w:ind w:left="720" w:hanging="360"/>
        <w:rPr>
          <w:rFonts w:hint="default" w:ascii="Arial" w:hAnsi="Arial" w:cs="Arial"/>
        </w:rPr>
      </w:pPr>
      <w:r>
        <w:rPr>
          <w:rFonts w:hint="default" w:ascii="Arial" w:hAnsi="Arial" w:cs="Arial"/>
          <w:rtl w:val="0"/>
        </w:rPr>
        <w:t>Right-click your working folder</w:t>
      </w:r>
    </w:p>
    <w:p w14:paraId="00000158">
      <w:pPr>
        <w:numPr>
          <w:ilvl w:val="0"/>
          <w:numId w:val="23"/>
        </w:numPr>
        <w:spacing w:before="0" w:beforeAutospacing="0" w:after="240"/>
        <w:ind w:left="720" w:hanging="360"/>
        <w:rPr>
          <w:rFonts w:hint="default" w:ascii="Arial" w:hAnsi="Arial" w:cs="Arial"/>
        </w:rPr>
      </w:pPr>
      <w:r>
        <w:rPr>
          <w:rFonts w:hint="default" w:ascii="Arial" w:hAnsi="Arial" w:cs="Arial"/>
          <w:rtl w:val="0"/>
        </w:rPr>
        <w:t xml:space="preserve">Select </w:t>
      </w:r>
      <w:r>
        <w:rPr>
          <w:rFonts w:hint="default" w:ascii="Arial" w:hAnsi="Arial" w:eastAsia="Arial Unicode MS" w:cs="Arial"/>
          <w:b/>
          <w:bCs/>
          <w:rtl w:val="0"/>
        </w:rPr>
        <w:t>New → Shapefile</w:t>
      </w:r>
    </w:p>
    <w:p w14:paraId="00000159">
      <w:pPr>
        <w:spacing w:before="240" w:after="240"/>
        <w:rPr>
          <w:rFonts w:hint="default" w:ascii="Arial" w:hAnsi="Arial" w:cs="Arial"/>
        </w:rPr>
      </w:pPr>
      <w:r>
        <w:rPr>
          <w:rFonts w:hint="default" w:ascii="Arial" w:hAnsi="Arial" w:cs="Arial"/>
          <w:rtl w:val="0"/>
        </w:rPr>
        <w:t>Set:</w:t>
      </w:r>
    </w:p>
    <w:p w14:paraId="0000015A">
      <w:pPr>
        <w:numPr>
          <w:ilvl w:val="0"/>
          <w:numId w:val="24"/>
        </w:numPr>
        <w:spacing w:before="240" w:after="0" w:afterAutospacing="0"/>
        <w:ind w:left="720" w:hanging="360"/>
        <w:rPr>
          <w:rFonts w:hint="default" w:ascii="Arial" w:hAnsi="Arial" w:cs="Arial"/>
        </w:rPr>
      </w:pPr>
      <w:r>
        <w:rPr>
          <w:rFonts w:hint="default" w:ascii="Arial" w:hAnsi="Arial" w:cs="Arial"/>
          <w:rtl w:val="0"/>
        </w:rPr>
        <w:t xml:space="preserve">Name: </w:t>
      </w:r>
      <w:r>
        <w:rPr>
          <w:rFonts w:hint="default" w:ascii="Arial" w:hAnsi="Arial" w:eastAsia="Roboto Mono" w:cs="Arial"/>
          <w:color w:val="188038"/>
          <w:rtl w:val="0"/>
        </w:rPr>
        <w:t>cross_sections</w:t>
      </w:r>
    </w:p>
    <w:p w14:paraId="0000015B">
      <w:pPr>
        <w:numPr>
          <w:ilvl w:val="0"/>
          <w:numId w:val="24"/>
        </w:numPr>
        <w:spacing w:before="0" w:beforeAutospacing="0" w:after="0" w:afterAutospacing="0"/>
        <w:ind w:left="720" w:hanging="360"/>
        <w:rPr>
          <w:rFonts w:hint="default" w:ascii="Arial" w:hAnsi="Arial" w:cs="Arial"/>
        </w:rPr>
      </w:pPr>
      <w:r>
        <w:rPr>
          <w:rFonts w:hint="default" w:ascii="Arial" w:hAnsi="Arial" w:cs="Arial"/>
          <w:rtl w:val="0"/>
        </w:rPr>
        <w:t xml:space="preserve">Feature Type: </w:t>
      </w:r>
      <w:r>
        <w:rPr>
          <w:rFonts w:hint="default" w:ascii="Arial" w:hAnsi="Arial" w:cs="Arial"/>
          <w:b/>
          <w:bCs/>
          <w:rtl w:val="0"/>
        </w:rPr>
        <w:t>Polyline</w:t>
      </w:r>
    </w:p>
    <w:p w14:paraId="0000015C">
      <w:pPr>
        <w:numPr>
          <w:ilvl w:val="0"/>
          <w:numId w:val="24"/>
        </w:numPr>
        <w:spacing w:before="0" w:beforeAutospacing="0" w:after="240"/>
        <w:ind w:left="720" w:hanging="360"/>
        <w:rPr>
          <w:rFonts w:hint="default" w:ascii="Arial" w:hAnsi="Arial" w:cs="Arial"/>
        </w:rPr>
      </w:pPr>
      <w:r>
        <w:rPr>
          <w:rFonts w:hint="default" w:ascii="Arial" w:hAnsi="Arial" w:cs="Arial"/>
          <w:rtl w:val="0"/>
        </w:rPr>
        <w:t xml:space="preserve">Coordinate System: same as DEM (e.g., </w:t>
      </w:r>
      <w:r>
        <w:rPr>
          <w:rFonts w:hint="default" w:ascii="Arial" w:hAnsi="Arial" w:cs="Arial"/>
          <w:b/>
          <w:bCs/>
          <w:rtl w:val="0"/>
        </w:rPr>
        <w:t>UTM Zone 45N</w:t>
      </w:r>
      <w:r>
        <w:rPr>
          <w:rFonts w:hint="default" w:ascii="Arial" w:hAnsi="Arial" w:cs="Arial"/>
          <w:rtl w:val="0"/>
        </w:rPr>
        <w:t>)</w:t>
      </w:r>
    </w:p>
    <w:p w14:paraId="0000015D">
      <w:pPr>
        <w:spacing w:before="240" w:after="240"/>
        <w:rPr>
          <w:rFonts w:hint="default" w:ascii="Arial" w:hAnsi="Arial" w:cs="Arial"/>
        </w:rPr>
      </w:pPr>
      <w:r>
        <w:rPr>
          <w:rFonts w:hint="default" w:ascii="Arial" w:hAnsi="Arial" w:eastAsia="Arial Unicode MS" w:cs="Arial"/>
          <w:rtl w:val="0"/>
        </w:rPr>
        <w:t xml:space="preserve">✔ Click </w:t>
      </w:r>
      <w:r>
        <w:rPr>
          <w:rFonts w:hint="default" w:ascii="Arial" w:hAnsi="Arial" w:cs="Arial"/>
          <w:b/>
          <w:bCs/>
          <w:rtl w:val="0"/>
        </w:rPr>
        <w:t>OK</w:t>
      </w:r>
      <w:r>
        <w:rPr>
          <w:rFonts w:hint="default" w:ascii="Arial" w:hAnsi="Arial" w:cs="Arial"/>
          <w:b/>
          <w:bCs/>
          <w:rtl w:val="0"/>
        </w:rPr>
        <w:br w:type="textWrapping"/>
      </w:r>
      <w:r>
        <w:rPr>
          <w:rFonts w:hint="default" w:ascii="Arial" w:hAnsi="Arial" w:eastAsia="Arial Unicode MS" w:cs="Arial"/>
          <w:rtl w:val="0"/>
        </w:rPr>
        <w:t>✔ Add the shapefile to ArcMap</w:t>
      </w:r>
    </w:p>
    <w:p w14:paraId="0000015E">
      <w:pPr>
        <w:spacing w:before="240" w:after="240"/>
        <w:rPr>
          <w:rFonts w:hint="default" w:ascii="Arial" w:hAnsi="Arial" w:cs="Arial"/>
          <w:b/>
          <w:bCs/>
          <w:sz w:val="24"/>
          <w:szCs w:val="24"/>
        </w:rPr>
      </w:pPr>
      <w:r>
        <w:rPr>
          <w:rFonts w:hint="default" w:ascii="Arial" w:hAnsi="Arial" w:cs="Arial"/>
          <w:b/>
          <w:bCs/>
          <w:sz w:val="24"/>
          <w:szCs w:val="24"/>
          <w:rtl w:val="0"/>
        </w:rPr>
        <w:t xml:space="preserve">Start Editing and Prepare for Digitizing </w:t>
      </w:r>
    </w:p>
    <w:p w14:paraId="0000015F">
      <w:pPr>
        <w:numPr>
          <w:ilvl w:val="0"/>
          <w:numId w:val="25"/>
        </w:numPr>
        <w:ind w:left="720" w:hanging="360"/>
        <w:rPr>
          <w:rFonts w:hint="default" w:ascii="Arial" w:hAnsi="Arial" w:cs="Arial"/>
        </w:rPr>
      </w:pPr>
      <w:r>
        <w:rPr>
          <w:rFonts w:hint="default" w:ascii="Arial" w:hAnsi="Arial" w:cs="Arial"/>
          <w:rtl w:val="0"/>
        </w:rPr>
        <w:t xml:space="preserve">Open </w:t>
      </w:r>
      <w:r>
        <w:rPr>
          <w:rFonts w:hint="default" w:ascii="Arial" w:hAnsi="Arial" w:cs="Arial"/>
          <w:b/>
          <w:bCs/>
          <w:rtl w:val="0"/>
        </w:rPr>
        <w:t>Editor Toolbar</w:t>
      </w:r>
    </w:p>
    <w:p w14:paraId="00000160">
      <w:pPr>
        <w:numPr>
          <w:ilvl w:val="0"/>
          <w:numId w:val="25"/>
        </w:numPr>
        <w:ind w:left="720" w:hanging="360"/>
        <w:rPr>
          <w:rFonts w:hint="default" w:ascii="Arial" w:hAnsi="Arial" w:cs="Arial"/>
        </w:rPr>
      </w:pPr>
      <w:r>
        <w:rPr>
          <w:rFonts w:hint="default" w:ascii="Arial" w:hAnsi="Arial" w:cs="Arial"/>
          <w:rtl w:val="0"/>
        </w:rPr>
        <w:t xml:space="preserve">Click </w:t>
      </w:r>
      <w:r>
        <w:rPr>
          <w:rFonts w:hint="default" w:ascii="Arial" w:hAnsi="Arial" w:cs="Arial"/>
          <w:b/>
          <w:bCs/>
          <w:rtl w:val="0"/>
        </w:rPr>
        <w:t>Start Editing</w:t>
      </w:r>
    </w:p>
    <w:p w14:paraId="00000161">
      <w:pPr>
        <w:numPr>
          <w:ilvl w:val="0"/>
          <w:numId w:val="25"/>
        </w:numPr>
        <w:ind w:left="720" w:hanging="360"/>
        <w:rPr>
          <w:rFonts w:hint="default" w:ascii="Arial" w:hAnsi="Arial" w:cs="Arial"/>
        </w:rPr>
      </w:pPr>
      <w:r>
        <w:rPr>
          <w:rFonts w:hint="default" w:ascii="Arial" w:hAnsi="Arial" w:cs="Arial"/>
          <w:rtl w:val="0"/>
        </w:rPr>
        <w:t xml:space="preserve">Open </w:t>
      </w:r>
      <w:r>
        <w:rPr>
          <w:rFonts w:hint="default" w:ascii="Arial" w:hAnsi="Arial" w:cs="Arial"/>
          <w:b/>
          <w:bCs/>
          <w:rtl w:val="0"/>
        </w:rPr>
        <w:t>Create Features</w:t>
      </w:r>
    </w:p>
    <w:p w14:paraId="00000162">
      <w:pPr>
        <w:numPr>
          <w:ilvl w:val="0"/>
          <w:numId w:val="25"/>
        </w:numPr>
        <w:ind w:left="720" w:hanging="360"/>
        <w:rPr>
          <w:rFonts w:hint="default" w:ascii="Arial" w:hAnsi="Arial" w:cs="Arial"/>
        </w:rPr>
      </w:pPr>
      <w:r>
        <w:rPr>
          <w:rFonts w:hint="default" w:ascii="Arial" w:hAnsi="Arial" w:cs="Arial"/>
          <w:rtl w:val="0"/>
        </w:rPr>
        <w:t xml:space="preserve">Select </w:t>
      </w:r>
      <w:r>
        <w:rPr>
          <w:rFonts w:hint="default" w:ascii="Arial" w:hAnsi="Arial" w:eastAsia="Roboto Mono" w:cs="Arial"/>
          <w:color w:val="188038"/>
          <w:rtl w:val="0"/>
        </w:rPr>
        <w:t>cross_sections</w:t>
      </w:r>
    </w:p>
    <w:p w14:paraId="00000163">
      <w:pPr>
        <w:numPr>
          <w:ilvl w:val="0"/>
          <w:numId w:val="25"/>
        </w:numPr>
        <w:ind w:left="720" w:hanging="360"/>
        <w:rPr>
          <w:rFonts w:hint="default" w:ascii="Arial" w:hAnsi="Arial" w:cs="Arial"/>
        </w:rPr>
      </w:pPr>
      <w:r>
        <w:rPr>
          <w:rFonts w:hint="default" w:ascii="Arial" w:hAnsi="Arial" w:cs="Arial"/>
          <w:rtl w:val="0"/>
        </w:rPr>
        <w:t xml:space="preserve">Choose </w:t>
      </w:r>
      <w:r>
        <w:rPr>
          <w:rFonts w:hint="default" w:ascii="Arial" w:hAnsi="Arial" w:cs="Arial"/>
          <w:b/>
          <w:bCs/>
          <w:rtl w:val="0"/>
        </w:rPr>
        <w:t>Line Tool</w:t>
      </w:r>
    </w:p>
    <w:p w14:paraId="00000164">
      <w:pPr>
        <w:pStyle w:val="4"/>
        <w:keepNext w:val="0"/>
        <w:keepLines w:val="0"/>
        <w:spacing w:before="280"/>
        <w:rPr>
          <w:rFonts w:hint="default" w:ascii="Arial" w:hAnsi="Arial" w:cs="Arial"/>
          <w:b/>
          <w:bCs/>
          <w:color w:val="000000"/>
          <w:sz w:val="26"/>
          <w:szCs w:val="26"/>
        </w:rPr>
      </w:pPr>
      <w:bookmarkStart w:id="30" w:name="_fx0pwy3orx11" w:colFirst="0" w:colLast="0"/>
      <w:bookmarkEnd w:id="30"/>
      <w:r>
        <w:rPr>
          <w:rFonts w:hint="default" w:ascii="Arial" w:hAnsi="Arial" w:cs="Arial"/>
          <w:b/>
          <w:bCs/>
          <w:color w:val="000000"/>
          <w:sz w:val="26"/>
          <w:szCs w:val="26"/>
          <w:rtl w:val="0"/>
        </w:rPr>
        <w:t>🔹 General Rules</w:t>
      </w:r>
    </w:p>
    <w:p w14:paraId="00000165">
      <w:pPr>
        <w:numPr>
          <w:ilvl w:val="0"/>
          <w:numId w:val="26"/>
        </w:numPr>
        <w:spacing w:before="240" w:after="0" w:afterAutospacing="0"/>
        <w:ind w:left="720" w:hanging="360"/>
        <w:rPr>
          <w:rFonts w:hint="default" w:ascii="Arial" w:hAnsi="Arial" w:cs="Arial"/>
        </w:rPr>
      </w:pPr>
      <w:r>
        <w:rPr>
          <w:rFonts w:hint="default" w:ascii="Arial" w:hAnsi="Arial" w:cs="Arial"/>
          <w:rtl w:val="0"/>
        </w:rPr>
        <w:t>Each line must be:</w:t>
      </w:r>
    </w:p>
    <w:p w14:paraId="00000166">
      <w:pPr>
        <w:numPr>
          <w:ilvl w:val="1"/>
          <w:numId w:val="26"/>
        </w:numPr>
        <w:spacing w:before="0" w:beforeAutospacing="0" w:after="0" w:afterAutospacing="0"/>
        <w:ind w:left="1440" w:hanging="360"/>
        <w:rPr>
          <w:rFonts w:hint="default" w:ascii="Arial" w:hAnsi="Arial" w:cs="Arial"/>
        </w:rPr>
      </w:pPr>
      <w:r>
        <w:rPr>
          <w:rFonts w:hint="default" w:ascii="Arial" w:hAnsi="Arial" w:eastAsia="Arial Unicode MS" w:cs="Arial"/>
          <w:b/>
          <w:bCs/>
          <w:rtl w:val="0"/>
        </w:rPr>
        <w:t>Perpendicular (≈90°)</w:t>
      </w:r>
      <w:r>
        <w:rPr>
          <w:rFonts w:hint="default" w:ascii="Arial" w:hAnsi="Arial" w:cs="Arial"/>
          <w:rtl w:val="0"/>
        </w:rPr>
        <w:t xml:space="preserve"> to the embankment</w:t>
      </w:r>
    </w:p>
    <w:p w14:paraId="00000167">
      <w:pPr>
        <w:numPr>
          <w:ilvl w:val="1"/>
          <w:numId w:val="26"/>
        </w:numPr>
        <w:spacing w:before="0" w:beforeAutospacing="0" w:after="0" w:afterAutospacing="0"/>
        <w:ind w:left="1440" w:hanging="360"/>
        <w:rPr>
          <w:rFonts w:hint="default" w:ascii="Arial" w:hAnsi="Arial" w:cs="Arial"/>
        </w:rPr>
      </w:pPr>
      <w:r>
        <w:rPr>
          <w:rFonts w:hint="default" w:ascii="Arial" w:hAnsi="Arial" w:cs="Arial"/>
          <w:rtl w:val="0"/>
        </w:rPr>
        <w:t xml:space="preserve">Extend from </w:t>
      </w:r>
      <w:r>
        <w:rPr>
          <w:rFonts w:hint="default" w:ascii="Arial" w:hAnsi="Arial" w:cs="Arial"/>
          <w:b/>
          <w:bCs/>
          <w:rtl w:val="0"/>
        </w:rPr>
        <w:t>one side (land)</w:t>
      </w:r>
      <w:r>
        <w:rPr>
          <w:rFonts w:hint="default" w:ascii="Arial" w:hAnsi="Arial" w:cs="Arial"/>
          <w:rtl w:val="0"/>
        </w:rPr>
        <w:t xml:space="preserve"> to </w:t>
      </w:r>
      <w:r>
        <w:rPr>
          <w:rFonts w:hint="default" w:ascii="Arial" w:hAnsi="Arial" w:cs="Arial"/>
          <w:b/>
          <w:bCs/>
          <w:rtl w:val="0"/>
        </w:rPr>
        <w:t>other side (river)</w:t>
      </w:r>
    </w:p>
    <w:p w14:paraId="00000168">
      <w:pPr>
        <w:numPr>
          <w:ilvl w:val="0"/>
          <w:numId w:val="26"/>
        </w:numPr>
        <w:spacing w:before="0" w:beforeAutospacing="0" w:after="240"/>
        <w:ind w:left="720" w:hanging="360"/>
        <w:rPr>
          <w:rFonts w:hint="default" w:ascii="Arial" w:hAnsi="Arial" w:cs="Arial"/>
        </w:rPr>
      </w:pPr>
      <w:r>
        <w:rPr>
          <w:rFonts w:hint="default" w:ascii="Arial" w:hAnsi="Arial" w:cs="Arial"/>
          <w:rtl w:val="0"/>
        </w:rPr>
        <w:t>Length should fully cross the embankment</w:t>
      </w:r>
    </w:p>
    <w:p w14:paraId="00000169">
      <w:pPr>
        <w:pStyle w:val="4"/>
        <w:keepNext w:val="0"/>
        <w:keepLines w:val="0"/>
        <w:spacing w:before="280"/>
        <w:rPr>
          <w:rFonts w:hint="default" w:ascii="Arial" w:hAnsi="Arial" w:cs="Arial"/>
          <w:b/>
          <w:bCs/>
          <w:color w:val="000000"/>
          <w:sz w:val="26"/>
          <w:szCs w:val="26"/>
        </w:rPr>
      </w:pPr>
      <w:bookmarkStart w:id="31" w:name="_6rk2ihq9u2i7" w:colFirst="0" w:colLast="0"/>
      <w:bookmarkEnd w:id="31"/>
      <w:r>
        <w:rPr>
          <w:rFonts w:hint="default" w:ascii="Arial" w:hAnsi="Arial" w:cs="Arial"/>
          <w:b/>
          <w:bCs/>
          <w:color w:val="000000"/>
          <w:sz w:val="26"/>
          <w:szCs w:val="26"/>
          <w:rtl w:val="0"/>
        </w:rPr>
        <w:t>🔹 Spacing Guidelines</w:t>
      </w:r>
    </w:p>
    <w:p w14:paraId="0000016A">
      <w:pPr>
        <w:numPr>
          <w:ilvl w:val="0"/>
          <w:numId w:val="27"/>
        </w:numPr>
        <w:spacing w:before="240" w:after="0" w:afterAutospacing="0"/>
        <w:ind w:left="720" w:hanging="360"/>
        <w:rPr>
          <w:rFonts w:hint="default" w:ascii="Arial" w:hAnsi="Arial" w:cs="Arial"/>
        </w:rPr>
      </w:pPr>
      <w:r>
        <w:rPr>
          <w:rFonts w:hint="default" w:ascii="Arial" w:hAnsi="Arial" w:cs="Arial"/>
          <w:rtl w:val="0"/>
        </w:rPr>
        <w:t>Maintain spacing of:</w:t>
      </w:r>
    </w:p>
    <w:p w14:paraId="0000016B">
      <w:pPr>
        <w:numPr>
          <w:ilvl w:val="1"/>
          <w:numId w:val="27"/>
        </w:numPr>
        <w:spacing w:before="0" w:beforeAutospacing="0" w:after="0" w:afterAutospacing="0"/>
        <w:ind w:left="1440" w:hanging="360"/>
        <w:rPr>
          <w:rFonts w:hint="default" w:ascii="Arial" w:hAnsi="Arial" w:cs="Arial"/>
        </w:rPr>
      </w:pPr>
      <w:r>
        <w:rPr>
          <w:rFonts w:hint="default" w:ascii="Arial" w:hAnsi="Arial" w:eastAsia="Arial Unicode MS" w:cs="Arial"/>
          <w:b/>
          <w:bCs/>
          <w:rtl w:val="0"/>
        </w:rPr>
        <w:t>5 m → 40 m</w:t>
      </w:r>
    </w:p>
    <w:p w14:paraId="0000016C">
      <w:pPr>
        <w:numPr>
          <w:ilvl w:val="0"/>
          <w:numId w:val="27"/>
        </w:numPr>
        <w:spacing w:before="0" w:beforeAutospacing="0" w:after="0" w:afterAutospacing="0"/>
        <w:ind w:left="720" w:hanging="360"/>
        <w:rPr>
          <w:rFonts w:hint="default" w:ascii="Arial" w:hAnsi="Arial" w:cs="Arial"/>
        </w:rPr>
      </w:pPr>
      <w:r>
        <w:rPr>
          <w:rFonts w:hint="default" w:ascii="Arial" w:hAnsi="Arial" w:cs="Arial"/>
          <w:rtl w:val="0"/>
        </w:rPr>
        <w:t>Keep spacing:</w:t>
      </w:r>
    </w:p>
    <w:p w14:paraId="0000016D">
      <w:pPr>
        <w:numPr>
          <w:ilvl w:val="1"/>
          <w:numId w:val="27"/>
        </w:numPr>
        <w:spacing w:before="0" w:beforeAutospacing="0" w:after="0" w:afterAutospacing="0"/>
        <w:ind w:left="1440" w:hanging="360"/>
        <w:rPr>
          <w:rFonts w:hint="default" w:ascii="Arial" w:hAnsi="Arial" w:cs="Arial"/>
        </w:rPr>
      </w:pPr>
      <w:r>
        <w:rPr>
          <w:rFonts w:hint="default" w:ascii="Arial" w:hAnsi="Arial" w:cs="Arial"/>
          <w:b/>
          <w:bCs/>
          <w:rtl w:val="0"/>
        </w:rPr>
        <w:t>Closer (5–20 m)</w:t>
      </w:r>
      <w:r>
        <w:rPr>
          <w:rFonts w:hint="default" w:ascii="Arial" w:hAnsi="Arial" w:cs="Arial"/>
          <w:rtl w:val="0"/>
        </w:rPr>
        <w:t xml:space="preserve"> in complex/damaged areas</w:t>
      </w:r>
    </w:p>
    <w:p w14:paraId="0000016E">
      <w:pPr>
        <w:numPr>
          <w:ilvl w:val="1"/>
          <w:numId w:val="27"/>
        </w:numPr>
        <w:spacing w:before="0" w:beforeAutospacing="0" w:after="240"/>
        <w:ind w:left="1440" w:hanging="360"/>
        <w:rPr>
          <w:rFonts w:hint="default" w:ascii="Arial" w:hAnsi="Arial" w:cs="Arial"/>
        </w:rPr>
      </w:pPr>
      <w:r>
        <w:rPr>
          <w:rFonts w:hint="default" w:ascii="Arial" w:hAnsi="Arial" w:cs="Arial"/>
          <w:b/>
          <w:bCs/>
          <w:rtl w:val="0"/>
        </w:rPr>
        <w:t>Wider (30–40 m)</w:t>
      </w:r>
      <w:r>
        <w:rPr>
          <w:rFonts w:hint="default" w:ascii="Arial" w:hAnsi="Arial" w:cs="Arial"/>
          <w:rtl w:val="0"/>
        </w:rPr>
        <w:t xml:space="preserve"> in uniform sections</w:t>
      </w:r>
    </w:p>
    <w:p w14:paraId="0000016F">
      <w:pPr>
        <w:pStyle w:val="4"/>
        <w:keepNext w:val="0"/>
        <w:keepLines w:val="0"/>
        <w:spacing w:before="280"/>
        <w:rPr>
          <w:rFonts w:hint="default" w:ascii="Arial" w:hAnsi="Arial" w:cs="Arial"/>
          <w:b/>
          <w:bCs/>
          <w:color w:val="000000"/>
          <w:sz w:val="26"/>
          <w:szCs w:val="26"/>
        </w:rPr>
      </w:pPr>
      <w:bookmarkStart w:id="32" w:name="_bvnglyu5c37f" w:colFirst="0" w:colLast="0"/>
      <w:bookmarkEnd w:id="32"/>
      <w:r>
        <w:rPr>
          <w:rFonts w:hint="default" w:ascii="Arial" w:hAnsi="Arial" w:cs="Arial"/>
          <w:b/>
          <w:bCs/>
          <w:color w:val="000000"/>
          <w:sz w:val="26"/>
          <w:szCs w:val="26"/>
          <w:rtl w:val="0"/>
        </w:rPr>
        <w:t>🔹 Where to Draw More Lines</w:t>
      </w:r>
    </w:p>
    <w:p w14:paraId="00000170">
      <w:pPr>
        <w:spacing w:before="240" w:after="240"/>
        <w:rPr>
          <w:rFonts w:hint="default" w:ascii="Arial" w:hAnsi="Arial" w:cs="Arial"/>
        </w:rPr>
      </w:pPr>
      <w:r>
        <w:rPr>
          <w:rFonts w:hint="default" w:ascii="Arial" w:hAnsi="Arial" w:cs="Arial"/>
          <w:rtl w:val="0"/>
        </w:rPr>
        <w:t>Increase cross-section density where you observe:</w:t>
      </w:r>
    </w:p>
    <w:p w14:paraId="00000171">
      <w:pPr>
        <w:numPr>
          <w:ilvl w:val="0"/>
          <w:numId w:val="28"/>
        </w:numPr>
        <w:spacing w:before="240" w:after="0" w:afterAutospacing="0"/>
        <w:ind w:left="720" w:hanging="360"/>
        <w:rPr>
          <w:rFonts w:hint="default" w:ascii="Arial" w:hAnsi="Arial" w:cs="Arial"/>
        </w:rPr>
      </w:pPr>
      <w:r>
        <w:rPr>
          <w:rFonts w:hint="default" w:ascii="Arial" w:hAnsi="Arial" w:cs="Arial"/>
          <w:rtl w:val="0"/>
        </w:rPr>
        <w:t xml:space="preserve">Changes in </w:t>
      </w:r>
      <w:r>
        <w:rPr>
          <w:rFonts w:hint="default" w:ascii="Arial" w:hAnsi="Arial" w:cs="Arial"/>
          <w:b/>
          <w:bCs/>
          <w:rtl w:val="0"/>
        </w:rPr>
        <w:t>embankment width</w:t>
      </w:r>
    </w:p>
    <w:p w14:paraId="00000172">
      <w:pPr>
        <w:numPr>
          <w:ilvl w:val="0"/>
          <w:numId w:val="28"/>
        </w:numPr>
        <w:spacing w:before="0" w:beforeAutospacing="0" w:after="0" w:afterAutospacing="0"/>
        <w:ind w:left="720" w:hanging="360"/>
        <w:rPr>
          <w:rFonts w:hint="default" w:ascii="Arial" w:hAnsi="Arial" w:cs="Arial"/>
        </w:rPr>
      </w:pPr>
      <w:r>
        <w:rPr>
          <w:rFonts w:hint="default" w:ascii="Arial" w:hAnsi="Arial" w:cs="Arial"/>
          <w:rtl w:val="0"/>
        </w:rPr>
        <w:t xml:space="preserve">Variation in </w:t>
      </w:r>
      <w:r>
        <w:rPr>
          <w:rFonts w:hint="default" w:ascii="Arial" w:hAnsi="Arial" w:cs="Arial"/>
          <w:b/>
          <w:bCs/>
          <w:rtl w:val="0"/>
        </w:rPr>
        <w:t>height/elevation</w:t>
      </w:r>
    </w:p>
    <w:p w14:paraId="00000173">
      <w:pPr>
        <w:numPr>
          <w:ilvl w:val="0"/>
          <w:numId w:val="28"/>
        </w:numPr>
        <w:spacing w:before="0" w:beforeAutospacing="0" w:after="0" w:afterAutospacing="0"/>
        <w:ind w:left="720" w:hanging="360"/>
        <w:rPr>
          <w:rFonts w:hint="default" w:ascii="Arial" w:hAnsi="Arial" w:cs="Arial"/>
        </w:rPr>
      </w:pPr>
      <w:r>
        <w:rPr>
          <w:rFonts w:hint="default" w:ascii="Arial" w:hAnsi="Arial" w:cs="Arial"/>
          <w:rtl w:val="0"/>
        </w:rPr>
        <w:t xml:space="preserve">Irregular </w:t>
      </w:r>
      <w:r>
        <w:rPr>
          <w:rFonts w:hint="default" w:ascii="Arial" w:hAnsi="Arial" w:cs="Arial"/>
          <w:b/>
          <w:bCs/>
          <w:rtl w:val="0"/>
        </w:rPr>
        <w:t>slope conditions</w:t>
      </w:r>
    </w:p>
    <w:p w14:paraId="00000174">
      <w:pPr>
        <w:numPr>
          <w:ilvl w:val="0"/>
          <w:numId w:val="28"/>
        </w:numPr>
        <w:spacing w:before="0" w:beforeAutospacing="0" w:after="0" w:afterAutospacing="0"/>
        <w:ind w:left="720" w:hanging="360"/>
        <w:rPr>
          <w:rFonts w:hint="default" w:ascii="Arial" w:hAnsi="Arial" w:cs="Arial"/>
        </w:rPr>
      </w:pPr>
      <w:r>
        <w:rPr>
          <w:rFonts w:hint="default" w:ascii="Arial" w:hAnsi="Arial" w:cs="Arial"/>
          <w:rtl w:val="0"/>
        </w:rPr>
        <w:t xml:space="preserve">Signs of </w:t>
      </w:r>
      <w:r>
        <w:rPr>
          <w:rFonts w:hint="default" w:ascii="Arial" w:hAnsi="Arial" w:cs="Arial"/>
          <w:b/>
          <w:bCs/>
          <w:rtl w:val="0"/>
        </w:rPr>
        <w:t>erosion, cracks, or damage</w:t>
      </w:r>
    </w:p>
    <w:p w14:paraId="00000175">
      <w:pPr>
        <w:numPr>
          <w:ilvl w:val="0"/>
          <w:numId w:val="28"/>
        </w:numPr>
        <w:spacing w:before="0" w:beforeAutospacing="0" w:after="240"/>
        <w:ind w:left="720" w:hanging="360"/>
        <w:rPr>
          <w:rFonts w:hint="default" w:ascii="Arial" w:hAnsi="Arial" w:cs="Arial"/>
        </w:rPr>
      </w:pPr>
      <w:r>
        <w:rPr>
          <w:rFonts w:hint="default" w:ascii="Arial" w:hAnsi="Arial" w:cs="Arial"/>
          <w:rtl w:val="0"/>
        </w:rPr>
        <w:t>Where there are turns in the emb. line</w:t>
      </w:r>
    </w:p>
    <w:p w14:paraId="00000176">
      <w:pPr>
        <w:spacing w:before="240" w:after="240"/>
        <w:rPr>
          <w:rFonts w:hint="default" w:ascii="Arial" w:hAnsi="Arial" w:cs="Arial"/>
        </w:rPr>
      </w:pPr>
      <w:r>
        <w:rPr>
          <w:rFonts w:hint="default" w:ascii="Arial" w:hAnsi="Arial" w:cs="Arial"/>
          <w:rtl w:val="0"/>
        </w:rPr>
        <w:t>👉 Rule:</w:t>
      </w:r>
    </w:p>
    <w:p w14:paraId="00000177">
      <w:pPr>
        <w:spacing w:before="240" w:after="240"/>
        <w:ind w:left="600" w:right="600" w:firstLine="0"/>
        <w:rPr>
          <w:rFonts w:hint="default" w:ascii="Arial" w:hAnsi="Arial" w:cs="Arial"/>
        </w:rPr>
      </w:pPr>
      <w:r>
        <w:rPr>
          <w:rFonts w:hint="default" w:ascii="Arial" w:hAnsi="Arial" w:cs="Arial"/>
          <w:rtl w:val="0"/>
        </w:rPr>
        <w:t>“More variation = more cross-sections”</w:t>
      </w:r>
    </w:p>
    <w:p w14:paraId="00000178">
      <w:pPr>
        <w:pStyle w:val="3"/>
        <w:keepNext w:val="0"/>
        <w:keepLines w:val="0"/>
        <w:spacing w:after="80"/>
        <w:rPr>
          <w:rFonts w:hint="default" w:ascii="Arial" w:hAnsi="Arial" w:cs="Arial"/>
          <w:sz w:val="24"/>
          <w:szCs w:val="24"/>
        </w:rPr>
      </w:pPr>
      <w:bookmarkStart w:id="33" w:name="_uowls1ak5ofx" w:colFirst="0" w:colLast="0"/>
      <w:bookmarkEnd w:id="33"/>
      <w:r>
        <w:rPr>
          <w:rFonts w:hint="default" w:ascii="Arial" w:hAnsi="Arial" w:cs="Arial"/>
          <w:b/>
          <w:bCs/>
          <w:sz w:val="24"/>
          <w:szCs w:val="24"/>
          <w:rtl w:val="0"/>
        </w:rPr>
        <w:t>Digitizing Process</w:t>
      </w:r>
    </w:p>
    <w:p w14:paraId="00000179">
      <w:pPr>
        <w:spacing w:before="240" w:after="240"/>
        <w:rPr>
          <w:rFonts w:hint="default" w:ascii="Arial" w:hAnsi="Arial" w:cs="Arial"/>
        </w:rPr>
      </w:pPr>
      <w:r>
        <w:rPr>
          <w:rFonts w:hint="default" w:ascii="Arial" w:hAnsi="Arial" w:cs="Arial"/>
          <w:rtl w:val="0"/>
        </w:rPr>
        <w:t>For each cross-section:</w:t>
      </w:r>
    </w:p>
    <w:p w14:paraId="0000017A">
      <w:pPr>
        <w:numPr>
          <w:ilvl w:val="0"/>
          <w:numId w:val="29"/>
        </w:numPr>
        <w:spacing w:before="240" w:after="0" w:afterAutospacing="0"/>
        <w:ind w:left="720" w:hanging="360"/>
        <w:rPr>
          <w:rFonts w:hint="default" w:ascii="Arial" w:hAnsi="Arial" w:cs="Arial"/>
        </w:rPr>
      </w:pPr>
      <w:r>
        <w:rPr>
          <w:rFonts w:hint="default" w:ascii="Arial" w:hAnsi="Arial" w:cs="Arial"/>
          <w:rtl w:val="0"/>
        </w:rPr>
        <w:t>Click once on one side of embankment</w:t>
      </w:r>
    </w:p>
    <w:p w14:paraId="0000017B">
      <w:pPr>
        <w:numPr>
          <w:ilvl w:val="0"/>
          <w:numId w:val="29"/>
        </w:numPr>
        <w:spacing w:before="0" w:beforeAutospacing="0" w:after="0" w:afterAutospacing="0"/>
        <w:ind w:left="720" w:hanging="360"/>
        <w:rPr>
          <w:rFonts w:hint="default" w:ascii="Arial" w:hAnsi="Arial" w:cs="Arial"/>
        </w:rPr>
      </w:pPr>
      <w:r>
        <w:rPr>
          <w:rFonts w:hint="default" w:ascii="Arial" w:hAnsi="Arial" w:cs="Arial"/>
          <w:rtl w:val="0"/>
        </w:rPr>
        <w:t>Draw line across embankment (keep it perpendicular)</w:t>
      </w:r>
    </w:p>
    <w:p w14:paraId="0000017C">
      <w:pPr>
        <w:numPr>
          <w:ilvl w:val="0"/>
          <w:numId w:val="29"/>
        </w:numPr>
        <w:spacing w:before="0" w:beforeAutospacing="0" w:after="240"/>
        <w:ind w:left="720" w:hanging="360"/>
        <w:rPr>
          <w:rFonts w:hint="default" w:ascii="Arial" w:hAnsi="Arial" w:cs="Arial"/>
        </w:rPr>
      </w:pPr>
      <w:r>
        <w:rPr>
          <w:rFonts w:hint="default" w:ascii="Arial" w:hAnsi="Arial" w:cs="Arial"/>
          <w:rtl w:val="0"/>
        </w:rPr>
        <w:t>Double-click to finish</w:t>
      </w:r>
    </w:p>
    <w:p w14:paraId="0000017D">
      <w:pPr>
        <w:spacing w:before="240" w:after="240"/>
        <w:rPr>
          <w:rFonts w:hint="default" w:ascii="Arial" w:hAnsi="Arial" w:cs="Arial"/>
          <w:b/>
          <w:bCs/>
          <w:sz w:val="34"/>
          <w:szCs w:val="34"/>
        </w:rPr>
      </w:pPr>
      <w:r>
        <w:rPr>
          <w:rFonts w:hint="default" w:ascii="Arial" w:hAnsi="Arial" w:cs="Arial"/>
          <w:rtl w:val="0"/>
        </w:rPr>
        <w:t xml:space="preserve">Repeat along the entire embankment. After going through it all: </w:t>
      </w:r>
    </w:p>
    <w:p w14:paraId="0000017E">
      <w:pPr>
        <w:numPr>
          <w:ilvl w:val="0"/>
          <w:numId w:val="30"/>
        </w:numPr>
        <w:spacing w:before="240" w:after="0" w:afterAutospacing="0"/>
        <w:ind w:left="720" w:hanging="360"/>
        <w:rPr>
          <w:rFonts w:hint="default" w:ascii="Arial" w:hAnsi="Arial" w:cs="Arial"/>
        </w:rPr>
      </w:pPr>
      <w:r>
        <w:rPr>
          <w:rFonts w:hint="default" w:ascii="Arial" w:hAnsi="Arial" w:cs="Arial"/>
          <w:rtl w:val="0"/>
        </w:rPr>
        <w:t xml:space="preserve">Click </w:t>
      </w:r>
      <w:r>
        <w:rPr>
          <w:rFonts w:hint="default" w:ascii="Arial" w:hAnsi="Arial" w:eastAsia="Arial Unicode MS" w:cs="Arial"/>
          <w:b/>
          <w:bCs/>
          <w:rtl w:val="0"/>
        </w:rPr>
        <w:t>Editor → Save Edits</w:t>
      </w:r>
    </w:p>
    <w:p w14:paraId="0000017F">
      <w:pPr>
        <w:numPr>
          <w:ilvl w:val="0"/>
          <w:numId w:val="30"/>
        </w:numPr>
        <w:spacing w:before="0" w:beforeAutospacing="0" w:after="240"/>
        <w:ind w:left="720" w:hanging="360"/>
        <w:rPr>
          <w:rFonts w:hint="default" w:ascii="Arial" w:hAnsi="Arial" w:cs="Arial"/>
        </w:rPr>
      </w:pPr>
      <w:r>
        <w:rPr>
          <w:rFonts w:hint="default" w:ascii="Arial" w:hAnsi="Arial" w:cs="Arial"/>
          <w:rtl w:val="0"/>
        </w:rPr>
        <w:t xml:space="preserve">Click </w:t>
      </w:r>
      <w:r>
        <w:rPr>
          <w:rFonts w:hint="default" w:ascii="Arial" w:hAnsi="Arial" w:eastAsia="Arial Unicode MS" w:cs="Arial"/>
          <w:b/>
          <w:bCs/>
          <w:rtl w:val="0"/>
        </w:rPr>
        <w:t>Editor → Stop Editing</w:t>
      </w:r>
    </w:p>
    <w:p w14:paraId="00000180">
      <w:pPr>
        <w:pStyle w:val="3"/>
        <w:keepNext w:val="0"/>
        <w:keepLines w:val="0"/>
        <w:spacing w:after="80"/>
        <w:rPr>
          <w:rFonts w:hint="default" w:ascii="Arial" w:hAnsi="Arial" w:cs="Arial"/>
          <w:b/>
          <w:bCs/>
          <w:sz w:val="24"/>
          <w:szCs w:val="24"/>
        </w:rPr>
      </w:pPr>
      <w:bookmarkStart w:id="34" w:name="_uacd7fq38okc" w:colFirst="0" w:colLast="0"/>
      <w:bookmarkEnd w:id="34"/>
      <w:r>
        <w:rPr>
          <w:rFonts w:hint="default" w:ascii="Arial" w:hAnsi="Arial" w:cs="Arial"/>
          <w:b/>
          <w:bCs/>
          <w:sz w:val="24"/>
          <w:szCs w:val="24"/>
          <w:rtl w:val="0"/>
        </w:rPr>
        <w:t>Assign Unique Cross-Section IDs</w:t>
      </w:r>
    </w:p>
    <w:p w14:paraId="00000181">
      <w:pPr>
        <w:rPr>
          <w:rFonts w:hint="default" w:ascii="Arial" w:hAnsi="Arial" w:cs="Arial"/>
        </w:rPr>
      </w:pPr>
      <w:r>
        <w:rPr>
          <w:rFonts w:hint="default" w:ascii="Arial" w:hAnsi="Arial" w:cs="Arial"/>
          <w:b/>
          <w:bCs/>
          <w:rtl w:val="0"/>
        </w:rPr>
        <w:t xml:space="preserve">Add Attribute Field: </w:t>
      </w:r>
      <w:r>
        <w:rPr>
          <w:rFonts w:hint="default" w:ascii="Arial" w:hAnsi="Arial" w:cs="Arial"/>
          <w:rtl w:val="0"/>
        </w:rPr>
        <w:t>Open Attribute Table</w:t>
      </w:r>
    </w:p>
    <w:p w14:paraId="00000182">
      <w:pPr>
        <w:rPr>
          <w:rFonts w:hint="default" w:ascii="Arial" w:hAnsi="Arial" w:cs="Arial"/>
        </w:rPr>
      </w:pPr>
      <w:r>
        <w:rPr>
          <w:rFonts w:hint="default" w:ascii="Arial" w:hAnsi="Arial" w:cs="Arial"/>
          <w:rtl w:val="0"/>
        </w:rPr>
        <w:t>Add field:</w:t>
      </w:r>
    </w:p>
    <w:p w14:paraId="00000183">
      <w:pPr>
        <w:numPr>
          <w:ilvl w:val="0"/>
          <w:numId w:val="31"/>
        </w:numPr>
        <w:spacing w:before="240" w:after="0" w:afterAutospacing="0"/>
        <w:ind w:left="720" w:hanging="360"/>
        <w:rPr>
          <w:rFonts w:hint="default" w:ascii="Arial" w:hAnsi="Arial" w:cs="Arial"/>
        </w:rPr>
      </w:pPr>
      <w:r>
        <w:rPr>
          <w:rFonts w:hint="default" w:ascii="Arial" w:hAnsi="Arial" w:cs="Arial"/>
          <w:rtl w:val="0"/>
        </w:rPr>
        <w:t xml:space="preserve">Name: </w:t>
      </w:r>
      <w:r>
        <w:rPr>
          <w:rFonts w:hint="default" w:ascii="Arial" w:hAnsi="Arial" w:eastAsia="Roboto Mono" w:cs="Arial"/>
          <w:color w:val="188038"/>
          <w:rtl w:val="0"/>
        </w:rPr>
        <w:t>Cross_no</w:t>
      </w:r>
    </w:p>
    <w:p w14:paraId="00000184">
      <w:pPr>
        <w:numPr>
          <w:ilvl w:val="0"/>
          <w:numId w:val="31"/>
        </w:numPr>
        <w:spacing w:before="0" w:beforeAutospacing="0" w:after="0" w:afterAutospacing="0"/>
        <w:ind w:left="720" w:hanging="360"/>
        <w:rPr>
          <w:rFonts w:hint="default" w:ascii="Arial" w:hAnsi="Arial" w:cs="Arial"/>
        </w:rPr>
      </w:pPr>
      <w:r>
        <w:rPr>
          <w:rFonts w:hint="default" w:ascii="Arial" w:hAnsi="Arial" w:cs="Arial"/>
          <w:rtl w:val="0"/>
        </w:rPr>
        <w:t>Type: Long Integer</w:t>
      </w:r>
    </w:p>
    <w:p w14:paraId="00000185">
      <w:pPr>
        <w:numPr>
          <w:ilvl w:val="0"/>
          <w:numId w:val="31"/>
        </w:numPr>
        <w:spacing w:before="0" w:beforeAutospacing="0" w:after="0" w:afterAutospacing="0"/>
        <w:ind w:left="720" w:hanging="360"/>
        <w:rPr>
          <w:rFonts w:hint="default" w:ascii="Arial" w:hAnsi="Arial" w:cs="Arial"/>
        </w:rPr>
      </w:pPr>
      <w:r>
        <w:rPr>
          <w:rFonts w:hint="default" w:ascii="Arial" w:hAnsi="Arial" w:cs="Arial"/>
          <w:rtl w:val="0"/>
        </w:rPr>
        <w:t>Click Ok.</w:t>
      </w:r>
    </w:p>
    <w:p w14:paraId="00000186">
      <w:pPr>
        <w:numPr>
          <w:ilvl w:val="0"/>
          <w:numId w:val="31"/>
        </w:numPr>
        <w:spacing w:before="0" w:beforeAutospacing="0" w:after="240"/>
        <w:ind w:left="720" w:hanging="360"/>
        <w:rPr>
          <w:rFonts w:hint="default" w:ascii="Arial" w:hAnsi="Arial" w:cs="Arial"/>
        </w:rPr>
      </w:pPr>
      <w:r>
        <w:rPr>
          <w:rFonts w:hint="default" w:ascii="Arial" w:hAnsi="Arial" w:cs="Arial"/>
          <w:rtl w:val="0"/>
        </w:rPr>
        <w:t xml:space="preserve">Right-click </w:t>
      </w:r>
      <w:r>
        <w:rPr>
          <w:rFonts w:hint="default" w:ascii="Arial" w:hAnsi="Arial" w:eastAsia="Roboto Mono" w:cs="Arial"/>
          <w:color w:val="188038"/>
          <w:rtl w:val="0"/>
        </w:rPr>
        <w:t>Cross_no</w:t>
      </w:r>
      <w:r>
        <w:rPr>
          <w:rFonts w:hint="default" w:ascii="Arial" w:hAnsi="Arial" w:eastAsia="Arial Unicode MS" w:cs="Arial"/>
          <w:rtl w:val="0"/>
        </w:rPr>
        <w:t xml:space="preserve"> → </w:t>
      </w:r>
      <w:r>
        <w:rPr>
          <w:rFonts w:hint="default" w:ascii="Arial" w:hAnsi="Arial" w:cs="Arial"/>
          <w:b/>
          <w:bCs/>
          <w:rtl w:val="0"/>
        </w:rPr>
        <w:t>Field Calculator</w:t>
      </w:r>
    </w:p>
    <w:p w14:paraId="00000187">
      <w:pPr>
        <w:spacing w:before="240" w:after="240"/>
        <w:rPr>
          <w:rFonts w:hint="default" w:ascii="Arial" w:hAnsi="Arial" w:cs="Arial"/>
        </w:rPr>
      </w:pPr>
      <w:r>
        <w:rPr>
          <w:rFonts w:hint="default" w:ascii="Arial" w:hAnsi="Arial" w:cs="Arial"/>
          <w:rtl w:val="0"/>
        </w:rPr>
        <w:t>Use Python:</w:t>
      </w:r>
    </w:p>
    <w:p w14:paraId="00000188">
      <w:pPr>
        <w:rPr>
          <w:rFonts w:hint="default" w:ascii="Arial" w:hAnsi="Arial" w:cs="Arial"/>
        </w:rPr>
      </w:pPr>
      <w:r>
        <w:rPr>
          <w:rFonts w:hint="default" w:ascii="Arial" w:hAnsi="Arial" w:cs="Arial"/>
          <w:rtl w:val="0"/>
        </w:rPr>
        <w:t>autoIncrement()</w:t>
      </w:r>
    </w:p>
    <w:p w14:paraId="00000189">
      <w:pPr>
        <w:spacing w:before="240" w:after="240"/>
        <w:rPr>
          <w:rFonts w:hint="default" w:ascii="Arial" w:hAnsi="Arial" w:cs="Arial"/>
        </w:rPr>
      </w:pPr>
      <w:r>
        <w:rPr>
          <w:rFonts w:hint="default" w:ascii="Arial" w:hAnsi="Arial" w:cs="Arial"/>
          <w:rtl w:val="0"/>
        </w:rPr>
        <w:t>Code block:</w:t>
      </w:r>
    </w:p>
    <w:p w14:paraId="0000018A">
      <w:pPr>
        <w:rPr>
          <w:rFonts w:hint="default" w:ascii="Arial" w:hAnsi="Arial" w:cs="Arial"/>
        </w:rPr>
      </w:pPr>
      <w:r>
        <w:rPr>
          <w:rFonts w:hint="default" w:ascii="Arial" w:hAnsi="Arial" w:cs="Arial"/>
          <w:rtl w:val="0"/>
        </w:rPr>
        <w:t>rec = 0</w:t>
      </w:r>
    </w:p>
    <w:p w14:paraId="0000018B">
      <w:pPr>
        <w:rPr>
          <w:rFonts w:hint="default" w:ascii="Arial" w:hAnsi="Arial" w:cs="Arial"/>
        </w:rPr>
      </w:pPr>
      <w:r>
        <w:rPr>
          <w:rFonts w:hint="default" w:ascii="Arial" w:hAnsi="Arial" w:cs="Arial"/>
          <w:rtl w:val="0"/>
        </w:rPr>
        <w:t>def autoIncrement():</w:t>
      </w:r>
    </w:p>
    <w:p w14:paraId="0000018C">
      <w:pPr>
        <w:rPr>
          <w:rFonts w:hint="default" w:ascii="Arial" w:hAnsi="Arial" w:cs="Arial"/>
        </w:rPr>
      </w:pPr>
      <w:r>
        <w:rPr>
          <w:rFonts w:hint="default" w:ascii="Arial" w:hAnsi="Arial" w:cs="Arial"/>
          <w:rtl w:val="0"/>
        </w:rPr>
        <w:t xml:space="preserve">   global rec</w:t>
      </w:r>
    </w:p>
    <w:p w14:paraId="0000018D">
      <w:pPr>
        <w:rPr>
          <w:rFonts w:hint="default" w:ascii="Arial" w:hAnsi="Arial" w:cs="Arial"/>
        </w:rPr>
      </w:pPr>
      <w:r>
        <w:rPr>
          <w:rFonts w:hint="default" w:ascii="Arial" w:hAnsi="Arial" w:cs="Arial"/>
          <w:rtl w:val="0"/>
        </w:rPr>
        <w:t xml:space="preserve">   rec += 1</w:t>
      </w:r>
    </w:p>
    <w:p w14:paraId="0000018E">
      <w:pPr>
        <w:rPr>
          <w:rFonts w:hint="default" w:ascii="Arial" w:hAnsi="Arial" w:cs="Arial"/>
        </w:rPr>
      </w:pPr>
      <w:r>
        <w:rPr>
          <w:rFonts w:hint="default" w:ascii="Arial" w:hAnsi="Arial" w:cs="Arial"/>
          <w:rtl w:val="0"/>
        </w:rPr>
        <w:t xml:space="preserve">   return rec</w:t>
      </w:r>
    </w:p>
    <w:p w14:paraId="0000018F">
      <w:pPr>
        <w:spacing w:before="240" w:after="240"/>
        <w:rPr>
          <w:rFonts w:hint="default" w:ascii="Arial" w:hAnsi="Arial" w:cs="Arial"/>
        </w:rPr>
      </w:pPr>
      <w:r>
        <w:rPr>
          <w:rFonts w:hint="default" w:ascii="Arial" w:hAnsi="Arial" w:eastAsia="Arial Unicode MS" w:cs="Arial"/>
          <w:rtl w:val="0"/>
        </w:rPr>
        <w:t>✔ Apply → Each cross-section gets a unique no</w:t>
      </w:r>
    </w:p>
    <w:p w14:paraId="00000190">
      <w:pPr>
        <w:rPr>
          <w:rFonts w:hint="default" w:ascii="Arial" w:hAnsi="Arial" w:cs="Arial"/>
        </w:rPr>
      </w:pPr>
    </w:p>
    <w:p w14:paraId="00000191">
      <w:pPr>
        <w:rPr>
          <w:rFonts w:hint="default" w:ascii="Arial" w:hAnsi="Arial" w:cs="Arial"/>
          <w:sz w:val="24"/>
          <w:szCs w:val="24"/>
        </w:rPr>
      </w:pPr>
      <w:r>
        <w:rPr>
          <w:rFonts w:hint="default" w:ascii="Arial" w:hAnsi="Arial" w:cs="Arial"/>
          <w:b/>
          <w:bCs/>
          <w:sz w:val="26"/>
          <w:szCs w:val="26"/>
          <w:rtl w:val="0"/>
        </w:rPr>
        <w:t>3. Join embankment segment file to cross line file</w:t>
      </w:r>
    </w:p>
    <w:p w14:paraId="00000192">
      <w:pPr>
        <w:rPr>
          <w:rFonts w:hint="default" w:ascii="Arial" w:hAnsi="Arial" w:cs="Arial"/>
        </w:rPr>
      </w:pPr>
    </w:p>
    <w:p w14:paraId="00000193">
      <w:pPr>
        <w:rPr>
          <w:rFonts w:hint="default" w:ascii="Arial" w:hAnsi="Arial" w:cs="Arial"/>
        </w:rPr>
      </w:pPr>
    </w:p>
    <w:p w14:paraId="00000194">
      <w:pPr>
        <w:rPr>
          <w:rFonts w:hint="default" w:ascii="Arial" w:hAnsi="Arial" w:cs="Arial"/>
          <w:b/>
          <w:bCs/>
          <w:sz w:val="24"/>
          <w:szCs w:val="24"/>
        </w:rPr>
      </w:pPr>
      <w:r>
        <w:rPr>
          <w:rFonts w:hint="default" w:ascii="Arial" w:hAnsi="Arial" w:cs="Arial"/>
          <w:b/>
          <w:bCs/>
          <w:sz w:val="24"/>
          <w:szCs w:val="24"/>
          <w:rtl w:val="0"/>
        </w:rPr>
        <w:t xml:space="preserve">a. Intersect Cross-Sections with Embankment Segments </w:t>
      </w:r>
    </w:p>
    <w:p w14:paraId="00000195">
      <w:pPr>
        <w:numPr>
          <w:ilvl w:val="0"/>
          <w:numId w:val="32"/>
        </w:numPr>
        <w:spacing w:before="240" w:after="0" w:afterAutospacing="0"/>
        <w:ind w:left="720" w:hanging="360"/>
        <w:rPr>
          <w:rFonts w:hint="default" w:ascii="Arial" w:hAnsi="Arial" w:eastAsia="Roboto Mono" w:cs="Arial"/>
        </w:rPr>
      </w:pPr>
      <w:r>
        <w:rPr>
          <w:rFonts w:hint="default" w:ascii="Arial" w:hAnsi="Arial" w:cs="Arial"/>
          <w:rtl w:val="0"/>
        </w:rPr>
        <w:t xml:space="preserve">Open </w:t>
      </w:r>
      <w:r>
        <w:rPr>
          <w:rFonts w:hint="default" w:ascii="Arial" w:hAnsi="Arial" w:cs="Arial"/>
          <w:b/>
          <w:bCs/>
          <w:rtl w:val="0"/>
        </w:rPr>
        <w:t>ArcToolbox</w:t>
      </w:r>
    </w:p>
    <w:p w14:paraId="00000196">
      <w:pPr>
        <w:numPr>
          <w:ilvl w:val="0"/>
          <w:numId w:val="32"/>
        </w:numPr>
        <w:spacing w:before="0" w:beforeAutospacing="0" w:after="240"/>
        <w:ind w:left="720" w:hanging="360"/>
        <w:rPr>
          <w:rFonts w:hint="default" w:ascii="Arial" w:hAnsi="Arial" w:eastAsia="Roboto Mono" w:cs="Arial"/>
        </w:rPr>
      </w:pPr>
      <w:r>
        <w:rPr>
          <w:rFonts w:hint="default" w:ascii="Arial" w:hAnsi="Arial" w:cs="Arial"/>
          <w:rtl w:val="0"/>
        </w:rPr>
        <w:t>Navigate to:</w:t>
      </w:r>
      <w:r>
        <w:rPr>
          <w:rFonts w:hint="default" w:ascii="Arial" w:hAnsi="Arial" w:cs="Arial"/>
          <w:rtl w:val="0"/>
        </w:rPr>
        <w:br w:type="textWrapping"/>
      </w:r>
      <w:r>
        <w:rPr>
          <w:rFonts w:hint="default" w:ascii="Arial" w:hAnsi="Arial" w:cs="Arial"/>
          <w:rtl w:val="0"/>
        </w:rPr>
        <w:t xml:space="preserve"> </w:t>
      </w:r>
      <w:r>
        <w:rPr>
          <w:rFonts w:hint="default" w:ascii="Arial" w:hAnsi="Arial" w:eastAsia="Arial Unicode MS" w:cs="Arial"/>
          <w:b/>
          <w:bCs/>
          <w:rtl w:val="0"/>
        </w:rPr>
        <w:t>Analysis Tools → Overlay → Intersect</w:t>
      </w:r>
    </w:p>
    <w:p w14:paraId="00000197">
      <w:pPr>
        <w:spacing w:before="240" w:after="240"/>
        <w:rPr>
          <w:rFonts w:hint="default" w:ascii="Arial" w:hAnsi="Arial" w:cs="Arial"/>
        </w:rPr>
      </w:pPr>
      <w:r>
        <w:rPr>
          <w:rFonts w:hint="default" w:ascii="Arial" w:hAnsi="Arial" w:cs="Arial"/>
          <w:rtl w:val="0"/>
        </w:rPr>
        <w:t>Set:</w:t>
      </w:r>
    </w:p>
    <w:p w14:paraId="00000198">
      <w:pPr>
        <w:numPr>
          <w:ilvl w:val="0"/>
          <w:numId w:val="33"/>
        </w:numPr>
        <w:spacing w:before="240" w:after="0" w:afterAutospacing="0"/>
        <w:ind w:left="720" w:hanging="360"/>
        <w:rPr>
          <w:rFonts w:hint="default" w:ascii="Arial" w:hAnsi="Arial" w:eastAsia="Roboto Mono" w:cs="Arial"/>
        </w:rPr>
      </w:pPr>
      <w:r>
        <w:rPr>
          <w:rFonts w:hint="default" w:ascii="Arial" w:hAnsi="Arial" w:cs="Arial"/>
          <w:b/>
          <w:bCs/>
          <w:rtl w:val="0"/>
        </w:rPr>
        <w:t>Input Features</w:t>
      </w:r>
      <w:r>
        <w:rPr>
          <w:rFonts w:hint="default" w:ascii="Arial" w:hAnsi="Arial" w:cs="Arial"/>
          <w:rtl w:val="0"/>
        </w:rPr>
        <w:t>:</w:t>
      </w:r>
    </w:p>
    <w:p w14:paraId="00000199">
      <w:pPr>
        <w:numPr>
          <w:ilvl w:val="1"/>
          <w:numId w:val="33"/>
        </w:numPr>
        <w:spacing w:before="0" w:beforeAutospacing="0" w:after="0" w:afterAutospacing="0"/>
        <w:ind w:left="1440" w:hanging="360"/>
        <w:rPr>
          <w:rFonts w:hint="default" w:ascii="Arial" w:hAnsi="Arial" w:cs="Arial"/>
        </w:rPr>
      </w:pPr>
      <w:r>
        <w:rPr>
          <w:rFonts w:hint="default" w:ascii="Arial" w:hAnsi="Arial" w:cs="Arial"/>
          <w:color w:val="188038"/>
          <w:rtl w:val="0"/>
        </w:rPr>
        <w:t>cross_sections</w:t>
      </w:r>
    </w:p>
    <w:p w14:paraId="0000019A">
      <w:pPr>
        <w:numPr>
          <w:ilvl w:val="1"/>
          <w:numId w:val="33"/>
        </w:numPr>
        <w:spacing w:before="0" w:beforeAutospacing="0" w:after="0" w:afterAutospacing="0"/>
        <w:ind w:left="1440" w:hanging="360"/>
        <w:rPr>
          <w:rFonts w:hint="default" w:ascii="Arial" w:hAnsi="Arial" w:cs="Arial"/>
        </w:rPr>
      </w:pPr>
      <w:r>
        <w:rPr>
          <w:rFonts w:hint="default" w:ascii="Arial" w:hAnsi="Arial" w:cs="Arial"/>
          <w:color w:val="188038"/>
          <w:rtl w:val="0"/>
        </w:rPr>
        <w:t>embankment_100m_seg</w:t>
      </w:r>
    </w:p>
    <w:p w14:paraId="0000019B">
      <w:pPr>
        <w:numPr>
          <w:ilvl w:val="0"/>
          <w:numId w:val="33"/>
        </w:numPr>
        <w:spacing w:before="0" w:beforeAutospacing="0" w:after="0" w:afterAutospacing="0"/>
        <w:ind w:left="720" w:hanging="360"/>
        <w:rPr>
          <w:rFonts w:hint="default" w:ascii="Arial" w:hAnsi="Arial" w:eastAsia="Roboto Mono" w:cs="Arial"/>
        </w:rPr>
      </w:pPr>
      <w:r>
        <w:rPr>
          <w:rFonts w:hint="default" w:ascii="Arial" w:hAnsi="Arial" w:cs="Arial"/>
          <w:b/>
          <w:bCs/>
          <w:rtl w:val="0"/>
        </w:rPr>
        <w:t>Output Type</w:t>
      </w:r>
      <w:r>
        <w:rPr>
          <w:rFonts w:hint="default" w:ascii="Arial" w:hAnsi="Arial" w:cs="Arial"/>
          <w:rtl w:val="0"/>
        </w:rPr>
        <w:t>: Point</w:t>
      </w:r>
    </w:p>
    <w:p w14:paraId="0000019C">
      <w:pPr>
        <w:numPr>
          <w:ilvl w:val="0"/>
          <w:numId w:val="33"/>
        </w:numPr>
        <w:spacing w:before="0" w:beforeAutospacing="0" w:after="240"/>
        <w:ind w:left="720" w:hanging="360"/>
        <w:rPr>
          <w:rFonts w:hint="default" w:ascii="Arial" w:hAnsi="Arial" w:eastAsia="Roboto Mono" w:cs="Arial"/>
        </w:rPr>
      </w:pPr>
      <w:r>
        <w:rPr>
          <w:rFonts w:hint="default" w:ascii="Arial" w:hAnsi="Arial" w:cs="Arial"/>
          <w:b/>
          <w:bCs/>
          <w:rtl w:val="0"/>
        </w:rPr>
        <w:t>Output Feature Class</w:t>
      </w:r>
      <w:r>
        <w:rPr>
          <w:rFonts w:hint="default" w:ascii="Arial" w:hAnsi="Arial" w:cs="Arial"/>
          <w:rtl w:val="0"/>
        </w:rPr>
        <w:t xml:space="preserve">: </w:t>
      </w:r>
      <w:r>
        <w:rPr>
          <w:rFonts w:hint="default" w:ascii="Arial" w:hAnsi="Arial" w:cs="Arial"/>
          <w:color w:val="188038"/>
          <w:rtl w:val="0"/>
        </w:rPr>
        <w:t>emb_seg_cross_intersect</w:t>
      </w:r>
    </w:p>
    <w:p w14:paraId="0000019D">
      <w:pPr>
        <w:spacing w:before="240" w:after="240"/>
        <w:rPr>
          <w:rFonts w:hint="default" w:ascii="Arial" w:hAnsi="Arial" w:cs="Arial"/>
        </w:rPr>
      </w:pPr>
      <w:r>
        <w:rPr>
          <w:rFonts w:hint="default" w:ascii="Arial" w:hAnsi="Arial" w:eastAsia="Arial Unicode MS" w:cs="Arial"/>
          <w:rtl w:val="0"/>
        </w:rPr>
        <w:t>✔ Run tool</w:t>
      </w:r>
    </w:p>
    <w:p w14:paraId="0000019E">
      <w:pPr>
        <w:spacing w:before="240" w:after="240"/>
        <w:rPr>
          <w:rFonts w:hint="default" w:ascii="Arial" w:hAnsi="Arial" w:cs="Arial"/>
        </w:rPr>
      </w:pPr>
      <w:r>
        <w:rPr>
          <w:rFonts w:hint="default" w:ascii="Arial" w:hAnsi="Arial" w:cs="Arial"/>
          <w:rtl w:val="0"/>
        </w:rPr>
        <w:t>👉 Output: Points where each cross-section intersects a segment</w:t>
      </w:r>
    </w:p>
    <w:p w14:paraId="0000019F">
      <w:pPr>
        <w:pStyle w:val="2"/>
        <w:keepNext w:val="0"/>
        <w:keepLines w:val="0"/>
        <w:spacing w:before="480"/>
        <w:rPr>
          <w:rFonts w:hint="default" w:ascii="Arial" w:hAnsi="Arial" w:cs="Arial"/>
          <w:b/>
          <w:bCs/>
          <w:sz w:val="24"/>
          <w:szCs w:val="24"/>
        </w:rPr>
      </w:pPr>
      <w:bookmarkStart w:id="35" w:name="_u93r7gx24ght" w:colFirst="0" w:colLast="0"/>
      <w:bookmarkEnd w:id="35"/>
      <w:r>
        <w:rPr>
          <w:rFonts w:hint="default" w:ascii="Arial" w:hAnsi="Arial" w:cs="Arial"/>
          <w:b/>
          <w:bCs/>
          <w:sz w:val="24"/>
          <w:szCs w:val="24"/>
          <w:rtl w:val="0"/>
        </w:rPr>
        <w:t xml:space="preserve">b. Export Intersection Table to CSV </w:t>
      </w:r>
    </w:p>
    <w:p w14:paraId="000001A0">
      <w:pPr>
        <w:pStyle w:val="4"/>
        <w:keepNext w:val="0"/>
        <w:keepLines w:val="0"/>
        <w:spacing w:before="280"/>
        <w:rPr>
          <w:rFonts w:hint="default" w:ascii="Arial" w:hAnsi="Arial" w:cs="Arial"/>
          <w:b/>
          <w:bCs/>
          <w:color w:val="000000"/>
          <w:sz w:val="22"/>
          <w:szCs w:val="22"/>
        </w:rPr>
      </w:pPr>
      <w:bookmarkStart w:id="36" w:name="_lq8ofqvfdcr1" w:colFirst="0" w:colLast="0"/>
      <w:bookmarkEnd w:id="36"/>
      <w:r>
        <w:rPr>
          <w:rFonts w:hint="default" w:ascii="Arial" w:hAnsi="Arial" w:cs="Arial"/>
          <w:b/>
          <w:bCs/>
          <w:color w:val="000000"/>
          <w:sz w:val="22"/>
          <w:szCs w:val="22"/>
          <w:rtl w:val="0"/>
        </w:rPr>
        <w:t>Option A: Direct Export</w:t>
      </w:r>
    </w:p>
    <w:p w14:paraId="000001A1">
      <w:pPr>
        <w:numPr>
          <w:ilvl w:val="0"/>
          <w:numId w:val="34"/>
        </w:numPr>
        <w:spacing w:before="240" w:after="0" w:afterAutospacing="0"/>
        <w:ind w:left="720" w:hanging="360"/>
        <w:rPr>
          <w:rFonts w:hint="default" w:ascii="Arial" w:hAnsi="Arial" w:cs="Arial"/>
        </w:rPr>
      </w:pPr>
      <w:r>
        <w:rPr>
          <w:rFonts w:hint="default" w:ascii="Arial" w:hAnsi="Arial" w:cs="Arial"/>
          <w:rtl w:val="0"/>
        </w:rPr>
        <w:t xml:space="preserve">Right-click </w:t>
      </w:r>
      <w:r>
        <w:rPr>
          <w:rFonts w:hint="default" w:ascii="Arial" w:hAnsi="Arial" w:cs="Arial"/>
          <w:color w:val="188038"/>
          <w:rtl w:val="0"/>
        </w:rPr>
        <w:t>emb_seg_cross_intersect</w:t>
      </w:r>
    </w:p>
    <w:p w14:paraId="000001A2">
      <w:pPr>
        <w:numPr>
          <w:ilvl w:val="0"/>
          <w:numId w:val="34"/>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Open </w:t>
      </w:r>
      <w:r>
        <w:rPr>
          <w:rFonts w:hint="default" w:ascii="Arial" w:hAnsi="Arial" w:cs="Arial"/>
          <w:b/>
          <w:bCs/>
          <w:rtl w:val="0"/>
        </w:rPr>
        <w:t>Attribute Table</w:t>
      </w:r>
    </w:p>
    <w:p w14:paraId="000001A3">
      <w:pPr>
        <w:numPr>
          <w:ilvl w:val="0"/>
          <w:numId w:val="34"/>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Click </w:t>
      </w:r>
      <w:r>
        <w:rPr>
          <w:rFonts w:hint="default" w:ascii="Arial" w:hAnsi="Arial" w:eastAsia="Arial Unicode MS" w:cs="Arial"/>
          <w:b/>
          <w:bCs/>
          <w:rtl w:val="0"/>
        </w:rPr>
        <w:t>Table Options → Export</w:t>
      </w:r>
    </w:p>
    <w:p w14:paraId="000001A4">
      <w:pPr>
        <w:numPr>
          <w:ilvl w:val="0"/>
          <w:numId w:val="34"/>
        </w:numPr>
        <w:spacing w:before="0" w:beforeAutospacing="0" w:after="240"/>
        <w:ind w:left="720" w:hanging="360"/>
        <w:rPr>
          <w:rFonts w:hint="default" w:ascii="Arial" w:hAnsi="Arial" w:cs="Arial"/>
        </w:rPr>
      </w:pPr>
      <w:r>
        <w:rPr>
          <w:rFonts w:hint="default" w:ascii="Arial" w:hAnsi="Arial" w:cs="Arial"/>
          <w:rtl w:val="0"/>
        </w:rPr>
        <w:t xml:space="preserve">Save as </w:t>
      </w:r>
      <w:r>
        <w:rPr>
          <w:rFonts w:hint="default" w:ascii="Arial" w:hAnsi="Arial" w:cs="Arial"/>
          <w:color w:val="188038"/>
          <w:rtl w:val="0"/>
        </w:rPr>
        <w:t>.dbf</w:t>
      </w:r>
      <w:r>
        <w:rPr>
          <w:rFonts w:hint="default" w:ascii="Arial" w:hAnsi="Arial" w:cs="Arial"/>
          <w:rtl w:val="0"/>
        </w:rPr>
        <w:t xml:space="preserve"> or </w:t>
      </w:r>
      <w:r>
        <w:rPr>
          <w:rFonts w:hint="default" w:ascii="Arial" w:hAnsi="Arial" w:cs="Arial"/>
          <w:color w:val="188038"/>
          <w:rtl w:val="0"/>
        </w:rPr>
        <w:t>.csv</w:t>
      </w:r>
    </w:p>
    <w:p w14:paraId="000001A5">
      <w:pPr>
        <w:pStyle w:val="4"/>
        <w:keepNext w:val="0"/>
        <w:keepLines w:val="0"/>
        <w:spacing w:before="280"/>
        <w:rPr>
          <w:rFonts w:hint="default" w:ascii="Arial" w:hAnsi="Arial" w:cs="Arial"/>
        </w:rPr>
      </w:pPr>
      <w:bookmarkStart w:id="37" w:name="_loinupmzq0s" w:colFirst="0" w:colLast="0"/>
      <w:bookmarkEnd w:id="37"/>
      <w:r>
        <w:rPr>
          <w:rFonts w:hint="default" w:ascii="Arial" w:hAnsi="Arial" w:cs="Arial"/>
          <w:b/>
          <w:bCs/>
          <w:color w:val="000000"/>
          <w:sz w:val="22"/>
          <w:szCs w:val="22"/>
          <w:rtl w:val="0"/>
        </w:rPr>
        <w:t>Option B (Recommended)</w:t>
      </w:r>
    </w:p>
    <w:p w14:paraId="000001A6">
      <w:pPr>
        <w:numPr>
          <w:ilvl w:val="0"/>
          <w:numId w:val="35"/>
        </w:numPr>
        <w:spacing w:before="240" w:after="240"/>
        <w:ind w:left="720" w:hanging="360"/>
        <w:rPr>
          <w:rFonts w:hint="default" w:ascii="Arial" w:hAnsi="Arial" w:eastAsia="Roboto Mono" w:cs="Arial"/>
        </w:rPr>
      </w:pPr>
      <w:r>
        <w:rPr>
          <w:rFonts w:hint="default" w:ascii="Arial" w:hAnsi="Arial" w:cs="Arial"/>
          <w:rtl w:val="0"/>
        </w:rPr>
        <w:t>Go to:</w:t>
      </w:r>
      <w:r>
        <w:rPr>
          <w:rFonts w:hint="default" w:ascii="Arial" w:hAnsi="Arial" w:cs="Arial"/>
          <w:rtl w:val="0"/>
        </w:rPr>
        <w:br w:type="textWrapping"/>
      </w:r>
      <w:r>
        <w:rPr>
          <w:rFonts w:hint="default" w:ascii="Arial" w:hAnsi="Arial" w:cs="Arial"/>
          <w:rtl w:val="0"/>
        </w:rPr>
        <w:t xml:space="preserve"> </w:t>
      </w:r>
      <w:r>
        <w:rPr>
          <w:rFonts w:hint="default" w:ascii="Arial" w:hAnsi="Arial" w:eastAsia="Arial Unicode MS" w:cs="Arial"/>
          <w:b/>
          <w:bCs/>
          <w:rtl w:val="0"/>
        </w:rPr>
        <w:t>ArcToolbox → Conversion Tools → Table To Table</w:t>
      </w:r>
    </w:p>
    <w:p w14:paraId="000001A7">
      <w:pPr>
        <w:spacing w:before="240" w:after="240"/>
        <w:rPr>
          <w:rFonts w:hint="default" w:ascii="Arial" w:hAnsi="Arial" w:cs="Arial"/>
        </w:rPr>
      </w:pPr>
      <w:r>
        <w:rPr>
          <w:rFonts w:hint="default" w:ascii="Arial" w:hAnsi="Arial" w:cs="Arial"/>
          <w:rtl w:val="0"/>
        </w:rPr>
        <w:t>Set:</w:t>
      </w:r>
    </w:p>
    <w:p w14:paraId="000001A8">
      <w:pPr>
        <w:numPr>
          <w:ilvl w:val="0"/>
          <w:numId w:val="36"/>
        </w:numPr>
        <w:spacing w:before="240" w:after="0" w:afterAutospacing="0"/>
        <w:ind w:left="720" w:hanging="360"/>
        <w:rPr>
          <w:rFonts w:hint="default" w:ascii="Arial" w:hAnsi="Arial" w:eastAsia="Roboto Mono" w:cs="Arial"/>
        </w:rPr>
      </w:pPr>
      <w:r>
        <w:rPr>
          <w:rFonts w:hint="default" w:ascii="Arial" w:hAnsi="Arial" w:cs="Arial"/>
          <w:b/>
          <w:bCs/>
          <w:rtl w:val="0"/>
        </w:rPr>
        <w:t>Input Table</w:t>
      </w:r>
      <w:r>
        <w:rPr>
          <w:rFonts w:hint="default" w:ascii="Arial" w:hAnsi="Arial" w:eastAsia="Arial Unicode MS" w:cs="Arial"/>
          <w:rtl w:val="0"/>
        </w:rPr>
        <w:t xml:space="preserve"> → </w:t>
      </w:r>
      <w:r>
        <w:rPr>
          <w:rFonts w:hint="default" w:ascii="Arial" w:hAnsi="Arial" w:cs="Arial"/>
          <w:color w:val="188038"/>
          <w:rtl w:val="0"/>
        </w:rPr>
        <w:t>emb_seg_cross_intersect</w:t>
      </w:r>
    </w:p>
    <w:p w14:paraId="000001A9">
      <w:pPr>
        <w:numPr>
          <w:ilvl w:val="0"/>
          <w:numId w:val="36"/>
        </w:numPr>
        <w:spacing w:before="0" w:beforeAutospacing="0" w:after="0" w:afterAutospacing="0"/>
        <w:ind w:left="720" w:hanging="360"/>
        <w:rPr>
          <w:rFonts w:hint="default" w:ascii="Arial" w:hAnsi="Arial" w:eastAsia="Roboto Mono" w:cs="Arial"/>
        </w:rPr>
      </w:pPr>
      <w:r>
        <w:rPr>
          <w:rFonts w:hint="default" w:ascii="Arial" w:hAnsi="Arial" w:cs="Arial"/>
          <w:b/>
          <w:bCs/>
          <w:rtl w:val="0"/>
        </w:rPr>
        <w:t>Output Location</w:t>
      </w:r>
      <w:r>
        <w:rPr>
          <w:rFonts w:hint="default" w:ascii="Arial" w:hAnsi="Arial" w:eastAsia="Arial Unicode MS" w:cs="Arial"/>
          <w:rtl w:val="0"/>
        </w:rPr>
        <w:t xml:space="preserve"> → folder</w:t>
      </w:r>
    </w:p>
    <w:p w14:paraId="000001AA">
      <w:pPr>
        <w:numPr>
          <w:ilvl w:val="0"/>
          <w:numId w:val="36"/>
        </w:numPr>
        <w:spacing w:before="0" w:beforeAutospacing="0" w:after="240"/>
        <w:ind w:left="720" w:hanging="360"/>
        <w:rPr>
          <w:rFonts w:hint="default" w:ascii="Arial" w:hAnsi="Arial" w:eastAsia="Roboto Mono" w:cs="Arial"/>
        </w:rPr>
      </w:pPr>
      <w:r>
        <w:rPr>
          <w:rFonts w:hint="default" w:ascii="Arial" w:hAnsi="Arial" w:cs="Arial"/>
          <w:b/>
          <w:bCs/>
          <w:rtl w:val="0"/>
        </w:rPr>
        <w:t>Output Name</w:t>
      </w:r>
      <w:r>
        <w:rPr>
          <w:rFonts w:hint="default" w:ascii="Arial" w:hAnsi="Arial" w:eastAsia="Arial Unicode MS" w:cs="Arial"/>
          <w:rtl w:val="0"/>
        </w:rPr>
        <w:t xml:space="preserve"> → </w:t>
      </w:r>
      <w:r>
        <w:rPr>
          <w:rFonts w:hint="default" w:ascii="Arial" w:hAnsi="Arial" w:cs="Arial"/>
          <w:color w:val="188038"/>
          <w:rtl w:val="0"/>
        </w:rPr>
        <w:t>emb_seg_cross_intersect</w:t>
      </w:r>
    </w:p>
    <w:p w14:paraId="000001AB">
      <w:pPr>
        <w:spacing w:before="240" w:after="240"/>
        <w:rPr>
          <w:rFonts w:hint="default" w:ascii="Arial" w:hAnsi="Arial" w:cs="Arial"/>
        </w:rPr>
      </w:pPr>
      <w:r>
        <w:rPr>
          <w:rFonts w:hint="default" w:ascii="Arial" w:hAnsi="Arial" w:eastAsia="Arial Unicode MS" w:cs="Arial"/>
          <w:rtl w:val="0"/>
        </w:rPr>
        <w:t>✔ Run tool</w:t>
      </w:r>
    </w:p>
    <w:p w14:paraId="000001AC">
      <w:pPr>
        <w:pStyle w:val="2"/>
        <w:keepNext w:val="0"/>
        <w:keepLines w:val="0"/>
        <w:spacing w:before="480"/>
        <w:rPr>
          <w:rFonts w:hint="default" w:ascii="Arial" w:hAnsi="Arial" w:cs="Arial"/>
          <w:b/>
          <w:bCs/>
          <w:sz w:val="24"/>
          <w:szCs w:val="24"/>
        </w:rPr>
      </w:pPr>
      <w:bookmarkStart w:id="38" w:name="_jo0oavf0hvq" w:colFirst="0" w:colLast="0"/>
      <w:bookmarkEnd w:id="38"/>
      <w:r>
        <w:rPr>
          <w:rFonts w:hint="default" w:ascii="Arial" w:hAnsi="Arial" w:cs="Arial"/>
          <w:b/>
          <w:bCs/>
          <w:sz w:val="24"/>
          <w:szCs w:val="24"/>
          <w:rtl w:val="0"/>
        </w:rPr>
        <w:t xml:space="preserve">c. Join Segment Info Back to Cross-Sections </w:t>
      </w:r>
    </w:p>
    <w:p w14:paraId="000001AD">
      <w:pPr>
        <w:spacing w:before="240" w:after="240"/>
        <w:rPr>
          <w:rFonts w:hint="default" w:ascii="Arial" w:hAnsi="Arial" w:cs="Arial"/>
        </w:rPr>
      </w:pPr>
      <w:r>
        <w:rPr>
          <w:rFonts w:hint="default" w:ascii="Arial" w:hAnsi="Arial" w:cs="Arial"/>
          <w:rtl w:val="0"/>
        </w:rPr>
        <w:t xml:space="preserve">👉 Purpose: Attach </w:t>
      </w:r>
      <w:r>
        <w:rPr>
          <w:rFonts w:hint="default" w:ascii="Arial" w:hAnsi="Arial" w:cs="Arial"/>
          <w:b/>
          <w:bCs/>
          <w:rtl w:val="0"/>
        </w:rPr>
        <w:t>segment ID</w:t>
      </w:r>
      <w:r>
        <w:rPr>
          <w:rFonts w:hint="default" w:ascii="Arial" w:hAnsi="Arial" w:cs="Arial"/>
          <w:rtl w:val="0"/>
        </w:rPr>
        <w:t xml:space="preserve"> to each cross-section</w:t>
      </w:r>
    </w:p>
    <w:p w14:paraId="000001AE">
      <w:pPr>
        <w:numPr>
          <w:ilvl w:val="0"/>
          <w:numId w:val="37"/>
        </w:numPr>
        <w:spacing w:before="240" w:after="0" w:afterAutospacing="0"/>
        <w:ind w:left="720" w:hanging="360"/>
        <w:rPr>
          <w:rFonts w:hint="default" w:ascii="Arial" w:hAnsi="Arial" w:cs="Arial"/>
        </w:rPr>
      </w:pPr>
      <w:r>
        <w:rPr>
          <w:rFonts w:hint="default" w:ascii="Arial" w:hAnsi="Arial" w:cs="Arial"/>
          <w:rtl w:val="0"/>
        </w:rPr>
        <w:t xml:space="preserve">Right-click </w:t>
      </w:r>
      <w:r>
        <w:rPr>
          <w:rFonts w:hint="default" w:ascii="Arial" w:hAnsi="Arial" w:cs="Arial"/>
          <w:color w:val="188038"/>
          <w:rtl w:val="0"/>
        </w:rPr>
        <w:t>cross_sections</w:t>
      </w:r>
    </w:p>
    <w:p w14:paraId="000001AF">
      <w:pPr>
        <w:numPr>
          <w:ilvl w:val="0"/>
          <w:numId w:val="37"/>
        </w:numPr>
        <w:spacing w:before="0" w:beforeAutospacing="0" w:after="240"/>
        <w:ind w:left="720" w:hanging="360"/>
        <w:rPr>
          <w:rFonts w:hint="default" w:ascii="Arial" w:hAnsi="Arial" w:eastAsia="Roboto Mono" w:cs="Arial"/>
        </w:rPr>
      </w:pPr>
      <w:r>
        <w:rPr>
          <w:rFonts w:hint="default" w:ascii="Arial" w:hAnsi="Arial" w:cs="Arial"/>
          <w:rtl w:val="0"/>
        </w:rPr>
        <w:t xml:space="preserve">Select </w:t>
      </w:r>
      <w:r>
        <w:rPr>
          <w:rFonts w:hint="default" w:ascii="Arial" w:hAnsi="Arial" w:eastAsia="Arial Unicode MS" w:cs="Arial"/>
          <w:b/>
          <w:bCs/>
          <w:rtl w:val="0"/>
        </w:rPr>
        <w:t>Joins and Relates → Join</w:t>
      </w:r>
    </w:p>
    <w:p w14:paraId="000001B0">
      <w:pPr>
        <w:spacing w:before="240" w:after="240"/>
        <w:rPr>
          <w:rFonts w:hint="default" w:ascii="Arial" w:hAnsi="Arial" w:cs="Arial"/>
        </w:rPr>
      </w:pPr>
      <w:r>
        <w:rPr>
          <w:rFonts w:hint="default" w:ascii="Arial" w:hAnsi="Arial" w:cs="Arial"/>
          <w:rtl w:val="0"/>
        </w:rPr>
        <w:t>Set:</w:t>
      </w:r>
    </w:p>
    <w:p w14:paraId="000001B1">
      <w:pPr>
        <w:numPr>
          <w:ilvl w:val="0"/>
          <w:numId w:val="38"/>
        </w:numPr>
        <w:spacing w:before="240" w:after="0" w:afterAutospacing="0"/>
        <w:ind w:left="720" w:hanging="360"/>
        <w:rPr>
          <w:rFonts w:hint="default" w:ascii="Arial" w:hAnsi="Arial" w:cs="Arial"/>
        </w:rPr>
      </w:pPr>
      <w:r>
        <w:rPr>
          <w:rFonts w:hint="default" w:ascii="Arial" w:hAnsi="Arial" w:eastAsia="Arial Unicode MS" w:cs="Arial"/>
          <w:rtl w:val="0"/>
        </w:rPr>
        <w:t xml:space="preserve">Join Field (cross_sections) → </w:t>
      </w:r>
      <w:r>
        <w:rPr>
          <w:rFonts w:hint="default" w:ascii="Arial" w:hAnsi="Arial" w:cs="Arial"/>
          <w:color w:val="188038"/>
          <w:rtl w:val="0"/>
        </w:rPr>
        <w:t>cross_no</w:t>
      </w:r>
      <w:r>
        <w:rPr>
          <w:rFonts w:hint="default" w:ascii="Arial" w:hAnsi="Arial" w:cs="Arial"/>
          <w:rtl w:val="0"/>
        </w:rPr>
        <w:t xml:space="preserve"> </w:t>
      </w:r>
    </w:p>
    <w:p w14:paraId="000001B2">
      <w:pPr>
        <w:numPr>
          <w:ilvl w:val="0"/>
          <w:numId w:val="38"/>
        </w:numPr>
        <w:spacing w:before="0" w:beforeAutospacing="0" w:after="0" w:afterAutospacing="0"/>
        <w:ind w:left="720" w:hanging="360"/>
        <w:rPr>
          <w:rFonts w:hint="default" w:ascii="Arial" w:hAnsi="Arial" w:eastAsia="Roboto Mono" w:cs="Arial"/>
        </w:rPr>
      </w:pPr>
      <w:r>
        <w:rPr>
          <w:rFonts w:hint="default" w:ascii="Arial" w:hAnsi="Arial" w:eastAsia="Arial Unicode MS" w:cs="Arial"/>
          <w:rtl w:val="0"/>
        </w:rPr>
        <w:t xml:space="preserve">Join Table → </w:t>
      </w:r>
      <w:r>
        <w:rPr>
          <w:rFonts w:hint="default" w:ascii="Arial" w:hAnsi="Arial" w:cs="Arial"/>
          <w:color w:val="188038"/>
          <w:rtl w:val="0"/>
        </w:rPr>
        <w:t>emb_seg_cross_intersect.csv</w:t>
      </w:r>
    </w:p>
    <w:p w14:paraId="000001B3">
      <w:pPr>
        <w:numPr>
          <w:ilvl w:val="0"/>
          <w:numId w:val="38"/>
        </w:numPr>
        <w:spacing w:before="0" w:beforeAutospacing="0" w:after="240"/>
        <w:ind w:left="720" w:hanging="360"/>
        <w:rPr>
          <w:rFonts w:hint="default" w:ascii="Arial" w:hAnsi="Arial" w:cs="Arial"/>
        </w:rPr>
      </w:pPr>
      <w:r>
        <w:rPr>
          <w:rFonts w:hint="default" w:ascii="Arial" w:hAnsi="Arial" w:eastAsia="Arial Unicode MS" w:cs="Arial"/>
          <w:rtl w:val="0"/>
        </w:rPr>
        <w:t xml:space="preserve">Join Field (CSV) → </w:t>
      </w:r>
      <w:r>
        <w:rPr>
          <w:rFonts w:hint="default" w:ascii="Arial" w:hAnsi="Arial" w:cs="Arial"/>
          <w:color w:val="188038"/>
          <w:rtl w:val="0"/>
        </w:rPr>
        <w:t>cross_no</w:t>
      </w:r>
    </w:p>
    <w:p w14:paraId="000001B4">
      <w:pPr>
        <w:spacing w:before="240" w:after="240"/>
        <w:rPr>
          <w:rFonts w:hint="default" w:ascii="Arial" w:hAnsi="Arial" w:cs="Arial"/>
        </w:rPr>
      </w:pPr>
      <w:r>
        <w:rPr>
          <w:rFonts w:hint="default" w:ascii="Arial" w:hAnsi="Arial" w:eastAsia="Arial Unicode MS" w:cs="Arial"/>
          <w:rtl w:val="0"/>
        </w:rPr>
        <w:t>✔ Apply join</w:t>
      </w:r>
    </w:p>
    <w:p w14:paraId="000001B5">
      <w:pPr>
        <w:pStyle w:val="3"/>
        <w:keepNext w:val="0"/>
        <w:keepLines w:val="0"/>
        <w:spacing w:after="80"/>
        <w:rPr>
          <w:rFonts w:hint="default" w:ascii="Arial" w:hAnsi="Arial" w:cs="Arial"/>
          <w:b/>
          <w:bCs/>
          <w:sz w:val="24"/>
          <w:szCs w:val="24"/>
        </w:rPr>
      </w:pPr>
      <w:bookmarkStart w:id="39" w:name="_bd3z8rq8u0g7" w:colFirst="0" w:colLast="0"/>
      <w:bookmarkEnd w:id="39"/>
      <w:r>
        <w:rPr>
          <w:rFonts w:hint="default" w:ascii="Arial" w:hAnsi="Arial" w:cs="Arial"/>
          <w:b/>
          <w:bCs/>
          <w:sz w:val="24"/>
          <w:szCs w:val="24"/>
          <w:rtl w:val="0"/>
        </w:rPr>
        <w:t>Export Joined Layer</w:t>
      </w:r>
    </w:p>
    <w:p w14:paraId="000001B6">
      <w:pPr>
        <w:numPr>
          <w:ilvl w:val="0"/>
          <w:numId w:val="39"/>
        </w:numPr>
        <w:spacing w:before="240" w:after="0" w:afterAutospacing="0"/>
        <w:ind w:left="720" w:hanging="360"/>
        <w:rPr>
          <w:rFonts w:hint="default" w:ascii="Arial" w:hAnsi="Arial" w:cs="Arial"/>
        </w:rPr>
      </w:pPr>
      <w:r>
        <w:rPr>
          <w:rFonts w:hint="default" w:ascii="Arial" w:hAnsi="Arial" w:cs="Arial"/>
          <w:rtl w:val="0"/>
        </w:rPr>
        <w:t>Right-click joined layer</w:t>
      </w:r>
    </w:p>
    <w:p w14:paraId="000001B7">
      <w:pPr>
        <w:numPr>
          <w:ilvl w:val="0"/>
          <w:numId w:val="39"/>
        </w:numPr>
        <w:spacing w:before="0" w:beforeAutospacing="0" w:after="0" w:afterAutospacing="0"/>
        <w:ind w:left="720" w:hanging="360"/>
        <w:rPr>
          <w:rFonts w:hint="default" w:ascii="Arial" w:hAnsi="Arial" w:eastAsia="Roboto Mono" w:cs="Arial"/>
        </w:rPr>
      </w:pPr>
      <w:r>
        <w:rPr>
          <w:rFonts w:hint="default" w:ascii="Arial" w:hAnsi="Arial" w:cs="Arial"/>
          <w:rtl w:val="0"/>
        </w:rPr>
        <w:t xml:space="preserve">Select </w:t>
      </w:r>
      <w:r>
        <w:rPr>
          <w:rFonts w:hint="default" w:ascii="Arial" w:hAnsi="Arial" w:eastAsia="Arial Unicode MS" w:cs="Arial"/>
          <w:b/>
          <w:bCs/>
          <w:rtl w:val="0"/>
        </w:rPr>
        <w:t>Data → Export Data</w:t>
      </w:r>
    </w:p>
    <w:p w14:paraId="000001B8">
      <w:pPr>
        <w:numPr>
          <w:ilvl w:val="0"/>
          <w:numId w:val="39"/>
        </w:numPr>
        <w:spacing w:before="0" w:beforeAutospacing="0" w:after="240"/>
        <w:ind w:left="720" w:hanging="360"/>
        <w:rPr>
          <w:rFonts w:hint="default" w:ascii="Arial" w:hAnsi="Arial" w:cs="Arial"/>
        </w:rPr>
      </w:pPr>
      <w:r>
        <w:rPr>
          <w:rFonts w:hint="default" w:ascii="Arial" w:hAnsi="Arial" w:cs="Arial"/>
          <w:rtl w:val="0"/>
        </w:rPr>
        <w:t xml:space="preserve">Save as: </w:t>
      </w:r>
      <w:r>
        <w:rPr>
          <w:rFonts w:hint="default" w:ascii="Arial" w:hAnsi="Arial" w:cs="Arial"/>
          <w:color w:val="188038"/>
          <w:rtl w:val="0"/>
        </w:rPr>
        <w:t>cross_sections_joined</w:t>
      </w:r>
    </w:p>
    <w:p w14:paraId="000001B9">
      <w:pPr>
        <w:spacing w:before="240" w:after="240"/>
        <w:rPr>
          <w:rFonts w:hint="default" w:ascii="Arial" w:hAnsi="Arial" w:cs="Arial"/>
        </w:rPr>
      </w:pPr>
      <w:r>
        <w:rPr>
          <w:rFonts w:hint="default" w:ascii="Arial" w:hAnsi="Arial" w:cs="Arial"/>
          <w:rtl w:val="0"/>
        </w:rPr>
        <w:t xml:space="preserve">👉 Now each cross-section has </w:t>
      </w:r>
      <w:r>
        <w:rPr>
          <w:rFonts w:hint="default" w:ascii="Arial" w:hAnsi="Arial" w:cs="Arial"/>
          <w:b/>
          <w:bCs/>
          <w:rtl w:val="0"/>
        </w:rPr>
        <w:t>segment ID</w:t>
      </w:r>
    </w:p>
    <w:p w14:paraId="000001BA">
      <w:pPr>
        <w:pStyle w:val="2"/>
        <w:keepNext w:val="0"/>
        <w:keepLines w:val="0"/>
        <w:spacing w:before="480"/>
        <w:rPr>
          <w:rFonts w:hint="default" w:ascii="Arial" w:hAnsi="Arial" w:cs="Arial"/>
          <w:b/>
          <w:bCs/>
          <w:sz w:val="24"/>
          <w:szCs w:val="24"/>
        </w:rPr>
      </w:pPr>
      <w:bookmarkStart w:id="40" w:name="_pdib6lawozsp" w:colFirst="0" w:colLast="0"/>
      <w:bookmarkEnd w:id="40"/>
      <w:r>
        <w:rPr>
          <w:rFonts w:hint="default" w:ascii="Arial" w:hAnsi="Arial" w:cs="Arial"/>
          <w:b/>
          <w:bCs/>
          <w:sz w:val="24"/>
          <w:szCs w:val="24"/>
          <w:rtl w:val="0"/>
        </w:rPr>
        <w:t>d. Intersect with Embankment Boundary Lines</w:t>
      </w:r>
    </w:p>
    <w:p w14:paraId="000001BB">
      <w:pPr>
        <w:spacing w:before="240" w:after="240"/>
        <w:rPr>
          <w:rFonts w:hint="default" w:ascii="Arial" w:hAnsi="Arial" w:cs="Arial"/>
        </w:rPr>
      </w:pPr>
      <w:r>
        <w:rPr>
          <w:rFonts w:hint="default" w:ascii="Arial" w:hAnsi="Arial" w:cs="Arial"/>
          <w:rtl w:val="0"/>
        </w:rPr>
        <w:t xml:space="preserve">Now intersect the updated cross-sections with each of the four lines </w:t>
      </w:r>
      <w:r>
        <w:rPr>
          <w:rFonts w:hint="default" w:ascii="Arial" w:hAnsi="Arial" w:cs="Arial"/>
          <w:b/>
          <w:bCs/>
          <w:rtl w:val="0"/>
        </w:rPr>
        <w:t>separately</w:t>
      </w:r>
      <w:r>
        <w:rPr>
          <w:rFonts w:hint="default" w:ascii="Arial" w:hAnsi="Arial" w:cs="Arial"/>
          <w:rtl w:val="0"/>
        </w:rPr>
        <w:t>:</w:t>
      </w:r>
    </w:p>
    <w:p w14:paraId="000001BC">
      <w:pPr>
        <w:pStyle w:val="3"/>
        <w:keepNext w:val="0"/>
        <w:keepLines w:val="0"/>
        <w:spacing w:after="80"/>
        <w:rPr>
          <w:rFonts w:hint="default" w:ascii="Arial" w:hAnsi="Arial" w:cs="Arial"/>
          <w:b/>
          <w:bCs/>
          <w:sz w:val="22"/>
          <w:szCs w:val="22"/>
        </w:rPr>
      </w:pPr>
      <w:bookmarkStart w:id="41" w:name="_ju980ddcyza3" w:colFirst="0" w:colLast="0"/>
      <w:bookmarkEnd w:id="41"/>
      <w:r>
        <w:rPr>
          <w:rFonts w:hint="default" w:ascii="Arial" w:hAnsi="Arial" w:cs="Arial"/>
          <w:b/>
          <w:bCs/>
          <w:sz w:val="22"/>
          <w:szCs w:val="22"/>
          <w:rtl w:val="0"/>
        </w:rPr>
        <w:t>Lines:</w:t>
      </w:r>
    </w:p>
    <w:p w14:paraId="000001BD">
      <w:pPr>
        <w:numPr>
          <w:ilvl w:val="0"/>
          <w:numId w:val="40"/>
        </w:numPr>
        <w:spacing w:before="240" w:after="0" w:afterAutospacing="0"/>
        <w:ind w:left="720" w:hanging="360"/>
        <w:rPr>
          <w:rFonts w:hint="default" w:ascii="Arial" w:hAnsi="Arial" w:cs="Arial"/>
        </w:rPr>
      </w:pPr>
      <w:r>
        <w:rPr>
          <w:rFonts w:hint="default" w:ascii="Arial" w:hAnsi="Arial" w:cs="Arial"/>
          <w:color w:val="188038"/>
          <w:rtl w:val="0"/>
        </w:rPr>
        <w:t>Top_river</w:t>
      </w:r>
    </w:p>
    <w:p w14:paraId="000001BE">
      <w:pPr>
        <w:numPr>
          <w:ilvl w:val="0"/>
          <w:numId w:val="40"/>
        </w:numPr>
        <w:spacing w:before="0" w:beforeAutospacing="0" w:after="0" w:afterAutospacing="0"/>
        <w:ind w:left="720" w:hanging="360"/>
        <w:rPr>
          <w:rFonts w:hint="default" w:ascii="Arial" w:hAnsi="Arial" w:cs="Arial"/>
        </w:rPr>
      </w:pPr>
      <w:r>
        <w:rPr>
          <w:rFonts w:hint="default" w:ascii="Arial" w:hAnsi="Arial" w:cs="Arial"/>
          <w:color w:val="188038"/>
          <w:rtl w:val="0"/>
        </w:rPr>
        <w:t>Bottom_river</w:t>
      </w:r>
    </w:p>
    <w:p w14:paraId="000001BF">
      <w:pPr>
        <w:numPr>
          <w:ilvl w:val="0"/>
          <w:numId w:val="40"/>
        </w:numPr>
        <w:spacing w:before="0" w:beforeAutospacing="0" w:after="0" w:afterAutospacing="0"/>
        <w:ind w:left="720" w:hanging="360"/>
        <w:rPr>
          <w:rFonts w:hint="default" w:ascii="Arial" w:hAnsi="Arial" w:cs="Arial"/>
        </w:rPr>
      </w:pPr>
      <w:r>
        <w:rPr>
          <w:rFonts w:hint="default" w:ascii="Arial" w:hAnsi="Arial" w:cs="Arial"/>
          <w:color w:val="188038"/>
          <w:rtl w:val="0"/>
        </w:rPr>
        <w:t>Top_land</w:t>
      </w:r>
    </w:p>
    <w:p w14:paraId="000001C0">
      <w:pPr>
        <w:numPr>
          <w:ilvl w:val="0"/>
          <w:numId w:val="40"/>
        </w:numPr>
        <w:spacing w:before="0" w:beforeAutospacing="0" w:after="240"/>
        <w:ind w:left="720" w:hanging="360"/>
        <w:rPr>
          <w:rFonts w:hint="default" w:ascii="Arial" w:hAnsi="Arial" w:cs="Arial"/>
        </w:rPr>
      </w:pPr>
      <w:r>
        <w:rPr>
          <w:rFonts w:hint="default" w:ascii="Arial" w:hAnsi="Arial" w:cs="Arial"/>
          <w:color w:val="188038"/>
          <w:rtl w:val="0"/>
        </w:rPr>
        <w:t>Bottom_land</w:t>
      </w:r>
    </w:p>
    <w:p w14:paraId="000001C1">
      <w:pPr>
        <w:pStyle w:val="3"/>
        <w:keepNext w:val="0"/>
        <w:keepLines w:val="0"/>
        <w:spacing w:after="80"/>
        <w:rPr>
          <w:rFonts w:hint="default" w:ascii="Arial" w:hAnsi="Arial" w:cs="Arial"/>
        </w:rPr>
      </w:pPr>
      <w:bookmarkStart w:id="42" w:name="_p9me1vp3bv27" w:colFirst="0" w:colLast="0"/>
      <w:bookmarkEnd w:id="42"/>
      <w:r>
        <w:rPr>
          <w:rFonts w:hint="default" w:ascii="Arial" w:hAnsi="Arial" w:cs="Arial"/>
          <w:b/>
          <w:bCs/>
          <w:sz w:val="22"/>
          <w:szCs w:val="22"/>
          <w:rtl w:val="0"/>
        </w:rPr>
        <w:t>Example: Top_land Intersection</w:t>
      </w:r>
    </w:p>
    <w:p w14:paraId="000001C2">
      <w:pPr>
        <w:spacing w:before="240" w:after="240"/>
        <w:rPr>
          <w:rFonts w:hint="default" w:ascii="Arial" w:hAnsi="Arial" w:cs="Arial"/>
        </w:rPr>
      </w:pPr>
      <w:r>
        <w:rPr>
          <w:rFonts w:hint="default" w:ascii="Arial" w:hAnsi="Arial" w:cs="Arial"/>
          <w:rtl w:val="0"/>
        </w:rPr>
        <w:t>Repeat for each:</w:t>
      </w:r>
    </w:p>
    <w:p w14:paraId="000001C3">
      <w:pPr>
        <w:numPr>
          <w:ilvl w:val="0"/>
          <w:numId w:val="41"/>
        </w:numPr>
        <w:spacing w:before="240" w:after="0" w:afterAutospacing="0"/>
        <w:ind w:left="720" w:hanging="360"/>
        <w:rPr>
          <w:rFonts w:hint="default" w:ascii="Arial" w:hAnsi="Arial" w:eastAsia="Roboto Mono" w:cs="Arial"/>
        </w:rPr>
      </w:pPr>
      <w:r>
        <w:rPr>
          <w:rFonts w:hint="default" w:ascii="Arial" w:hAnsi="Arial" w:cs="Arial"/>
          <w:rtl w:val="0"/>
        </w:rPr>
        <w:t xml:space="preserve">Open </w:t>
      </w:r>
      <w:r>
        <w:rPr>
          <w:rFonts w:hint="default" w:ascii="Arial" w:hAnsi="Arial" w:cs="Arial"/>
          <w:b/>
          <w:bCs/>
          <w:rtl w:val="0"/>
        </w:rPr>
        <w:t>Intersect Tool</w:t>
      </w:r>
    </w:p>
    <w:p w14:paraId="000001C4">
      <w:pPr>
        <w:numPr>
          <w:ilvl w:val="0"/>
          <w:numId w:val="41"/>
        </w:numPr>
        <w:spacing w:before="0" w:beforeAutospacing="0" w:after="0" w:afterAutospacing="0"/>
        <w:ind w:left="720" w:hanging="360"/>
        <w:rPr>
          <w:rFonts w:hint="default" w:ascii="Arial" w:hAnsi="Arial" w:cs="Arial"/>
        </w:rPr>
      </w:pPr>
      <w:r>
        <w:rPr>
          <w:rFonts w:hint="default" w:ascii="Arial" w:hAnsi="Arial" w:cs="Arial"/>
          <w:rtl w:val="0"/>
        </w:rPr>
        <w:t>Input:</w:t>
      </w:r>
    </w:p>
    <w:p w14:paraId="000001C5">
      <w:pPr>
        <w:numPr>
          <w:ilvl w:val="1"/>
          <w:numId w:val="41"/>
        </w:numPr>
        <w:spacing w:before="0" w:beforeAutospacing="0" w:after="0" w:afterAutospacing="0"/>
        <w:ind w:left="1440" w:hanging="360"/>
        <w:rPr>
          <w:rFonts w:hint="default" w:ascii="Arial" w:hAnsi="Arial" w:cs="Arial"/>
        </w:rPr>
      </w:pPr>
      <w:r>
        <w:rPr>
          <w:rFonts w:hint="default" w:ascii="Arial" w:hAnsi="Arial" w:cs="Arial"/>
          <w:color w:val="188038"/>
          <w:rtl w:val="0"/>
        </w:rPr>
        <w:t>cross_sections_joined</w:t>
      </w:r>
    </w:p>
    <w:p w14:paraId="000001C6">
      <w:pPr>
        <w:numPr>
          <w:ilvl w:val="1"/>
          <w:numId w:val="41"/>
        </w:numPr>
        <w:spacing w:before="0" w:beforeAutospacing="0" w:after="0" w:afterAutospacing="0"/>
        <w:ind w:left="1440" w:hanging="360"/>
        <w:rPr>
          <w:rFonts w:hint="default" w:ascii="Arial" w:hAnsi="Arial" w:cs="Arial"/>
        </w:rPr>
      </w:pPr>
      <w:r>
        <w:rPr>
          <w:rFonts w:hint="default" w:ascii="Arial" w:hAnsi="Arial" w:cs="Arial"/>
          <w:rtl w:val="0"/>
        </w:rPr>
        <w:t xml:space="preserve">one boundary line (e.g., </w:t>
      </w:r>
      <w:r>
        <w:rPr>
          <w:rFonts w:hint="default" w:ascii="Arial" w:hAnsi="Arial" w:cs="Arial"/>
          <w:color w:val="188038"/>
          <w:rtl w:val="0"/>
        </w:rPr>
        <w:t>Top_land</w:t>
      </w:r>
      <w:r>
        <w:rPr>
          <w:rFonts w:hint="default" w:ascii="Arial" w:hAnsi="Arial" w:cs="Arial"/>
          <w:rtl w:val="0"/>
        </w:rPr>
        <w:t>)</w:t>
      </w:r>
    </w:p>
    <w:p w14:paraId="000001C7">
      <w:pPr>
        <w:numPr>
          <w:ilvl w:val="0"/>
          <w:numId w:val="41"/>
        </w:numPr>
        <w:spacing w:before="0" w:beforeAutospacing="0" w:after="0" w:afterAutospacing="0"/>
        <w:ind w:left="720" w:hanging="360"/>
        <w:rPr>
          <w:rFonts w:hint="default" w:ascii="Arial" w:hAnsi="Arial" w:eastAsia="Roboto Mono" w:cs="Arial"/>
        </w:rPr>
      </w:pPr>
      <w:r>
        <w:rPr>
          <w:rFonts w:hint="default" w:ascii="Arial" w:hAnsi="Arial" w:eastAsia="Arial Unicode MS" w:cs="Arial"/>
          <w:rtl w:val="0"/>
        </w:rPr>
        <w:t xml:space="preserve">Output Type → </w:t>
      </w:r>
      <w:r>
        <w:rPr>
          <w:rFonts w:hint="default" w:ascii="Arial" w:hAnsi="Arial" w:cs="Arial"/>
          <w:b/>
          <w:bCs/>
          <w:rtl w:val="0"/>
        </w:rPr>
        <w:t>Point</w:t>
      </w:r>
    </w:p>
    <w:p w14:paraId="000001C8">
      <w:pPr>
        <w:numPr>
          <w:ilvl w:val="0"/>
          <w:numId w:val="41"/>
        </w:numPr>
        <w:spacing w:before="0" w:beforeAutospacing="0" w:after="240"/>
        <w:ind w:left="720" w:hanging="360"/>
        <w:rPr>
          <w:rFonts w:hint="default" w:ascii="Arial" w:hAnsi="Arial" w:cs="Arial"/>
        </w:rPr>
      </w:pPr>
      <w:r>
        <w:rPr>
          <w:rFonts w:hint="default" w:ascii="Arial" w:hAnsi="Arial" w:eastAsia="Arial Unicode MS" w:cs="Arial"/>
          <w:rtl w:val="0"/>
        </w:rPr>
        <w:t xml:space="preserve">Output Name → e.g., </w:t>
      </w:r>
      <w:r>
        <w:rPr>
          <w:rFonts w:hint="default" w:ascii="Arial" w:hAnsi="Arial" w:cs="Arial"/>
          <w:color w:val="188038"/>
          <w:rtl w:val="0"/>
        </w:rPr>
        <w:t>xs_top_land_pt</w:t>
      </w:r>
    </w:p>
    <w:p w14:paraId="000001C9">
      <w:pPr>
        <w:spacing w:before="240" w:after="240"/>
        <w:rPr>
          <w:rFonts w:hint="default" w:ascii="Arial" w:hAnsi="Arial" w:cs="Arial"/>
        </w:rPr>
      </w:pPr>
      <w:r>
        <w:rPr>
          <w:rFonts w:hint="default" w:ascii="Arial" w:hAnsi="Arial" w:eastAsia="Arial Unicode MS" w:cs="Arial"/>
          <w:rtl w:val="0"/>
        </w:rPr>
        <w:t>✔ Repeat for all four lines</w:t>
      </w:r>
    </w:p>
    <w:p w14:paraId="000001CA">
      <w:pPr>
        <w:pStyle w:val="2"/>
        <w:keepNext w:val="0"/>
        <w:keepLines w:val="0"/>
        <w:spacing w:before="480"/>
        <w:rPr>
          <w:rFonts w:hint="default" w:ascii="Arial" w:hAnsi="Arial" w:cs="Arial"/>
          <w:b/>
          <w:bCs/>
          <w:sz w:val="24"/>
          <w:szCs w:val="24"/>
        </w:rPr>
      </w:pPr>
      <w:bookmarkStart w:id="43" w:name="_n13g9g1c8oxm" w:colFirst="0" w:colLast="0"/>
      <w:bookmarkEnd w:id="43"/>
      <w:r>
        <w:rPr>
          <w:rFonts w:hint="default" w:ascii="Arial" w:hAnsi="Arial" w:cs="Arial"/>
          <w:b/>
          <w:bCs/>
          <w:sz w:val="24"/>
          <w:szCs w:val="24"/>
          <w:rtl w:val="0"/>
        </w:rPr>
        <w:t>e. Add X, Y Coordinates to Each Point File</w:t>
      </w:r>
    </w:p>
    <w:p w14:paraId="000001CB">
      <w:pPr>
        <w:spacing w:before="240" w:after="240"/>
        <w:rPr>
          <w:rFonts w:hint="default" w:ascii="Arial" w:hAnsi="Arial" w:cs="Arial"/>
        </w:rPr>
      </w:pPr>
      <w:r>
        <w:rPr>
          <w:rFonts w:hint="default" w:ascii="Arial" w:hAnsi="Arial" w:cs="Arial"/>
          <w:rtl w:val="0"/>
        </w:rPr>
        <w:t>For each point layer:</w:t>
      </w:r>
    </w:p>
    <w:p w14:paraId="000001CC">
      <w:pPr>
        <w:numPr>
          <w:ilvl w:val="0"/>
          <w:numId w:val="42"/>
        </w:numPr>
        <w:spacing w:before="240" w:after="240"/>
        <w:ind w:left="720" w:hanging="360"/>
        <w:rPr>
          <w:rFonts w:hint="default" w:ascii="Arial" w:hAnsi="Arial" w:eastAsia="Roboto Mono" w:cs="Arial"/>
        </w:rPr>
      </w:pPr>
      <w:r>
        <w:rPr>
          <w:rFonts w:hint="default" w:ascii="Arial" w:hAnsi="Arial" w:cs="Arial"/>
          <w:rtl w:val="0"/>
        </w:rPr>
        <w:t>Go to:</w:t>
      </w:r>
      <w:r>
        <w:rPr>
          <w:rFonts w:hint="default" w:ascii="Arial" w:hAnsi="Arial" w:cs="Arial"/>
          <w:rtl w:val="0"/>
        </w:rPr>
        <w:br w:type="textWrapping"/>
      </w:r>
      <w:r>
        <w:rPr>
          <w:rFonts w:hint="default" w:ascii="Arial" w:hAnsi="Arial" w:cs="Arial"/>
          <w:rtl w:val="0"/>
        </w:rPr>
        <w:t xml:space="preserve"> </w:t>
      </w:r>
      <w:r>
        <w:rPr>
          <w:rFonts w:hint="default" w:ascii="Arial" w:hAnsi="Arial" w:eastAsia="Arial Unicode MS" w:cs="Arial"/>
          <w:b/>
          <w:bCs/>
          <w:rtl w:val="0"/>
        </w:rPr>
        <w:t>ArcToolbox → Data Management → Features → Add XY Coordinates</w:t>
      </w:r>
    </w:p>
    <w:p w14:paraId="000001CD">
      <w:pPr>
        <w:spacing w:before="240" w:after="240"/>
        <w:rPr>
          <w:rFonts w:hint="default" w:ascii="Arial" w:hAnsi="Arial" w:cs="Arial"/>
        </w:rPr>
      </w:pPr>
      <w:r>
        <w:rPr>
          <w:rFonts w:hint="default" w:ascii="Arial" w:hAnsi="Arial" w:eastAsia="Arial Unicode MS" w:cs="Arial"/>
          <w:rtl w:val="0"/>
        </w:rPr>
        <w:t>✔ Run</w:t>
      </w:r>
    </w:p>
    <w:p w14:paraId="000001CE">
      <w:pPr>
        <w:spacing w:before="240" w:after="240"/>
        <w:rPr>
          <w:rFonts w:hint="default" w:ascii="Arial" w:hAnsi="Arial" w:cs="Arial"/>
        </w:rPr>
      </w:pPr>
      <w:r>
        <w:rPr>
          <w:rFonts w:hint="default" w:ascii="Arial" w:hAnsi="Arial" w:cs="Arial"/>
          <w:rtl w:val="0"/>
        </w:rPr>
        <w:t>👉 This adds:</w:t>
      </w:r>
    </w:p>
    <w:p w14:paraId="000001CF">
      <w:pPr>
        <w:numPr>
          <w:ilvl w:val="0"/>
          <w:numId w:val="43"/>
        </w:numPr>
        <w:spacing w:before="240" w:after="0" w:afterAutospacing="0"/>
        <w:ind w:left="720" w:hanging="360"/>
        <w:rPr>
          <w:rFonts w:hint="default" w:ascii="Arial" w:hAnsi="Arial" w:cs="Arial"/>
        </w:rPr>
      </w:pPr>
      <w:r>
        <w:rPr>
          <w:rFonts w:hint="default" w:ascii="Arial" w:hAnsi="Arial" w:cs="Arial"/>
          <w:color w:val="188038"/>
          <w:rtl w:val="0"/>
        </w:rPr>
        <w:t>POINT_X</w:t>
      </w:r>
    </w:p>
    <w:p w14:paraId="000001D0">
      <w:pPr>
        <w:numPr>
          <w:ilvl w:val="0"/>
          <w:numId w:val="43"/>
        </w:numPr>
        <w:spacing w:before="0" w:beforeAutospacing="0" w:after="240"/>
        <w:ind w:left="720" w:hanging="360"/>
        <w:rPr>
          <w:rFonts w:hint="default" w:ascii="Arial" w:hAnsi="Arial" w:cs="Arial"/>
        </w:rPr>
      </w:pPr>
      <w:r>
        <w:rPr>
          <w:rFonts w:hint="default" w:ascii="Arial" w:hAnsi="Arial" w:cs="Arial"/>
          <w:color w:val="188038"/>
          <w:rtl w:val="0"/>
        </w:rPr>
        <w:t>POINT_Y</w:t>
      </w:r>
    </w:p>
    <w:p w14:paraId="000001D1">
      <w:pPr>
        <w:pStyle w:val="2"/>
        <w:keepNext w:val="0"/>
        <w:keepLines w:val="0"/>
        <w:spacing w:before="480"/>
        <w:rPr>
          <w:rFonts w:hint="default" w:ascii="Arial" w:hAnsi="Arial" w:cs="Arial"/>
          <w:b/>
          <w:bCs/>
          <w:sz w:val="24"/>
          <w:szCs w:val="24"/>
        </w:rPr>
      </w:pPr>
      <w:bookmarkStart w:id="44" w:name="_bsdcbe93o8cm" w:colFirst="0" w:colLast="0"/>
      <w:bookmarkEnd w:id="44"/>
      <w:r>
        <w:rPr>
          <w:rFonts w:hint="default" w:ascii="Arial" w:hAnsi="Arial" w:cs="Arial"/>
          <w:b/>
          <w:bCs/>
          <w:sz w:val="24"/>
          <w:szCs w:val="24"/>
          <w:rtl w:val="0"/>
        </w:rPr>
        <w:t>f. Create Specific Coordinate Fields</w:t>
      </w:r>
    </w:p>
    <w:p w14:paraId="000001D2">
      <w:pPr>
        <w:spacing w:before="240" w:after="240"/>
        <w:rPr>
          <w:rFonts w:hint="default" w:ascii="Arial" w:hAnsi="Arial" w:cs="Arial"/>
        </w:rPr>
      </w:pPr>
      <w:r>
        <w:rPr>
          <w:rFonts w:hint="default" w:ascii="Arial" w:hAnsi="Arial" w:cs="Arial"/>
          <w:rtl w:val="0"/>
        </w:rPr>
        <w:t>For each file, create fields based on line type:</w:t>
      </w:r>
    </w:p>
    <w:p w14:paraId="000001D3">
      <w:pPr>
        <w:pStyle w:val="4"/>
        <w:keepNext w:val="0"/>
        <w:keepLines w:val="0"/>
        <w:spacing w:before="280"/>
        <w:rPr>
          <w:rFonts w:hint="default" w:ascii="Arial" w:hAnsi="Arial" w:cs="Arial"/>
          <w:b/>
          <w:bCs/>
          <w:color w:val="188038"/>
          <w:sz w:val="22"/>
          <w:szCs w:val="22"/>
        </w:rPr>
      </w:pPr>
      <w:bookmarkStart w:id="45" w:name="_88dskcsvfwsd" w:colFirst="0" w:colLast="0"/>
      <w:bookmarkEnd w:id="45"/>
      <w:r>
        <w:rPr>
          <w:rFonts w:hint="default" w:ascii="Arial" w:hAnsi="Arial" w:cs="Arial"/>
          <w:b/>
          <w:bCs/>
          <w:color w:val="000000"/>
          <w:sz w:val="22"/>
          <w:szCs w:val="22"/>
          <w:rtl w:val="0"/>
        </w:rPr>
        <w:t xml:space="preserve">Example: </w:t>
      </w:r>
      <w:r>
        <w:rPr>
          <w:rFonts w:hint="default" w:ascii="Arial" w:hAnsi="Arial" w:cs="Arial"/>
          <w:b/>
          <w:bCs/>
          <w:color w:val="188038"/>
          <w:sz w:val="22"/>
          <w:szCs w:val="22"/>
          <w:rtl w:val="0"/>
        </w:rPr>
        <w:t>Top_land</w:t>
      </w:r>
    </w:p>
    <w:p w14:paraId="000001D4">
      <w:pPr>
        <w:numPr>
          <w:ilvl w:val="0"/>
          <w:numId w:val="44"/>
        </w:numPr>
        <w:spacing w:before="240" w:after="0" w:afterAutospacing="0"/>
        <w:ind w:left="720" w:hanging="360"/>
        <w:rPr>
          <w:rFonts w:hint="default" w:ascii="Arial" w:hAnsi="Arial" w:cs="Arial"/>
        </w:rPr>
      </w:pPr>
      <w:r>
        <w:rPr>
          <w:rFonts w:hint="default" w:ascii="Arial" w:hAnsi="Arial" w:cs="Arial"/>
          <w:rtl w:val="0"/>
        </w:rPr>
        <w:t>Add fields:</w:t>
      </w:r>
    </w:p>
    <w:p w14:paraId="000001D5">
      <w:pPr>
        <w:numPr>
          <w:ilvl w:val="1"/>
          <w:numId w:val="44"/>
        </w:numPr>
        <w:spacing w:before="0" w:beforeAutospacing="0" w:after="0" w:afterAutospacing="0"/>
        <w:ind w:left="1440" w:hanging="360"/>
        <w:rPr>
          <w:rFonts w:hint="default" w:ascii="Arial" w:hAnsi="Arial" w:cs="Arial"/>
        </w:rPr>
      </w:pPr>
      <w:r>
        <w:rPr>
          <w:rFonts w:hint="default" w:ascii="Arial" w:hAnsi="Arial" w:cs="Arial"/>
          <w:color w:val="188038"/>
          <w:rtl w:val="0"/>
        </w:rPr>
        <w:t>top_land_x</w:t>
      </w:r>
      <w:r>
        <w:rPr>
          <w:rFonts w:hint="default" w:ascii="Arial" w:hAnsi="Arial" w:cs="Arial"/>
          <w:rtl w:val="0"/>
        </w:rPr>
        <w:t xml:space="preserve"> (Double)</w:t>
      </w:r>
    </w:p>
    <w:p w14:paraId="000001D6">
      <w:pPr>
        <w:numPr>
          <w:ilvl w:val="1"/>
          <w:numId w:val="44"/>
        </w:numPr>
        <w:spacing w:before="0" w:beforeAutospacing="0" w:after="240"/>
        <w:ind w:left="1440" w:hanging="360"/>
        <w:rPr>
          <w:rFonts w:hint="default" w:ascii="Arial" w:hAnsi="Arial" w:cs="Arial"/>
        </w:rPr>
      </w:pPr>
      <w:r>
        <w:rPr>
          <w:rFonts w:hint="default" w:ascii="Arial" w:hAnsi="Arial" w:cs="Arial"/>
          <w:color w:val="188038"/>
          <w:rtl w:val="0"/>
        </w:rPr>
        <w:t>top_land_y</w:t>
      </w:r>
      <w:r>
        <w:rPr>
          <w:rFonts w:hint="default" w:ascii="Arial" w:hAnsi="Arial" w:cs="Arial"/>
          <w:rtl w:val="0"/>
        </w:rPr>
        <w:t xml:space="preserve"> (Double)</w:t>
      </w:r>
    </w:p>
    <w:p w14:paraId="000001D7">
      <w:pPr>
        <w:pStyle w:val="4"/>
        <w:keepNext w:val="0"/>
        <w:keepLines w:val="0"/>
        <w:spacing w:before="280"/>
        <w:rPr>
          <w:rFonts w:hint="default" w:ascii="Arial" w:hAnsi="Arial" w:cs="Arial"/>
          <w:b/>
          <w:bCs/>
          <w:color w:val="000000"/>
          <w:sz w:val="24"/>
          <w:szCs w:val="24"/>
        </w:rPr>
      </w:pPr>
      <w:bookmarkStart w:id="46" w:name="_j5tclsc2f1ni" w:colFirst="0" w:colLast="0"/>
      <w:bookmarkEnd w:id="46"/>
      <w:r>
        <w:rPr>
          <w:rFonts w:hint="default" w:ascii="Arial" w:hAnsi="Arial" w:cs="Arial"/>
          <w:b/>
          <w:bCs/>
          <w:color w:val="000000"/>
          <w:sz w:val="24"/>
          <w:szCs w:val="24"/>
          <w:rtl w:val="0"/>
        </w:rPr>
        <w:t>Repeat for:</w:t>
      </w:r>
    </w:p>
    <w:tbl>
      <w:tblPr>
        <w:tblStyle w:val="13"/>
        <w:tblW w:w="4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520"/>
        <w:gridCol w:w="2585"/>
      </w:tblGrid>
      <w:tr w14:paraId="3A731A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Pr>
          <w:p w14:paraId="000001D8">
            <w:pPr>
              <w:jc w:val="center"/>
              <w:rPr>
                <w:rFonts w:hint="default" w:ascii="Arial" w:hAnsi="Arial" w:cs="Arial"/>
              </w:rPr>
            </w:pPr>
            <w:r>
              <w:rPr>
                <w:rFonts w:hint="default" w:ascii="Arial" w:hAnsi="Arial" w:cs="Arial"/>
                <w:b/>
                <w:bCs/>
                <w:rtl w:val="0"/>
              </w:rPr>
              <w:t>File</w:t>
            </w:r>
          </w:p>
        </w:tc>
        <w:tc>
          <w:tcPr>
            <w:tcBorders>
              <w:top w:val="nil"/>
              <w:left w:val="nil"/>
              <w:bottom w:val="nil"/>
              <w:right w:val="nil"/>
            </w:tcBorders>
          </w:tcPr>
          <w:p w14:paraId="000001D9">
            <w:pPr>
              <w:jc w:val="center"/>
              <w:rPr>
                <w:rFonts w:hint="default" w:ascii="Arial" w:hAnsi="Arial" w:cs="Arial"/>
              </w:rPr>
            </w:pPr>
            <w:r>
              <w:rPr>
                <w:rFonts w:hint="default" w:ascii="Arial" w:hAnsi="Arial" w:cs="Arial"/>
                <w:b/>
                <w:bCs/>
                <w:rtl w:val="0"/>
              </w:rPr>
              <w:t>Fields</w:t>
            </w:r>
          </w:p>
        </w:tc>
      </w:tr>
      <w:tr w14:paraId="2D5163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Pr>
          <w:p w14:paraId="000001DA">
            <w:pPr>
              <w:rPr>
                <w:rFonts w:hint="default" w:ascii="Arial" w:hAnsi="Arial" w:cs="Arial"/>
              </w:rPr>
            </w:pPr>
            <w:r>
              <w:rPr>
                <w:rFonts w:hint="default" w:ascii="Arial" w:hAnsi="Arial" w:cs="Arial"/>
                <w:rtl w:val="0"/>
              </w:rPr>
              <w:t>Top_land</w:t>
            </w:r>
          </w:p>
        </w:tc>
        <w:tc>
          <w:tcPr>
            <w:tcBorders>
              <w:top w:val="nil"/>
              <w:left w:val="nil"/>
              <w:bottom w:val="nil"/>
              <w:right w:val="nil"/>
            </w:tcBorders>
          </w:tcPr>
          <w:p w14:paraId="000001DB">
            <w:pPr>
              <w:rPr>
                <w:rFonts w:hint="default" w:ascii="Arial" w:hAnsi="Arial" w:cs="Arial"/>
              </w:rPr>
            </w:pPr>
            <w:r>
              <w:rPr>
                <w:rFonts w:hint="default" w:ascii="Arial" w:hAnsi="Arial" w:cs="Arial"/>
                <w:rtl w:val="0"/>
              </w:rPr>
              <w:t>top_land_x, top_land_y</w:t>
            </w:r>
          </w:p>
        </w:tc>
      </w:tr>
      <w:tr w14:paraId="22C1D6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Pr>
          <w:p w14:paraId="000001DC">
            <w:pPr>
              <w:rPr>
                <w:rFonts w:hint="default" w:ascii="Arial" w:hAnsi="Arial" w:cs="Arial"/>
              </w:rPr>
            </w:pPr>
            <w:r>
              <w:rPr>
                <w:rFonts w:hint="default" w:ascii="Arial" w:hAnsi="Arial" w:cs="Arial"/>
                <w:rtl w:val="0"/>
              </w:rPr>
              <w:t>Toe_land</w:t>
            </w:r>
          </w:p>
        </w:tc>
        <w:tc>
          <w:tcPr>
            <w:tcBorders>
              <w:top w:val="nil"/>
              <w:left w:val="nil"/>
              <w:bottom w:val="nil"/>
              <w:right w:val="nil"/>
            </w:tcBorders>
          </w:tcPr>
          <w:p w14:paraId="000001DD">
            <w:pPr>
              <w:rPr>
                <w:rFonts w:hint="default" w:ascii="Arial" w:hAnsi="Arial" w:cs="Arial"/>
              </w:rPr>
            </w:pPr>
            <w:r>
              <w:rPr>
                <w:rFonts w:hint="default" w:ascii="Arial" w:hAnsi="Arial" w:cs="Arial"/>
                <w:rtl w:val="0"/>
              </w:rPr>
              <w:t>toe_land_x, toe_land_y</w:t>
            </w:r>
          </w:p>
        </w:tc>
      </w:tr>
      <w:tr w14:paraId="5A9ECA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Pr>
          <w:p w14:paraId="000001DE">
            <w:pPr>
              <w:rPr>
                <w:rFonts w:hint="default" w:ascii="Arial" w:hAnsi="Arial" w:cs="Arial"/>
              </w:rPr>
            </w:pPr>
            <w:r>
              <w:rPr>
                <w:rFonts w:hint="default" w:ascii="Arial" w:hAnsi="Arial" w:cs="Arial"/>
                <w:rtl w:val="0"/>
              </w:rPr>
              <w:t>Top_river</w:t>
            </w:r>
          </w:p>
        </w:tc>
        <w:tc>
          <w:tcPr>
            <w:tcBorders>
              <w:top w:val="nil"/>
              <w:left w:val="nil"/>
              <w:bottom w:val="nil"/>
              <w:right w:val="nil"/>
            </w:tcBorders>
          </w:tcPr>
          <w:p w14:paraId="000001DF">
            <w:pPr>
              <w:rPr>
                <w:rFonts w:hint="default" w:ascii="Arial" w:hAnsi="Arial" w:cs="Arial"/>
              </w:rPr>
            </w:pPr>
            <w:r>
              <w:rPr>
                <w:rFonts w:hint="default" w:ascii="Arial" w:hAnsi="Arial" w:cs="Arial"/>
                <w:rtl w:val="0"/>
              </w:rPr>
              <w:t>top_river_x, top_river_y</w:t>
            </w:r>
          </w:p>
        </w:tc>
      </w:tr>
      <w:tr w14:paraId="29CF5D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Pr>
          <w:p w14:paraId="000001E0">
            <w:pPr>
              <w:rPr>
                <w:rFonts w:hint="default" w:ascii="Arial" w:hAnsi="Arial" w:cs="Arial"/>
              </w:rPr>
            </w:pPr>
            <w:r>
              <w:rPr>
                <w:rFonts w:hint="default" w:ascii="Arial" w:hAnsi="Arial" w:cs="Arial"/>
                <w:rtl w:val="0"/>
              </w:rPr>
              <w:t>Toe_river</w:t>
            </w:r>
          </w:p>
        </w:tc>
        <w:tc>
          <w:tcPr>
            <w:tcBorders>
              <w:top w:val="nil"/>
              <w:left w:val="nil"/>
              <w:bottom w:val="nil"/>
              <w:right w:val="nil"/>
            </w:tcBorders>
          </w:tcPr>
          <w:p w14:paraId="000001E1">
            <w:pPr>
              <w:rPr>
                <w:rFonts w:hint="default" w:ascii="Arial" w:hAnsi="Arial" w:cs="Arial"/>
              </w:rPr>
            </w:pPr>
            <w:r>
              <w:rPr>
                <w:rFonts w:hint="default" w:ascii="Arial" w:hAnsi="Arial" w:cs="Arial"/>
                <w:rtl w:val="0"/>
              </w:rPr>
              <w:t>toe_river_x, toe_river_y</w:t>
            </w:r>
          </w:p>
        </w:tc>
      </w:tr>
    </w:tbl>
    <w:p w14:paraId="000001E2">
      <w:pPr>
        <w:rPr>
          <w:rFonts w:hint="default" w:ascii="Arial" w:hAnsi="Arial" w:cs="Arial"/>
        </w:rPr>
      </w:pPr>
    </w:p>
    <w:p w14:paraId="000001E3">
      <w:pPr>
        <w:pStyle w:val="2"/>
        <w:keepNext w:val="0"/>
        <w:keepLines w:val="0"/>
        <w:spacing w:before="480"/>
        <w:rPr>
          <w:rFonts w:hint="default" w:ascii="Arial" w:hAnsi="Arial" w:cs="Arial"/>
          <w:b/>
          <w:bCs/>
          <w:sz w:val="24"/>
          <w:szCs w:val="24"/>
        </w:rPr>
      </w:pPr>
      <w:bookmarkStart w:id="47" w:name="_us6pykybwqfs" w:colFirst="0" w:colLast="0"/>
      <w:bookmarkEnd w:id="47"/>
      <w:r>
        <w:rPr>
          <w:rFonts w:hint="default" w:ascii="Arial" w:hAnsi="Arial" w:cs="Arial"/>
          <w:b/>
          <w:bCs/>
          <w:sz w:val="24"/>
          <w:szCs w:val="24"/>
          <w:rtl w:val="0"/>
        </w:rPr>
        <w:t>g. Populate Fields Using Field Calculator</w:t>
      </w:r>
    </w:p>
    <w:p w14:paraId="000001E4">
      <w:pPr>
        <w:numPr>
          <w:ilvl w:val="0"/>
          <w:numId w:val="45"/>
        </w:numPr>
        <w:spacing w:before="240" w:after="240"/>
        <w:ind w:left="720" w:hanging="360"/>
        <w:rPr>
          <w:rFonts w:hint="default" w:ascii="Arial" w:hAnsi="Arial" w:eastAsia="Roboto Mono" w:cs="Arial"/>
        </w:rPr>
      </w:pPr>
      <w:r>
        <w:rPr>
          <w:rFonts w:hint="default" w:ascii="Arial" w:hAnsi="Arial" w:eastAsia="Arial Unicode MS" w:cs="Arial"/>
          <w:rtl w:val="0"/>
        </w:rPr>
        <w:t xml:space="preserve">Right-click new field → </w:t>
      </w:r>
      <w:r>
        <w:rPr>
          <w:rFonts w:hint="default" w:ascii="Arial" w:hAnsi="Arial" w:cs="Arial"/>
          <w:b/>
          <w:bCs/>
          <w:rtl w:val="0"/>
        </w:rPr>
        <w:t>Field Calculator</w:t>
      </w:r>
    </w:p>
    <w:p w14:paraId="000001E5">
      <w:pPr>
        <w:spacing w:before="240" w:after="240"/>
        <w:rPr>
          <w:rFonts w:hint="default" w:ascii="Arial" w:hAnsi="Arial" w:cs="Arial"/>
        </w:rPr>
      </w:pPr>
      <w:r>
        <w:rPr>
          <w:rFonts w:hint="default" w:ascii="Arial" w:hAnsi="Arial" w:cs="Arial"/>
          <w:rtl w:val="0"/>
        </w:rPr>
        <w:t>Set:</w:t>
      </w:r>
    </w:p>
    <w:p w14:paraId="000001E6">
      <w:pPr>
        <w:numPr>
          <w:ilvl w:val="0"/>
          <w:numId w:val="46"/>
        </w:numPr>
        <w:spacing w:before="240" w:after="0" w:afterAutospacing="0"/>
        <w:ind w:left="720" w:hanging="360"/>
        <w:rPr>
          <w:rFonts w:hint="default" w:ascii="Arial" w:hAnsi="Arial" w:cs="Arial"/>
        </w:rPr>
      </w:pPr>
      <w:r>
        <w:rPr>
          <w:rFonts w:hint="default" w:ascii="Arial" w:hAnsi="Arial" w:cs="Arial"/>
          <w:color w:val="188038"/>
          <w:rtl w:val="0"/>
        </w:rPr>
        <w:t>top_land_x = POINT_X</w:t>
      </w:r>
    </w:p>
    <w:p w14:paraId="000001E7">
      <w:pPr>
        <w:numPr>
          <w:ilvl w:val="0"/>
          <w:numId w:val="46"/>
        </w:numPr>
        <w:spacing w:before="0" w:beforeAutospacing="0" w:after="240"/>
        <w:ind w:left="720" w:hanging="360"/>
        <w:rPr>
          <w:rFonts w:hint="default" w:ascii="Arial" w:hAnsi="Arial" w:cs="Arial"/>
        </w:rPr>
      </w:pPr>
      <w:r>
        <w:rPr>
          <w:rFonts w:hint="default" w:ascii="Arial" w:hAnsi="Arial" w:cs="Arial"/>
          <w:color w:val="188038"/>
          <w:rtl w:val="0"/>
        </w:rPr>
        <w:t>top_land_y = POINT_Y</w:t>
      </w:r>
    </w:p>
    <w:p w14:paraId="000001E8">
      <w:pPr>
        <w:spacing w:before="240" w:after="240"/>
        <w:rPr>
          <w:rFonts w:hint="default" w:ascii="Arial" w:hAnsi="Arial" w:cs="Arial"/>
        </w:rPr>
      </w:pPr>
      <w:r>
        <w:rPr>
          <w:rFonts w:hint="default" w:ascii="Arial" w:hAnsi="Arial" w:cs="Arial"/>
          <w:rtl w:val="0"/>
        </w:rPr>
        <w:t>Repeat for all files accordingly.</w:t>
      </w:r>
    </w:p>
    <w:p w14:paraId="000001E9">
      <w:pPr>
        <w:pStyle w:val="2"/>
        <w:keepNext w:val="0"/>
        <w:keepLines w:val="0"/>
        <w:spacing w:before="480"/>
        <w:rPr>
          <w:rFonts w:hint="default" w:ascii="Arial" w:hAnsi="Arial" w:cs="Arial"/>
          <w:b/>
          <w:bCs/>
          <w:sz w:val="24"/>
          <w:szCs w:val="24"/>
        </w:rPr>
      </w:pPr>
      <w:bookmarkStart w:id="48" w:name="_d0i9c8s1rxrw" w:colFirst="0" w:colLast="0"/>
      <w:bookmarkEnd w:id="48"/>
      <w:r>
        <w:rPr>
          <w:rFonts w:hint="default" w:ascii="Arial" w:hAnsi="Arial" w:cs="Arial"/>
          <w:b/>
          <w:bCs/>
          <w:sz w:val="24"/>
          <w:szCs w:val="24"/>
          <w:rtl w:val="0"/>
        </w:rPr>
        <w:t>h. Export Each Attribute Table to CSV</w:t>
      </w:r>
    </w:p>
    <w:p w14:paraId="000001EA">
      <w:pPr>
        <w:spacing w:before="240" w:after="240"/>
        <w:rPr>
          <w:rFonts w:hint="default" w:ascii="Arial" w:hAnsi="Arial" w:cs="Arial"/>
        </w:rPr>
      </w:pPr>
      <w:r>
        <w:rPr>
          <w:rFonts w:hint="default" w:ascii="Arial" w:hAnsi="Arial" w:cs="Arial"/>
          <w:rtl w:val="0"/>
        </w:rPr>
        <w:t>Use:</w:t>
      </w:r>
    </w:p>
    <w:p w14:paraId="000001EB">
      <w:pPr>
        <w:numPr>
          <w:ilvl w:val="0"/>
          <w:numId w:val="47"/>
        </w:numPr>
        <w:spacing w:before="240" w:after="240"/>
        <w:ind w:left="720" w:hanging="360"/>
        <w:rPr>
          <w:rFonts w:hint="default" w:ascii="Arial" w:hAnsi="Arial" w:eastAsia="Roboto Mono" w:cs="Arial"/>
        </w:rPr>
      </w:pPr>
      <w:r>
        <w:rPr>
          <w:rFonts w:hint="default" w:ascii="Arial" w:hAnsi="Arial" w:eastAsia="Arial Unicode MS" w:cs="Arial"/>
          <w:rtl w:val="0"/>
        </w:rPr>
        <w:t xml:space="preserve">Right-click table → </w:t>
      </w:r>
      <w:r>
        <w:rPr>
          <w:rFonts w:hint="default" w:ascii="Arial" w:hAnsi="Arial" w:cs="Arial"/>
          <w:b/>
          <w:bCs/>
          <w:rtl w:val="0"/>
        </w:rPr>
        <w:t>Export</w:t>
      </w:r>
    </w:p>
    <w:p w14:paraId="000001EC">
      <w:pPr>
        <w:spacing w:before="240" w:after="240"/>
        <w:rPr>
          <w:rFonts w:hint="default" w:ascii="Arial" w:hAnsi="Arial" w:cs="Arial"/>
        </w:rPr>
      </w:pPr>
      <w:r>
        <w:rPr>
          <w:rFonts w:hint="default" w:ascii="Arial" w:hAnsi="Arial" w:cs="Arial"/>
          <w:rtl w:val="0"/>
        </w:rPr>
        <w:t>OR</w:t>
      </w:r>
    </w:p>
    <w:p w14:paraId="000001ED">
      <w:pPr>
        <w:numPr>
          <w:ilvl w:val="0"/>
          <w:numId w:val="48"/>
        </w:numPr>
        <w:spacing w:before="240" w:after="240"/>
        <w:ind w:left="720" w:hanging="360"/>
        <w:rPr>
          <w:rFonts w:hint="default" w:ascii="Arial" w:hAnsi="Arial" w:cs="Arial"/>
        </w:rPr>
      </w:pPr>
      <w:r>
        <w:rPr>
          <w:rFonts w:hint="default" w:ascii="Arial" w:hAnsi="Arial" w:cs="Arial"/>
          <w:b/>
          <w:bCs/>
          <w:rtl w:val="0"/>
        </w:rPr>
        <w:t>Table To Table Tool</w:t>
      </w:r>
    </w:p>
    <w:p w14:paraId="000001EE">
      <w:pPr>
        <w:spacing w:before="240" w:after="240"/>
        <w:rPr>
          <w:rFonts w:hint="default" w:ascii="Arial" w:hAnsi="Arial" w:cs="Arial"/>
        </w:rPr>
      </w:pPr>
      <w:r>
        <w:rPr>
          <w:rFonts w:hint="default" w:ascii="Arial" w:hAnsi="Arial" w:cs="Arial"/>
          <w:rtl w:val="0"/>
        </w:rPr>
        <w:t>Save outputs:</w:t>
      </w:r>
    </w:p>
    <w:p w14:paraId="000001EF">
      <w:pPr>
        <w:numPr>
          <w:ilvl w:val="0"/>
          <w:numId w:val="49"/>
        </w:numPr>
        <w:spacing w:before="240" w:after="0" w:afterAutospacing="0"/>
        <w:ind w:left="720" w:hanging="360"/>
        <w:rPr>
          <w:rFonts w:hint="default" w:ascii="Arial" w:hAnsi="Arial" w:cs="Arial"/>
        </w:rPr>
      </w:pPr>
      <w:r>
        <w:rPr>
          <w:rFonts w:hint="default" w:ascii="Arial" w:hAnsi="Arial" w:cs="Arial"/>
          <w:color w:val="188038"/>
          <w:rtl w:val="0"/>
        </w:rPr>
        <w:t>top_land.csv</w:t>
      </w:r>
    </w:p>
    <w:p w14:paraId="000001F0">
      <w:pPr>
        <w:numPr>
          <w:ilvl w:val="0"/>
          <w:numId w:val="49"/>
        </w:numPr>
        <w:spacing w:before="0" w:beforeAutospacing="0" w:after="0" w:afterAutospacing="0"/>
        <w:ind w:left="720" w:hanging="360"/>
        <w:rPr>
          <w:rFonts w:hint="default" w:ascii="Arial" w:hAnsi="Arial" w:cs="Arial"/>
        </w:rPr>
      </w:pPr>
      <w:r>
        <w:rPr>
          <w:rFonts w:hint="default" w:ascii="Arial" w:hAnsi="Arial" w:cs="Arial"/>
          <w:color w:val="188038"/>
          <w:rtl w:val="0"/>
        </w:rPr>
        <w:t>toe_land.csv</w:t>
      </w:r>
    </w:p>
    <w:p w14:paraId="000001F1">
      <w:pPr>
        <w:numPr>
          <w:ilvl w:val="0"/>
          <w:numId w:val="49"/>
        </w:numPr>
        <w:spacing w:before="0" w:beforeAutospacing="0" w:after="0" w:afterAutospacing="0"/>
        <w:ind w:left="720" w:hanging="360"/>
        <w:rPr>
          <w:rFonts w:hint="default" w:ascii="Arial" w:hAnsi="Arial" w:cs="Arial"/>
        </w:rPr>
      </w:pPr>
      <w:r>
        <w:rPr>
          <w:rFonts w:hint="default" w:ascii="Arial" w:hAnsi="Arial" w:cs="Arial"/>
          <w:color w:val="188038"/>
          <w:rtl w:val="0"/>
        </w:rPr>
        <w:t>top_river.csv</w:t>
      </w:r>
    </w:p>
    <w:p w14:paraId="000001F2">
      <w:pPr>
        <w:numPr>
          <w:ilvl w:val="0"/>
          <w:numId w:val="49"/>
        </w:numPr>
        <w:spacing w:before="0" w:beforeAutospacing="0" w:after="240"/>
        <w:ind w:left="720" w:hanging="360"/>
        <w:rPr>
          <w:rFonts w:hint="default" w:ascii="Arial" w:hAnsi="Arial" w:cs="Arial"/>
        </w:rPr>
      </w:pPr>
      <w:r>
        <w:rPr>
          <w:rFonts w:hint="default" w:ascii="Arial" w:hAnsi="Arial" w:cs="Arial"/>
          <w:color w:val="188038"/>
          <w:rtl w:val="0"/>
        </w:rPr>
        <w:t>toe_river.csv</w:t>
      </w:r>
    </w:p>
    <w:p w14:paraId="000001F3">
      <w:pPr>
        <w:pStyle w:val="2"/>
        <w:keepNext w:val="0"/>
        <w:keepLines w:val="0"/>
        <w:spacing w:before="480"/>
        <w:rPr>
          <w:rFonts w:hint="default" w:ascii="Arial" w:hAnsi="Arial" w:cs="Arial"/>
          <w:b/>
          <w:bCs/>
          <w:sz w:val="24"/>
          <w:szCs w:val="24"/>
        </w:rPr>
      </w:pPr>
      <w:bookmarkStart w:id="49" w:name="_5vwn2ttlswt8" w:colFirst="0" w:colLast="0"/>
      <w:bookmarkEnd w:id="49"/>
      <w:r>
        <w:rPr>
          <w:rFonts w:hint="default" w:ascii="Arial" w:hAnsi="Arial" w:eastAsia="Arial Unicode MS" w:cs="Arial"/>
          <w:b/>
          <w:bCs/>
          <w:sz w:val="24"/>
          <w:szCs w:val="24"/>
          <w:rtl w:val="0"/>
        </w:rPr>
        <w:t>✅ Final Output</w:t>
      </w:r>
    </w:p>
    <w:p w14:paraId="000001F4">
      <w:pPr>
        <w:spacing w:before="240" w:after="240"/>
        <w:rPr>
          <w:rFonts w:hint="default" w:ascii="Arial" w:hAnsi="Arial" w:cs="Arial"/>
        </w:rPr>
      </w:pPr>
      <w:r>
        <w:rPr>
          <w:rFonts w:hint="default" w:ascii="Arial" w:hAnsi="Arial" w:cs="Arial"/>
          <w:rtl w:val="0"/>
        </w:rPr>
        <w:t>You now have:</w:t>
      </w:r>
    </w:p>
    <w:p w14:paraId="000001F5">
      <w:pPr>
        <w:numPr>
          <w:ilvl w:val="0"/>
          <w:numId w:val="50"/>
        </w:numPr>
        <w:spacing w:before="240" w:after="0" w:afterAutospacing="0"/>
        <w:ind w:left="720" w:hanging="360"/>
        <w:rPr>
          <w:rFonts w:hint="default" w:ascii="Arial" w:hAnsi="Arial" w:eastAsia="Roboto Mono" w:cs="Arial"/>
        </w:rPr>
      </w:pPr>
      <w:r>
        <w:rPr>
          <w:rFonts w:hint="default" w:ascii="Arial" w:hAnsi="Arial" w:cs="Arial"/>
          <w:rtl w:val="0"/>
        </w:rPr>
        <w:t xml:space="preserve">4 CSV files with </w:t>
      </w:r>
      <w:r>
        <w:rPr>
          <w:rFonts w:hint="default" w:ascii="Arial" w:hAnsi="Arial" w:cs="Arial"/>
          <w:b/>
          <w:bCs/>
          <w:rtl w:val="0"/>
        </w:rPr>
        <w:t>precise coordinates</w:t>
      </w:r>
    </w:p>
    <w:p w14:paraId="000001F6">
      <w:pPr>
        <w:numPr>
          <w:ilvl w:val="0"/>
          <w:numId w:val="50"/>
        </w:numPr>
        <w:spacing w:before="0" w:beforeAutospacing="0" w:after="0" w:afterAutospacing="0"/>
        <w:ind w:left="720" w:hanging="360"/>
        <w:rPr>
          <w:rFonts w:hint="default" w:ascii="Arial" w:hAnsi="Arial" w:cs="Arial"/>
        </w:rPr>
      </w:pPr>
      <w:r>
        <w:rPr>
          <w:rFonts w:hint="default" w:ascii="Arial" w:hAnsi="Arial" w:cs="Arial"/>
          <w:rtl w:val="0"/>
        </w:rPr>
        <w:t>Each linked to:</w:t>
      </w:r>
    </w:p>
    <w:p w14:paraId="000001F7">
      <w:pPr>
        <w:numPr>
          <w:ilvl w:val="1"/>
          <w:numId w:val="50"/>
        </w:numPr>
        <w:spacing w:before="0" w:beforeAutospacing="0" w:after="0" w:afterAutospacing="0"/>
        <w:ind w:left="1440" w:hanging="360"/>
        <w:rPr>
          <w:rFonts w:hint="default" w:ascii="Arial" w:hAnsi="Arial" w:cs="Arial"/>
        </w:rPr>
      </w:pPr>
      <w:r>
        <w:rPr>
          <w:rFonts w:hint="default" w:ascii="Arial" w:hAnsi="Arial" w:cs="Arial"/>
          <w:rtl w:val="0"/>
        </w:rPr>
        <w:t>Cross-section_no</w:t>
      </w:r>
    </w:p>
    <w:p w14:paraId="000001F8">
      <w:pPr>
        <w:numPr>
          <w:ilvl w:val="1"/>
          <w:numId w:val="50"/>
        </w:numPr>
        <w:spacing w:before="0" w:beforeAutospacing="0" w:after="240"/>
        <w:ind w:left="1440" w:hanging="360"/>
        <w:rPr>
          <w:rFonts w:hint="default" w:ascii="Arial" w:hAnsi="Arial" w:cs="Arial"/>
        </w:rPr>
      </w:pPr>
      <w:r>
        <w:rPr>
          <w:rFonts w:hint="default" w:ascii="Arial" w:hAnsi="Arial" w:cs="Arial"/>
          <w:rtl w:val="0"/>
        </w:rPr>
        <w:t>Segment ID</w:t>
      </w:r>
    </w:p>
    <w:p w14:paraId="000001F9">
      <w:pPr>
        <w:rPr>
          <w:rFonts w:hint="default" w:ascii="Arial" w:hAnsi="Arial" w:eastAsia="Roboto Mono" w:cs="Arial"/>
        </w:rPr>
      </w:pPr>
      <w:r>
        <w:rPr>
          <w:rFonts w:hint="default" w:ascii="Arial" w:hAnsi="Arial" w:cs="Arial"/>
          <w:rtl w:val="0"/>
        </w:rPr>
        <w:t xml:space="preserve">Now then, we will be using these four csv files generated from point files and the </w:t>
      </w:r>
      <w:r>
        <w:rPr>
          <w:rFonts w:hint="default" w:ascii="Arial" w:hAnsi="Arial" w:cs="Arial"/>
          <w:color w:val="188038"/>
          <w:rtl w:val="0"/>
        </w:rPr>
        <w:t xml:space="preserve">DEM_mosaic file </w:t>
      </w:r>
      <w:r>
        <w:rPr>
          <w:rFonts w:hint="default" w:ascii="Arial" w:hAnsi="Arial" w:cs="Arial"/>
          <w:rtl w:val="0"/>
        </w:rPr>
        <w:t xml:space="preserve">to calculate embankment statistics such as height, width, land slope, river slope. </w:t>
      </w:r>
    </w:p>
    <w:p w14:paraId="000001FA">
      <w:pPr>
        <w:rPr>
          <w:rFonts w:hint="default" w:ascii="Arial" w:hAnsi="Arial" w:cs="Arial"/>
        </w:rPr>
      </w:pPr>
    </w:p>
    <w:p w14:paraId="000001FB">
      <w:pPr>
        <w:pStyle w:val="3"/>
        <w:keepNext w:val="0"/>
        <w:keepLines w:val="0"/>
        <w:spacing w:after="80"/>
        <w:rPr>
          <w:rFonts w:hint="default" w:ascii="Arial" w:hAnsi="Arial" w:cs="Arial"/>
          <w:b/>
          <w:bCs/>
          <w:sz w:val="34"/>
          <w:szCs w:val="34"/>
        </w:rPr>
      </w:pPr>
      <w:bookmarkStart w:id="50" w:name="_8bh17q8enj4a" w:colFirst="0" w:colLast="0"/>
      <w:bookmarkEnd w:id="50"/>
      <w:r>
        <w:rPr>
          <w:rFonts w:hint="default" w:ascii="Arial" w:hAnsi="Arial" w:cs="Arial"/>
          <w:b/>
          <w:bCs/>
          <w:sz w:val="34"/>
          <w:szCs w:val="34"/>
          <w:rtl w:val="0"/>
        </w:rPr>
        <w:t>D. RStudio – elevation statistics per segment</w:t>
      </w:r>
    </w:p>
    <w:p w14:paraId="000001FC">
      <w:pPr>
        <w:rPr>
          <w:rFonts w:hint="default" w:ascii="Arial" w:hAnsi="Arial" w:cs="Arial"/>
        </w:rPr>
      </w:pPr>
    </w:p>
    <w:p w14:paraId="000001FD">
      <w:pPr>
        <w:rPr>
          <w:rFonts w:hint="default" w:ascii="Arial" w:hAnsi="Arial" w:cs="Arial"/>
        </w:rPr>
      </w:pPr>
      <w:r>
        <w:rPr>
          <w:rFonts w:hint="default" w:ascii="Arial" w:hAnsi="Arial" w:cs="Arial"/>
          <w:rtl w:val="0"/>
        </w:rPr>
        <w:t>Use the file “Segment_data_analysis_stat summary.R”</w:t>
      </w:r>
    </w:p>
    <w:p w14:paraId="000001FE">
      <w:pPr>
        <w:rPr>
          <w:rFonts w:hint="default" w:ascii="Arial" w:hAnsi="Arial" w:cs="Arial"/>
        </w:rPr>
      </w:pPr>
    </w:p>
    <w:p w14:paraId="000001FF">
      <w:pPr>
        <w:rPr>
          <w:rFonts w:hint="default" w:ascii="Arial" w:hAnsi="Arial" w:cs="Arial"/>
          <w:b/>
          <w:bCs/>
          <w:sz w:val="34"/>
          <w:szCs w:val="34"/>
        </w:rPr>
      </w:pPr>
      <w:r>
        <w:rPr>
          <w:rFonts w:hint="default" w:ascii="Arial" w:hAnsi="Arial" w:cs="Arial"/>
          <w:b/>
          <w:bCs/>
          <w:sz w:val="34"/>
          <w:szCs w:val="34"/>
          <w:rtl w:val="0"/>
        </w:rPr>
        <w:t>E. Final visualization</w:t>
      </w:r>
    </w:p>
    <w:p w14:paraId="00000200">
      <w:pPr>
        <w:rPr>
          <w:rFonts w:hint="default" w:ascii="Arial" w:hAnsi="Arial" w:cs="Arial"/>
          <w:b/>
          <w:bCs/>
          <w:sz w:val="24"/>
          <w:szCs w:val="24"/>
        </w:rPr>
      </w:pPr>
    </w:p>
    <w:p w14:paraId="00000201">
      <w:pPr>
        <w:rPr>
          <w:rFonts w:hint="default" w:ascii="Arial" w:hAnsi="Arial" w:cs="Arial"/>
          <w:sz w:val="24"/>
          <w:szCs w:val="24"/>
        </w:rPr>
      </w:pPr>
      <w:r>
        <w:rPr>
          <w:rFonts w:hint="default" w:ascii="Arial" w:hAnsi="Arial" w:cs="Arial"/>
          <w:sz w:val="24"/>
          <w:szCs w:val="24"/>
          <w:rtl w:val="0"/>
        </w:rPr>
        <w:t xml:space="preserve">Project the </w:t>
      </w:r>
      <w:r>
        <w:rPr>
          <w:rFonts w:hint="default" w:ascii="Arial" w:hAnsi="Arial" w:cs="Arial"/>
          <w:color w:val="188038"/>
          <w:sz w:val="24"/>
          <w:szCs w:val="24"/>
          <w:rtl w:val="0"/>
        </w:rPr>
        <w:t>segment_stats_full_final.csv</w:t>
      </w:r>
      <w:r>
        <w:rPr>
          <w:rFonts w:hint="default" w:ascii="Arial" w:hAnsi="Arial" w:cs="Arial"/>
          <w:sz w:val="24"/>
          <w:szCs w:val="24"/>
          <w:rtl w:val="0"/>
        </w:rPr>
        <w:t xml:space="preserve"> file as shapefile and join with the 100m segment line using segment id. and export the attribute table as csv so that we know which stats are for which segment</w:t>
      </w:r>
    </w:p>
    <w:p w14:paraId="00000202">
      <w:pPr>
        <w:rPr>
          <w:rFonts w:hint="default" w:ascii="Arial" w:hAnsi="Arial" w:cs="Arial"/>
        </w:rPr>
      </w:pPr>
    </w:p>
    <w:p w14:paraId="00000203">
      <w:pPr>
        <w:pStyle w:val="2"/>
        <w:keepNext w:val="0"/>
        <w:keepLines w:val="0"/>
        <w:spacing w:before="480"/>
        <w:rPr>
          <w:rFonts w:hint="default" w:ascii="Arial" w:hAnsi="Arial" w:cs="Arial"/>
          <w:sz w:val="42"/>
          <w:szCs w:val="42"/>
        </w:rPr>
      </w:pPr>
      <w:bookmarkStart w:id="51" w:name="_cxdfhhdrj985" w:colFirst="0" w:colLast="0"/>
      <w:bookmarkEnd w:id="51"/>
      <w:r>
        <w:rPr>
          <w:rFonts w:hint="default" w:ascii="Arial" w:hAnsi="Arial" w:cs="Arial"/>
          <w:b/>
          <w:bCs/>
          <w:sz w:val="24"/>
          <w:szCs w:val="24"/>
          <w:rtl w:val="0"/>
        </w:rPr>
        <w:t>1. Load the CSV File into ArcMap</w:t>
      </w:r>
    </w:p>
    <w:p w14:paraId="00000204">
      <w:pPr>
        <w:numPr>
          <w:ilvl w:val="0"/>
          <w:numId w:val="51"/>
        </w:numPr>
        <w:spacing w:before="240" w:after="0" w:afterAutospacing="0"/>
        <w:ind w:left="720" w:hanging="360"/>
        <w:rPr>
          <w:rFonts w:hint="default" w:ascii="Arial" w:hAnsi="Arial" w:cs="Arial"/>
        </w:rPr>
      </w:pPr>
      <w:r>
        <w:rPr>
          <w:rFonts w:hint="default" w:ascii="Arial" w:hAnsi="Arial" w:cs="Arial"/>
          <w:rtl w:val="0"/>
        </w:rPr>
        <w:t xml:space="preserve">Click </w:t>
      </w:r>
      <w:r>
        <w:rPr>
          <w:rFonts w:hint="default" w:ascii="Arial" w:hAnsi="Arial" w:cs="Arial"/>
          <w:b/>
          <w:bCs/>
          <w:rtl w:val="0"/>
        </w:rPr>
        <w:t>Add Data</w:t>
      </w:r>
    </w:p>
    <w:p w14:paraId="00000205">
      <w:pPr>
        <w:numPr>
          <w:ilvl w:val="0"/>
          <w:numId w:val="51"/>
        </w:numPr>
        <w:spacing w:before="0" w:beforeAutospacing="0" w:after="0" w:afterAutospacing="0"/>
        <w:ind w:left="720" w:hanging="360"/>
        <w:rPr>
          <w:rFonts w:hint="default" w:ascii="Arial" w:hAnsi="Arial" w:cs="Arial"/>
        </w:rPr>
      </w:pPr>
      <w:r>
        <w:rPr>
          <w:rFonts w:hint="default" w:ascii="Arial" w:hAnsi="Arial" w:cs="Arial"/>
          <w:rtl w:val="0"/>
        </w:rPr>
        <w:t xml:space="preserve">Select </w:t>
      </w:r>
      <w:r>
        <w:rPr>
          <w:rFonts w:hint="default" w:ascii="Arial" w:hAnsi="Arial" w:eastAsia="Roboto Mono" w:cs="Arial"/>
          <w:color w:val="188038"/>
          <w:rtl w:val="0"/>
        </w:rPr>
        <w:t>segment_stats_full_final.csv</w:t>
      </w:r>
    </w:p>
    <w:p w14:paraId="00000206">
      <w:pPr>
        <w:numPr>
          <w:ilvl w:val="0"/>
          <w:numId w:val="51"/>
        </w:numPr>
        <w:spacing w:before="0" w:beforeAutospacing="0" w:after="240"/>
        <w:ind w:left="720" w:hanging="360"/>
        <w:rPr>
          <w:rFonts w:hint="default" w:ascii="Arial" w:hAnsi="Arial" w:cs="Arial"/>
        </w:rPr>
      </w:pPr>
      <w:r>
        <w:rPr>
          <w:rFonts w:hint="default" w:ascii="Arial" w:hAnsi="Arial" w:cs="Arial"/>
          <w:rtl w:val="0"/>
        </w:rPr>
        <w:t xml:space="preserve">The CSV will appear as a </w:t>
      </w:r>
      <w:r>
        <w:rPr>
          <w:rFonts w:hint="default" w:ascii="Arial" w:hAnsi="Arial" w:cs="Arial"/>
          <w:b/>
          <w:bCs/>
          <w:rtl w:val="0"/>
        </w:rPr>
        <w:t>table</w:t>
      </w:r>
      <w:r>
        <w:rPr>
          <w:rFonts w:hint="default" w:ascii="Arial" w:hAnsi="Arial" w:cs="Arial"/>
          <w:rtl w:val="0"/>
        </w:rPr>
        <w:t xml:space="preserve"> (not yet spatial)</w:t>
      </w:r>
    </w:p>
    <w:p w14:paraId="00000207">
      <w:pPr>
        <w:pStyle w:val="2"/>
        <w:keepNext w:val="0"/>
        <w:keepLines w:val="0"/>
        <w:spacing w:before="480"/>
        <w:rPr>
          <w:rFonts w:hint="default" w:ascii="Arial" w:hAnsi="Arial" w:cs="Arial"/>
          <w:sz w:val="22"/>
          <w:szCs w:val="22"/>
        </w:rPr>
      </w:pPr>
      <w:bookmarkStart w:id="52" w:name="_kc7ohgfdigm3" w:colFirst="0" w:colLast="0"/>
      <w:bookmarkEnd w:id="52"/>
      <w:r>
        <w:rPr>
          <w:rFonts w:hint="default" w:ascii="Arial" w:hAnsi="Arial" w:cs="Arial"/>
          <w:b/>
          <w:bCs/>
          <w:sz w:val="22"/>
          <w:szCs w:val="22"/>
          <w:rtl w:val="0"/>
        </w:rPr>
        <w:t>2. Export Event Layer as Shapefile</w:t>
      </w:r>
    </w:p>
    <w:p w14:paraId="00000208">
      <w:pPr>
        <w:numPr>
          <w:ilvl w:val="0"/>
          <w:numId w:val="52"/>
        </w:numPr>
        <w:spacing w:before="240" w:after="0" w:afterAutospacing="0"/>
        <w:ind w:left="720" w:hanging="360"/>
        <w:rPr>
          <w:rFonts w:hint="default" w:ascii="Arial" w:hAnsi="Arial" w:cs="Arial"/>
        </w:rPr>
      </w:pPr>
      <w:r>
        <w:rPr>
          <w:rFonts w:hint="default" w:ascii="Arial" w:hAnsi="Arial" w:cs="Arial"/>
          <w:rtl w:val="0"/>
        </w:rPr>
        <w:t>Right-click the new XY layer</w:t>
      </w:r>
    </w:p>
    <w:p w14:paraId="00000209">
      <w:pPr>
        <w:numPr>
          <w:ilvl w:val="0"/>
          <w:numId w:val="52"/>
        </w:numPr>
        <w:spacing w:before="0" w:beforeAutospacing="0" w:after="240"/>
        <w:ind w:left="720" w:hanging="360"/>
        <w:rPr>
          <w:rFonts w:hint="default" w:ascii="Arial" w:hAnsi="Arial" w:cs="Arial"/>
        </w:rPr>
      </w:pPr>
      <w:r>
        <w:rPr>
          <w:rFonts w:hint="default" w:ascii="Arial" w:hAnsi="Arial" w:cs="Arial"/>
          <w:rtl w:val="0"/>
        </w:rPr>
        <w:t xml:space="preserve">Select </w:t>
      </w:r>
      <w:r>
        <w:rPr>
          <w:rFonts w:hint="default" w:ascii="Arial" w:hAnsi="Arial" w:eastAsia="Arial Unicode MS" w:cs="Arial"/>
          <w:b/>
          <w:bCs/>
          <w:rtl w:val="0"/>
        </w:rPr>
        <w:t>Data → Export Data</w:t>
      </w:r>
    </w:p>
    <w:p w14:paraId="0000020A">
      <w:pPr>
        <w:spacing w:before="240" w:after="240"/>
        <w:rPr>
          <w:rFonts w:hint="default" w:ascii="Arial" w:hAnsi="Arial" w:cs="Arial"/>
        </w:rPr>
      </w:pPr>
      <w:r>
        <w:rPr>
          <w:rFonts w:hint="default" w:ascii="Arial" w:hAnsi="Arial" w:cs="Arial"/>
          <w:rtl w:val="0"/>
        </w:rPr>
        <w:t>Set:</w:t>
      </w:r>
    </w:p>
    <w:p w14:paraId="0000020B">
      <w:pPr>
        <w:numPr>
          <w:ilvl w:val="0"/>
          <w:numId w:val="53"/>
        </w:numPr>
        <w:spacing w:before="240" w:after="0" w:afterAutospacing="0"/>
        <w:ind w:left="720" w:hanging="360"/>
        <w:rPr>
          <w:rFonts w:hint="default" w:ascii="Arial" w:hAnsi="Arial" w:cs="Arial"/>
        </w:rPr>
      </w:pPr>
      <w:r>
        <w:rPr>
          <w:rFonts w:hint="default" w:ascii="Arial" w:hAnsi="Arial" w:eastAsia="Arial Unicode MS" w:cs="Arial"/>
          <w:rtl w:val="0"/>
        </w:rPr>
        <w:t>Output location → project folder</w:t>
      </w:r>
    </w:p>
    <w:p w14:paraId="0000020C">
      <w:pPr>
        <w:numPr>
          <w:ilvl w:val="0"/>
          <w:numId w:val="53"/>
        </w:numPr>
        <w:spacing w:before="0" w:beforeAutospacing="0" w:after="240"/>
        <w:ind w:left="720" w:hanging="360"/>
        <w:rPr>
          <w:rFonts w:hint="default" w:ascii="Arial" w:hAnsi="Arial" w:cs="Arial"/>
        </w:rPr>
      </w:pPr>
      <w:r>
        <w:rPr>
          <w:rFonts w:hint="default" w:ascii="Arial" w:hAnsi="Arial" w:eastAsia="Arial Unicode MS" w:cs="Arial"/>
          <w:rtl w:val="0"/>
        </w:rPr>
        <w:t xml:space="preserve">Output name → </w:t>
      </w:r>
      <w:r>
        <w:rPr>
          <w:rFonts w:hint="default" w:ascii="Arial" w:hAnsi="Arial" w:eastAsia="Roboto Mono" w:cs="Arial"/>
          <w:color w:val="188038"/>
          <w:rtl w:val="0"/>
        </w:rPr>
        <w:t>segment_stats_points.shp</w:t>
      </w:r>
    </w:p>
    <w:p w14:paraId="0000020D">
      <w:pPr>
        <w:spacing w:before="240" w:after="240"/>
        <w:rPr>
          <w:rFonts w:hint="default" w:ascii="Arial" w:hAnsi="Arial" w:cs="Arial"/>
        </w:rPr>
      </w:pPr>
      <w:r>
        <w:rPr>
          <w:rFonts w:hint="default" w:ascii="Arial" w:hAnsi="Arial" w:eastAsia="Arial Unicode MS" w:cs="Arial"/>
          <w:rtl w:val="0"/>
        </w:rPr>
        <w:t xml:space="preserve">✔ Click </w:t>
      </w:r>
      <w:r>
        <w:rPr>
          <w:rFonts w:hint="default" w:ascii="Arial" w:hAnsi="Arial" w:cs="Arial"/>
          <w:b/>
          <w:bCs/>
          <w:rtl w:val="0"/>
        </w:rPr>
        <w:t>OK</w:t>
      </w:r>
    </w:p>
    <w:p w14:paraId="0000020E">
      <w:pPr>
        <w:pStyle w:val="2"/>
        <w:keepNext w:val="0"/>
        <w:keepLines w:val="0"/>
        <w:spacing w:before="480"/>
        <w:rPr>
          <w:rFonts w:hint="default" w:ascii="Arial" w:hAnsi="Arial" w:cs="Arial"/>
        </w:rPr>
      </w:pPr>
      <w:bookmarkStart w:id="53" w:name="_s37tnndyvm1p" w:colFirst="0" w:colLast="0"/>
      <w:bookmarkEnd w:id="53"/>
      <w:r>
        <w:rPr>
          <w:rFonts w:hint="default" w:ascii="Arial" w:hAnsi="Arial" w:cs="Arial"/>
          <w:b/>
          <w:bCs/>
          <w:sz w:val="24"/>
          <w:szCs w:val="24"/>
          <w:rtl w:val="0"/>
        </w:rPr>
        <w:t>3. Join with 100 m Segment Line</w:t>
      </w:r>
    </w:p>
    <w:p w14:paraId="0000020F">
      <w:pPr>
        <w:numPr>
          <w:ilvl w:val="0"/>
          <w:numId w:val="54"/>
        </w:numPr>
        <w:spacing w:before="240" w:after="0" w:afterAutospacing="0"/>
        <w:ind w:left="720" w:hanging="360"/>
        <w:rPr>
          <w:rFonts w:hint="default" w:ascii="Arial" w:hAnsi="Arial" w:cs="Arial"/>
        </w:rPr>
      </w:pPr>
      <w:r>
        <w:rPr>
          <w:rFonts w:hint="default" w:ascii="Arial" w:hAnsi="Arial" w:cs="Arial"/>
          <w:rtl w:val="0"/>
        </w:rPr>
        <w:t xml:space="preserve">Right-click </w:t>
      </w:r>
      <w:r>
        <w:rPr>
          <w:rFonts w:hint="default" w:ascii="Arial" w:hAnsi="Arial" w:eastAsia="Roboto Mono" w:cs="Arial"/>
          <w:color w:val="188038"/>
          <w:rtl w:val="0"/>
        </w:rPr>
        <w:t>embankment_100m_seg</w:t>
      </w:r>
    </w:p>
    <w:p w14:paraId="00000210">
      <w:pPr>
        <w:numPr>
          <w:ilvl w:val="0"/>
          <w:numId w:val="54"/>
        </w:numPr>
        <w:spacing w:before="0" w:beforeAutospacing="0" w:after="240"/>
        <w:ind w:left="720" w:hanging="360"/>
        <w:rPr>
          <w:rFonts w:hint="default" w:ascii="Arial" w:hAnsi="Arial" w:cs="Arial"/>
        </w:rPr>
      </w:pPr>
      <w:r>
        <w:rPr>
          <w:rFonts w:hint="default" w:ascii="Arial" w:hAnsi="Arial" w:cs="Arial"/>
          <w:rtl w:val="0"/>
        </w:rPr>
        <w:t xml:space="preserve">Select </w:t>
      </w:r>
      <w:r>
        <w:rPr>
          <w:rFonts w:hint="default" w:ascii="Arial" w:hAnsi="Arial" w:eastAsia="Arial Unicode MS" w:cs="Arial"/>
          <w:b/>
          <w:bCs/>
          <w:rtl w:val="0"/>
        </w:rPr>
        <w:t>Joins and Relates → Join</w:t>
      </w:r>
    </w:p>
    <w:p w14:paraId="00000211">
      <w:pPr>
        <w:spacing w:before="240" w:after="240"/>
        <w:rPr>
          <w:rFonts w:hint="default" w:ascii="Arial" w:hAnsi="Arial" w:cs="Arial"/>
        </w:rPr>
      </w:pPr>
      <w:r>
        <w:rPr>
          <w:rFonts w:hint="default" w:ascii="Arial" w:hAnsi="Arial" w:cs="Arial"/>
          <w:rtl w:val="0"/>
        </w:rPr>
        <w:t>Set:</w:t>
      </w:r>
    </w:p>
    <w:p w14:paraId="00000212">
      <w:pPr>
        <w:numPr>
          <w:ilvl w:val="0"/>
          <w:numId w:val="55"/>
        </w:numPr>
        <w:spacing w:before="240" w:after="0" w:afterAutospacing="0"/>
        <w:ind w:left="720" w:hanging="360"/>
        <w:rPr>
          <w:rFonts w:hint="default" w:ascii="Arial" w:hAnsi="Arial" w:cs="Arial"/>
        </w:rPr>
      </w:pPr>
      <w:r>
        <w:rPr>
          <w:rFonts w:hint="default" w:ascii="Arial" w:hAnsi="Arial" w:cs="Arial"/>
          <w:rtl w:val="0"/>
        </w:rPr>
        <w:t xml:space="preserve">Field in </w:t>
      </w:r>
      <w:r>
        <w:rPr>
          <w:rFonts w:hint="default" w:ascii="Arial" w:hAnsi="Arial" w:eastAsia="Roboto Mono" w:cs="Arial"/>
          <w:color w:val="188038"/>
          <w:rtl w:val="0"/>
        </w:rPr>
        <w:t>embankment_100m_seg</w:t>
      </w:r>
      <w:r>
        <w:rPr>
          <w:rFonts w:hint="default" w:ascii="Arial" w:hAnsi="Arial" w:eastAsia="Arial Unicode MS" w:cs="Arial"/>
          <w:rtl w:val="0"/>
        </w:rPr>
        <w:t xml:space="preserve"> → </w:t>
      </w:r>
      <w:r>
        <w:rPr>
          <w:rFonts w:hint="default" w:ascii="Arial" w:hAnsi="Arial" w:eastAsia="Roboto Mono" w:cs="Arial"/>
          <w:color w:val="188038"/>
          <w:rtl w:val="0"/>
        </w:rPr>
        <w:t>Segment_ID</w:t>
      </w:r>
      <w:r>
        <w:rPr>
          <w:rFonts w:hint="default" w:ascii="Arial" w:hAnsi="Arial" w:cs="Arial"/>
          <w:rtl w:val="0"/>
        </w:rPr>
        <w:t xml:space="preserve"> (or Seg_No)</w:t>
      </w:r>
    </w:p>
    <w:p w14:paraId="00000213">
      <w:pPr>
        <w:numPr>
          <w:ilvl w:val="0"/>
          <w:numId w:val="55"/>
        </w:numPr>
        <w:spacing w:before="0" w:beforeAutospacing="0" w:after="0" w:afterAutospacing="0"/>
        <w:ind w:left="720" w:hanging="360"/>
        <w:rPr>
          <w:rFonts w:hint="default" w:ascii="Arial" w:hAnsi="Arial" w:cs="Arial"/>
        </w:rPr>
      </w:pPr>
      <w:r>
        <w:rPr>
          <w:rFonts w:hint="default" w:ascii="Arial" w:hAnsi="Arial" w:eastAsia="Arial Unicode MS" w:cs="Arial"/>
          <w:rtl w:val="0"/>
        </w:rPr>
        <w:t xml:space="preserve">Join Table → </w:t>
      </w:r>
      <w:r>
        <w:rPr>
          <w:rFonts w:hint="default" w:ascii="Arial" w:hAnsi="Arial" w:eastAsia="Roboto Mono" w:cs="Arial"/>
          <w:color w:val="188038"/>
          <w:rtl w:val="0"/>
        </w:rPr>
        <w:t>segment_stats_points.shp</w:t>
      </w:r>
    </w:p>
    <w:p w14:paraId="00000214">
      <w:pPr>
        <w:numPr>
          <w:ilvl w:val="0"/>
          <w:numId w:val="55"/>
        </w:numPr>
        <w:spacing w:before="0" w:beforeAutospacing="0" w:after="240"/>
        <w:ind w:left="720" w:hanging="360"/>
        <w:rPr>
          <w:rFonts w:hint="default" w:ascii="Arial" w:hAnsi="Arial" w:cs="Arial"/>
        </w:rPr>
      </w:pPr>
      <w:r>
        <w:rPr>
          <w:rFonts w:hint="default" w:ascii="Arial" w:hAnsi="Arial" w:eastAsia="Arial Unicode MS" w:cs="Arial"/>
          <w:rtl w:val="0"/>
        </w:rPr>
        <w:t xml:space="preserve">Field in join table → </w:t>
      </w:r>
      <w:r>
        <w:rPr>
          <w:rFonts w:hint="default" w:ascii="Arial" w:hAnsi="Arial" w:eastAsia="Roboto Mono" w:cs="Arial"/>
          <w:color w:val="188038"/>
          <w:rtl w:val="0"/>
        </w:rPr>
        <w:t>Segment_ID</w:t>
      </w:r>
    </w:p>
    <w:p w14:paraId="00000215">
      <w:pPr>
        <w:spacing w:before="240" w:after="240"/>
        <w:rPr>
          <w:rFonts w:hint="default" w:ascii="Arial" w:hAnsi="Arial" w:cs="Arial"/>
          <w:b/>
          <w:bCs/>
        </w:rPr>
      </w:pPr>
      <w:r>
        <w:rPr>
          <w:rFonts w:hint="default" w:ascii="Arial" w:hAnsi="Arial" w:eastAsia="Arial Unicode MS" w:cs="Arial"/>
          <w:rtl w:val="0"/>
        </w:rPr>
        <w:t xml:space="preserve">✔ Click </w:t>
      </w:r>
      <w:r>
        <w:rPr>
          <w:rFonts w:hint="default" w:ascii="Arial" w:hAnsi="Arial" w:cs="Arial"/>
          <w:b/>
          <w:bCs/>
          <w:rtl w:val="0"/>
        </w:rPr>
        <w:t>OK</w:t>
      </w:r>
    </w:p>
    <w:p w14:paraId="00000216">
      <w:pPr>
        <w:spacing w:before="240" w:after="240"/>
        <w:rPr>
          <w:rFonts w:hint="default" w:ascii="Arial" w:hAnsi="Arial" w:cs="Arial"/>
        </w:rPr>
      </w:pPr>
      <w:r>
        <w:rPr>
          <w:rFonts w:hint="default" w:ascii="Arial" w:hAnsi="Arial" w:cs="Arial"/>
          <w:rtl w:val="0"/>
        </w:rPr>
        <w:t>👉 Now each segment contains corresponding statistics</w:t>
      </w:r>
    </w:p>
    <w:p w14:paraId="00000217">
      <w:pPr>
        <w:pStyle w:val="2"/>
        <w:keepNext w:val="0"/>
        <w:keepLines w:val="0"/>
        <w:spacing w:before="480"/>
        <w:rPr>
          <w:rFonts w:hint="default" w:ascii="Arial" w:hAnsi="Arial" w:cs="Arial"/>
          <w:b/>
          <w:bCs/>
          <w:sz w:val="24"/>
          <w:szCs w:val="24"/>
        </w:rPr>
      </w:pPr>
      <w:bookmarkStart w:id="54" w:name="_jx1qn3vfrt3x" w:colFirst="0" w:colLast="0"/>
      <w:bookmarkEnd w:id="54"/>
      <w:r>
        <w:rPr>
          <w:rFonts w:hint="default" w:ascii="Arial" w:hAnsi="Arial" w:cs="Arial"/>
          <w:b/>
          <w:bCs/>
          <w:sz w:val="24"/>
          <w:szCs w:val="24"/>
          <w:rtl w:val="0"/>
        </w:rPr>
        <w:t>4. Export Joined Layer</w:t>
      </w:r>
    </w:p>
    <w:p w14:paraId="00000218">
      <w:pPr>
        <w:numPr>
          <w:ilvl w:val="0"/>
          <w:numId w:val="56"/>
        </w:numPr>
        <w:spacing w:before="240" w:after="0" w:afterAutospacing="0"/>
        <w:ind w:left="720" w:hanging="360"/>
        <w:rPr>
          <w:rFonts w:hint="default" w:ascii="Arial" w:hAnsi="Arial" w:cs="Arial"/>
        </w:rPr>
      </w:pPr>
      <w:r>
        <w:rPr>
          <w:rFonts w:hint="default" w:ascii="Arial" w:hAnsi="Arial" w:cs="Arial"/>
          <w:rtl w:val="0"/>
        </w:rPr>
        <w:t xml:space="preserve">Right-click the joined </w:t>
      </w:r>
      <w:r>
        <w:rPr>
          <w:rFonts w:hint="default" w:ascii="Arial" w:hAnsi="Arial" w:eastAsia="Roboto Mono" w:cs="Arial"/>
          <w:color w:val="188038"/>
          <w:rtl w:val="0"/>
        </w:rPr>
        <w:t>embankment_100m_seg</w:t>
      </w:r>
    </w:p>
    <w:p w14:paraId="00000219">
      <w:pPr>
        <w:numPr>
          <w:ilvl w:val="0"/>
          <w:numId w:val="56"/>
        </w:numPr>
        <w:spacing w:before="0" w:beforeAutospacing="0" w:after="240"/>
        <w:ind w:left="720" w:hanging="360"/>
        <w:rPr>
          <w:rFonts w:hint="default" w:ascii="Arial" w:hAnsi="Arial" w:cs="Arial"/>
        </w:rPr>
      </w:pPr>
      <w:r>
        <w:rPr>
          <w:rFonts w:hint="default" w:ascii="Arial" w:hAnsi="Arial" w:cs="Arial"/>
          <w:rtl w:val="0"/>
        </w:rPr>
        <w:t xml:space="preserve">Select </w:t>
      </w:r>
      <w:r>
        <w:rPr>
          <w:rFonts w:hint="default" w:ascii="Arial" w:hAnsi="Arial" w:eastAsia="Arial Unicode MS" w:cs="Arial"/>
          <w:b/>
          <w:bCs/>
          <w:rtl w:val="0"/>
        </w:rPr>
        <w:t>Data → Export Data</w:t>
      </w:r>
    </w:p>
    <w:p w14:paraId="0000021A">
      <w:pPr>
        <w:spacing w:before="240" w:after="240"/>
        <w:rPr>
          <w:rFonts w:hint="default" w:ascii="Arial" w:hAnsi="Arial" w:cs="Arial"/>
        </w:rPr>
      </w:pPr>
      <w:r>
        <w:rPr>
          <w:rFonts w:hint="default" w:ascii="Arial" w:hAnsi="Arial" w:cs="Arial"/>
          <w:rtl w:val="0"/>
        </w:rPr>
        <w:t>Save as:</w:t>
      </w:r>
    </w:p>
    <w:p w14:paraId="0000021B">
      <w:pPr>
        <w:numPr>
          <w:ilvl w:val="0"/>
          <w:numId w:val="57"/>
        </w:numPr>
        <w:spacing w:before="240" w:after="240"/>
        <w:ind w:left="720" w:hanging="360"/>
        <w:rPr>
          <w:rFonts w:hint="default" w:ascii="Arial" w:hAnsi="Arial" w:cs="Arial"/>
        </w:rPr>
      </w:pPr>
      <w:r>
        <w:rPr>
          <w:rFonts w:hint="default" w:ascii="Arial" w:hAnsi="Arial" w:eastAsia="Roboto Mono" w:cs="Arial"/>
          <w:color w:val="188038"/>
          <w:rtl w:val="0"/>
        </w:rPr>
        <w:t>embankment_segment_stats.shp</w:t>
      </w:r>
    </w:p>
    <w:p w14:paraId="0000021C">
      <w:pPr>
        <w:spacing w:before="240" w:after="240"/>
        <w:rPr>
          <w:rFonts w:hint="default" w:ascii="Arial" w:hAnsi="Arial" w:cs="Arial"/>
        </w:rPr>
      </w:pPr>
      <w:r>
        <w:rPr>
          <w:rFonts w:hint="default" w:ascii="Arial" w:hAnsi="Arial" w:cs="Arial"/>
          <w:rtl w:val="0"/>
        </w:rPr>
        <w:t>👉 This ensures the join is permanently stored</w:t>
      </w:r>
    </w:p>
    <w:p w14:paraId="0000021D">
      <w:pPr>
        <w:pStyle w:val="2"/>
        <w:keepNext w:val="0"/>
        <w:keepLines w:val="0"/>
        <w:spacing w:before="480"/>
        <w:rPr>
          <w:rFonts w:hint="default" w:ascii="Arial" w:hAnsi="Arial" w:cs="Arial"/>
        </w:rPr>
      </w:pPr>
      <w:bookmarkStart w:id="55" w:name="_vuqxs4x85wtl" w:colFirst="0" w:colLast="0"/>
      <w:bookmarkEnd w:id="55"/>
      <w:r>
        <w:rPr>
          <w:rFonts w:hint="default" w:ascii="Arial" w:hAnsi="Arial" w:cs="Arial"/>
          <w:b/>
          <w:bCs/>
          <w:sz w:val="24"/>
          <w:szCs w:val="24"/>
          <w:rtl w:val="0"/>
        </w:rPr>
        <w:t>5. Export Final Attribute Table as CSV</w:t>
      </w:r>
    </w:p>
    <w:p w14:paraId="0000021E">
      <w:pPr>
        <w:pStyle w:val="4"/>
        <w:keepNext w:val="0"/>
        <w:keepLines w:val="0"/>
        <w:spacing w:before="280"/>
        <w:rPr>
          <w:rFonts w:hint="default" w:ascii="Arial" w:hAnsi="Arial" w:cs="Arial"/>
          <w:b/>
          <w:bCs/>
          <w:color w:val="000000"/>
          <w:sz w:val="22"/>
          <w:szCs w:val="22"/>
        </w:rPr>
      </w:pPr>
      <w:bookmarkStart w:id="56" w:name="_7u45mksqv9vi" w:colFirst="0" w:colLast="0"/>
      <w:bookmarkEnd w:id="56"/>
      <w:r>
        <w:rPr>
          <w:rFonts w:hint="default" w:ascii="Arial" w:hAnsi="Arial" w:cs="Arial"/>
          <w:b/>
          <w:bCs/>
          <w:color w:val="000000"/>
          <w:sz w:val="22"/>
          <w:szCs w:val="22"/>
          <w:rtl w:val="0"/>
        </w:rPr>
        <w:t>Option A: Direct Export</w:t>
      </w:r>
    </w:p>
    <w:p w14:paraId="0000021F">
      <w:pPr>
        <w:numPr>
          <w:ilvl w:val="0"/>
          <w:numId w:val="58"/>
        </w:numPr>
        <w:spacing w:before="240" w:after="0" w:afterAutospacing="0"/>
        <w:ind w:left="720" w:hanging="360"/>
        <w:rPr>
          <w:rFonts w:hint="default" w:ascii="Arial" w:hAnsi="Arial" w:cs="Arial"/>
        </w:rPr>
      </w:pPr>
      <w:r>
        <w:rPr>
          <w:rFonts w:hint="default" w:ascii="Arial" w:hAnsi="Arial" w:cs="Arial"/>
          <w:rtl w:val="0"/>
        </w:rPr>
        <w:t>Open attribute table</w:t>
      </w:r>
    </w:p>
    <w:p w14:paraId="00000220">
      <w:pPr>
        <w:numPr>
          <w:ilvl w:val="0"/>
          <w:numId w:val="58"/>
        </w:numPr>
        <w:spacing w:before="0" w:beforeAutospacing="0" w:after="0" w:afterAutospacing="0"/>
        <w:ind w:left="720" w:hanging="360"/>
        <w:rPr>
          <w:rFonts w:hint="default" w:ascii="Arial" w:hAnsi="Arial" w:cs="Arial"/>
        </w:rPr>
      </w:pPr>
      <w:r>
        <w:rPr>
          <w:rFonts w:hint="default" w:ascii="Arial" w:hAnsi="Arial" w:cs="Arial"/>
          <w:rtl w:val="0"/>
        </w:rPr>
        <w:t xml:space="preserve">Click </w:t>
      </w:r>
      <w:r>
        <w:rPr>
          <w:rFonts w:hint="default" w:ascii="Arial" w:hAnsi="Arial" w:eastAsia="Arial Unicode MS" w:cs="Arial"/>
          <w:b/>
          <w:bCs/>
          <w:rtl w:val="0"/>
        </w:rPr>
        <w:t>Table Options → Export</w:t>
      </w:r>
    </w:p>
    <w:p w14:paraId="00000221">
      <w:pPr>
        <w:numPr>
          <w:ilvl w:val="0"/>
          <w:numId w:val="58"/>
        </w:numPr>
        <w:spacing w:before="0" w:beforeAutospacing="0" w:after="240"/>
        <w:ind w:left="720" w:hanging="360"/>
        <w:rPr>
          <w:rFonts w:hint="default" w:ascii="Arial" w:hAnsi="Arial" w:cs="Arial"/>
        </w:rPr>
      </w:pPr>
      <w:r>
        <w:rPr>
          <w:rFonts w:hint="default" w:ascii="Arial" w:hAnsi="Arial" w:cs="Arial"/>
          <w:rtl w:val="0"/>
        </w:rPr>
        <w:t xml:space="preserve">Save as </w:t>
      </w:r>
      <w:r>
        <w:rPr>
          <w:rFonts w:hint="default" w:ascii="Arial" w:hAnsi="Arial" w:eastAsia="Roboto Mono" w:cs="Arial"/>
          <w:color w:val="188038"/>
          <w:rtl w:val="0"/>
        </w:rPr>
        <w:t>.dbf</w:t>
      </w:r>
      <w:r>
        <w:rPr>
          <w:rFonts w:hint="default" w:ascii="Arial" w:hAnsi="Arial" w:cs="Arial"/>
          <w:rtl w:val="0"/>
        </w:rPr>
        <w:t xml:space="preserve"> or </w:t>
      </w:r>
      <w:r>
        <w:rPr>
          <w:rFonts w:hint="default" w:ascii="Arial" w:hAnsi="Arial" w:eastAsia="Roboto Mono" w:cs="Arial"/>
          <w:color w:val="188038"/>
          <w:rtl w:val="0"/>
        </w:rPr>
        <w:t>.csv</w:t>
      </w:r>
    </w:p>
    <w:p w14:paraId="00000222">
      <w:pPr>
        <w:pStyle w:val="4"/>
        <w:keepNext w:val="0"/>
        <w:keepLines w:val="0"/>
        <w:spacing w:before="280"/>
        <w:rPr>
          <w:rFonts w:hint="default" w:ascii="Arial" w:hAnsi="Arial" w:cs="Arial"/>
          <w:b/>
          <w:bCs/>
          <w:color w:val="000000"/>
          <w:sz w:val="22"/>
          <w:szCs w:val="22"/>
        </w:rPr>
      </w:pPr>
      <w:bookmarkStart w:id="57" w:name="_1fvp9n9ls8sk" w:colFirst="0" w:colLast="0"/>
      <w:bookmarkEnd w:id="57"/>
      <w:r>
        <w:rPr>
          <w:rFonts w:hint="default" w:ascii="Arial" w:hAnsi="Arial" w:cs="Arial"/>
          <w:b/>
          <w:bCs/>
          <w:color w:val="000000"/>
          <w:sz w:val="22"/>
          <w:szCs w:val="22"/>
          <w:rtl w:val="0"/>
        </w:rPr>
        <w:t>Option B (Recommended)</w:t>
      </w:r>
    </w:p>
    <w:p w14:paraId="00000223">
      <w:pPr>
        <w:numPr>
          <w:ilvl w:val="0"/>
          <w:numId w:val="59"/>
        </w:numPr>
        <w:spacing w:before="240" w:after="240"/>
        <w:ind w:left="720" w:hanging="360"/>
        <w:rPr>
          <w:rFonts w:hint="default" w:ascii="Arial" w:hAnsi="Arial" w:cs="Arial"/>
        </w:rPr>
      </w:pPr>
      <w:r>
        <w:rPr>
          <w:rFonts w:hint="default" w:ascii="Arial" w:hAnsi="Arial" w:cs="Arial"/>
          <w:rtl w:val="0"/>
        </w:rPr>
        <w:t>Go to:</w:t>
      </w:r>
      <w:r>
        <w:rPr>
          <w:rFonts w:hint="default" w:ascii="Arial" w:hAnsi="Arial" w:cs="Arial"/>
          <w:rtl w:val="0"/>
        </w:rPr>
        <w:br w:type="textWrapping"/>
      </w:r>
      <w:r>
        <w:rPr>
          <w:rFonts w:hint="default" w:ascii="Arial" w:hAnsi="Arial" w:cs="Arial"/>
          <w:rtl w:val="0"/>
        </w:rPr>
        <w:t xml:space="preserve"> </w:t>
      </w:r>
      <w:r>
        <w:rPr>
          <w:rFonts w:hint="default" w:ascii="Arial" w:hAnsi="Arial" w:eastAsia="Arial Unicode MS" w:cs="Arial"/>
          <w:b/>
          <w:bCs/>
          <w:rtl w:val="0"/>
        </w:rPr>
        <w:t>ArcToolbox → Conversion Tools → Table To Table</w:t>
      </w:r>
    </w:p>
    <w:p w14:paraId="00000224">
      <w:pPr>
        <w:spacing w:before="240" w:after="240"/>
        <w:rPr>
          <w:rFonts w:hint="default" w:ascii="Arial" w:hAnsi="Arial" w:cs="Arial"/>
        </w:rPr>
      </w:pPr>
      <w:r>
        <w:rPr>
          <w:rFonts w:hint="default" w:ascii="Arial" w:hAnsi="Arial" w:cs="Arial"/>
          <w:rtl w:val="0"/>
        </w:rPr>
        <w:t>Set:</w:t>
      </w:r>
    </w:p>
    <w:p w14:paraId="00000225">
      <w:pPr>
        <w:numPr>
          <w:ilvl w:val="0"/>
          <w:numId w:val="60"/>
        </w:numPr>
        <w:spacing w:before="240" w:after="0" w:afterAutospacing="0"/>
        <w:ind w:left="720" w:hanging="360"/>
        <w:rPr>
          <w:rFonts w:hint="default" w:ascii="Arial" w:hAnsi="Arial" w:cs="Arial"/>
        </w:rPr>
      </w:pPr>
      <w:r>
        <w:rPr>
          <w:rFonts w:hint="default" w:ascii="Arial" w:hAnsi="Arial" w:cs="Arial"/>
          <w:b/>
          <w:bCs/>
          <w:rtl w:val="0"/>
        </w:rPr>
        <w:t>Input Table</w:t>
      </w:r>
      <w:r>
        <w:rPr>
          <w:rFonts w:hint="default" w:ascii="Arial" w:hAnsi="Arial" w:eastAsia="Arial Unicode MS" w:cs="Arial"/>
          <w:rtl w:val="0"/>
        </w:rPr>
        <w:t xml:space="preserve"> → </w:t>
      </w:r>
      <w:r>
        <w:rPr>
          <w:rFonts w:hint="default" w:ascii="Arial" w:hAnsi="Arial" w:eastAsia="Roboto Mono" w:cs="Arial"/>
          <w:color w:val="188038"/>
          <w:rtl w:val="0"/>
        </w:rPr>
        <w:t>embankment_segment_stats</w:t>
      </w:r>
    </w:p>
    <w:p w14:paraId="00000226">
      <w:pPr>
        <w:numPr>
          <w:ilvl w:val="0"/>
          <w:numId w:val="60"/>
        </w:numPr>
        <w:spacing w:before="0" w:beforeAutospacing="0" w:after="0" w:afterAutospacing="0"/>
        <w:ind w:left="720" w:hanging="360"/>
        <w:rPr>
          <w:rFonts w:hint="default" w:ascii="Arial" w:hAnsi="Arial" w:cs="Arial"/>
        </w:rPr>
      </w:pPr>
      <w:r>
        <w:rPr>
          <w:rFonts w:hint="default" w:ascii="Arial" w:hAnsi="Arial" w:cs="Arial"/>
          <w:b/>
          <w:bCs/>
          <w:rtl w:val="0"/>
        </w:rPr>
        <w:t>Output Location</w:t>
      </w:r>
      <w:r>
        <w:rPr>
          <w:rFonts w:hint="default" w:ascii="Arial" w:hAnsi="Arial" w:eastAsia="Arial Unicode MS" w:cs="Arial"/>
          <w:rtl w:val="0"/>
        </w:rPr>
        <w:t xml:space="preserve"> → folder</w:t>
      </w:r>
    </w:p>
    <w:p w14:paraId="00000227">
      <w:pPr>
        <w:numPr>
          <w:ilvl w:val="0"/>
          <w:numId w:val="60"/>
        </w:numPr>
        <w:spacing w:before="0" w:beforeAutospacing="0" w:after="240"/>
        <w:ind w:left="720" w:hanging="360"/>
        <w:rPr>
          <w:rFonts w:hint="default" w:ascii="Arial" w:hAnsi="Arial" w:cs="Arial"/>
        </w:rPr>
      </w:pPr>
      <w:r>
        <w:rPr>
          <w:rFonts w:hint="default" w:ascii="Arial" w:hAnsi="Arial" w:cs="Arial"/>
          <w:b/>
          <w:bCs/>
          <w:rtl w:val="0"/>
        </w:rPr>
        <w:t>Output Name</w:t>
      </w:r>
      <w:r>
        <w:rPr>
          <w:rFonts w:hint="default" w:ascii="Arial" w:hAnsi="Arial" w:eastAsia="Arial Unicode MS" w:cs="Arial"/>
          <w:rtl w:val="0"/>
        </w:rPr>
        <w:t xml:space="preserve"> → </w:t>
      </w:r>
      <w:r>
        <w:rPr>
          <w:rFonts w:hint="default" w:ascii="Arial" w:hAnsi="Arial" w:eastAsia="Roboto Mono" w:cs="Arial"/>
          <w:color w:val="188038"/>
          <w:rtl w:val="0"/>
        </w:rPr>
        <w:t>segment_stats_final.csv</w:t>
      </w:r>
    </w:p>
    <w:p w14:paraId="00000228">
      <w:pPr>
        <w:spacing w:before="240" w:after="240"/>
        <w:rPr>
          <w:rFonts w:hint="default" w:ascii="Arial" w:hAnsi="Arial" w:cs="Arial"/>
        </w:rPr>
      </w:pPr>
      <w:r>
        <w:rPr>
          <w:rFonts w:hint="default" w:ascii="Arial" w:hAnsi="Arial" w:eastAsia="Arial Unicode MS" w:cs="Arial"/>
          <w:rtl w:val="0"/>
        </w:rPr>
        <w:t>✔ Run tool</w:t>
      </w:r>
    </w:p>
    <w:p w14:paraId="00000229">
      <w:pPr>
        <w:spacing w:before="240" w:after="240"/>
        <w:rPr>
          <w:rFonts w:hint="default" w:ascii="Arial" w:hAnsi="Arial" w:cs="Arial"/>
          <w:color w:val="188038"/>
        </w:rPr>
      </w:pPr>
      <w:r>
        <w:rPr>
          <w:rFonts w:hint="default" w:ascii="Arial" w:hAnsi="Arial" w:cs="Arial"/>
          <w:color w:val="188038"/>
          <w:rtl w:val="0"/>
        </w:rPr>
        <w:t># If there are too many columns that some of the columns become missing in the last shapefile then remove some unnecessary columns from the csv such as ID or so on and perform the Section E analysis once again from the start.</w:t>
      </w:r>
    </w:p>
    <w:p w14:paraId="0000022A">
      <w:pPr>
        <w:pStyle w:val="2"/>
        <w:keepNext w:val="0"/>
        <w:keepLines w:val="0"/>
        <w:spacing w:before="480"/>
        <w:rPr>
          <w:rFonts w:hint="default" w:ascii="Arial" w:hAnsi="Arial" w:cs="Arial"/>
          <w:b/>
          <w:bCs/>
          <w:sz w:val="24"/>
          <w:szCs w:val="24"/>
        </w:rPr>
      </w:pPr>
      <w:bookmarkStart w:id="58" w:name="_t76asqrs0wyx" w:colFirst="0" w:colLast="0"/>
      <w:bookmarkEnd w:id="58"/>
      <w:r>
        <w:rPr>
          <w:rFonts w:hint="default" w:ascii="Arial" w:hAnsi="Arial" w:eastAsia="Arial Unicode MS" w:cs="Arial"/>
          <w:b/>
          <w:bCs/>
          <w:sz w:val="24"/>
          <w:szCs w:val="24"/>
          <w:rtl w:val="0"/>
        </w:rPr>
        <w:t>✅ Final Output</w:t>
      </w:r>
    </w:p>
    <w:p w14:paraId="0000022B">
      <w:pPr>
        <w:spacing w:before="240" w:after="240"/>
        <w:rPr>
          <w:rFonts w:hint="default" w:ascii="Arial" w:hAnsi="Arial" w:cs="Arial"/>
        </w:rPr>
      </w:pPr>
      <w:r>
        <w:rPr>
          <w:rFonts w:hint="default" w:ascii="Arial" w:hAnsi="Arial" w:cs="Arial"/>
          <w:rtl w:val="0"/>
        </w:rPr>
        <w:t>You will now have:</w:t>
      </w:r>
    </w:p>
    <w:p w14:paraId="0000022C">
      <w:pPr>
        <w:numPr>
          <w:ilvl w:val="0"/>
          <w:numId w:val="61"/>
        </w:numPr>
        <w:spacing w:before="240" w:after="0" w:afterAutospacing="0"/>
        <w:ind w:left="720" w:hanging="360"/>
        <w:rPr>
          <w:rFonts w:hint="default" w:ascii="Arial" w:hAnsi="Arial" w:cs="Arial"/>
        </w:rPr>
      </w:pPr>
      <w:r>
        <w:rPr>
          <w:rFonts w:hint="default" w:ascii="Arial" w:hAnsi="Arial" w:cs="Arial"/>
          <w:rtl w:val="0"/>
        </w:rPr>
        <w:t xml:space="preserve">A </w:t>
      </w:r>
      <w:r>
        <w:rPr>
          <w:rFonts w:hint="default" w:ascii="Arial" w:hAnsi="Arial" w:cs="Arial"/>
          <w:b/>
          <w:bCs/>
          <w:rtl w:val="0"/>
        </w:rPr>
        <w:t>segment shapefile</w:t>
      </w:r>
      <w:r>
        <w:rPr>
          <w:rFonts w:hint="default" w:ascii="Arial" w:hAnsi="Arial" w:cs="Arial"/>
          <w:rtl w:val="0"/>
        </w:rPr>
        <w:t xml:space="preserve"> with all statistics attached</w:t>
      </w:r>
    </w:p>
    <w:p w14:paraId="0000022D">
      <w:pPr>
        <w:numPr>
          <w:ilvl w:val="0"/>
          <w:numId w:val="61"/>
        </w:numPr>
        <w:spacing w:before="0" w:beforeAutospacing="0" w:after="0" w:afterAutospacing="0"/>
        <w:ind w:left="720" w:hanging="360"/>
        <w:rPr>
          <w:rFonts w:hint="default" w:ascii="Arial" w:hAnsi="Arial" w:cs="Arial"/>
        </w:rPr>
      </w:pPr>
      <w:r>
        <w:rPr>
          <w:rFonts w:hint="default" w:ascii="Arial" w:hAnsi="Arial" w:cs="Arial"/>
          <w:rtl w:val="0"/>
        </w:rPr>
        <w:t xml:space="preserve">A </w:t>
      </w:r>
      <w:r>
        <w:rPr>
          <w:rFonts w:hint="default" w:ascii="Arial" w:hAnsi="Arial" w:cs="Arial"/>
          <w:b/>
          <w:bCs/>
          <w:rtl w:val="0"/>
        </w:rPr>
        <w:t>final CSV file</w:t>
      </w:r>
      <w:r>
        <w:rPr>
          <w:rFonts w:hint="default" w:ascii="Arial" w:hAnsi="Arial" w:cs="Arial"/>
          <w:rtl w:val="0"/>
        </w:rPr>
        <w:t xml:space="preserve"> linking:</w:t>
      </w:r>
    </w:p>
    <w:p w14:paraId="0000022E">
      <w:pPr>
        <w:numPr>
          <w:ilvl w:val="1"/>
          <w:numId w:val="61"/>
        </w:numPr>
        <w:spacing w:before="0" w:beforeAutospacing="0" w:after="0" w:afterAutospacing="0"/>
        <w:ind w:left="1440" w:hanging="360"/>
        <w:rPr>
          <w:rFonts w:hint="default" w:ascii="Arial" w:hAnsi="Arial" w:cs="Arial"/>
        </w:rPr>
      </w:pPr>
      <w:r>
        <w:rPr>
          <w:rFonts w:hint="default" w:ascii="Arial" w:hAnsi="Arial" w:cs="Arial"/>
          <w:rtl w:val="0"/>
        </w:rPr>
        <w:t>Segment ID</w:t>
      </w:r>
    </w:p>
    <w:p w14:paraId="0000022F">
      <w:pPr>
        <w:numPr>
          <w:ilvl w:val="1"/>
          <w:numId w:val="61"/>
        </w:numPr>
        <w:spacing w:before="0" w:beforeAutospacing="0" w:after="0" w:afterAutospacing="0"/>
        <w:ind w:left="1440" w:hanging="360"/>
        <w:rPr>
          <w:rFonts w:hint="default" w:ascii="Arial" w:hAnsi="Arial" w:cs="Arial"/>
        </w:rPr>
      </w:pPr>
      <w:r>
        <w:rPr>
          <w:rFonts w:hint="default" w:ascii="Arial" w:hAnsi="Arial" w:cs="Arial"/>
          <w:rtl w:val="0"/>
        </w:rPr>
        <w:t>Embankment height</w:t>
      </w:r>
    </w:p>
    <w:p w14:paraId="00000230">
      <w:pPr>
        <w:numPr>
          <w:ilvl w:val="1"/>
          <w:numId w:val="61"/>
        </w:numPr>
        <w:spacing w:before="0" w:beforeAutospacing="0" w:after="0" w:afterAutospacing="0"/>
        <w:ind w:left="1440" w:hanging="360"/>
        <w:rPr>
          <w:rFonts w:hint="default" w:ascii="Arial" w:hAnsi="Arial" w:cs="Arial"/>
        </w:rPr>
      </w:pPr>
      <w:r>
        <w:rPr>
          <w:rFonts w:hint="default" w:ascii="Arial" w:hAnsi="Arial" w:cs="Arial"/>
          <w:rtl w:val="0"/>
        </w:rPr>
        <w:t>Width</w:t>
      </w:r>
    </w:p>
    <w:p w14:paraId="00000231">
      <w:pPr>
        <w:numPr>
          <w:ilvl w:val="1"/>
          <w:numId w:val="61"/>
        </w:numPr>
        <w:spacing w:before="0" w:beforeAutospacing="0" w:after="0" w:afterAutospacing="0"/>
        <w:ind w:left="1440" w:hanging="360"/>
        <w:rPr>
          <w:rFonts w:hint="default" w:ascii="Arial" w:hAnsi="Arial" w:cs="Arial"/>
        </w:rPr>
      </w:pPr>
      <w:r>
        <w:rPr>
          <w:rFonts w:hint="default" w:ascii="Arial" w:hAnsi="Arial" w:cs="Arial"/>
          <w:rtl w:val="0"/>
        </w:rPr>
        <w:t>Land slope</w:t>
      </w:r>
    </w:p>
    <w:p w14:paraId="00000232">
      <w:pPr>
        <w:numPr>
          <w:ilvl w:val="1"/>
          <w:numId w:val="61"/>
        </w:numPr>
        <w:spacing w:before="0" w:beforeAutospacing="0" w:after="0" w:afterAutospacing="0"/>
        <w:ind w:left="1440" w:hanging="360"/>
        <w:rPr>
          <w:rFonts w:hint="default" w:ascii="Arial" w:hAnsi="Arial" w:cs="Arial"/>
        </w:rPr>
      </w:pPr>
      <w:r>
        <w:rPr>
          <w:rFonts w:hint="default" w:ascii="Arial" w:hAnsi="Arial" w:cs="Arial"/>
          <w:rtl w:val="0"/>
        </w:rPr>
        <w:t>River slope</w:t>
      </w:r>
    </w:p>
    <w:p w14:paraId="00000233">
      <w:pPr>
        <w:numPr>
          <w:ilvl w:val="1"/>
          <w:numId w:val="61"/>
        </w:numPr>
        <w:spacing w:before="0" w:beforeAutospacing="0" w:after="240"/>
        <w:ind w:left="1440" w:hanging="360"/>
        <w:rPr>
          <w:rFonts w:hint="default" w:ascii="Arial" w:hAnsi="Arial" w:cs="Arial"/>
        </w:rPr>
      </w:pPr>
      <w:r>
        <w:rPr>
          <w:rFonts w:hint="default" w:ascii="Arial" w:hAnsi="Arial" w:cs="Arial"/>
          <w:rtl w:val="0"/>
        </w:rPr>
        <w:t xml:space="preserve">And other summaries. </w:t>
      </w:r>
    </w:p>
    <w:p w14:paraId="00000234">
      <w:pPr>
        <w:rPr>
          <w:rFonts w:hint="default" w:ascii="Arial" w:hAnsi="Arial" w:cs="Arial"/>
        </w:rPr>
      </w:pPr>
    </w:p>
    <w:p w14:paraId="00000235">
      <w:pPr>
        <w:rPr>
          <w:rFonts w:hint="default" w:ascii="Arial" w:hAnsi="Arial" w:cs="Arial"/>
        </w:rPr>
      </w:pPr>
    </w:p>
    <w:p w14:paraId="00000236">
      <w:pPr>
        <w:rPr>
          <w:rFonts w:hint="default" w:ascii="Arial" w:hAnsi="Arial" w:cs="Arial"/>
        </w:rPr>
      </w:pPr>
    </w:p>
    <w:p w14:paraId="00000237">
      <w:pPr>
        <w:rPr>
          <w:rFonts w:hint="default" w:ascii="Arial" w:hAnsi="Arial" w:cs="Arial"/>
        </w:rPr>
      </w:pPr>
    </w:p>
    <w:p w14:paraId="00000238">
      <w:pPr>
        <w:rPr>
          <w:rFonts w:hint="default" w:ascii="Arial" w:hAnsi="Arial" w:cs="Arial"/>
        </w:rPr>
      </w:pPr>
    </w:p>
    <w:p w14:paraId="00000239">
      <w:pPr>
        <w:rPr>
          <w:rFonts w:hint="default" w:ascii="Arial" w:hAnsi="Arial" w:cs="Arial"/>
        </w:rPr>
      </w:pPr>
    </w:p>
    <w:p w14:paraId="0000023C">
      <w:pPr>
        <w:rPr>
          <w:rFonts w:hint="default" w:ascii="Arial" w:hAnsi="Arial" w:cs="Arial"/>
        </w:rPr>
        <w:sectPr>
          <w:pgSz w:w="12240" w:h="15840"/>
          <w:pgMar w:top="1440" w:right="1440" w:bottom="1440" w:left="1440" w:header="720" w:footer="720" w:gutter="0"/>
          <w:pgNumType w:start="1"/>
          <w:cols w:space="720" w:num="1"/>
        </w:sectPr>
      </w:pPr>
    </w:p>
    <w:p w14:paraId="0000033D">
      <w:pPr>
        <w:rPr>
          <w:rFonts w:hint="default" w:ascii="Arial" w:hAnsi="Arial" w:cs="Arial"/>
          <w:shd w:val="clear" w:fill="D9EAD3"/>
        </w:rPr>
      </w:pPr>
      <w:bookmarkStart w:id="59" w:name="_ncmc6kvc9cte" w:colFirst="0" w:colLast="0"/>
      <w:bookmarkEnd w:id="59"/>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F16019A-04C1-4F02-BE05-90E87D3BCF9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DD4DDF60-16AF-4EEA-9FD8-485956633069}"/>
  </w:font>
  <w:font w:name="Wingdings">
    <w:panose1 w:val="05000000000000000000"/>
    <w:charset w:val="02"/>
    <w:family w:val="auto"/>
    <w:pitch w:val="default"/>
    <w:sig w:usb0="00000000" w:usb1="00000000" w:usb2="00000000" w:usb3="00000000" w:csb0="80000000" w:csb1="00000000"/>
    <w:embedRegular r:id="rId3" w:fontKey="{8F84100F-0A78-415A-A1D5-87935D4F93A4}"/>
  </w:font>
  <w:font w:name="Calibri">
    <w:panose1 w:val="020F0502020204030204"/>
    <w:charset w:val="00"/>
    <w:family w:val="swiss"/>
    <w:pitch w:val="default"/>
    <w:sig w:usb0="E4002EFF" w:usb1="C200247B" w:usb2="00000009" w:usb3="00000000" w:csb0="200001FF" w:csb1="00000000"/>
    <w:embedRegular r:id="rId4" w:fontKey="{2E30E6AE-EE06-4B06-9537-F54F7E6B06FD}"/>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4405616F-D4E4-43DB-AF70-3C3222BF780A}"/>
  </w:font>
  <w:font w:name="Robot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embedRegular r:id="rId6" w:fontKey="{650B1F32-9BD7-4235-AE09-FCFA06AC730F}"/>
  </w:font>
  <w:font w:name="Arial Unicode MS">
    <w:panose1 w:val="020B0604020202020204"/>
    <w:charset w:val="86"/>
    <w:family w:val="auto"/>
    <w:pitch w:val="default"/>
    <w:sig w:usb0="FFFFFFFF" w:usb1="E9FFFFFF" w:usb2="0000003F" w:usb3="00000000" w:csb0="603F01FF" w:csb1="FFFF0000"/>
    <w:embedRegular r:id="rId7" w:fontKey="{6CB31E20-4E13-4A15-B8B6-86A9F077952E}"/>
  </w:font>
  <w:font w:name="Roboto Mono">
    <w:altName w:val="ESRI AMFM Electric"/>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8461FADE"/>
    <w:multiLevelType w:val="multilevel"/>
    <w:tmpl w:val="8461FAD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8CAEB125"/>
    <w:multiLevelType w:val="multilevel"/>
    <w:tmpl w:val="8CAEB1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9C8AC8EF"/>
    <w:multiLevelType w:val="multilevel"/>
    <w:tmpl w:val="9C8AC8E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B53F3350"/>
    <w:multiLevelType w:val="multilevel"/>
    <w:tmpl w:val="B53F335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BB64CFA9"/>
    <w:multiLevelType w:val="multilevel"/>
    <w:tmpl w:val="BB64CF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5">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CF092B84"/>
    <w:multiLevelType w:val="multilevel"/>
    <w:tmpl w:val="CF092B84"/>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7">
    <w:nsid w:val="D7D140E4"/>
    <w:multiLevelType w:val="multilevel"/>
    <w:tmpl w:val="D7D140E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D7F9FE59"/>
    <w:multiLevelType w:val="multilevel"/>
    <w:tmpl w:val="D7F9FE5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DCBA6B53"/>
    <w:multiLevelType w:val="multilevel"/>
    <w:tmpl w:val="DCBA6B5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0">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F0E89278"/>
    <w:multiLevelType w:val="multilevel"/>
    <w:tmpl w:val="F0E892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F7735DC9"/>
    <w:multiLevelType w:val="multilevel"/>
    <w:tmpl w:val="F7735DC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5">
    <w:nsid w:val="0248C179"/>
    <w:multiLevelType w:val="multilevel"/>
    <w:tmpl w:val="0248C17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
    <w:nsid w:val="03D62ECE"/>
    <w:multiLevelType w:val="multilevel"/>
    <w:tmpl w:val="03D62EC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7">
    <w:nsid w:val="0709FD3E"/>
    <w:multiLevelType w:val="multilevel"/>
    <w:tmpl w:val="0709FD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0CEF100B"/>
    <w:multiLevelType w:val="multilevel"/>
    <w:tmpl w:val="0CEF10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1ACDE60F"/>
    <w:multiLevelType w:val="multilevel"/>
    <w:tmpl w:val="1ACDE60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1C257C7B"/>
    <w:multiLevelType w:val="multilevel"/>
    <w:tmpl w:val="1C257C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23E97754"/>
    <w:multiLevelType w:val="multilevel"/>
    <w:tmpl w:val="23E977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243FCF68"/>
    <w:multiLevelType w:val="multilevel"/>
    <w:tmpl w:val="243FCF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25B654F3"/>
    <w:multiLevelType w:val="multilevel"/>
    <w:tmpl w:val="25B654F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6">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322D85CA"/>
    <w:multiLevelType w:val="multilevel"/>
    <w:tmpl w:val="322D85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32A7AF2D"/>
    <w:multiLevelType w:val="multilevel"/>
    <w:tmpl w:val="32A7AF2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4C1BAE26"/>
    <w:multiLevelType w:val="multilevel"/>
    <w:tmpl w:val="4C1BAE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3">
    <w:nsid w:val="4C3D7A74"/>
    <w:multiLevelType w:val="multilevel"/>
    <w:tmpl w:val="4C3D7A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4D94DA66"/>
    <w:multiLevelType w:val="multilevel"/>
    <w:tmpl w:val="4D94DA6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58765686"/>
    <w:multiLevelType w:val="multilevel"/>
    <w:tmpl w:val="5876568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59ADCABA"/>
    <w:multiLevelType w:val="multilevel"/>
    <w:tmpl w:val="59ADCABA"/>
    <w:lvl w:ilvl="0" w:tentative="0">
      <w:start w:val="1"/>
      <w:numFmt w:val="decimal"/>
      <w:lvlText w:val="%1."/>
      <w:lvlJc w:val="left"/>
      <w:pPr>
        <w:ind w:left="720" w:hanging="360"/>
      </w:pPr>
      <w:rPr>
        <w:sz w:val="20"/>
        <w:szCs w:val="20"/>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8">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5FFFB1A7"/>
    <w:multiLevelType w:val="multilevel"/>
    <w:tmpl w:val="5FFFB1A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60382F6E"/>
    <w:multiLevelType w:val="multilevel"/>
    <w:tmpl w:val="60382F6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2">
    <w:nsid w:val="629F7852"/>
    <w:multiLevelType w:val="multilevel"/>
    <w:tmpl w:val="629F785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3">
    <w:nsid w:val="65CD0074"/>
    <w:multiLevelType w:val="multilevel"/>
    <w:tmpl w:val="65CD00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4">
    <w:nsid w:val="72183CF9"/>
    <w:multiLevelType w:val="multilevel"/>
    <w:tmpl w:val="72183CF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5">
    <w:nsid w:val="74C28B35"/>
    <w:multiLevelType w:val="multilevel"/>
    <w:tmpl w:val="74C28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76193956"/>
    <w:multiLevelType w:val="singleLevel"/>
    <w:tmpl w:val="76193956"/>
    <w:lvl w:ilvl="0" w:tentative="0">
      <w:start w:val="1"/>
      <w:numFmt w:val="upperLetter"/>
      <w:suff w:val="space"/>
      <w:lvlText w:val="%1."/>
      <w:lvlJc w:val="left"/>
    </w:lvl>
  </w:abstractNum>
  <w:abstractNum w:abstractNumId="57">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79AA4FA4"/>
    <w:multiLevelType w:val="multilevel"/>
    <w:tmpl w:val="79AA4F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9">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7DEC2089"/>
    <w:multiLevelType w:val="multilevel"/>
    <w:tmpl w:val="7DEC208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4"/>
  </w:num>
  <w:num w:numId="2">
    <w:abstractNumId w:val="16"/>
  </w:num>
  <w:num w:numId="3">
    <w:abstractNumId w:val="47"/>
  </w:num>
  <w:num w:numId="4">
    <w:abstractNumId w:val="14"/>
  </w:num>
  <w:num w:numId="5">
    <w:abstractNumId w:val="10"/>
  </w:num>
  <w:num w:numId="6">
    <w:abstractNumId w:val="56"/>
  </w:num>
  <w:num w:numId="7">
    <w:abstractNumId w:val="26"/>
  </w:num>
  <w:num w:numId="8">
    <w:abstractNumId w:val="35"/>
  </w:num>
  <w:num w:numId="9">
    <w:abstractNumId w:val="54"/>
  </w:num>
  <w:num w:numId="10">
    <w:abstractNumId w:val="25"/>
  </w:num>
  <w:num w:numId="11">
    <w:abstractNumId w:val="5"/>
  </w:num>
  <w:num w:numId="12">
    <w:abstractNumId w:val="36"/>
  </w:num>
  <w:num w:numId="13">
    <w:abstractNumId w:val="48"/>
  </w:num>
  <w:num w:numId="14">
    <w:abstractNumId w:val="15"/>
  </w:num>
  <w:num w:numId="15">
    <w:abstractNumId w:val="44"/>
  </w:num>
  <w:num w:numId="16">
    <w:abstractNumId w:val="22"/>
  </w:num>
  <w:num w:numId="17">
    <w:abstractNumId w:val="34"/>
  </w:num>
  <w:num w:numId="18">
    <w:abstractNumId w:val="19"/>
  </w:num>
  <w:num w:numId="19">
    <w:abstractNumId w:val="18"/>
  </w:num>
  <w:num w:numId="20">
    <w:abstractNumId w:val="7"/>
  </w:num>
  <w:num w:numId="21">
    <w:abstractNumId w:val="42"/>
  </w:num>
  <w:num w:numId="22">
    <w:abstractNumId w:val="51"/>
  </w:num>
  <w:num w:numId="23">
    <w:abstractNumId w:val="29"/>
  </w:num>
  <w:num w:numId="24">
    <w:abstractNumId w:val="41"/>
  </w:num>
  <w:num w:numId="25">
    <w:abstractNumId w:val="8"/>
  </w:num>
  <w:num w:numId="26">
    <w:abstractNumId w:val="59"/>
  </w:num>
  <w:num w:numId="27">
    <w:abstractNumId w:val="57"/>
  </w:num>
  <w:num w:numId="28">
    <w:abstractNumId w:val="13"/>
  </w:num>
  <w:num w:numId="29">
    <w:abstractNumId w:val="52"/>
  </w:num>
  <w:num w:numId="30">
    <w:abstractNumId w:val="6"/>
  </w:num>
  <w:num w:numId="31">
    <w:abstractNumId w:val="40"/>
  </w:num>
  <w:num w:numId="32">
    <w:abstractNumId w:val="2"/>
  </w:num>
  <w:num w:numId="33">
    <w:abstractNumId w:val="46"/>
  </w:num>
  <w:num w:numId="34">
    <w:abstractNumId w:val="60"/>
  </w:num>
  <w:num w:numId="35">
    <w:abstractNumId w:val="0"/>
  </w:num>
  <w:num w:numId="36">
    <w:abstractNumId w:val="33"/>
  </w:num>
  <w:num w:numId="37">
    <w:abstractNumId w:val="45"/>
  </w:num>
  <w:num w:numId="38">
    <w:abstractNumId w:val="23"/>
  </w:num>
  <w:num w:numId="39">
    <w:abstractNumId w:val="20"/>
  </w:num>
  <w:num w:numId="40">
    <w:abstractNumId w:val="37"/>
  </w:num>
  <w:num w:numId="41">
    <w:abstractNumId w:val="58"/>
  </w:num>
  <w:num w:numId="42">
    <w:abstractNumId w:val="12"/>
  </w:num>
  <w:num w:numId="43">
    <w:abstractNumId w:val="4"/>
  </w:num>
  <w:num w:numId="44">
    <w:abstractNumId w:val="11"/>
  </w:num>
  <w:num w:numId="45">
    <w:abstractNumId w:val="49"/>
  </w:num>
  <w:num w:numId="46">
    <w:abstractNumId w:val="1"/>
  </w:num>
  <w:num w:numId="47">
    <w:abstractNumId w:val="30"/>
  </w:num>
  <w:num w:numId="48">
    <w:abstractNumId w:val="3"/>
  </w:num>
  <w:num w:numId="49">
    <w:abstractNumId w:val="50"/>
  </w:num>
  <w:num w:numId="50">
    <w:abstractNumId w:val="55"/>
  </w:num>
  <w:num w:numId="51">
    <w:abstractNumId w:val="43"/>
  </w:num>
  <w:num w:numId="52">
    <w:abstractNumId w:val="38"/>
  </w:num>
  <w:num w:numId="53">
    <w:abstractNumId w:val="53"/>
  </w:num>
  <w:num w:numId="54">
    <w:abstractNumId w:val="27"/>
  </w:num>
  <w:num w:numId="55">
    <w:abstractNumId w:val="28"/>
  </w:num>
  <w:num w:numId="56">
    <w:abstractNumId w:val="17"/>
  </w:num>
  <w:num w:numId="57">
    <w:abstractNumId w:val="39"/>
  </w:num>
  <w:num w:numId="58">
    <w:abstractNumId w:val="31"/>
  </w:num>
  <w:num w:numId="59">
    <w:abstractNumId w:val="21"/>
  </w:num>
  <w:num w:numId="60">
    <w:abstractNumId w:val="32"/>
  </w:num>
  <w:num w:numId="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EE37151"/>
    <w:rsid w:val="131548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31</Pages>
  <Words>3885</Words>
  <Characters>19017</Characters>
  <TotalTime>2</TotalTime>
  <ScaleCrop>false</ScaleCrop>
  <LinksUpToDate>false</LinksUpToDate>
  <CharactersWithSpaces>22632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2026-05-10T10:09:00Z</dcterms:created>
  <dc:creator>Admin</dc:creator>
  <cp:lastModifiedBy>Mahima Yusuf Tarana</cp:lastModifiedBy>
  <dcterms:modified xsi:type="dcterms:W3CDTF">2026-05-10T13:42:58Z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eyJoZGlkIjoiYTE3MzlmOTRmZGM0MmY2NWJkMjdmZGM4YTEzNjFmYzUiLCJ1c2VySWQiOiIzMTc4Nzk1MTcxMjA4In0=</vt:lpwstr>
  </property>
  <property fmtid="{D5CDD505-2E9C-101B-9397-08002B2CF9AE}" pid="3" name="KSOProductBuildVer">
    <vt:lpwstr>1033-12.1.0.25242</vt:lpwstr>
  </property>
  <property fmtid="{D5CDD505-2E9C-101B-9397-08002B2CF9AE}" pid="4" name="ICV">
    <vt:lpwstr>D5380DEC4589420B8A2CACF1EA7DBB45_12</vt:lpwstr>
  </property>
</Properties>
</file>