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42.8568" w:lineRule="auto"/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002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&lt;script </w:t>
      </w:r>
      <w:r w:rsidDel="00000000" w:rsidR="00000000" w:rsidRPr="00000000">
        <w:rPr>
          <w:rFonts w:ascii="Roboto Mono" w:cs="Roboto Mono" w:eastAsia="Roboto Mono" w:hAnsi="Roboto Mono"/>
          <w:color w:val="f0c674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="application/ld+json"&gt;</w:t>
      </w:r>
    </w:p>
    <w:p w:rsidR="00000000" w:rsidDel="00000000" w:rsidP="00000000" w:rsidRDefault="00000000" w:rsidRPr="00000000" w14:paraId="00000003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05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"@type": "FAQPage",</w:t>
      </w:r>
    </w:p>
    <w:p w:rsidR="00000000" w:rsidDel="00000000" w:rsidP="00000000" w:rsidRDefault="00000000" w:rsidRPr="00000000" w14:paraId="00000006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"mainEntity": [</w:t>
      </w:r>
    </w:p>
    <w:p w:rsidR="00000000" w:rsidDel="00000000" w:rsidP="00000000" w:rsidRDefault="00000000" w:rsidRPr="00000000" w14:paraId="00000007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08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09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"What is algo trading India in simple terms?",</w:t>
      </w:r>
    </w:p>
    <w:p w:rsidR="00000000" w:rsidDel="00000000" w:rsidP="00000000" w:rsidRDefault="00000000" w:rsidRPr="00000000" w14:paraId="0000000A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0B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0C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"Algo trading India means using a computer program to automatically execute trades on Indian exchanges based on predefined rules for entries, exits and risk management."</w:t>
      </w:r>
    </w:p>
    <w:p w:rsidR="00000000" w:rsidDel="00000000" w:rsidP="00000000" w:rsidRDefault="00000000" w:rsidRPr="00000000" w14:paraId="0000000D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0E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11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"Is algo trading legal in India for retail traders?",</w:t>
      </w:r>
    </w:p>
    <w:p w:rsidR="00000000" w:rsidDel="00000000" w:rsidP="00000000" w:rsidRDefault="00000000" w:rsidRPr="00000000" w14:paraId="00000012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13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14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"Yes, algo trading is legal for retail traders in India as long as they use SEBI-regulated brokers, broker-controlled APIs and exchange-approved strategies under the 2025 retail algo framework."</w:t>
      </w:r>
    </w:p>
    <w:p w:rsidR="00000000" w:rsidDel="00000000" w:rsidP="00000000" w:rsidRDefault="00000000" w:rsidRPr="00000000" w14:paraId="00000015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16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19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"What is SEBI’s 2025 retail algo framework?",</w:t>
      </w:r>
    </w:p>
    <w:p w:rsidR="00000000" w:rsidDel="00000000" w:rsidP="00000000" w:rsidRDefault="00000000" w:rsidRPr="00000000" w14:paraId="0000001A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1B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1C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"SEBI’s 2025 retail algo framework is a set of rules laid out in circular SEBI/HO/MIRSD/MIRSD-PoD/P/CIR/2025/0000013 and its extensions that govern how brokers can offer API-based algo trading, with approvals, Algo IDs and risk controls."</w:t>
      </w:r>
    </w:p>
    <w:p w:rsidR="00000000" w:rsidDel="00000000" w:rsidP="00000000" w:rsidRDefault="00000000" w:rsidRPr="00000000" w14:paraId="0000001D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1E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21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"What are the key SEBI dates for retail algo trading?",</w:t>
      </w:r>
    </w:p>
    <w:p w:rsidR="00000000" w:rsidDel="00000000" w:rsidP="00000000" w:rsidRDefault="00000000" w:rsidRPr="00000000" w14:paraId="00000022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23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24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"Key dates include the shift from August 01 to October 01, 2025, milestone deadlines on October 31 and November 30, 2025, a mandatory mock session by January 3, 2026, onboarding restrictions from January 5, 2026, and full applicability from April 1, 2026."</w:t>
      </w:r>
    </w:p>
    <w:p w:rsidR="00000000" w:rsidDel="00000000" w:rsidP="00000000" w:rsidRDefault="00000000" w:rsidRPr="00000000" w14:paraId="00000025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26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27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29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"Do I need coding skills for algo trading for beginners India?",</w:t>
      </w:r>
    </w:p>
    <w:p w:rsidR="00000000" w:rsidDel="00000000" w:rsidP="00000000" w:rsidRDefault="00000000" w:rsidRPr="00000000" w14:paraId="0000002A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2B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2C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"You do not strictly need coding skills because several platforms let you define strategies visually, though programming knowledge gives more flexibility and control."</w:t>
      </w:r>
    </w:p>
    <w:p w:rsidR="00000000" w:rsidDel="00000000" w:rsidP="00000000" w:rsidRDefault="00000000" w:rsidRPr="00000000" w14:paraId="0000002D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2F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31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"How much capital is required to start algorithmic trading India?",</w:t>
      </w:r>
    </w:p>
    <w:p w:rsidR="00000000" w:rsidDel="00000000" w:rsidP="00000000" w:rsidRDefault="00000000" w:rsidRPr="00000000" w14:paraId="00000032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33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34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"There is no fixed SEBI-mandated minimum; the practical requirement depends on your broker, the products you trade and margin rules, so most beginners start small and scale gradually."</w:t>
      </w:r>
    </w:p>
    <w:p w:rsidR="00000000" w:rsidDel="00000000" w:rsidP="00000000" w:rsidRDefault="00000000" w:rsidRPr="00000000" w14:paraId="00000035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36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37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39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"What are the biggest risks in algo trading India?",</w:t>
      </w:r>
    </w:p>
    <w:p w:rsidR="00000000" w:rsidDel="00000000" w:rsidP="00000000" w:rsidRDefault="00000000" w:rsidRPr="00000000" w14:paraId="0000003A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3B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3C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"The biggest risks include overfitted strategies that fail live, technical or API failures, sudden market volatility, and non-compliance with SEBI’s retail algo framework when using unapproved tools or APIs."</w:t>
      </w:r>
    </w:p>
    <w:p w:rsidR="00000000" w:rsidDel="00000000" w:rsidP="00000000" w:rsidRDefault="00000000" w:rsidRPr="00000000" w14:paraId="0000003D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3E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},</w:t>
      </w:r>
    </w:p>
    <w:p w:rsidR="00000000" w:rsidDel="00000000" w:rsidP="00000000" w:rsidRDefault="00000000" w:rsidRPr="00000000" w14:paraId="0000003F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"@type": "Question",</w:t>
      </w:r>
    </w:p>
    <w:p w:rsidR="00000000" w:rsidDel="00000000" w:rsidP="00000000" w:rsidRDefault="00000000" w:rsidRPr="00000000" w14:paraId="00000041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"name": "Can I run intraday option strategies as a retail algo trader in India?",</w:t>
      </w:r>
    </w:p>
    <w:p w:rsidR="00000000" w:rsidDel="00000000" w:rsidP="00000000" w:rsidRDefault="00000000" w:rsidRPr="00000000" w14:paraId="00000042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"acceptedAnswer": {</w:t>
      </w:r>
    </w:p>
    <w:p w:rsidR="00000000" w:rsidDel="00000000" w:rsidP="00000000" w:rsidRDefault="00000000" w:rsidRPr="00000000" w14:paraId="00000043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"@type": "Answer",</w:t>
      </w:r>
    </w:p>
    <w:p w:rsidR="00000000" w:rsidDel="00000000" w:rsidP="00000000" w:rsidRDefault="00000000" w:rsidRPr="00000000" w14:paraId="00000044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  "text": "Yes, you can run intraday options algos via compliant brokers and exchange-approved strategies, provided you follow F&amp;O margin rules, risk controls and all SEBI retail algo guidelines."</w:t>
      </w:r>
    </w:p>
    <w:p w:rsidR="00000000" w:rsidDel="00000000" w:rsidP="00000000" w:rsidRDefault="00000000" w:rsidRPr="00000000" w14:paraId="00000045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  ]</w:t>
      </w:r>
    </w:p>
    <w:p w:rsidR="00000000" w:rsidDel="00000000" w:rsidP="00000000" w:rsidRDefault="00000000" w:rsidRPr="00000000" w14:paraId="00000048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Fonts w:ascii="Roboto Mono" w:cs="Roboto Mono" w:eastAsia="Roboto Mono" w:hAnsi="Roboto Mono"/>
          <w:color w:val="c5c8c6"/>
          <w:rtl w:val="0"/>
        </w:rPr>
        <w:t xml:space="preserve">&lt;/script&gt;</w:t>
      </w:r>
    </w:p>
    <w:p w:rsidR="00000000" w:rsidDel="00000000" w:rsidP="00000000" w:rsidRDefault="00000000" w:rsidRPr="00000000" w14:paraId="0000004A">
      <w:pPr>
        <w:spacing w:after="240" w:before="240" w:line="342.8568" w:lineRule="auto"/>
        <w:rPr/>
      </w:pPr>
      <w:r w:rsidDel="00000000" w:rsidR="00000000" w:rsidRPr="00000000">
        <w:rPr>
          <w:rtl w:val="0"/>
        </w:rPr>
        <w:t xml:space="preserve">This version should satisfy: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342.8568" w:lineRule="auto"/>
        <w:ind w:left="720" w:hanging="360"/>
      </w:pPr>
      <w:r w:rsidDel="00000000" w:rsidR="00000000" w:rsidRPr="00000000">
        <w:rPr>
          <w:rtl w:val="0"/>
        </w:rPr>
        <w:t xml:space="preserve">Primary keyword </w:t>
      </w:r>
      <w:r w:rsidDel="00000000" w:rsidR="00000000" w:rsidRPr="00000000">
        <w:rPr>
          <w:b w:val="1"/>
          <w:bCs w:val="1"/>
          <w:rtl w:val="0"/>
        </w:rPr>
        <w:t xml:space="preserve">“algo trading India”</w:t>
      </w:r>
      <w:r w:rsidDel="00000000" w:rsidR="00000000" w:rsidRPr="00000000">
        <w:rPr>
          <w:rtl w:val="0"/>
        </w:rPr>
        <w:t xml:space="preserve"> in multiple H2s/H3s.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="342.8568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≥3 internal links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/day-3-…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/day-5-…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/day-12-…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="342.8568" w:lineRule="auto"/>
        <w:ind w:left="720" w:hanging="360"/>
      </w:pPr>
      <w:r w:rsidDel="00000000" w:rsidR="00000000" w:rsidRPr="00000000">
        <w:rPr>
          <w:rtl w:val="0"/>
        </w:rPr>
        <w:t xml:space="preserve">FAQ with 8 Q/A pairs plus JSON‑LD.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="342.8568" w:lineRule="auto"/>
        <w:ind w:left="720" w:hanging="360"/>
      </w:pPr>
      <w:r w:rsidDel="00000000" w:rsidR="00000000" w:rsidRPr="00000000">
        <w:rPr>
          <w:rtl w:val="0"/>
        </w:rPr>
        <w:t xml:space="preserve">Multiple explicit external authoritative links (SEBI, NSE, QuantInsti, Upstox).</w:t>
      </w:r>
    </w:p>
    <w:p w:rsidR="00000000" w:rsidDel="00000000" w:rsidP="00000000" w:rsidRDefault="00000000" w:rsidRPr="00000000" w14:paraId="0000004F">
      <w:pPr>
        <w:spacing w:line="342.8568" w:lineRule="auto"/>
        <w:rPr>
          <w:rFonts w:ascii="Roboto Mono" w:cs="Roboto Mono" w:eastAsia="Roboto Mono" w:hAnsi="Roboto Mono"/>
          <w:color w:val="c5c8c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