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9B112E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9B112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March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8F08A4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r w:rsidR="008F08A4">
        <w:rPr>
          <w:rFonts w:ascii="Verdana" w:hAnsi="Verdana" w:cs="Tahoma"/>
          <w:sz w:val="18"/>
          <w:szCs w:val="18"/>
        </w:rPr>
        <w:t>Sajith Jayarathne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8F08A4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M4PO15000002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b/>
                <w:bCs/>
                <w:color w:val="000000"/>
                <w:sz w:val="22"/>
              </w:rPr>
              <w:t>Assetline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>120, 120A, Pannipitiya Road,</w:t>
            </w:r>
            <w:r w:rsidRPr="008F529C">
              <w:rPr>
                <w:color w:val="000000"/>
                <w:sz w:val="22"/>
                <w:szCs w:val="16"/>
              </w:rPr>
              <w:br/>
              <w:t>Battaramulla,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8F08A4">
        <w:rPr>
          <w:rFonts w:ascii="Verdana" w:hAnsi="Verdana"/>
          <w:b/>
          <w:bCs/>
          <w:sz w:val="20"/>
          <w:szCs w:val="20"/>
          <w:u w:val="single"/>
        </w:rPr>
        <w:t>Introduce Commercial Credit Loan For iCAM Solution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B6A5A" w:rsidRPr="00F34D9F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F83ADB">
        <w:rPr>
          <w:rFonts w:ascii="Verdana" w:hAnsi="Verdana" w:cs="Tahoma"/>
          <w:sz w:val="18"/>
          <w:szCs w:val="18"/>
        </w:rPr>
        <w:t xml:space="preserve"> without Maintenance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8F08A4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</w:t>
      </w:r>
      <w:r w:rsidR="0050338D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42</w:t>
      </w:r>
      <w:r w:rsidR="00843613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0,000.00</w:t>
      </w:r>
    </w:p>
    <w:p w:rsidR="00C510C7" w:rsidRDefault="00C510C7" w:rsidP="00C510C7">
      <w:pPr>
        <w:jc w:val="both"/>
        <w:rPr>
          <w:rFonts w:ascii="Verdana" w:hAnsi="Verdana" w:cs="Tahoma"/>
          <w:b/>
          <w:sz w:val="18"/>
          <w:szCs w:val="18"/>
        </w:rPr>
      </w:pPr>
    </w:p>
    <w:p w:rsidR="00A47A59" w:rsidRPr="00471928" w:rsidRDefault="00A47A59" w:rsidP="00A47A59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  <w:t>Rs.</w:t>
      </w:r>
      <w:r>
        <w:rPr>
          <w:rFonts w:ascii="Verdana" w:hAnsi="Verdana" w:cs="Tahoma"/>
          <w:b/>
          <w:sz w:val="18"/>
          <w:szCs w:val="18"/>
        </w:rPr>
        <w:tab/>
        <w:t xml:space="preserve">       </w:t>
      </w:r>
      <w:r w:rsidR="0050338D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42</w:t>
      </w:r>
      <w:bookmarkStart w:id="0" w:name="_GoBack"/>
      <w:bookmarkEnd w:id="0"/>
      <w:r w:rsidR="00843613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0,000.00</w:t>
      </w: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F34D9F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823595" cy="377825"/>
                                  <wp:effectExtent l="0" t="0" r="0" b="3175"/>
                                  <wp:docPr id="2" name="Picture 1" descr="MySingnatur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Singnature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3595" cy="37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F34D9F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823595" cy="377825"/>
                            <wp:effectExtent l="0" t="0" r="0" b="3175"/>
                            <wp:docPr id="2" name="Picture 1" descr="MySingnature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Singnature1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3595" cy="37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J.M Madhujith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4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82" w:rsidRDefault="00D83F82" w:rsidP="00544F17">
      <w:r>
        <w:separator/>
      </w:r>
    </w:p>
  </w:endnote>
  <w:endnote w:type="continuationSeparator" w:id="0">
    <w:p w:rsidR="00D83F82" w:rsidRDefault="00D83F82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50338D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82" w:rsidRDefault="00D83F82" w:rsidP="00544F17">
      <w:r>
        <w:separator/>
      </w:r>
    </w:p>
  </w:footnote>
  <w:footnote w:type="continuationSeparator" w:id="0">
    <w:p w:rsidR="00D83F82" w:rsidRDefault="00D83F82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338D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46BB7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3F82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0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1294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6</cp:revision>
  <cp:lastPrinted>2013-02-03T02:27:00Z</cp:lastPrinted>
  <dcterms:created xsi:type="dcterms:W3CDTF">2015-01-22T15:27:00Z</dcterms:created>
  <dcterms:modified xsi:type="dcterms:W3CDTF">2015-03-12T18:52:00Z</dcterms:modified>
</cp:coreProperties>
</file>