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C1222">
              <w:rPr>
                <w:rFonts w:ascii="Times New Roman" w:hAnsi="Times New Roman"/>
                <w:sz w:val="28"/>
              </w:rPr>
              <w:t>06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B961C2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5C7590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5C759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C7590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B961C2">
                                    <w:t>3</w:t>
                                  </w:r>
                                  <w:proofErr w:type="gramStart"/>
                                  <w:r w:rsidR="00B961C2">
                                    <w:t>,852.21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B961C2">
                              <w:t>3</w:t>
                            </w:r>
                            <w:proofErr w:type="gramStart"/>
                            <w:r w:rsidR="00B961C2">
                              <w:t>,852.21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C4FFC">
              <w:rPr>
                <w:rFonts w:ascii="Times New Roman" w:hAnsi="Times New Roman"/>
                <w:sz w:val="24"/>
              </w:rPr>
              <w:t xml:space="preserve">Three thousand eight hundred and fifty 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DC4FFC">
              <w:rPr>
                <w:rFonts w:ascii="Times New Roman" w:hAnsi="Times New Roman"/>
                <w:sz w:val="24"/>
              </w:rPr>
              <w:t>Two and Cents twenty one 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B961C2">
              <w:rPr>
                <w:rFonts w:ascii="Times New Roman" w:hAnsi="Times New Roman"/>
                <w:sz w:val="24"/>
              </w:rPr>
              <w:t>SLT payment Feb’15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B961C2">
              <w:rPr>
                <w:rFonts w:ascii="Times New Roman" w:hAnsi="Times New Roman"/>
                <w:sz w:val="24"/>
              </w:rPr>
              <w:t>0652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4F" w:rsidRDefault="0005614F" w:rsidP="004F76AE">
      <w:r>
        <w:separator/>
      </w:r>
    </w:p>
  </w:endnote>
  <w:endnote w:type="continuationSeparator" w:id="0">
    <w:p w:rsidR="0005614F" w:rsidRDefault="0005614F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4F" w:rsidRDefault="0005614F" w:rsidP="004F76AE">
      <w:r>
        <w:separator/>
      </w:r>
    </w:p>
  </w:footnote>
  <w:footnote w:type="continuationSeparator" w:id="0">
    <w:p w:rsidR="0005614F" w:rsidRDefault="0005614F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5614F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4FE3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C4FFC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2015-08-27T08:12:00Z</dcterms:created>
  <dcterms:modified xsi:type="dcterms:W3CDTF">2015-08-27T13:59:00Z</dcterms:modified>
</cp:coreProperties>
</file>