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119A" w14:textId="60A5ABF2" w:rsidR="00651BFE" w:rsidRDefault="0042266E">
      <w:pPr>
        <w:rPr>
          <w:b/>
          <w:bCs/>
        </w:rPr>
      </w:pPr>
      <w:r>
        <w:rPr>
          <w:b/>
          <w:bCs/>
        </w:rPr>
        <w:t xml:space="preserve">EXP 2: </w:t>
      </w:r>
      <w:r w:rsidRPr="0042266E">
        <w:rPr>
          <w:b/>
          <w:bCs/>
        </w:rPr>
        <w:t>Design a user interface prototype for a mobile station using Figma, considering connectivity and convenience.</w:t>
      </w:r>
    </w:p>
    <w:p w14:paraId="116FD270" w14:textId="77777777" w:rsidR="0042266E" w:rsidRDefault="0042266E">
      <w:pPr>
        <w:rPr>
          <w:b/>
          <w:bCs/>
        </w:rPr>
      </w:pPr>
    </w:p>
    <w:p w14:paraId="42184A27" w14:textId="7B5A8619" w:rsidR="0042266E" w:rsidRDefault="0042266E">
      <w:r w:rsidRPr="0042266E">
        <w:drawing>
          <wp:inline distT="0" distB="0" distL="0" distR="0" wp14:anchorId="5AD75D53" wp14:editId="4BD7C141">
            <wp:extent cx="5731510" cy="2555875"/>
            <wp:effectExtent l="0" t="0" r="2540" b="0"/>
            <wp:docPr id="12500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4B16" w14:textId="1D2E73A9" w:rsidR="0042266E" w:rsidRDefault="0042266E">
      <w:r w:rsidRPr="0042266E">
        <w:drawing>
          <wp:inline distT="0" distB="0" distL="0" distR="0" wp14:anchorId="1A17D511" wp14:editId="33806779">
            <wp:extent cx="5731510" cy="2530475"/>
            <wp:effectExtent l="0" t="0" r="2540" b="3175"/>
            <wp:docPr id="137310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6E"/>
    <w:rsid w:val="00194301"/>
    <w:rsid w:val="0042266E"/>
    <w:rsid w:val="00651BFE"/>
    <w:rsid w:val="00D0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6DD8"/>
  <w15:chartTrackingRefBased/>
  <w15:docId w15:val="{E0C7C7A7-98D6-4B79-B03E-F86D6401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2026-10-08T11:47:00Z</dcterms:created>
  <dcterms:modified xsi:type="dcterms:W3CDTF">2026-10-08T11:48:00Z</dcterms:modified>
</cp:coreProperties>
</file>