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D7804" w14:textId="77777777" w:rsidR="00D26751" w:rsidRDefault="00D267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371"/>
        <w:gridCol w:w="3085"/>
      </w:tblGrid>
      <w:tr w:rsidR="00D26751" w14:paraId="7A0D67FB" w14:textId="77777777">
        <w:trPr>
          <w:trHeight w:val="426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221E9A6" w14:textId="77777777" w:rsidR="00D26751" w:rsidRDefault="00000000">
            <w:r>
              <w:rPr>
                <w:rFonts w:ascii="Nourd" w:eastAsia="Nourd" w:hAnsi="Nourd" w:cs="Nourd"/>
                <w:sz w:val="21"/>
                <w:szCs w:val="21"/>
              </w:rPr>
              <w:t>UZM.DR. ÖZLEM MURZOĞLU – ÇOCUK SAĞLIĞI VE HASTALIKLARI KLİNİĞİ</w:t>
            </w:r>
          </w:p>
        </w:tc>
      </w:tr>
      <w:tr w:rsidR="00D26751" w14:paraId="23CD0452" w14:textId="77777777" w:rsidTr="00E10E45">
        <w:trPr>
          <w:trHeight w:val="1407"/>
        </w:trPr>
        <w:tc>
          <w:tcPr>
            <w:tcW w:w="7371" w:type="dxa"/>
            <w:tcBorders>
              <w:bottom w:val="single" w:sz="24" w:space="0" w:color="FFC107"/>
            </w:tcBorders>
            <w:vAlign w:val="center"/>
          </w:tcPr>
          <w:p w14:paraId="712264B6" w14:textId="77777777" w:rsidR="00E10E45" w:rsidRDefault="00E10E45">
            <w:pPr>
              <w:rPr>
                <w:rFonts w:ascii="Nourd Medium" w:eastAsia="Nourd Medium" w:hAnsi="Nourd Medium" w:cs="Nourd Medium"/>
                <w:b/>
                <w:sz w:val="52"/>
                <w:szCs w:val="52"/>
              </w:rPr>
            </w:pPr>
            <w:r w:rsidRPr="00E10E45">
              <w:rPr>
                <w:rFonts w:ascii="Nourd Medium" w:eastAsia="Nourd Medium" w:hAnsi="Nourd Medium" w:cs="Nourd Medium"/>
                <w:b/>
                <w:sz w:val="52"/>
                <w:szCs w:val="52"/>
              </w:rPr>
              <w:t xml:space="preserve">EMZİREN ANNELER </w:t>
            </w:r>
          </w:p>
          <w:p w14:paraId="13A26107" w14:textId="4666CF10" w:rsidR="00D26751" w:rsidRDefault="00E10E45">
            <w:pPr>
              <w:rPr>
                <w:rFonts w:ascii="Nourd" w:eastAsia="Nourd" w:hAnsi="Nourd" w:cs="Nourd"/>
                <w:b/>
                <w:sz w:val="44"/>
                <w:szCs w:val="44"/>
              </w:rPr>
            </w:pPr>
            <w:r w:rsidRPr="00E10E45">
              <w:rPr>
                <w:rFonts w:ascii="Nourd Medium" w:eastAsia="Nourd Medium" w:hAnsi="Nourd Medium" w:cs="Nourd Medium"/>
                <w:b/>
                <w:sz w:val="52"/>
                <w:szCs w:val="52"/>
              </w:rPr>
              <w:t>ALKOL TÜKETEBİLİR Mİ?</w:t>
            </w:r>
          </w:p>
        </w:tc>
        <w:tc>
          <w:tcPr>
            <w:tcW w:w="3085" w:type="dxa"/>
            <w:tcBorders>
              <w:bottom w:val="single" w:sz="24" w:space="0" w:color="FFC107"/>
            </w:tcBorders>
            <w:vAlign w:val="center"/>
          </w:tcPr>
          <w:p w14:paraId="5770F753" w14:textId="77777777" w:rsidR="00D26751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04AFA1E" wp14:editId="5769F53D">
                  <wp:extent cx="927100" cy="927100"/>
                  <wp:effectExtent l="0" t="0" r="0" b="0"/>
                  <wp:docPr id="19760089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8628D" w14:textId="77777777" w:rsidR="00D26751" w:rsidRDefault="00D26751">
      <w:pPr>
        <w:rPr>
          <w:rFonts w:ascii="Arial" w:eastAsia="Arial" w:hAnsi="Arial" w:cs="Arial"/>
          <w:color w:val="000000"/>
        </w:rPr>
      </w:pPr>
    </w:p>
    <w:p w14:paraId="0B2B771D" w14:textId="77777777" w:rsidR="00522ABB" w:rsidRDefault="00522ABB">
      <w:pPr>
        <w:rPr>
          <w:rFonts w:ascii="Arial" w:eastAsia="Arial" w:hAnsi="Arial" w:cs="Arial"/>
          <w:color w:val="000000"/>
        </w:rPr>
        <w:sectPr w:rsidR="00522ABB">
          <w:footerReference w:type="default" r:id="rId10"/>
          <w:pgSz w:w="11906" w:h="16838"/>
          <w:pgMar w:top="720" w:right="720" w:bottom="720" w:left="720" w:header="708" w:footer="708" w:gutter="0"/>
          <w:pgNumType w:start="1"/>
          <w:cols w:space="708"/>
        </w:sectPr>
      </w:pPr>
    </w:p>
    <w:tbl>
      <w:tblPr>
        <w:tblStyle w:val="a0"/>
        <w:tblpPr w:leftFromText="141" w:rightFromText="141" w:vertAnchor="text" w:horzAnchor="margin" w:tblpY="-11"/>
        <w:tblW w:w="493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522ABB" w14:paraId="048E281E" w14:textId="77777777" w:rsidTr="00522ABB">
        <w:trPr>
          <w:trHeight w:val="392"/>
        </w:trPr>
        <w:tc>
          <w:tcPr>
            <w:tcW w:w="4932" w:type="dxa"/>
            <w:shd w:val="clear" w:color="auto" w:fill="89270D"/>
            <w:vAlign w:val="center"/>
          </w:tcPr>
          <w:p w14:paraId="5E873877" w14:textId="77777777" w:rsidR="00522ABB" w:rsidRDefault="00522ABB" w:rsidP="00522ABB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E10E45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Emzirirken Alkol Tüketiminin Etkileri</w:t>
            </w:r>
          </w:p>
        </w:tc>
      </w:tr>
    </w:tbl>
    <w:p w14:paraId="73F4F7A8" w14:textId="21F960FB" w:rsidR="00E10E45" w:rsidRDefault="00522ABB" w:rsidP="00522ABB">
      <w:pPr>
        <w:pBdr>
          <w:top w:val="nil"/>
          <w:left w:val="nil"/>
          <w:bottom w:val="nil"/>
          <w:right w:val="nil"/>
          <w:between w:val="nil"/>
        </w:pBdr>
        <w:spacing w:before="80" w:after="16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770A3BE6" wp14:editId="751CEAC7">
            <wp:extent cx="3132000" cy="1957018"/>
            <wp:effectExtent l="0" t="0" r="0" b="5715"/>
            <wp:docPr id="1086045859" name="Resim 1" descr="kişi, şahıs, içecek, şarap bardağı, bardak tak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45859" name="Resim 1" descr="kişi, şahıs, içecek, şarap bardağı, bardak takımı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9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42E4" w14:textId="69B23054" w:rsidR="00E10E45" w:rsidRDefault="00E10E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10E45">
        <w:rPr>
          <w:rFonts w:ascii="Nourd Light" w:eastAsia="Nourd Light" w:hAnsi="Nourd Light" w:cs="Nourd Light"/>
          <w:color w:val="000000"/>
          <w:sz w:val="21"/>
          <w:szCs w:val="21"/>
        </w:rPr>
        <w:t>Kadınlar, anne karnındaki bir çocuğa zarar verebileceğine dair kanıtlar nedeniyle hamilelik sırasında alkol tüketmemeleri konusunda uyarılırken, emzirirken alkol tüketmenin riskleri yeterince tanımlanmamıştır.</w:t>
      </w:r>
    </w:p>
    <w:p w14:paraId="3E3A5778" w14:textId="5498874A" w:rsidR="00E10E45" w:rsidRDefault="00E10E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10E45">
        <w:rPr>
          <w:rFonts w:ascii="Nourd Light" w:eastAsia="Nourd Light" w:hAnsi="Nourd Light" w:cs="Nourd Light"/>
          <w:color w:val="000000"/>
          <w:sz w:val="21"/>
          <w:szCs w:val="21"/>
        </w:rPr>
        <w:t xml:space="preserve">Emzirirken fazlaca alkol almak, bebeğinizin yeterince kilo alamamasına veya gelişiminin olumsuz yönde etkilenmesine neden olabilir. </w:t>
      </w:r>
    </w:p>
    <w:p w14:paraId="4A811C4B" w14:textId="5F3A7A3F" w:rsidR="00D26751" w:rsidRPr="00C875D9" w:rsidRDefault="00E10E45" w:rsidP="00E10E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E10E45">
        <w:rPr>
          <w:rFonts w:ascii="Nourd Light" w:eastAsia="Nourd Light" w:hAnsi="Nourd Light" w:cs="Nourd Light"/>
          <w:color w:val="000000"/>
          <w:sz w:val="21"/>
          <w:szCs w:val="21"/>
        </w:rPr>
        <w:t>Alkol anne sütüne de geçtiği için bebeğin fazla uyumasına ve yeterince beslenememesine neden olabilir.  Bebeğin motor hareketlerinin geç oluşmasına sebep olabilir.</w:t>
      </w:r>
    </w:p>
    <w:p w14:paraId="5E680177" w14:textId="77777777" w:rsidR="00C875D9" w:rsidRPr="00EB5E33" w:rsidRDefault="00C875D9" w:rsidP="00C875D9">
      <w:pPr>
        <w:widowControl w:val="0"/>
        <w:spacing w:line="276" w:lineRule="auto"/>
        <w:rPr>
          <w:rFonts w:ascii="Arial" w:eastAsia="Arial" w:hAnsi="Arial" w:cs="Arial"/>
          <w:sz w:val="18"/>
          <w:szCs w:val="18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C875D9" w14:paraId="2CD59242" w14:textId="77777777" w:rsidTr="00522ABB">
        <w:trPr>
          <w:trHeight w:val="392"/>
        </w:trPr>
        <w:tc>
          <w:tcPr>
            <w:tcW w:w="4932" w:type="dxa"/>
            <w:shd w:val="clear" w:color="auto" w:fill="89270D"/>
            <w:vAlign w:val="center"/>
          </w:tcPr>
          <w:p w14:paraId="570D1B1A" w14:textId="39A7A0F7" w:rsidR="00C875D9" w:rsidRDefault="00C875D9" w:rsidP="002F6C5B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bookmarkStart w:id="0" w:name="_Hlk155594100"/>
            <w:r w:rsidRPr="00C875D9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Alkol Alımı Durumunda Ne Yapılmalı?</w:t>
            </w:r>
          </w:p>
        </w:tc>
      </w:tr>
    </w:tbl>
    <w:bookmarkEnd w:id="0"/>
    <w:p w14:paraId="56C450B7" w14:textId="39EE01AD" w:rsidR="00522ABB" w:rsidRPr="00522ABB" w:rsidRDefault="00522ABB" w:rsidP="00522ABB">
      <w:pPr>
        <w:spacing w:before="80" w:after="16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noProof/>
          <w:sz w:val="21"/>
          <w:szCs w:val="21"/>
        </w:rPr>
        <w:drawing>
          <wp:inline distT="0" distB="0" distL="0" distR="0" wp14:anchorId="7AC324CF" wp14:editId="1262D89E">
            <wp:extent cx="3132000" cy="1957661"/>
            <wp:effectExtent l="0" t="0" r="0" b="5080"/>
            <wp:docPr id="305774514" name="Resim 1" descr="kişi, şahıs, şarap bardağı, içecek, sofra tak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74514" name="Resim 1" descr="kişi, şahıs, şarap bardağı, içecek, sofra tak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9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72B2" w14:textId="380C9BDD" w:rsidR="00EB5E33" w:rsidRDefault="00C875D9" w:rsidP="00EB5E33">
      <w:pPr>
        <w:pStyle w:val="ListeParagraf"/>
        <w:numPr>
          <w:ilvl w:val="0"/>
          <w:numId w:val="2"/>
        </w:numPr>
        <w:spacing w:before="80" w:after="120"/>
        <w:jc w:val="both"/>
        <w:rPr>
          <w:rFonts w:ascii="Nourd Light" w:eastAsia="Nourd Light" w:hAnsi="Nourd Light" w:cs="Nourd Light"/>
          <w:sz w:val="21"/>
          <w:szCs w:val="21"/>
        </w:rPr>
      </w:pPr>
      <w:r w:rsidRPr="00C875D9">
        <w:rPr>
          <w:rFonts w:ascii="Nourd Light" w:eastAsia="Nourd Light" w:hAnsi="Nourd Light" w:cs="Nourd Light"/>
          <w:sz w:val="21"/>
          <w:szCs w:val="21"/>
        </w:rPr>
        <w:t xml:space="preserve">Emzirirken alkol almanız durumunda, emzirmeden önce kendi vücudunuzdan alkolün atılmasını beklemeniz bebeğinize de alkolün geçmesini engelleyebilir. </w:t>
      </w:r>
    </w:p>
    <w:p w14:paraId="753325A3" w14:textId="77777777" w:rsidR="00522ABB" w:rsidRPr="00522ABB" w:rsidRDefault="00522ABB" w:rsidP="00522ABB">
      <w:pPr>
        <w:spacing w:before="80" w:after="12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EB5E33" w14:paraId="43924307" w14:textId="77777777" w:rsidTr="00522ABB">
        <w:trPr>
          <w:trHeight w:val="392"/>
        </w:trPr>
        <w:tc>
          <w:tcPr>
            <w:tcW w:w="4932" w:type="dxa"/>
            <w:shd w:val="clear" w:color="auto" w:fill="89270D"/>
            <w:vAlign w:val="center"/>
          </w:tcPr>
          <w:p w14:paraId="5609731F" w14:textId="468D562B" w:rsidR="00EB5E33" w:rsidRDefault="00EB5E33" w:rsidP="002F6C5B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EB5E33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Ne zaman? Ne miktar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da</w:t>
            </w:r>
            <w:r w:rsidRPr="00EB5E33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? Nasıl?</w:t>
            </w:r>
          </w:p>
        </w:tc>
      </w:tr>
    </w:tbl>
    <w:p w14:paraId="09B4B13F" w14:textId="77777777" w:rsidR="00063FDD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Alkol aldıktan 30-60 dakika sonra kanınızdaki ve sütünüzdeki alkol düzeyi en yüksek seviyeye ulaşmış olur. </w:t>
      </w:r>
    </w:p>
    <w:p w14:paraId="4BED368E" w14:textId="3E381CC6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Bununla birlikte alkolün vücudunuzdan temizlenmesi için yeterli olan süre kilonuz, boyunuz, alkolü yemek ile veya aç tüketiyor olmanız gibi birçok durumdan etkilenir.  </w:t>
      </w:r>
    </w:p>
    <w:p w14:paraId="2FABCED1" w14:textId="77777777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>Genel bir bilgi vermek gerekirse; bir standart alkollü içkiden sonra alkolün vücuttan atılımı için en az 2-2,5 saat gerekmektedir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0BE420F8" w14:textId="70E81711" w:rsidR="00EB5E33" w:rsidRPr="00063FDD" w:rsidRDefault="00EB5E33" w:rsidP="00063FD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120"/>
        <w:jc w:val="both"/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</w:pPr>
      <w:r w:rsidRPr="00EB5E33">
        <w:rPr>
          <w:rFonts w:ascii="Nourd Light" w:eastAsia="Nourd Light" w:hAnsi="Nourd Light" w:cs="Nourd Light"/>
          <w:b/>
          <w:bCs/>
          <w:color w:val="595959" w:themeColor="text1" w:themeTint="A6"/>
          <w:sz w:val="20"/>
          <w:szCs w:val="20"/>
        </w:rPr>
        <w:t>Bir standart</w:t>
      </w:r>
      <w:r w:rsidR="00063FDD">
        <w:rPr>
          <w:rFonts w:ascii="Nourd Light" w:eastAsia="Nourd Light" w:hAnsi="Nourd Light" w:cs="Nourd Light"/>
          <w:b/>
          <w:bCs/>
          <w:color w:val="595959" w:themeColor="text1" w:themeTint="A6"/>
          <w:sz w:val="20"/>
          <w:szCs w:val="20"/>
        </w:rPr>
        <w:t xml:space="preserve"> alkollü</w:t>
      </w:r>
      <w:r w:rsidRPr="00EB5E33">
        <w:rPr>
          <w:rFonts w:ascii="Nourd Light" w:eastAsia="Nourd Light" w:hAnsi="Nourd Light" w:cs="Nourd Light"/>
          <w:b/>
          <w:bCs/>
          <w:color w:val="595959" w:themeColor="text1" w:themeTint="A6"/>
          <w:sz w:val="20"/>
          <w:szCs w:val="20"/>
        </w:rPr>
        <w:t xml:space="preserve"> içki =</w:t>
      </w:r>
      <w:r w:rsidRPr="00EB5E33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 xml:space="preserve"> </w:t>
      </w:r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3</w:t>
      </w:r>
      <w:r w:rsidR="00612FB6"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3</w:t>
      </w:r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 xml:space="preserve">0 ml </w:t>
      </w:r>
      <w:proofErr w:type="gramStart"/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%5</w:t>
      </w:r>
      <w:proofErr w:type="gramEnd"/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 xml:space="preserve"> alkollü bira = 1</w:t>
      </w:r>
      <w:r w:rsidR="00612FB6"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0</w:t>
      </w:r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 xml:space="preserve">0 ml %12 alkollü şarap = </w:t>
      </w:r>
      <w:r w:rsidR="00612FB6"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3</w:t>
      </w:r>
      <w:r w:rsidRPr="00063FDD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0 ml %40 alkollü sert içki</w:t>
      </w:r>
    </w:p>
    <w:p w14:paraId="13452133" w14:textId="0F959120" w:rsidR="00612FB6" w:rsidRPr="00EB5E33" w:rsidRDefault="00612FB6" w:rsidP="00612FB6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40"/>
        <w:jc w:val="both"/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</w:pPr>
      <w:r>
        <w:rPr>
          <w:noProof/>
        </w:rPr>
        <w:drawing>
          <wp:inline distT="0" distB="0" distL="0" distR="0" wp14:anchorId="3A6B6329" wp14:editId="0EB7829A">
            <wp:extent cx="2149730" cy="1261068"/>
            <wp:effectExtent l="0" t="0" r="3175" b="0"/>
            <wp:docPr id="1000361734" name="Resim 2" descr="Alkolün zararları ve faydaları arasındaki hassas denge | Prof. Dr. Mustafa  ÖZDOĞ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kolün zararları ve faydaları arasındaki hassas denge | Prof. Dr. Mustafa  ÖZDOĞAN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1068" r="7364"/>
                    <a:stretch/>
                  </pic:blipFill>
                  <pic:spPr bwMode="auto">
                    <a:xfrm>
                      <a:off x="0" y="0"/>
                      <a:ext cx="2157488" cy="12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6694" w14:textId="77777777" w:rsidR="00E079D1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Miktar arttıkça alkolün kandan temizlenme süresi katlanarak uzar. </w:t>
      </w:r>
    </w:p>
    <w:p w14:paraId="70AF3E72" w14:textId="156A096D" w:rsidR="00EB5E33" w:rsidRPr="00E079D1" w:rsidRDefault="00EB5E33" w:rsidP="00E079D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</w:pPr>
      <w:r w:rsidRPr="00E079D1">
        <w:rPr>
          <w:rFonts w:ascii="Nourd Light" w:eastAsia="Nourd Light" w:hAnsi="Nourd Light" w:cs="Nourd Light"/>
          <w:color w:val="595959" w:themeColor="text1" w:themeTint="A6"/>
          <w:sz w:val="20"/>
          <w:szCs w:val="20"/>
        </w:rPr>
        <w:t>İki standart içki ile alkol atılımı süresi 4-5 saate uzar.</w:t>
      </w:r>
    </w:p>
    <w:p w14:paraId="53674E8C" w14:textId="77777777" w:rsidR="00EB5E33" w:rsidRPr="00E079D1" w:rsidRDefault="00EB5E33" w:rsidP="00EB5E33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720"/>
        <w:jc w:val="both"/>
        <w:rPr>
          <w:rFonts w:ascii="Nourd Light" w:eastAsia="Nourd Light" w:hAnsi="Nourd Light" w:cs="Nourd Light"/>
          <w:color w:val="000000"/>
          <w:sz w:val="14"/>
          <w:szCs w:val="14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EB5E33" w14:paraId="6794D707" w14:textId="77777777" w:rsidTr="00522ABB">
        <w:trPr>
          <w:trHeight w:val="392"/>
        </w:trPr>
        <w:tc>
          <w:tcPr>
            <w:tcW w:w="4932" w:type="dxa"/>
            <w:shd w:val="clear" w:color="auto" w:fill="89270D"/>
            <w:vAlign w:val="center"/>
          </w:tcPr>
          <w:p w14:paraId="787625CB" w14:textId="2F6F2085" w:rsidR="00EB5E33" w:rsidRDefault="00EB5E33" w:rsidP="002F6C5B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EB5E33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Süt Sağılıp Atılmalı mı?</w:t>
            </w:r>
          </w:p>
        </w:tc>
      </w:tr>
    </w:tbl>
    <w:p w14:paraId="7EA6CAAF" w14:textId="15A92B06" w:rsidR="00063FDD" w:rsidRDefault="00063FDD" w:rsidP="00063FDD">
      <w:pPr>
        <w:pBdr>
          <w:top w:val="nil"/>
          <w:left w:val="nil"/>
          <w:bottom w:val="nil"/>
          <w:right w:val="nil"/>
          <w:between w:val="nil"/>
        </w:pBdr>
        <w:spacing w:before="80" w:after="16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15E44C37" wp14:editId="759FC926">
            <wp:extent cx="3132000" cy="1957661"/>
            <wp:effectExtent l="0" t="0" r="0" b="5080"/>
            <wp:docPr id="112779881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810" name="Resim 11277988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9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19C" w14:textId="77777777" w:rsidR="00E079D1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Anne sütündeki alkol miktarı, anne kanındaki alkol miktarı ile eşittir; yani kanınızda ne kadar varsa sütünüzde de o kadar vardır. </w:t>
      </w:r>
    </w:p>
    <w:p w14:paraId="2BD214CC" w14:textId="7BCD64EB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lastRenderedPageBreak/>
        <w:t xml:space="preserve">Alkol kanınızdan temizlendiğinde sütünüzden de temizlenmiş olur.  </w:t>
      </w:r>
    </w:p>
    <w:p w14:paraId="10DCA5B2" w14:textId="77777777" w:rsidR="00E079D1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Anne sütünü s</w:t>
      </w: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ağma ve atma, bol miktarda su içme, dinlenme veya kahve içme vücudunuzdan alkolün atılmasını hızlandırmaz. </w:t>
      </w:r>
    </w:p>
    <w:p w14:paraId="7CFE9800" w14:textId="713B73F6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</w:t>
      </w: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lkol anne kanından atıldığında süt de temizlenmiş olur. </w:t>
      </w:r>
    </w:p>
    <w:p w14:paraId="04E46261" w14:textId="77777777" w:rsidR="00EB5E33" w:rsidRPr="00EB5E33" w:rsidRDefault="00EB5E33" w:rsidP="00EB5E33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720"/>
        <w:jc w:val="both"/>
        <w:rPr>
          <w:rFonts w:ascii="Nourd Light" w:eastAsia="Nourd Light" w:hAnsi="Nourd Light" w:cs="Nourd Light"/>
          <w:color w:val="000000"/>
          <w:sz w:val="16"/>
          <w:szCs w:val="16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EB5E33" w14:paraId="4CA5B5C0" w14:textId="77777777" w:rsidTr="00522ABB">
        <w:trPr>
          <w:trHeight w:val="392"/>
        </w:trPr>
        <w:tc>
          <w:tcPr>
            <w:tcW w:w="4932" w:type="dxa"/>
            <w:shd w:val="clear" w:color="auto" w:fill="89270D"/>
            <w:vAlign w:val="center"/>
          </w:tcPr>
          <w:p w14:paraId="6B4EE4A0" w14:textId="27780DA3" w:rsidR="00EB5E33" w:rsidRDefault="00EB5E33" w:rsidP="002F6C5B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EB5E33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Emzirme Döneminde Sarhoş Olursam?</w:t>
            </w:r>
          </w:p>
        </w:tc>
      </w:tr>
    </w:tbl>
    <w:p w14:paraId="32917E0B" w14:textId="77777777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>Emziren annelere sarhoş olacak miktarlarda alkol tüketmemeleri önerilir ancak sarhoş olmaları durumunda bebeklerini ayılana hatta alkol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>kandan temizlenene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dek emzirmemelidirler. </w:t>
      </w:r>
    </w:p>
    <w:p w14:paraId="5A4E8BDA" w14:textId="47B980DD" w:rsidR="00EB5E33" w:rsidRDefault="00EB5E33" w:rsidP="00EB5E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EB5E33">
        <w:rPr>
          <w:rFonts w:ascii="Nourd Light" w:eastAsia="Nourd Light" w:hAnsi="Nourd Light" w:cs="Nourd Light"/>
          <w:color w:val="000000"/>
          <w:sz w:val="21"/>
          <w:szCs w:val="21"/>
        </w:rPr>
        <w:t xml:space="preserve">Bu süreçte bebeklerini önceden sağılmış süt veya formül ile besleyebilirler. </w:t>
      </w:r>
    </w:p>
    <w:p w14:paraId="7A011DEE" w14:textId="0E3DC532" w:rsidR="00EB5E33" w:rsidRPr="00EB5E33" w:rsidRDefault="00E079D1" w:rsidP="00E079D1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16"/>
          <w:szCs w:val="16"/>
        </w:rPr>
      </w:pPr>
      <w:r>
        <w:rPr>
          <w:rFonts w:ascii="Nourd Light" w:eastAsia="Nourd Light" w:hAnsi="Nourd Light" w:cs="Nourd Light"/>
          <w:noProof/>
          <w:color w:val="000000"/>
          <w:sz w:val="16"/>
          <w:szCs w:val="16"/>
        </w:rPr>
        <w:drawing>
          <wp:inline distT="0" distB="0" distL="0" distR="0" wp14:anchorId="72C2C110" wp14:editId="3ABC575F">
            <wp:extent cx="3131054" cy="1708220"/>
            <wp:effectExtent l="0" t="0" r="0" b="6350"/>
            <wp:docPr id="69215019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0198" name="Resim 69215019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16"/>
                    <a:stretch/>
                  </pic:blipFill>
                  <pic:spPr bwMode="auto">
                    <a:xfrm>
                      <a:off x="0" y="0"/>
                      <a:ext cx="3132000" cy="170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oKlavuzu"/>
        <w:tblW w:w="4932" w:type="dxa"/>
        <w:tblBorders>
          <w:top w:val="single" w:sz="12" w:space="0" w:color="FFC000" w:themeColor="accent4"/>
          <w:left w:val="single" w:sz="12" w:space="0" w:color="FFC000" w:themeColor="accent4"/>
          <w:bottom w:val="single" w:sz="12" w:space="0" w:color="FFC000" w:themeColor="accent4"/>
          <w:right w:val="single" w:sz="12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4932"/>
      </w:tblGrid>
      <w:tr w:rsidR="00EB5E33" w14:paraId="609D8CDA" w14:textId="77777777" w:rsidTr="00522ABB">
        <w:tc>
          <w:tcPr>
            <w:tcW w:w="4932" w:type="dxa"/>
            <w:shd w:val="clear" w:color="auto" w:fill="FFF2CC" w:themeFill="accent4" w:themeFillTint="33"/>
          </w:tcPr>
          <w:p w14:paraId="3E74670F" w14:textId="77777777" w:rsidR="00EB5E33" w:rsidRPr="00E079D1" w:rsidRDefault="00EB5E33" w:rsidP="00EB5E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Nourd Medium" w:eastAsia="Nourd Light" w:hAnsi="Nourd Medium" w:cs="Nourd Light"/>
                <w:b/>
                <w:bCs/>
                <w:color w:val="000000"/>
                <w:sz w:val="20"/>
                <w:szCs w:val="20"/>
              </w:rPr>
            </w:pPr>
            <w:r w:rsidRPr="00E079D1">
              <w:rPr>
                <w:rFonts w:ascii="Nourd Medium" w:eastAsia="Nourd Light" w:hAnsi="Nourd Medium" w:cs="Nourd Light"/>
                <w:b/>
                <w:bCs/>
                <w:color w:val="000000"/>
                <w:sz w:val="20"/>
                <w:szCs w:val="20"/>
              </w:rPr>
              <w:t>Önemli bir hatırlatma:</w:t>
            </w:r>
          </w:p>
          <w:p w14:paraId="2D318A90" w14:textId="0C31C8E6" w:rsidR="00EB5E33" w:rsidRPr="00EB5E33" w:rsidRDefault="00EB5E33" w:rsidP="00EB5E33">
            <w:pPr>
              <w:spacing w:before="80" w:after="80"/>
              <w:jc w:val="both"/>
              <w:rPr>
                <w:rFonts w:ascii="Nourd Light" w:eastAsia="Nourd Light" w:hAnsi="Nourd Light" w:cs="Nourd Light"/>
                <w:color w:val="000000"/>
                <w:sz w:val="21"/>
                <w:szCs w:val="21"/>
              </w:rPr>
            </w:pPr>
            <w:r w:rsidRPr="00EB5E33">
              <w:rPr>
                <w:rFonts w:ascii="Nourd Light" w:eastAsia="Nourd Light" w:hAnsi="Nourd Light" w:cs="Nourd Light"/>
                <w:color w:val="000000"/>
                <w:sz w:val="21"/>
                <w:szCs w:val="21"/>
              </w:rPr>
              <w:t>Sıkça alkol tüketimi olan annelerin ve babaların çocuklarıyla birlikte uyumaması gerekir. Uyku güvenliği açısından bilişsel fonksiyonlarınızı etkileyen herhangi bir durumda çocuğunuz ile aynı yatakta uyumanız tehlike yaratacaktır. Bebeğinizle 1 yaşından önce aynı yatakta uyumak ise alkol tüketiminden bağımsız olarak tehlikelidir ve ani bebek ölümü riskini arttırır.</w:t>
            </w:r>
          </w:p>
        </w:tc>
      </w:tr>
    </w:tbl>
    <w:p w14:paraId="014DA58D" w14:textId="2097185E" w:rsidR="00D26751" w:rsidRPr="00EB5E33" w:rsidRDefault="00D26751" w:rsidP="00EB5E33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  <w:sectPr w:rsidR="00D26751" w:rsidRPr="00EB5E33">
          <w:type w:val="continuous"/>
          <w:pgSz w:w="11906" w:h="16838"/>
          <w:pgMar w:top="720" w:right="720" w:bottom="1164" w:left="720" w:header="708" w:footer="708" w:gutter="0"/>
          <w:cols w:num="2" w:sep="1" w:space="708" w:equalWidth="0">
            <w:col w:w="4878" w:space="709"/>
            <w:col w:w="4878" w:space="0"/>
          </w:cols>
        </w:sectPr>
      </w:pPr>
    </w:p>
    <w:p w14:paraId="2A31244C" w14:textId="77777777" w:rsidR="00522ABB" w:rsidRPr="00E079D1" w:rsidRDefault="00522ABB" w:rsidP="00522ABB">
      <w:pPr>
        <w:rPr>
          <w:sz w:val="22"/>
          <w:szCs w:val="22"/>
        </w:rPr>
      </w:pPr>
    </w:p>
    <w:tbl>
      <w:tblPr>
        <w:tblW w:w="1046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6"/>
      </w:tblGrid>
      <w:tr w:rsidR="00522ABB" w14:paraId="73BF2ABB" w14:textId="77777777" w:rsidTr="00180B64">
        <w:trPr>
          <w:trHeight w:val="644"/>
        </w:trPr>
        <w:tc>
          <w:tcPr>
            <w:tcW w:w="10466" w:type="dxa"/>
            <w:shd w:val="clear" w:color="auto" w:fill="D9D9D9"/>
            <w:vAlign w:val="center"/>
          </w:tcPr>
          <w:p w14:paraId="3A4A2DEF" w14:textId="77777777" w:rsidR="00522ABB" w:rsidRDefault="00522ABB" w:rsidP="00180B64">
            <w:pPr>
              <w:jc w:val="center"/>
              <w:rPr>
                <w:rFonts w:ascii="Nourd Light" w:eastAsia="Nourd Light" w:hAnsi="Nourd Light" w:cs="Nourd Light"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sz w:val="13"/>
                <w:szCs w:val="13"/>
              </w:rPr>
              <w:t xml:space="preserve">Bu broşürde yer alan bilgiler, çocuk doktorunuzun tıbbi bakım ve tavsiyelerinin yerine kullanılmamalıdır. </w:t>
            </w:r>
          </w:p>
          <w:p w14:paraId="4AD0F7C0" w14:textId="77777777" w:rsidR="00522ABB" w:rsidRDefault="00522ABB" w:rsidP="00180B64">
            <w:pPr>
              <w:jc w:val="center"/>
              <w:rPr>
                <w:rFonts w:ascii="Nourd Light" w:eastAsia="Nourd Light" w:hAnsi="Nourd Light" w:cs="Nourd Light"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sz w:val="13"/>
                <w:szCs w:val="13"/>
              </w:rPr>
              <w:t>Çocuk doktorunuzun bireysel gerçeklere ve koşullara dayalı olarak önerebileceği tedavide farklılıklar olabilir.</w:t>
            </w:r>
          </w:p>
          <w:p w14:paraId="4DBD56FE" w14:textId="77777777" w:rsidR="00522ABB" w:rsidRDefault="00522ABB" w:rsidP="00180B64">
            <w:pPr>
              <w:jc w:val="center"/>
              <w:rPr>
                <w:b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b/>
                <w:sz w:val="13"/>
                <w:szCs w:val="13"/>
              </w:rPr>
              <w:t>© 2024 Uzm.Dr. Özlem Murzoğlu. Tüm hakları saklıdır.</w:t>
            </w:r>
          </w:p>
        </w:tc>
      </w:tr>
    </w:tbl>
    <w:p w14:paraId="07D74DAF" w14:textId="77777777" w:rsidR="00522ABB" w:rsidRDefault="00522ABB" w:rsidP="00522ABB">
      <w:pPr>
        <w:rPr>
          <w:sz w:val="11"/>
          <w:szCs w:val="11"/>
        </w:rPr>
      </w:pPr>
    </w:p>
    <w:tbl>
      <w:tblPr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522ABB" w14:paraId="4F988322" w14:textId="77777777" w:rsidTr="00180B64">
        <w:trPr>
          <w:trHeight w:val="86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FFC107"/>
          </w:tcPr>
          <w:p w14:paraId="69CBEEE4" w14:textId="77777777" w:rsidR="00522ABB" w:rsidRDefault="00522ABB" w:rsidP="00180B64">
            <w:bookmarkStart w:id="1" w:name="_Hlk155706765"/>
          </w:p>
        </w:tc>
      </w:tr>
    </w:tbl>
    <w:p w14:paraId="28EB952E" w14:textId="77777777" w:rsidR="00522ABB" w:rsidRPr="00081E78" w:rsidRDefault="00522ABB" w:rsidP="00522ABB">
      <w:pPr>
        <w:rPr>
          <w:sz w:val="10"/>
          <w:szCs w:val="10"/>
        </w:rPr>
      </w:pPr>
    </w:p>
    <w:tbl>
      <w:tblPr>
        <w:tblW w:w="104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right w:w="0" w:type="dxa"/>
        </w:tblCellMar>
        <w:tblLook w:val="0400" w:firstRow="0" w:lastRow="0" w:firstColumn="0" w:lastColumn="0" w:noHBand="0" w:noVBand="1"/>
      </w:tblPr>
      <w:tblGrid>
        <w:gridCol w:w="1134"/>
        <w:gridCol w:w="3545"/>
        <w:gridCol w:w="4393"/>
        <w:gridCol w:w="1361"/>
      </w:tblGrid>
      <w:tr w:rsidR="00522ABB" w14:paraId="390AF2FF" w14:textId="77777777" w:rsidTr="00180B64">
        <w:tc>
          <w:tcPr>
            <w:tcW w:w="1134" w:type="dxa"/>
            <w:shd w:val="clear" w:color="auto" w:fill="FFFFFF"/>
          </w:tcPr>
          <w:p w14:paraId="70C6D9C7" w14:textId="77777777" w:rsidR="00522ABB" w:rsidRDefault="00522ABB" w:rsidP="00180B64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976D838" wp14:editId="5F51D20E">
                  <wp:extent cx="672611" cy="742950"/>
                  <wp:effectExtent l="0" t="0" r="0" b="0"/>
                  <wp:docPr id="1976008948" name="image3.png" descr="siyah, karanlık içeren bir resim&#10;&#10;Açıklama otomatik olarak oluşturuldu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08948" name="image3.png" descr="siyah, karanlık içeren bir resim&#10;&#10;Açıklama otomatik olarak oluşturuldu"/>
                          <pic:cNvPicPr preferRelativeResize="0"/>
                        </pic:nvPicPr>
                        <pic:blipFill rotWithShape="1">
                          <a:blip r:embed="rId16"/>
                          <a:srcRect l="9468"/>
                          <a:stretch/>
                        </pic:blipFill>
                        <pic:spPr bwMode="auto">
                          <a:xfrm>
                            <a:off x="0" y="0"/>
                            <a:ext cx="672611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5" w:type="dxa"/>
            <w:shd w:val="clear" w:color="auto" w:fill="FFFFFF"/>
            <w:vAlign w:val="center"/>
          </w:tcPr>
          <w:p w14:paraId="179D9FDB" w14:textId="77777777" w:rsidR="00522ABB" w:rsidRDefault="00522ABB" w:rsidP="00180B64">
            <w:pP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</w:pPr>
            <w: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  <w:t>UZM.DR.</w:t>
            </w:r>
          </w:p>
          <w:p w14:paraId="150A5214" w14:textId="77777777" w:rsidR="00522ABB" w:rsidRDefault="00522ABB" w:rsidP="00180B64">
            <w:pPr>
              <w:tabs>
                <w:tab w:val="left" w:pos="400"/>
              </w:tabs>
              <w:spacing w:line="120" w:lineRule="atLeast"/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ÖZLEM</w:t>
            </w:r>
          </w:p>
          <w:p w14:paraId="47FB819D" w14:textId="77777777" w:rsidR="00522ABB" w:rsidRDefault="00522ABB" w:rsidP="00180B64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MURZOĞLU</w:t>
            </w:r>
          </w:p>
        </w:tc>
        <w:tc>
          <w:tcPr>
            <w:tcW w:w="4393" w:type="dxa"/>
            <w:shd w:val="clear" w:color="auto" w:fill="FFFFFF"/>
            <w:vAlign w:val="center"/>
          </w:tcPr>
          <w:p w14:paraId="16A82E4B" w14:textId="77777777" w:rsidR="00522ABB" w:rsidRDefault="00522ABB" w:rsidP="00180B64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4D04A6F2" w14:textId="77777777" w:rsidR="00522ABB" w:rsidRDefault="00522ABB" w:rsidP="00180B64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Towers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A-30 Ataşehir İstanbul</w:t>
            </w:r>
          </w:p>
          <w:p w14:paraId="4685787E" w14:textId="77777777" w:rsidR="00522ABB" w:rsidRPr="00081E78" w:rsidRDefault="00522ABB" w:rsidP="00180B64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</w:t>
            </w:r>
            <w:r w:rsidRPr="00081E78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44 </w:t>
            </w:r>
            <w:proofErr w:type="gramStart"/>
            <w:r w:rsidRPr="00081E78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>83 -</w:t>
            </w:r>
            <w:proofErr w:type="gramEnd"/>
            <w:r w:rsidRPr="00081E78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 0 546 688 44 83</w:t>
            </w:r>
          </w:p>
          <w:p w14:paraId="096C46CE" w14:textId="77777777" w:rsidR="00522ABB" w:rsidRPr="00081E78" w:rsidRDefault="00522ABB" w:rsidP="00180B64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  <w:u w:val="single"/>
              </w:rPr>
            </w:pPr>
            <w:hyperlink r:id="rId17" w:history="1">
              <w:r w:rsidRPr="00081E78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6"/>
                  <w:szCs w:val="16"/>
                </w:rPr>
                <w:t>klinik@drmurzoglu.com</w:t>
              </w:r>
            </w:hyperlink>
          </w:p>
          <w:p w14:paraId="19E4F5D3" w14:textId="77777777" w:rsidR="00522ABB" w:rsidRDefault="00522ABB" w:rsidP="00180B64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8">
              <w:r w:rsidRPr="00081E78">
                <w:rPr>
                  <w:rFonts w:ascii="Nourd Light" w:eastAsia="Nourd Light" w:hAnsi="Nourd Light" w:cs="Nourd Light"/>
                  <w:color w:val="000000" w:themeColor="text1"/>
                  <w:sz w:val="16"/>
                  <w:szCs w:val="16"/>
                  <w:u w:val="single"/>
                </w:rPr>
                <w:t>www.ozlemmurzoglu.com</w:t>
              </w:r>
            </w:hyperlink>
            <w:r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361" w:type="dxa"/>
            <w:shd w:val="clear" w:color="auto" w:fill="FFFFFF"/>
          </w:tcPr>
          <w:p w14:paraId="7FB760D6" w14:textId="77777777" w:rsidR="00522ABB" w:rsidRDefault="00522ABB" w:rsidP="00180B64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60F44AB6" wp14:editId="16E309FA">
                  <wp:extent cx="742950" cy="742950"/>
                  <wp:effectExtent l="0" t="0" r="6350" b="6350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7418E0D9" w14:textId="77777777" w:rsidR="00522ABB" w:rsidRDefault="00522ABB" w:rsidP="00522ABB"/>
    <w:p w14:paraId="4F9ACA2D" w14:textId="77777777" w:rsidR="00D26751" w:rsidRDefault="00D26751"/>
    <w:sectPr w:rsidR="00D26751">
      <w:type w:val="continuous"/>
      <w:pgSz w:w="11906" w:h="16838"/>
      <w:pgMar w:top="720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9980E" w14:textId="77777777" w:rsidR="007C11AD" w:rsidRDefault="007C11AD">
      <w:r>
        <w:separator/>
      </w:r>
    </w:p>
  </w:endnote>
  <w:endnote w:type="continuationSeparator" w:id="0">
    <w:p w14:paraId="7B3B7BB8" w14:textId="77777777" w:rsidR="007C11AD" w:rsidRDefault="007C1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Nourd">
    <w:panose1 w:val="00000500000000000000"/>
    <w:charset w:val="A2"/>
    <w:family w:val="auto"/>
    <w:pitch w:val="variable"/>
    <w:sig w:usb0="00000007" w:usb1="00000000" w:usb2="00000000" w:usb3="00000000" w:csb0="00000093" w:csb1="00000000"/>
  </w:font>
  <w:font w:name="Nourd Medium">
    <w:panose1 w:val="00000600000000000000"/>
    <w:charset w:val="A2"/>
    <w:family w:val="auto"/>
    <w:pitch w:val="variable"/>
    <w:sig w:usb0="00000007" w:usb1="00000000" w:usb2="00000000" w:usb3="00000000" w:csb0="00000093" w:csb1="00000000"/>
  </w:font>
  <w:font w:name="Nourd SemiBold">
    <w:panose1 w:val="00000700000000000000"/>
    <w:charset w:val="A2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A2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E9F8" w14:textId="77777777" w:rsidR="00D26751" w:rsidRDefault="00D2675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ABB2B" w14:textId="77777777" w:rsidR="007C11AD" w:rsidRDefault="007C11AD">
      <w:r>
        <w:separator/>
      </w:r>
    </w:p>
  </w:footnote>
  <w:footnote w:type="continuationSeparator" w:id="0">
    <w:p w14:paraId="4B47B8EF" w14:textId="77777777" w:rsidR="007C11AD" w:rsidRDefault="007C1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2D0F"/>
    <w:multiLevelType w:val="multilevel"/>
    <w:tmpl w:val="3A5EA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6F0B3C"/>
    <w:multiLevelType w:val="multilevel"/>
    <w:tmpl w:val="CF3E0F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D92DF5"/>
    <w:multiLevelType w:val="multilevel"/>
    <w:tmpl w:val="56A097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2850396">
    <w:abstractNumId w:val="0"/>
  </w:num>
  <w:num w:numId="2" w16cid:durableId="346293221">
    <w:abstractNumId w:val="1"/>
  </w:num>
  <w:num w:numId="3" w16cid:durableId="1785031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751"/>
    <w:rsid w:val="00063FDD"/>
    <w:rsid w:val="000D3003"/>
    <w:rsid w:val="004C68B1"/>
    <w:rsid w:val="004F7ABE"/>
    <w:rsid w:val="00522ABB"/>
    <w:rsid w:val="00612FB6"/>
    <w:rsid w:val="007C11AD"/>
    <w:rsid w:val="00992D2C"/>
    <w:rsid w:val="00B661B8"/>
    <w:rsid w:val="00C653E7"/>
    <w:rsid w:val="00C83937"/>
    <w:rsid w:val="00C875D9"/>
    <w:rsid w:val="00D26751"/>
    <w:rsid w:val="00E079D1"/>
    <w:rsid w:val="00E10E45"/>
    <w:rsid w:val="00EB5E33"/>
    <w:rsid w:val="00FA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434F4"/>
  <w15:docId w15:val="{A56CD5E0-1C1F-D84C-A13C-366FF362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E33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9">
    <w:name w:val="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www.ozlemmurzoglu.com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mailto:klinik@drmurzoglu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40DoK0J/Uck5fjx8Q+6Nlgc03A==">CgMxLjA4AHIhMVhjVmN5YlVoQ1NXQlQxRWp0bzltNHlWRnhuWnQ3VV93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7D38B2-0FE6-4226-B8D4-EBF43871B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8580</TotalTime>
  <Pages>1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Özlem Murrzoğlu Kurt</dc:creator>
  <cp:lastModifiedBy>Mahir KURT</cp:lastModifiedBy>
  <cp:revision>6</cp:revision>
  <cp:lastPrinted>2024-01-08T05:55:00Z</cp:lastPrinted>
  <dcterms:created xsi:type="dcterms:W3CDTF">2024-01-03T13:24:00Z</dcterms:created>
  <dcterms:modified xsi:type="dcterms:W3CDTF">2024-01-09T12:33:00Z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