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a"/>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946"/>
        <w:gridCol w:w="3510"/>
      </w:tblGrid>
      <w:tr w:rsidR="00AF7756" w14:paraId="2C238AE4" w14:textId="77777777">
        <w:trPr>
          <w:trHeight w:val="426"/>
        </w:trPr>
        <w:tc>
          <w:tcPr>
            <w:tcW w:w="10456" w:type="dxa"/>
            <w:gridSpan w:val="2"/>
            <w:shd w:val="clear" w:color="auto" w:fill="FFC107"/>
            <w:vAlign w:val="center"/>
          </w:tcPr>
          <w:p w14:paraId="76295EB7" w14:textId="48FA7B34" w:rsidR="00AF7756" w:rsidRDefault="00566377">
            <w:r w:rsidRPr="00566377">
              <w:rPr>
                <w:rFonts w:ascii="Nourd" w:eastAsia="Nourd" w:hAnsi="Nourd" w:cs="Nourd"/>
                <w:sz w:val="21"/>
                <w:szCs w:val="21"/>
              </w:rPr>
              <w:t>KUZEY AMERİKA PEDİATRİK GASTROENTEROLOJİ, HEPATOLOJİ VE BESLENME DERNEĞİ</w:t>
            </w:r>
          </w:p>
        </w:tc>
      </w:tr>
      <w:tr w:rsidR="00AF7756" w14:paraId="60B84A65" w14:textId="77777777">
        <w:trPr>
          <w:trHeight w:val="1559"/>
        </w:trPr>
        <w:tc>
          <w:tcPr>
            <w:tcW w:w="6946" w:type="dxa"/>
            <w:tcBorders>
              <w:bottom w:val="single" w:sz="24" w:space="0" w:color="FFC107"/>
            </w:tcBorders>
            <w:vAlign w:val="center"/>
          </w:tcPr>
          <w:p w14:paraId="5006C684" w14:textId="43E0E5CE" w:rsidR="00AF7756" w:rsidRDefault="00F64059">
            <w:pPr>
              <w:rPr>
                <w:rFonts w:ascii="Nourd" w:eastAsia="Nourd" w:hAnsi="Nourd" w:cs="Nourd"/>
                <w:b/>
                <w:sz w:val="44"/>
                <w:szCs w:val="44"/>
              </w:rPr>
            </w:pPr>
            <w:r>
              <w:rPr>
                <w:rFonts w:ascii="Nourd Medium" w:eastAsia="Nourd Medium" w:hAnsi="Nourd Medium" w:cs="Nourd Medium"/>
                <w:b/>
                <w:sz w:val="52"/>
                <w:szCs w:val="52"/>
              </w:rPr>
              <w:t>TUVALET EĞİTİMİ İÇİN İPUÇLARI</w:t>
            </w:r>
          </w:p>
        </w:tc>
        <w:tc>
          <w:tcPr>
            <w:tcW w:w="3510" w:type="dxa"/>
            <w:tcBorders>
              <w:bottom w:val="single" w:sz="24" w:space="0" w:color="FFC107"/>
            </w:tcBorders>
            <w:vAlign w:val="center"/>
          </w:tcPr>
          <w:p w14:paraId="2EFAA5D3" w14:textId="5B2BA860" w:rsidR="00AF7756" w:rsidRDefault="00566377">
            <w:pPr>
              <w:jc w:val="right"/>
            </w:pPr>
            <w:r w:rsidRPr="00566377">
              <w:drawing>
                <wp:inline distT="0" distB="0" distL="0" distR="0" wp14:anchorId="34E75905" wp14:editId="2A4EEF1B">
                  <wp:extent cx="2091690" cy="805815"/>
                  <wp:effectExtent l="0" t="0" r="381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1690" cy="805815"/>
                          </a:xfrm>
                          <a:prstGeom prst="rect">
                            <a:avLst/>
                          </a:prstGeom>
                        </pic:spPr>
                      </pic:pic>
                    </a:graphicData>
                  </a:graphic>
                </wp:inline>
              </w:drawing>
            </w:r>
          </w:p>
        </w:tc>
      </w:tr>
    </w:tbl>
    <w:p w14:paraId="190AEE1E" w14:textId="77777777" w:rsidR="00AF7756" w:rsidRDefault="00AF7756">
      <w:pPr>
        <w:rPr>
          <w:rFonts w:ascii="Arial" w:eastAsia="Arial" w:hAnsi="Arial" w:cs="Arial"/>
          <w:color w:val="000000"/>
        </w:rPr>
      </w:pPr>
    </w:p>
    <w:p w14:paraId="4956FE6E" w14:textId="77777777" w:rsidR="00AF7756" w:rsidRDefault="00AF7756">
      <w:pPr>
        <w:rPr>
          <w:rFonts w:ascii="Arial" w:eastAsia="Arial" w:hAnsi="Arial" w:cs="Arial"/>
          <w:color w:val="000000"/>
        </w:rPr>
        <w:sectPr w:rsidR="00AF7756">
          <w:footerReference w:type="default" r:id="rId9"/>
          <w:pgSz w:w="11906" w:h="16838"/>
          <w:pgMar w:top="720" w:right="720" w:bottom="720" w:left="720" w:header="708" w:footer="708" w:gutter="0"/>
          <w:pgNumType w:start="1"/>
          <w:cols w:space="708"/>
        </w:sect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4C75F4" w14:paraId="1F371011" w14:textId="77777777" w:rsidTr="00BF07EF">
        <w:trPr>
          <w:trHeight w:val="392"/>
        </w:trPr>
        <w:tc>
          <w:tcPr>
            <w:tcW w:w="4869" w:type="dxa"/>
            <w:shd w:val="clear" w:color="auto" w:fill="89270D"/>
            <w:vAlign w:val="center"/>
          </w:tcPr>
          <w:p w14:paraId="76726FC7" w14:textId="6E4A3465" w:rsidR="004C75F4" w:rsidRDefault="00F64059" w:rsidP="00BF07EF">
            <w:pPr>
              <w:rPr>
                <w:rFonts w:ascii="Nourd SemiBold" w:eastAsia="Nourd SemiBold" w:hAnsi="Nourd SemiBold" w:cs="Nourd SemiBold"/>
                <w:b/>
                <w:color w:val="FFFFFF"/>
                <w:sz w:val="22"/>
                <w:szCs w:val="22"/>
              </w:rPr>
            </w:pPr>
            <w:r w:rsidRPr="00F64059">
              <w:rPr>
                <w:rFonts w:ascii="Nourd SemiBold" w:eastAsia="Nourd SemiBold" w:hAnsi="Nourd SemiBold" w:cs="Nourd SemiBold"/>
                <w:b/>
                <w:color w:val="FFFFFF"/>
                <w:sz w:val="22"/>
                <w:szCs w:val="22"/>
              </w:rPr>
              <w:t xml:space="preserve">18 </w:t>
            </w:r>
            <w:r>
              <w:rPr>
                <w:rFonts w:ascii="Nourd SemiBold" w:eastAsia="Nourd SemiBold" w:hAnsi="Nourd SemiBold" w:cs="Nourd SemiBold"/>
                <w:b/>
                <w:color w:val="FFFFFF"/>
                <w:sz w:val="22"/>
                <w:szCs w:val="22"/>
              </w:rPr>
              <w:t>A</w:t>
            </w:r>
            <w:r w:rsidRPr="00F64059">
              <w:rPr>
                <w:rFonts w:ascii="Nourd SemiBold" w:eastAsia="Nourd SemiBold" w:hAnsi="Nourd SemiBold" w:cs="Nourd SemiBold"/>
                <w:b/>
                <w:color w:val="FFFFFF"/>
                <w:sz w:val="22"/>
                <w:szCs w:val="22"/>
              </w:rPr>
              <w:t>y</w:t>
            </w:r>
          </w:p>
        </w:tc>
      </w:tr>
    </w:tbl>
    <w:p w14:paraId="04DB0BA6" w14:textId="21E45547" w:rsidR="00566377" w:rsidRPr="00566377" w:rsidRDefault="00566377" w:rsidP="00566377">
      <w:pPr>
        <w:pBdr>
          <w:top w:val="nil"/>
          <w:left w:val="nil"/>
          <w:bottom w:val="nil"/>
          <w:right w:val="nil"/>
          <w:between w:val="nil"/>
        </w:pBdr>
        <w:spacing w:before="80" w:after="120"/>
        <w:jc w:val="both"/>
        <w:rPr>
          <w:rFonts w:ascii="Nourd Light" w:eastAsia="Nourd Light" w:hAnsi="Nourd Light" w:cs="Nourd Light"/>
          <w:color w:val="000000"/>
          <w:sz w:val="21"/>
          <w:szCs w:val="21"/>
        </w:rPr>
      </w:pPr>
      <w:r w:rsidRPr="00566377">
        <w:rPr>
          <w:rFonts w:ascii="Nourd Light" w:eastAsia="Nourd Light" w:hAnsi="Nourd Light" w:cs="Nourd Light"/>
          <w:color w:val="000000"/>
          <w:sz w:val="21"/>
          <w:szCs w:val="21"/>
        </w:rPr>
        <w:drawing>
          <wp:inline distT="0" distB="0" distL="0" distR="0" wp14:anchorId="4FA84B00" wp14:editId="73805447">
            <wp:extent cx="3097530" cy="2070735"/>
            <wp:effectExtent l="0" t="0" r="127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7530" cy="2070735"/>
                    </a:xfrm>
                    <a:prstGeom prst="rect">
                      <a:avLst/>
                    </a:prstGeom>
                  </pic:spPr>
                </pic:pic>
              </a:graphicData>
            </a:graphic>
          </wp:inline>
        </w:drawing>
      </w:r>
    </w:p>
    <w:p w14:paraId="32E26E1E" w14:textId="6403E7A8" w:rsidR="00F64059" w:rsidRPr="00F64059" w:rsidRDefault="00F64059" w:rsidP="00F64059">
      <w:pPr>
        <w:pStyle w:val="ListeParagraf"/>
        <w:numPr>
          <w:ilvl w:val="0"/>
          <w:numId w:val="5"/>
        </w:numPr>
        <w:pBdr>
          <w:top w:val="nil"/>
          <w:left w:val="nil"/>
          <w:bottom w:val="nil"/>
          <w:right w:val="nil"/>
          <w:between w:val="nil"/>
        </w:pBdr>
        <w:spacing w:before="80" w:after="80"/>
        <w:ind w:left="357" w:hanging="357"/>
        <w:contextualSpacing w:val="0"/>
        <w:jc w:val="both"/>
        <w:rPr>
          <w:rFonts w:ascii="Nourd Light" w:eastAsia="Nourd Light" w:hAnsi="Nourd Light" w:cs="Nourd Light"/>
          <w:color w:val="000000"/>
          <w:sz w:val="21"/>
          <w:szCs w:val="21"/>
        </w:rPr>
      </w:pPr>
      <w:r w:rsidRPr="00F64059">
        <w:rPr>
          <w:rFonts w:ascii="Nourd Light" w:eastAsia="Nourd Light" w:hAnsi="Nourd Light" w:cs="Nourd Light"/>
          <w:color w:val="000000"/>
          <w:sz w:val="21"/>
          <w:szCs w:val="21"/>
        </w:rPr>
        <w:t>Tuvaleti uygun kelimelerle tanımlamaya başlayın: "</w:t>
      </w:r>
      <w:r>
        <w:rPr>
          <w:rFonts w:ascii="Nourd Light" w:eastAsia="Nourd Light" w:hAnsi="Nourd Light" w:cs="Nourd Light"/>
          <w:color w:val="000000"/>
          <w:sz w:val="21"/>
          <w:szCs w:val="21"/>
        </w:rPr>
        <w:t>K</w:t>
      </w:r>
      <w:r w:rsidRPr="00F64059">
        <w:rPr>
          <w:rFonts w:ascii="Nourd Light" w:eastAsia="Nourd Light" w:hAnsi="Nourd Light" w:cs="Nourd Light"/>
          <w:color w:val="000000"/>
          <w:sz w:val="21"/>
          <w:szCs w:val="21"/>
        </w:rPr>
        <w:t xml:space="preserve">aka", "çiş", "lazımlık" veya ailenize uygun olarak belirlediğiniz </w:t>
      </w:r>
      <w:r>
        <w:rPr>
          <w:rFonts w:ascii="Nourd Light" w:eastAsia="Nourd Light" w:hAnsi="Nourd Light" w:cs="Nourd Light"/>
          <w:color w:val="000000"/>
          <w:sz w:val="21"/>
          <w:szCs w:val="21"/>
        </w:rPr>
        <w:t xml:space="preserve">diğer </w:t>
      </w:r>
      <w:r w:rsidRPr="00F64059">
        <w:rPr>
          <w:rFonts w:ascii="Nourd Light" w:eastAsia="Nourd Light" w:hAnsi="Nourd Light" w:cs="Nourd Light"/>
          <w:color w:val="000000"/>
          <w:sz w:val="21"/>
          <w:szCs w:val="21"/>
        </w:rPr>
        <w:t>kelimeler</w:t>
      </w:r>
      <w:r>
        <w:rPr>
          <w:rFonts w:ascii="Nourd Light" w:eastAsia="Nourd Light" w:hAnsi="Nourd Light" w:cs="Nourd Light"/>
          <w:color w:val="000000"/>
          <w:sz w:val="21"/>
          <w:szCs w:val="21"/>
        </w:rPr>
        <w:t>.</w:t>
      </w:r>
    </w:p>
    <w:p w14:paraId="33A7405A" w14:textId="209D1DA4" w:rsidR="00F64059" w:rsidRPr="00F64059" w:rsidRDefault="00F64059" w:rsidP="00F64059">
      <w:pPr>
        <w:pStyle w:val="ListeParagraf"/>
        <w:numPr>
          <w:ilvl w:val="0"/>
          <w:numId w:val="5"/>
        </w:numPr>
        <w:pBdr>
          <w:top w:val="nil"/>
          <w:left w:val="nil"/>
          <w:bottom w:val="nil"/>
          <w:right w:val="nil"/>
          <w:between w:val="nil"/>
        </w:pBdr>
        <w:spacing w:before="80" w:after="80"/>
        <w:ind w:left="357" w:hanging="357"/>
        <w:contextualSpacing w:val="0"/>
        <w:jc w:val="both"/>
        <w:rPr>
          <w:rFonts w:ascii="Nourd Light" w:eastAsia="Nourd Light" w:hAnsi="Nourd Light" w:cs="Nourd Light"/>
          <w:color w:val="000000"/>
          <w:sz w:val="21"/>
          <w:szCs w:val="21"/>
        </w:rPr>
      </w:pPr>
      <w:r w:rsidRPr="00F64059">
        <w:rPr>
          <w:rFonts w:ascii="Nourd Light" w:eastAsia="Nourd Light" w:hAnsi="Nourd Light" w:cs="Nourd Light"/>
          <w:color w:val="000000"/>
          <w:sz w:val="21"/>
          <w:szCs w:val="21"/>
        </w:rPr>
        <w:t xml:space="preserve">Bebek bezi değiştirmeyi </w:t>
      </w:r>
      <w:r>
        <w:rPr>
          <w:rFonts w:ascii="Nourd Light" w:eastAsia="Nourd Light" w:hAnsi="Nourd Light" w:cs="Nourd Light"/>
          <w:color w:val="000000"/>
          <w:sz w:val="21"/>
          <w:szCs w:val="21"/>
        </w:rPr>
        <w:t xml:space="preserve">çocuğunuz için </w:t>
      </w:r>
      <w:r w:rsidRPr="00F64059">
        <w:rPr>
          <w:rFonts w:ascii="Nourd Light" w:eastAsia="Nourd Light" w:hAnsi="Nourd Light" w:cs="Nourd Light"/>
          <w:color w:val="000000"/>
          <w:sz w:val="21"/>
          <w:szCs w:val="21"/>
        </w:rPr>
        <w:t>keyifli bir deneyim haline getirin.</w:t>
      </w:r>
    </w:p>
    <w:p w14:paraId="325C932A" w14:textId="12F51505" w:rsidR="00F64059" w:rsidRPr="00F64059" w:rsidRDefault="00F64059" w:rsidP="00F64059">
      <w:pPr>
        <w:pStyle w:val="ListeParagraf"/>
        <w:numPr>
          <w:ilvl w:val="0"/>
          <w:numId w:val="5"/>
        </w:numPr>
        <w:pBdr>
          <w:top w:val="nil"/>
          <w:left w:val="nil"/>
          <w:bottom w:val="nil"/>
          <w:right w:val="nil"/>
          <w:between w:val="nil"/>
        </w:pBdr>
        <w:spacing w:before="80" w:after="80"/>
        <w:ind w:left="357" w:hanging="357"/>
        <w:contextualSpacing w:val="0"/>
        <w:jc w:val="both"/>
        <w:rPr>
          <w:rFonts w:ascii="Nourd Light" w:eastAsia="Nourd Light" w:hAnsi="Nourd Light" w:cs="Nourd Light"/>
          <w:color w:val="000000"/>
          <w:sz w:val="21"/>
          <w:szCs w:val="21"/>
        </w:rPr>
      </w:pPr>
      <w:r w:rsidRPr="00F64059">
        <w:rPr>
          <w:rFonts w:ascii="Nourd Light" w:eastAsia="Nourd Light" w:hAnsi="Nourd Light" w:cs="Nourd Light"/>
          <w:color w:val="000000"/>
          <w:sz w:val="21"/>
          <w:szCs w:val="21"/>
        </w:rPr>
        <w:t>Çocuğunuzu bezi ıslakken veya kirliyken size gelmesi için teşvik edin</w:t>
      </w:r>
      <w:r>
        <w:rPr>
          <w:rFonts w:ascii="Nourd Light" w:eastAsia="Nourd Light" w:hAnsi="Nourd Light" w:cs="Nourd Light"/>
          <w:color w:val="000000"/>
          <w:sz w:val="21"/>
          <w:szCs w:val="21"/>
        </w:rPr>
        <w:t>. B</w:t>
      </w:r>
      <w:r w:rsidRPr="00F64059">
        <w:rPr>
          <w:rFonts w:ascii="Nourd Light" w:eastAsia="Nourd Light" w:hAnsi="Nourd Light" w:cs="Nourd Light"/>
          <w:color w:val="000000"/>
          <w:sz w:val="21"/>
          <w:szCs w:val="21"/>
        </w:rPr>
        <w:t xml:space="preserve">u, "kuru kalmayı" da iyi bir şekilde </w:t>
      </w:r>
      <w:r>
        <w:rPr>
          <w:rFonts w:ascii="Nourd Light" w:eastAsia="Nourd Light" w:hAnsi="Nourd Light" w:cs="Nourd Light"/>
          <w:color w:val="000000"/>
          <w:sz w:val="21"/>
          <w:szCs w:val="21"/>
        </w:rPr>
        <w:t>pekiştirecektir</w:t>
      </w:r>
      <w:r w:rsidRPr="00F64059">
        <w:rPr>
          <w:rFonts w:ascii="Nourd Light" w:eastAsia="Nourd Light" w:hAnsi="Nourd Light" w:cs="Nourd Light"/>
          <w:color w:val="000000"/>
          <w:sz w:val="21"/>
          <w:szCs w:val="21"/>
        </w:rPr>
        <w:t>.</w:t>
      </w:r>
    </w:p>
    <w:p w14:paraId="24867D43" w14:textId="022F2622" w:rsidR="00F64059" w:rsidRPr="00F64059" w:rsidRDefault="00F64059" w:rsidP="00F64059">
      <w:pPr>
        <w:pStyle w:val="ListeParagraf"/>
        <w:numPr>
          <w:ilvl w:val="0"/>
          <w:numId w:val="5"/>
        </w:numPr>
        <w:pBdr>
          <w:top w:val="nil"/>
          <w:left w:val="nil"/>
          <w:bottom w:val="nil"/>
          <w:right w:val="nil"/>
          <w:between w:val="nil"/>
        </w:pBdr>
        <w:spacing w:before="80" w:after="80"/>
        <w:ind w:left="357" w:hanging="357"/>
        <w:contextualSpacing w:val="0"/>
        <w:jc w:val="both"/>
        <w:rPr>
          <w:rFonts w:ascii="Nourd Light" w:eastAsia="Nourd Light" w:hAnsi="Nourd Light" w:cs="Nourd Light"/>
          <w:color w:val="000000"/>
          <w:sz w:val="21"/>
          <w:szCs w:val="21"/>
        </w:rPr>
      </w:pPr>
      <w:r w:rsidRPr="00F64059">
        <w:rPr>
          <w:rFonts w:ascii="Nourd Light" w:eastAsia="Nourd Light" w:hAnsi="Nourd Light" w:cs="Nourd Light"/>
          <w:color w:val="000000"/>
          <w:sz w:val="21"/>
          <w:szCs w:val="21"/>
        </w:rPr>
        <w:t xml:space="preserve">Bağırsak hareketlerini tanımlamak için "iğrenç" veya "kötü" gibi olumsuz terimler kullanmaktan kaçının. Bunun yerine, "Islaksın, üstünü değiştirmeliyiz" veya "Pantolonun kirli ve onu </w:t>
      </w:r>
      <w:r>
        <w:rPr>
          <w:rFonts w:ascii="Nourd Light" w:eastAsia="Nourd Light" w:hAnsi="Nourd Light" w:cs="Nourd Light"/>
          <w:color w:val="000000"/>
          <w:sz w:val="21"/>
          <w:szCs w:val="21"/>
        </w:rPr>
        <w:t>değiştirmemiz</w:t>
      </w:r>
      <w:r w:rsidRPr="00F64059">
        <w:rPr>
          <w:rFonts w:ascii="Nourd Light" w:eastAsia="Nourd Light" w:hAnsi="Nourd Light" w:cs="Nourd Light"/>
          <w:color w:val="000000"/>
          <w:sz w:val="21"/>
          <w:szCs w:val="21"/>
        </w:rPr>
        <w:t xml:space="preserve"> gerekiyor" deyin.</w:t>
      </w:r>
    </w:p>
    <w:p w14:paraId="5680465C" w14:textId="495322B2" w:rsidR="00F64059" w:rsidRPr="00F64059" w:rsidRDefault="00F64059" w:rsidP="00F64059">
      <w:pPr>
        <w:pStyle w:val="ListeParagraf"/>
        <w:numPr>
          <w:ilvl w:val="0"/>
          <w:numId w:val="5"/>
        </w:numPr>
        <w:pBdr>
          <w:top w:val="nil"/>
          <w:left w:val="nil"/>
          <w:bottom w:val="nil"/>
          <w:right w:val="nil"/>
          <w:between w:val="nil"/>
        </w:pBdr>
        <w:spacing w:before="80" w:after="80"/>
        <w:ind w:left="357" w:hanging="357"/>
        <w:contextualSpacing w:val="0"/>
        <w:jc w:val="both"/>
        <w:rPr>
          <w:rFonts w:ascii="Nourd Light" w:eastAsia="Nourd Light" w:hAnsi="Nourd Light" w:cs="Nourd Light"/>
          <w:color w:val="000000"/>
          <w:sz w:val="21"/>
          <w:szCs w:val="21"/>
        </w:rPr>
      </w:pPr>
      <w:r w:rsidRPr="00F64059">
        <w:rPr>
          <w:rFonts w:ascii="Nourd Light" w:eastAsia="Nourd Light" w:hAnsi="Nourd Light" w:cs="Nourd Light"/>
          <w:color w:val="000000"/>
          <w:sz w:val="21"/>
          <w:szCs w:val="21"/>
        </w:rPr>
        <w:t xml:space="preserve">Herkesin </w:t>
      </w:r>
      <w:r>
        <w:rPr>
          <w:rFonts w:ascii="Nourd Light" w:eastAsia="Nourd Light" w:hAnsi="Nourd Light" w:cs="Nourd Light"/>
          <w:color w:val="000000"/>
          <w:sz w:val="21"/>
          <w:szCs w:val="21"/>
        </w:rPr>
        <w:t>tuvalete gitmeye</w:t>
      </w:r>
      <w:r w:rsidRPr="00F64059">
        <w:rPr>
          <w:rFonts w:ascii="Nourd Light" w:eastAsia="Nourd Light" w:hAnsi="Nourd Light" w:cs="Nourd Light"/>
          <w:color w:val="000000"/>
          <w:sz w:val="21"/>
          <w:szCs w:val="21"/>
        </w:rPr>
        <w:t xml:space="preserve"> ihtiyacı olduğunu </w:t>
      </w:r>
      <w:r>
        <w:rPr>
          <w:rFonts w:ascii="Nourd Light" w:eastAsia="Nourd Light" w:hAnsi="Nourd Light" w:cs="Nourd Light"/>
          <w:color w:val="000000"/>
          <w:sz w:val="21"/>
          <w:szCs w:val="21"/>
        </w:rPr>
        <w:t>vurgulayın</w:t>
      </w:r>
      <w:r w:rsidRPr="00F64059">
        <w:rPr>
          <w:rFonts w:ascii="Nourd Light" w:eastAsia="Nourd Light" w:hAnsi="Nourd Light" w:cs="Nourd Light"/>
          <w:color w:val="000000"/>
          <w:sz w:val="21"/>
          <w:szCs w:val="21"/>
        </w:rPr>
        <w:t>.</w:t>
      </w:r>
    </w:p>
    <w:p w14:paraId="71AD9028" w14:textId="6748913E" w:rsidR="00F64059" w:rsidRDefault="00F64059" w:rsidP="00F64059">
      <w:pPr>
        <w:pStyle w:val="ListeParagraf"/>
        <w:numPr>
          <w:ilvl w:val="0"/>
          <w:numId w:val="5"/>
        </w:numPr>
        <w:pBdr>
          <w:top w:val="nil"/>
          <w:left w:val="nil"/>
          <w:bottom w:val="nil"/>
          <w:right w:val="nil"/>
          <w:between w:val="nil"/>
        </w:pBdr>
        <w:spacing w:before="80" w:after="80"/>
        <w:ind w:left="357" w:hanging="357"/>
        <w:contextualSpacing w:val="0"/>
        <w:jc w:val="both"/>
        <w:rPr>
          <w:rFonts w:ascii="Nourd Light" w:eastAsia="Nourd Light" w:hAnsi="Nourd Light" w:cs="Nourd Light"/>
          <w:color w:val="000000"/>
          <w:sz w:val="21"/>
          <w:szCs w:val="21"/>
        </w:rPr>
      </w:pPr>
      <w:r w:rsidRPr="00F64059">
        <w:rPr>
          <w:rFonts w:ascii="Nourd Light" w:eastAsia="Nourd Light" w:hAnsi="Nourd Light" w:cs="Nourd Light"/>
          <w:color w:val="000000"/>
          <w:sz w:val="21"/>
          <w:szCs w:val="21"/>
        </w:rPr>
        <w:t>Çocuğunuz için uygun tuvalet davranışın</w:t>
      </w:r>
      <w:r>
        <w:rPr>
          <w:rFonts w:ascii="Nourd Light" w:eastAsia="Nourd Light" w:hAnsi="Nourd Light" w:cs="Nourd Light"/>
          <w:color w:val="000000"/>
          <w:sz w:val="21"/>
          <w:szCs w:val="21"/>
        </w:rPr>
        <w:t>a rol model olun</w:t>
      </w:r>
      <w:r w:rsidRPr="00F64059">
        <w:rPr>
          <w:rFonts w:ascii="Nourd Light" w:eastAsia="Nourd Light" w:hAnsi="Nourd Light" w:cs="Nourd Light"/>
          <w:color w:val="000000"/>
          <w:sz w:val="21"/>
          <w:szCs w:val="21"/>
        </w:rPr>
        <w:t>; tuvaleti kullandığınızı görmelerine izin vermek, tuvalet eğitiminin bir parçasıdır.</w:t>
      </w:r>
    </w:p>
    <w:p w14:paraId="58878136" w14:textId="77777777" w:rsidR="0041792E" w:rsidRPr="00010767" w:rsidRDefault="0041792E" w:rsidP="0041792E">
      <w:pPr>
        <w:pStyle w:val="ListeParagraf"/>
        <w:pBdr>
          <w:top w:val="nil"/>
          <w:left w:val="nil"/>
          <w:bottom w:val="nil"/>
          <w:right w:val="nil"/>
          <w:between w:val="nil"/>
        </w:pBdr>
        <w:spacing w:before="80" w:after="80"/>
        <w:ind w:left="360"/>
        <w:contextualSpacing w:val="0"/>
        <w:jc w:val="both"/>
        <w:rPr>
          <w:rFonts w:ascii="Nourd Light" w:eastAsia="Nourd Light" w:hAnsi="Nourd Light" w:cs="Nourd Light"/>
          <w:b/>
          <w:bCs/>
          <w:color w:val="000000"/>
          <w:sz w:val="21"/>
          <w:szCs w:val="21"/>
        </w:r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010767" w14:paraId="299F96C0" w14:textId="77777777" w:rsidTr="00BF07EF">
        <w:trPr>
          <w:trHeight w:val="392"/>
        </w:trPr>
        <w:tc>
          <w:tcPr>
            <w:tcW w:w="4869" w:type="dxa"/>
            <w:shd w:val="clear" w:color="auto" w:fill="89270D"/>
            <w:vAlign w:val="center"/>
          </w:tcPr>
          <w:p w14:paraId="7F98F297" w14:textId="7EF2C2EE" w:rsidR="00010767" w:rsidRDefault="00F64059" w:rsidP="00BF07EF">
            <w:pPr>
              <w:rPr>
                <w:rFonts w:ascii="Nourd SemiBold" w:eastAsia="Nourd SemiBold" w:hAnsi="Nourd SemiBold" w:cs="Nourd SemiBold"/>
                <w:b/>
                <w:color w:val="FFFFFF"/>
                <w:sz w:val="22"/>
                <w:szCs w:val="22"/>
              </w:rPr>
            </w:pPr>
            <w:r w:rsidRPr="00F64059">
              <w:rPr>
                <w:rFonts w:ascii="Nourd SemiBold" w:eastAsia="Nourd SemiBold" w:hAnsi="Nourd SemiBold" w:cs="Nourd SemiBold"/>
                <w:b/>
                <w:color w:val="FFFFFF"/>
                <w:sz w:val="22"/>
                <w:szCs w:val="22"/>
              </w:rPr>
              <w:t xml:space="preserve">21 </w:t>
            </w:r>
            <w:r>
              <w:rPr>
                <w:rFonts w:ascii="Nourd SemiBold" w:eastAsia="Nourd SemiBold" w:hAnsi="Nourd SemiBold" w:cs="Nourd SemiBold"/>
                <w:b/>
                <w:color w:val="FFFFFF"/>
                <w:sz w:val="22"/>
                <w:szCs w:val="22"/>
              </w:rPr>
              <w:t>A</w:t>
            </w:r>
            <w:r w:rsidRPr="00F64059">
              <w:rPr>
                <w:rFonts w:ascii="Nourd SemiBold" w:eastAsia="Nourd SemiBold" w:hAnsi="Nourd SemiBold" w:cs="Nourd SemiBold"/>
                <w:b/>
                <w:color w:val="FFFFFF"/>
                <w:sz w:val="22"/>
                <w:szCs w:val="22"/>
              </w:rPr>
              <w:t>y</w:t>
            </w:r>
          </w:p>
        </w:tc>
      </w:tr>
    </w:tbl>
    <w:p w14:paraId="08DDB0BE" w14:textId="2EECC0AF" w:rsidR="00F64059" w:rsidRPr="00F64059" w:rsidRDefault="00F64059" w:rsidP="00F64059">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F64059">
        <w:rPr>
          <w:rFonts w:ascii="Nourd Light" w:eastAsia="Nourd Light" w:hAnsi="Nourd Light" w:cs="Nourd Light"/>
          <w:color w:val="000000" w:themeColor="text1"/>
          <w:sz w:val="21"/>
          <w:szCs w:val="21"/>
        </w:rPr>
        <w:t xml:space="preserve">Uygun bir lazımlık </w:t>
      </w:r>
      <w:r>
        <w:rPr>
          <w:rFonts w:ascii="Nourd Light" w:eastAsia="Nourd Light" w:hAnsi="Nourd Light" w:cs="Nourd Light"/>
          <w:color w:val="000000" w:themeColor="text1"/>
          <w:sz w:val="21"/>
          <w:szCs w:val="21"/>
        </w:rPr>
        <w:t xml:space="preserve">edinin; </w:t>
      </w:r>
      <w:r w:rsidRPr="00F64059">
        <w:rPr>
          <w:rFonts w:ascii="Nourd Light" w:eastAsia="Nourd Light" w:hAnsi="Nourd Light" w:cs="Nourd Light"/>
          <w:color w:val="000000" w:themeColor="text1"/>
          <w:sz w:val="21"/>
          <w:szCs w:val="21"/>
        </w:rPr>
        <w:t>bunun çocuğunuza ait olduğunu ve özel olduğunu açıklayın.</w:t>
      </w:r>
    </w:p>
    <w:p w14:paraId="3BD20CEA" w14:textId="4EBEBC89" w:rsidR="00F64059" w:rsidRPr="00F64059" w:rsidRDefault="00F64059" w:rsidP="00F64059">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F64059">
        <w:rPr>
          <w:rFonts w:ascii="Nourd Light" w:eastAsia="Nourd Light" w:hAnsi="Nourd Light" w:cs="Nourd Light"/>
          <w:color w:val="000000" w:themeColor="text1"/>
          <w:sz w:val="21"/>
          <w:szCs w:val="21"/>
        </w:rPr>
        <w:t>Çocuğunuz lazımlı</w:t>
      </w:r>
      <w:r>
        <w:rPr>
          <w:rFonts w:ascii="Nourd Light" w:eastAsia="Nourd Light" w:hAnsi="Nourd Light" w:cs="Nourd Light"/>
          <w:color w:val="000000" w:themeColor="text1"/>
          <w:sz w:val="21"/>
          <w:szCs w:val="21"/>
        </w:rPr>
        <w:t xml:space="preserve">ğa </w:t>
      </w:r>
      <w:r w:rsidRPr="00F64059">
        <w:rPr>
          <w:rFonts w:ascii="Nourd Light" w:eastAsia="Nourd Light" w:hAnsi="Nourd Light" w:cs="Nourd Light"/>
          <w:color w:val="000000" w:themeColor="text1"/>
          <w:sz w:val="21"/>
          <w:szCs w:val="21"/>
        </w:rPr>
        <w:t xml:space="preserve">otururken </w:t>
      </w:r>
      <w:r>
        <w:rPr>
          <w:rFonts w:ascii="Nourd Light" w:eastAsia="Nourd Light" w:hAnsi="Nourd Light" w:cs="Nourd Light"/>
          <w:color w:val="000000" w:themeColor="text1"/>
          <w:sz w:val="21"/>
          <w:szCs w:val="21"/>
        </w:rPr>
        <w:t>siz de tuvalete oturarak birlikte</w:t>
      </w:r>
      <w:r w:rsidRPr="00F64059">
        <w:rPr>
          <w:rFonts w:ascii="Nourd Light" w:eastAsia="Nourd Light" w:hAnsi="Nourd Light" w:cs="Nourd Light"/>
          <w:color w:val="000000" w:themeColor="text1"/>
          <w:sz w:val="21"/>
          <w:szCs w:val="21"/>
        </w:rPr>
        <w:t xml:space="preserve"> alıştırma yapın.</w:t>
      </w:r>
    </w:p>
    <w:p w14:paraId="34A239B0" w14:textId="38322B4B" w:rsidR="00E412C1" w:rsidRPr="00D26413" w:rsidRDefault="00F64059" w:rsidP="00D26413">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F64059">
        <w:rPr>
          <w:rFonts w:ascii="Nourd Light" w:eastAsia="Nourd Light" w:hAnsi="Nourd Light" w:cs="Nourd Light"/>
          <w:color w:val="000000" w:themeColor="text1"/>
          <w:sz w:val="21"/>
          <w:szCs w:val="21"/>
        </w:rPr>
        <w:t xml:space="preserve">Tuvalet eğitimi için ön koşul olan becerileri geliştirmeye başlayın: 2-3 dakika </w:t>
      </w:r>
      <w:r>
        <w:rPr>
          <w:rFonts w:ascii="Nourd Light" w:eastAsia="Nourd Light" w:hAnsi="Nourd Light" w:cs="Nourd Light"/>
          <w:color w:val="000000" w:themeColor="text1"/>
          <w:sz w:val="21"/>
          <w:szCs w:val="21"/>
        </w:rPr>
        <w:t>boyunca oturabilmek</w:t>
      </w:r>
      <w:r w:rsidRPr="00F64059">
        <w:rPr>
          <w:rFonts w:ascii="Nourd Light" w:eastAsia="Nourd Light" w:hAnsi="Nourd Light" w:cs="Nourd Light"/>
          <w:color w:val="000000" w:themeColor="text1"/>
          <w:sz w:val="21"/>
          <w:szCs w:val="21"/>
        </w:rPr>
        <w:t>, yönergeleri takip e</w:t>
      </w:r>
      <w:r>
        <w:rPr>
          <w:rFonts w:ascii="Nourd Light" w:eastAsia="Nourd Light" w:hAnsi="Nourd Light" w:cs="Nourd Light"/>
          <w:color w:val="000000" w:themeColor="text1"/>
          <w:sz w:val="21"/>
          <w:szCs w:val="21"/>
        </w:rPr>
        <w:t>debilmek</w:t>
      </w:r>
      <w:r w:rsidRPr="00F64059">
        <w:rPr>
          <w:rFonts w:ascii="Nourd Light" w:eastAsia="Nourd Light" w:hAnsi="Nourd Light" w:cs="Nourd Light"/>
          <w:color w:val="000000" w:themeColor="text1"/>
          <w:sz w:val="21"/>
          <w:szCs w:val="21"/>
        </w:rPr>
        <w:t xml:space="preserve">, tuvalete </w:t>
      </w:r>
      <w:r>
        <w:rPr>
          <w:rFonts w:ascii="Nourd Light" w:eastAsia="Nourd Light" w:hAnsi="Nourd Light" w:cs="Nourd Light"/>
          <w:color w:val="000000" w:themeColor="text1"/>
          <w:sz w:val="21"/>
          <w:szCs w:val="21"/>
        </w:rPr>
        <w:t xml:space="preserve">kapısından </w:t>
      </w:r>
      <w:r w:rsidRPr="00F64059">
        <w:rPr>
          <w:rFonts w:ascii="Nourd Light" w:eastAsia="Nourd Light" w:hAnsi="Nourd Light" w:cs="Nourd Light"/>
          <w:color w:val="000000" w:themeColor="text1"/>
          <w:sz w:val="21"/>
          <w:szCs w:val="21"/>
        </w:rPr>
        <w:t>girip çık</w:t>
      </w:r>
      <w:r>
        <w:rPr>
          <w:rFonts w:ascii="Nourd Light" w:eastAsia="Nourd Light" w:hAnsi="Nourd Light" w:cs="Nourd Light"/>
          <w:color w:val="000000" w:themeColor="text1"/>
          <w:sz w:val="21"/>
          <w:szCs w:val="21"/>
        </w:rPr>
        <w:t>abilmek</w:t>
      </w:r>
      <w:r w:rsidRPr="00F64059">
        <w:rPr>
          <w:rFonts w:ascii="Nourd Light" w:eastAsia="Nourd Light" w:hAnsi="Nourd Light" w:cs="Nourd Light"/>
          <w:color w:val="000000" w:themeColor="text1"/>
          <w:sz w:val="21"/>
          <w:szCs w:val="21"/>
        </w:rPr>
        <w:t>, pantolon ve iç çamaşırını indir</w:t>
      </w:r>
      <w:r>
        <w:rPr>
          <w:rFonts w:ascii="Nourd Light" w:eastAsia="Nourd Light" w:hAnsi="Nourd Light" w:cs="Nourd Light"/>
          <w:color w:val="000000" w:themeColor="text1"/>
          <w:sz w:val="21"/>
          <w:szCs w:val="21"/>
        </w:rPr>
        <w:t>ebil</w:t>
      </w:r>
      <w:r w:rsidRPr="00F64059">
        <w:rPr>
          <w:rFonts w:ascii="Nourd Light" w:eastAsia="Nourd Light" w:hAnsi="Nourd Light" w:cs="Nourd Light"/>
          <w:color w:val="000000" w:themeColor="text1"/>
          <w:sz w:val="21"/>
          <w:szCs w:val="21"/>
        </w:rPr>
        <w:t>me</w:t>
      </w:r>
      <w:r>
        <w:rPr>
          <w:rFonts w:ascii="Nourd Light" w:eastAsia="Nourd Light" w:hAnsi="Nourd Light" w:cs="Nourd Light"/>
          <w:color w:val="000000" w:themeColor="text1"/>
          <w:sz w:val="21"/>
          <w:szCs w:val="21"/>
        </w:rPr>
        <w:t>k gibi.</w:t>
      </w: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E412C1" w14:paraId="167B5870" w14:textId="77777777" w:rsidTr="00B453D1">
        <w:trPr>
          <w:trHeight w:val="392"/>
        </w:trPr>
        <w:tc>
          <w:tcPr>
            <w:tcW w:w="4869" w:type="dxa"/>
            <w:shd w:val="clear" w:color="auto" w:fill="89270D"/>
            <w:vAlign w:val="center"/>
          </w:tcPr>
          <w:p w14:paraId="0E5CBAEA" w14:textId="1A6E844B" w:rsidR="00E412C1" w:rsidRDefault="00E412C1" w:rsidP="00B453D1">
            <w:pPr>
              <w:rPr>
                <w:rFonts w:ascii="Nourd SemiBold" w:eastAsia="Nourd SemiBold" w:hAnsi="Nourd SemiBold" w:cs="Nourd SemiBold"/>
                <w:b/>
                <w:color w:val="FFFFFF"/>
                <w:sz w:val="22"/>
                <w:szCs w:val="22"/>
              </w:rPr>
            </w:pPr>
            <w:r w:rsidRPr="00E412C1">
              <w:rPr>
                <w:rFonts w:ascii="Nourd SemiBold" w:eastAsia="Nourd SemiBold" w:hAnsi="Nourd SemiBold" w:cs="Nourd SemiBold"/>
                <w:b/>
                <w:color w:val="FFFFFF"/>
                <w:sz w:val="22"/>
                <w:szCs w:val="22"/>
              </w:rPr>
              <w:t>2,</w:t>
            </w:r>
            <w:proofErr w:type="gramStart"/>
            <w:r w:rsidRPr="00E412C1">
              <w:rPr>
                <w:rFonts w:ascii="Nourd SemiBold" w:eastAsia="Nourd SemiBold" w:hAnsi="Nourd SemiBold" w:cs="Nourd SemiBold"/>
                <w:b/>
                <w:color w:val="FFFFFF"/>
                <w:sz w:val="22"/>
                <w:szCs w:val="22"/>
              </w:rPr>
              <w:t>5 -</w:t>
            </w:r>
            <w:proofErr w:type="gramEnd"/>
            <w:r w:rsidRPr="00E412C1">
              <w:rPr>
                <w:rFonts w:ascii="Nourd SemiBold" w:eastAsia="Nourd SemiBold" w:hAnsi="Nourd SemiBold" w:cs="Nourd SemiBold"/>
                <w:b/>
                <w:color w:val="FFFFFF"/>
                <w:sz w:val="22"/>
                <w:szCs w:val="22"/>
              </w:rPr>
              <w:t xml:space="preserve"> 3 </w:t>
            </w:r>
            <w:r>
              <w:rPr>
                <w:rFonts w:ascii="Nourd SemiBold" w:eastAsia="Nourd SemiBold" w:hAnsi="Nourd SemiBold" w:cs="Nourd SemiBold"/>
                <w:b/>
                <w:color w:val="FFFFFF"/>
                <w:sz w:val="22"/>
                <w:szCs w:val="22"/>
              </w:rPr>
              <w:t>Y</w:t>
            </w:r>
            <w:r w:rsidRPr="00E412C1">
              <w:rPr>
                <w:rFonts w:ascii="Nourd SemiBold" w:eastAsia="Nourd SemiBold" w:hAnsi="Nourd SemiBold" w:cs="Nourd SemiBold"/>
                <w:b/>
                <w:color w:val="FFFFFF"/>
                <w:sz w:val="22"/>
                <w:szCs w:val="22"/>
              </w:rPr>
              <w:t>ıl</w:t>
            </w:r>
          </w:p>
        </w:tc>
      </w:tr>
    </w:tbl>
    <w:p w14:paraId="770A9FEC" w14:textId="1CD5F968" w:rsidR="00F64059" w:rsidRPr="00F64059" w:rsidRDefault="00F64059" w:rsidP="00F64059">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F64059">
        <w:rPr>
          <w:rFonts w:ascii="Nourd Light" w:eastAsia="Nourd Light" w:hAnsi="Nourd Light" w:cs="Nourd Light"/>
          <w:color w:val="000000" w:themeColor="text1"/>
          <w:sz w:val="21"/>
          <w:szCs w:val="21"/>
        </w:rPr>
        <w:t>Tuvalet eğitiminin bileşenlerini öğretmek için kitaplar ve videolar kullanın.</w:t>
      </w:r>
    </w:p>
    <w:p w14:paraId="6DA61672" w14:textId="511EA39F" w:rsidR="00F64059" w:rsidRPr="00F64059" w:rsidRDefault="00F64059" w:rsidP="00F64059">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F64059">
        <w:rPr>
          <w:rFonts w:ascii="Nourd Light" w:eastAsia="Nourd Light" w:hAnsi="Nourd Light" w:cs="Nourd Light"/>
          <w:color w:val="000000" w:themeColor="text1"/>
          <w:sz w:val="21"/>
          <w:szCs w:val="21"/>
        </w:rPr>
        <w:t xml:space="preserve">Çocuğunuza bir oyuncak bebek veya </w:t>
      </w:r>
      <w:r w:rsidR="00E412C1">
        <w:rPr>
          <w:rFonts w:ascii="Nourd Light" w:eastAsia="Nourd Light" w:hAnsi="Nourd Light" w:cs="Nourd Light"/>
          <w:color w:val="000000" w:themeColor="text1"/>
          <w:sz w:val="21"/>
          <w:szCs w:val="21"/>
        </w:rPr>
        <w:t>pelüş</w:t>
      </w:r>
      <w:r w:rsidRPr="00F64059">
        <w:rPr>
          <w:rFonts w:ascii="Nourd Light" w:eastAsia="Nourd Light" w:hAnsi="Nourd Light" w:cs="Nourd Light"/>
          <w:color w:val="000000" w:themeColor="text1"/>
          <w:sz w:val="21"/>
          <w:szCs w:val="21"/>
        </w:rPr>
        <w:t xml:space="preserve"> hayvanı</w:t>
      </w:r>
      <w:r w:rsidR="00E412C1">
        <w:rPr>
          <w:rFonts w:ascii="Nourd Light" w:eastAsia="Nourd Light" w:hAnsi="Nourd Light" w:cs="Nourd Light"/>
          <w:color w:val="000000" w:themeColor="text1"/>
          <w:sz w:val="21"/>
          <w:szCs w:val="21"/>
        </w:rPr>
        <w:t xml:space="preserve"> ile </w:t>
      </w:r>
      <w:r w:rsidRPr="00F64059">
        <w:rPr>
          <w:rFonts w:ascii="Nourd Light" w:eastAsia="Nourd Light" w:hAnsi="Nourd Light" w:cs="Nourd Light"/>
          <w:color w:val="000000" w:themeColor="text1"/>
          <w:sz w:val="21"/>
          <w:szCs w:val="21"/>
        </w:rPr>
        <w:t>lazımlık eğitimi yaptırın.</w:t>
      </w:r>
    </w:p>
    <w:p w14:paraId="17B7FB0B" w14:textId="30844BD8" w:rsidR="00F64059" w:rsidRPr="00F64059" w:rsidRDefault="00F64059" w:rsidP="00F64059">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F64059">
        <w:rPr>
          <w:rFonts w:ascii="Nourd Light" w:eastAsia="Nourd Light" w:hAnsi="Nourd Light" w:cs="Nourd Light"/>
          <w:color w:val="000000" w:themeColor="text1"/>
          <w:sz w:val="21"/>
          <w:szCs w:val="21"/>
        </w:rPr>
        <w:t>İç çamaşırı giymekten bahsetmeye b</w:t>
      </w:r>
      <w:r w:rsidR="00E412C1">
        <w:rPr>
          <w:rFonts w:ascii="Nourd Light" w:eastAsia="Nourd Light" w:hAnsi="Nourd Light" w:cs="Nourd Light"/>
          <w:color w:val="000000" w:themeColor="text1"/>
          <w:sz w:val="21"/>
          <w:szCs w:val="21"/>
        </w:rPr>
        <w:t>a</w:t>
      </w:r>
      <w:r w:rsidRPr="00F64059">
        <w:rPr>
          <w:rFonts w:ascii="Nourd Light" w:eastAsia="Nourd Light" w:hAnsi="Nourd Light" w:cs="Nourd Light"/>
          <w:color w:val="000000" w:themeColor="text1"/>
          <w:sz w:val="21"/>
          <w:szCs w:val="21"/>
        </w:rPr>
        <w:t>şlayın</w:t>
      </w:r>
      <w:r w:rsidR="00E412C1">
        <w:rPr>
          <w:rFonts w:ascii="Nourd Light" w:eastAsia="Nourd Light" w:hAnsi="Nourd Light" w:cs="Nourd Light"/>
          <w:color w:val="000000" w:themeColor="text1"/>
          <w:sz w:val="21"/>
          <w:szCs w:val="21"/>
        </w:rPr>
        <w:t>: B</w:t>
      </w:r>
      <w:r w:rsidRPr="00F64059">
        <w:rPr>
          <w:rFonts w:ascii="Nourd Light" w:eastAsia="Nourd Light" w:hAnsi="Nourd Light" w:cs="Nourd Light"/>
          <w:color w:val="000000" w:themeColor="text1"/>
          <w:sz w:val="21"/>
          <w:szCs w:val="21"/>
        </w:rPr>
        <w:t xml:space="preserve">u "özel" </w:t>
      </w:r>
      <w:r w:rsidR="00E412C1">
        <w:rPr>
          <w:rFonts w:ascii="Nourd Light" w:eastAsia="Nourd Light" w:hAnsi="Nourd Light" w:cs="Nourd Light"/>
          <w:color w:val="000000" w:themeColor="text1"/>
          <w:sz w:val="21"/>
          <w:szCs w:val="21"/>
        </w:rPr>
        <w:t xml:space="preserve">bir deneyimdir </w:t>
      </w:r>
      <w:r w:rsidRPr="00F64059">
        <w:rPr>
          <w:rFonts w:ascii="Nourd Light" w:eastAsia="Nourd Light" w:hAnsi="Nourd Light" w:cs="Nourd Light"/>
          <w:color w:val="000000" w:themeColor="text1"/>
          <w:sz w:val="21"/>
          <w:szCs w:val="21"/>
        </w:rPr>
        <w:t xml:space="preserve">ve </w:t>
      </w:r>
      <w:r w:rsidR="00E412C1">
        <w:rPr>
          <w:rFonts w:ascii="Nourd Light" w:eastAsia="Nourd Light" w:hAnsi="Nourd Light" w:cs="Nourd Light"/>
          <w:color w:val="000000" w:themeColor="text1"/>
          <w:sz w:val="21"/>
          <w:szCs w:val="21"/>
        </w:rPr>
        <w:t xml:space="preserve">bir </w:t>
      </w:r>
      <w:r w:rsidRPr="00F64059">
        <w:rPr>
          <w:rFonts w:ascii="Nourd Light" w:eastAsia="Nourd Light" w:hAnsi="Nourd Light" w:cs="Nourd Light"/>
          <w:color w:val="000000" w:themeColor="text1"/>
          <w:sz w:val="21"/>
          <w:szCs w:val="21"/>
        </w:rPr>
        <w:t>"</w:t>
      </w:r>
      <w:proofErr w:type="spellStart"/>
      <w:r w:rsidRPr="00F64059">
        <w:rPr>
          <w:rFonts w:ascii="Nourd Light" w:eastAsia="Nourd Light" w:hAnsi="Nourd Light" w:cs="Nourd Light"/>
          <w:color w:val="000000" w:themeColor="text1"/>
          <w:sz w:val="21"/>
          <w:szCs w:val="21"/>
        </w:rPr>
        <w:t>ayrıcalık"tır</w:t>
      </w:r>
      <w:proofErr w:type="spellEnd"/>
      <w:r w:rsidRPr="00F64059">
        <w:rPr>
          <w:rFonts w:ascii="Nourd Light" w:eastAsia="Nourd Light" w:hAnsi="Nourd Light" w:cs="Nourd Light"/>
          <w:color w:val="000000" w:themeColor="text1"/>
          <w:sz w:val="21"/>
          <w:szCs w:val="21"/>
        </w:rPr>
        <w:t>.</w:t>
      </w:r>
    </w:p>
    <w:p w14:paraId="08269091" w14:textId="382970D5" w:rsidR="00F64059" w:rsidRPr="00F64059" w:rsidRDefault="00E412C1" w:rsidP="00F64059">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Pr>
          <w:rFonts w:ascii="Nourd Light" w:eastAsia="Nourd Light" w:hAnsi="Nourd Light" w:cs="Nourd Light"/>
          <w:color w:val="000000" w:themeColor="text1"/>
          <w:sz w:val="21"/>
          <w:szCs w:val="21"/>
        </w:rPr>
        <w:t>Çocuğunuzun</w:t>
      </w:r>
      <w:r w:rsidR="00F64059" w:rsidRPr="00F64059">
        <w:rPr>
          <w:rFonts w:ascii="Nourd Light" w:eastAsia="Nourd Light" w:hAnsi="Nourd Light" w:cs="Nourd Light"/>
          <w:color w:val="000000" w:themeColor="text1"/>
          <w:sz w:val="21"/>
          <w:szCs w:val="21"/>
        </w:rPr>
        <w:t xml:space="preserve"> tuvaleti </w:t>
      </w:r>
      <w:r>
        <w:rPr>
          <w:rFonts w:ascii="Nourd Light" w:eastAsia="Nourd Light" w:hAnsi="Nourd Light" w:cs="Nourd Light"/>
          <w:color w:val="000000" w:themeColor="text1"/>
          <w:sz w:val="21"/>
          <w:szCs w:val="21"/>
        </w:rPr>
        <w:t>geldiğine</w:t>
      </w:r>
      <w:r w:rsidR="00F64059" w:rsidRPr="00F64059">
        <w:rPr>
          <w:rFonts w:ascii="Nourd Light" w:eastAsia="Nourd Light" w:hAnsi="Nourd Light" w:cs="Nourd Light"/>
          <w:color w:val="000000" w:themeColor="text1"/>
          <w:sz w:val="21"/>
          <w:szCs w:val="21"/>
        </w:rPr>
        <w:t xml:space="preserve"> dair işaretler görmeye başladığınızda </w:t>
      </w:r>
      <w:r>
        <w:rPr>
          <w:rFonts w:ascii="Nourd Light" w:eastAsia="Nourd Light" w:hAnsi="Nourd Light" w:cs="Nourd Light"/>
          <w:color w:val="000000" w:themeColor="text1"/>
          <w:sz w:val="21"/>
          <w:szCs w:val="21"/>
        </w:rPr>
        <w:t xml:space="preserve">birlikte </w:t>
      </w:r>
      <w:proofErr w:type="spellStart"/>
      <w:r>
        <w:rPr>
          <w:rFonts w:ascii="Nourd Light" w:eastAsia="Nourd Light" w:hAnsi="Nourd Light" w:cs="Nourd Light"/>
          <w:color w:val="000000" w:themeColor="text1"/>
          <w:sz w:val="21"/>
          <w:szCs w:val="21"/>
        </w:rPr>
        <w:t>tuvalate</w:t>
      </w:r>
      <w:proofErr w:type="spellEnd"/>
      <w:r>
        <w:rPr>
          <w:rFonts w:ascii="Nourd Light" w:eastAsia="Nourd Light" w:hAnsi="Nourd Light" w:cs="Nourd Light"/>
          <w:color w:val="000000" w:themeColor="text1"/>
          <w:sz w:val="21"/>
          <w:szCs w:val="21"/>
        </w:rPr>
        <w:t xml:space="preserve"> gidin ve lazımlığa oturma pratiği yapın</w:t>
      </w:r>
      <w:r w:rsidR="00F64059" w:rsidRPr="00F64059">
        <w:rPr>
          <w:rFonts w:ascii="Nourd Light" w:eastAsia="Nourd Light" w:hAnsi="Nourd Light" w:cs="Nourd Light"/>
          <w:color w:val="000000" w:themeColor="text1"/>
          <w:sz w:val="21"/>
          <w:szCs w:val="21"/>
        </w:rPr>
        <w:t>.</w:t>
      </w:r>
    </w:p>
    <w:p w14:paraId="4A84CDA9" w14:textId="7FECC65C" w:rsidR="00F64059" w:rsidRPr="00F64059" w:rsidRDefault="00F64059" w:rsidP="00F64059">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F64059">
        <w:rPr>
          <w:rFonts w:ascii="Nourd Light" w:eastAsia="Nourd Light" w:hAnsi="Nourd Light" w:cs="Nourd Light"/>
          <w:color w:val="000000" w:themeColor="text1"/>
          <w:sz w:val="21"/>
          <w:szCs w:val="21"/>
        </w:rPr>
        <w:t xml:space="preserve">Her seferinde yaklaşık 1 dakika </w:t>
      </w:r>
      <w:r w:rsidR="00E412C1">
        <w:rPr>
          <w:rFonts w:ascii="Nourd Light" w:eastAsia="Nourd Light" w:hAnsi="Nourd Light" w:cs="Nourd Light"/>
          <w:color w:val="000000" w:themeColor="text1"/>
          <w:sz w:val="21"/>
          <w:szCs w:val="21"/>
        </w:rPr>
        <w:t xml:space="preserve">boyunca </w:t>
      </w:r>
      <w:r w:rsidRPr="00F64059">
        <w:rPr>
          <w:rFonts w:ascii="Nourd Light" w:eastAsia="Nourd Light" w:hAnsi="Nourd Light" w:cs="Nourd Light"/>
          <w:color w:val="000000" w:themeColor="text1"/>
          <w:sz w:val="21"/>
          <w:szCs w:val="21"/>
        </w:rPr>
        <w:t>lazımlık üzerinde oturmaya teşvik edin.</w:t>
      </w:r>
    </w:p>
    <w:p w14:paraId="63D2B511" w14:textId="77777777" w:rsidR="00F64059" w:rsidRPr="00F64059" w:rsidRDefault="00F64059" w:rsidP="00F64059">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F64059">
        <w:rPr>
          <w:rFonts w:ascii="Nourd Light" w:eastAsia="Nourd Light" w:hAnsi="Nourd Light" w:cs="Nourd Light"/>
          <w:color w:val="000000" w:themeColor="text1"/>
          <w:sz w:val="21"/>
          <w:szCs w:val="21"/>
        </w:rPr>
        <w:t>Çocuğunuza kolayca yukarı ve aşağı çekebileceği giysiler giydirin.</w:t>
      </w:r>
    </w:p>
    <w:p w14:paraId="5EC23D6A" w14:textId="7FA7B31D" w:rsidR="00E412C1" w:rsidRPr="00E412C1" w:rsidRDefault="00E412C1"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b/>
          <w:bCs/>
          <w:color w:val="89270D"/>
          <w:sz w:val="21"/>
          <w:szCs w:val="21"/>
        </w:rPr>
      </w:pPr>
      <w:r>
        <w:rPr>
          <w:rFonts w:ascii="Nourd Light" w:eastAsia="Nourd Light" w:hAnsi="Nourd Light" w:cs="Nourd Light"/>
          <w:color w:val="000000" w:themeColor="text1"/>
          <w:sz w:val="21"/>
          <w:szCs w:val="21"/>
        </w:rPr>
        <w:t>Lazımlığa oturma pratiği yapmak için</w:t>
      </w:r>
      <w:r w:rsidR="00F64059" w:rsidRPr="00F64059">
        <w:rPr>
          <w:rFonts w:ascii="Nourd Light" w:eastAsia="Nourd Light" w:hAnsi="Nourd Light" w:cs="Nourd Light"/>
          <w:color w:val="000000" w:themeColor="text1"/>
          <w:sz w:val="21"/>
          <w:szCs w:val="21"/>
        </w:rPr>
        <w:t xml:space="preserve"> </w:t>
      </w:r>
      <w:r>
        <w:rPr>
          <w:rFonts w:ascii="Nourd Light" w:eastAsia="Nourd Light" w:hAnsi="Nourd Light" w:cs="Nourd Light"/>
          <w:color w:val="000000" w:themeColor="text1"/>
          <w:sz w:val="21"/>
          <w:szCs w:val="21"/>
        </w:rPr>
        <w:t>ideal zamanlar</w:t>
      </w:r>
      <w:r w:rsidR="00F64059" w:rsidRPr="00F64059">
        <w:rPr>
          <w:rFonts w:ascii="Nourd Light" w:eastAsia="Nourd Light" w:hAnsi="Nourd Light" w:cs="Nourd Light"/>
          <w:color w:val="000000" w:themeColor="text1"/>
          <w:sz w:val="21"/>
          <w:szCs w:val="21"/>
        </w:rPr>
        <w:t xml:space="preserve">, yemeklerden ve </w:t>
      </w:r>
      <w:r>
        <w:rPr>
          <w:rFonts w:ascii="Nourd Light" w:eastAsia="Nourd Light" w:hAnsi="Nourd Light" w:cs="Nourd Light"/>
          <w:color w:val="000000" w:themeColor="text1"/>
          <w:sz w:val="21"/>
          <w:szCs w:val="21"/>
        </w:rPr>
        <w:t>uykudan yaklaşık yarım saat sonrasıdır.</w:t>
      </w:r>
    </w:p>
    <w:p w14:paraId="7EC7EE2F" w14:textId="77777777" w:rsidR="00E412C1" w:rsidRPr="00E412C1" w:rsidRDefault="00E412C1"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E412C1">
        <w:rPr>
          <w:rFonts w:ascii="Nourd Light" w:eastAsia="Nourd Light" w:hAnsi="Nourd Light" w:cs="Nourd Light"/>
          <w:color w:val="000000" w:themeColor="text1"/>
          <w:sz w:val="21"/>
          <w:szCs w:val="21"/>
        </w:rPr>
        <w:t>Çoğu çocuğun yaklaşık her 60-90 dakikada bir idrara çıkması gerekecektir.</w:t>
      </w:r>
    </w:p>
    <w:p w14:paraId="57097D01" w14:textId="77777777" w:rsidR="00E412C1" w:rsidRPr="00E412C1" w:rsidRDefault="00E412C1"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E412C1">
        <w:rPr>
          <w:rFonts w:ascii="Nourd Light" w:eastAsia="Nourd Light" w:hAnsi="Nourd Light" w:cs="Nourd Light"/>
          <w:color w:val="000000" w:themeColor="text1"/>
          <w:sz w:val="21"/>
          <w:szCs w:val="21"/>
        </w:rPr>
        <w:t>Lazımlığa oturmak ve lazımlığı kullanmak için olumlu pekiştirme kullanın; olumlu pekiştirme övgü, beşlik çakma, çıkartmalar veya küçük ikramlar olabilir.</w:t>
      </w:r>
    </w:p>
    <w:p w14:paraId="08CBC895" w14:textId="1ADCE17C" w:rsidR="00970AF3" w:rsidRPr="00D26413" w:rsidRDefault="00E412C1"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E412C1">
        <w:rPr>
          <w:rFonts w:ascii="Nourd Light" w:eastAsia="Nourd Light" w:hAnsi="Nourd Light" w:cs="Nourd Light"/>
          <w:color w:val="000000" w:themeColor="text1"/>
          <w:sz w:val="21"/>
          <w:szCs w:val="21"/>
        </w:rPr>
        <w:t>Kazalar olur; onlarla yargılayıcı olmayan bir şekilde başa çıkın.</w:t>
      </w:r>
    </w:p>
    <w:p w14:paraId="3E83C87A" w14:textId="77777777" w:rsidR="00970AF3" w:rsidRDefault="00970AF3" w:rsidP="00E412C1">
      <w:pPr>
        <w:pBdr>
          <w:top w:val="nil"/>
          <w:left w:val="nil"/>
          <w:bottom w:val="nil"/>
          <w:right w:val="nil"/>
          <w:between w:val="nil"/>
        </w:pBdr>
        <w:spacing w:before="80" w:after="120"/>
        <w:jc w:val="both"/>
        <w:rPr>
          <w:rFonts w:ascii="Nourd Light" w:eastAsia="Nourd Light" w:hAnsi="Nourd Light" w:cs="Nourd Light"/>
          <w:color w:val="000000" w:themeColor="text1"/>
          <w:sz w:val="21"/>
          <w:szCs w:val="21"/>
        </w:r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E412C1" w14:paraId="49CBBB6C" w14:textId="77777777" w:rsidTr="00B453D1">
        <w:trPr>
          <w:trHeight w:val="392"/>
        </w:trPr>
        <w:tc>
          <w:tcPr>
            <w:tcW w:w="4869" w:type="dxa"/>
            <w:shd w:val="clear" w:color="auto" w:fill="89270D"/>
            <w:vAlign w:val="center"/>
          </w:tcPr>
          <w:p w14:paraId="30550C75" w14:textId="70B1216A" w:rsidR="00E412C1" w:rsidRDefault="00E412C1" w:rsidP="00B453D1">
            <w:pPr>
              <w:rPr>
                <w:rFonts w:ascii="Nourd SemiBold" w:eastAsia="Nourd SemiBold" w:hAnsi="Nourd SemiBold" w:cs="Nourd SemiBold"/>
                <w:b/>
                <w:color w:val="FFFFFF"/>
                <w:sz w:val="22"/>
                <w:szCs w:val="22"/>
              </w:rPr>
            </w:pPr>
            <w:r w:rsidRPr="00E412C1">
              <w:rPr>
                <w:rFonts w:ascii="Nourd SemiBold" w:eastAsia="Nourd SemiBold" w:hAnsi="Nourd SemiBold" w:cs="Nourd SemiBold"/>
                <w:b/>
                <w:color w:val="FFFFFF"/>
                <w:sz w:val="22"/>
                <w:szCs w:val="22"/>
              </w:rPr>
              <w:t xml:space="preserve">Tuvalet </w:t>
            </w:r>
            <w:r>
              <w:rPr>
                <w:rFonts w:ascii="Nourd SemiBold" w:eastAsia="Nourd SemiBold" w:hAnsi="Nourd SemiBold" w:cs="Nourd SemiBold"/>
                <w:b/>
                <w:color w:val="FFFFFF"/>
                <w:sz w:val="22"/>
                <w:szCs w:val="22"/>
              </w:rPr>
              <w:t>Eğitimi</w:t>
            </w:r>
            <w:r w:rsidRPr="00E412C1">
              <w:rPr>
                <w:rFonts w:ascii="Nourd SemiBold" w:eastAsia="Nourd SemiBold" w:hAnsi="Nourd SemiBold" w:cs="Nourd SemiBold"/>
                <w:b/>
                <w:color w:val="FFFFFF"/>
                <w:sz w:val="22"/>
                <w:szCs w:val="22"/>
              </w:rPr>
              <w:t xml:space="preserve"> İçin Genel </w:t>
            </w:r>
            <w:r>
              <w:rPr>
                <w:rFonts w:ascii="Nourd SemiBold" w:eastAsia="Nourd SemiBold" w:hAnsi="Nourd SemiBold" w:cs="Nourd SemiBold"/>
                <w:b/>
                <w:color w:val="FFFFFF"/>
                <w:sz w:val="22"/>
                <w:szCs w:val="22"/>
              </w:rPr>
              <w:t>İlkeler</w:t>
            </w:r>
          </w:p>
        </w:tc>
      </w:tr>
    </w:tbl>
    <w:p w14:paraId="78703235" w14:textId="565BE63A" w:rsidR="00E412C1" w:rsidRPr="00E412C1" w:rsidRDefault="00E412C1"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E412C1">
        <w:rPr>
          <w:rFonts w:ascii="Nourd Light" w:eastAsia="Nourd Light" w:hAnsi="Nourd Light" w:cs="Nourd Light"/>
          <w:color w:val="000000" w:themeColor="text1"/>
          <w:sz w:val="21"/>
          <w:szCs w:val="21"/>
        </w:rPr>
        <w:t>Normal gelişim gösteren çocuklar için tuvalet eğitimi genellikle 18 ay ile 4 yaş arasında gerçekleşir. Her çocuk farklıdır</w:t>
      </w:r>
      <w:r>
        <w:rPr>
          <w:rFonts w:ascii="Nourd Light" w:eastAsia="Nourd Light" w:hAnsi="Nourd Light" w:cs="Nourd Light"/>
          <w:color w:val="000000" w:themeColor="text1"/>
          <w:sz w:val="21"/>
          <w:szCs w:val="21"/>
        </w:rPr>
        <w:t>.</w:t>
      </w:r>
    </w:p>
    <w:p w14:paraId="0343171D" w14:textId="7CA33F23" w:rsidR="00E412C1" w:rsidRPr="00E412C1" w:rsidRDefault="00E412C1"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E412C1">
        <w:rPr>
          <w:rFonts w:ascii="Nourd Light" w:eastAsia="Nourd Light" w:hAnsi="Nourd Light" w:cs="Nourd Light"/>
          <w:color w:val="000000" w:themeColor="text1"/>
          <w:sz w:val="21"/>
          <w:szCs w:val="21"/>
        </w:rPr>
        <w:t xml:space="preserve">İdrar eğitimi tipik olarak </w:t>
      </w:r>
      <w:r>
        <w:rPr>
          <w:rFonts w:ascii="Nourd Light" w:eastAsia="Nourd Light" w:hAnsi="Nourd Light" w:cs="Nourd Light"/>
          <w:color w:val="000000" w:themeColor="text1"/>
          <w:sz w:val="21"/>
          <w:szCs w:val="21"/>
        </w:rPr>
        <w:t>dışkı</w:t>
      </w:r>
      <w:r w:rsidRPr="00E412C1">
        <w:rPr>
          <w:rFonts w:ascii="Nourd Light" w:eastAsia="Nourd Light" w:hAnsi="Nourd Light" w:cs="Nourd Light"/>
          <w:color w:val="000000" w:themeColor="text1"/>
          <w:sz w:val="21"/>
          <w:szCs w:val="21"/>
        </w:rPr>
        <w:t xml:space="preserve"> eğitiminden önce yapılır.</w:t>
      </w:r>
    </w:p>
    <w:p w14:paraId="3FDA70C0" w14:textId="3BCBB4F3" w:rsidR="00E412C1" w:rsidRPr="00E412C1" w:rsidRDefault="00E412C1"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E412C1">
        <w:rPr>
          <w:rFonts w:ascii="Nourd Light" w:eastAsia="Nourd Light" w:hAnsi="Nourd Light" w:cs="Nourd Light"/>
          <w:color w:val="000000" w:themeColor="text1"/>
          <w:sz w:val="21"/>
          <w:szCs w:val="21"/>
        </w:rPr>
        <w:t>Büyük yaşam değişiklikleri (bir kardeşin doğumu, sevilen birinin ölümü, taşınma veya yer değiştirme, okula başlama vb.)</w:t>
      </w:r>
      <w:r w:rsidR="00726E4E">
        <w:rPr>
          <w:rFonts w:ascii="Nourd Light" w:eastAsia="Nourd Light" w:hAnsi="Nourd Light" w:cs="Nourd Light"/>
          <w:color w:val="000000" w:themeColor="text1"/>
          <w:sz w:val="21"/>
          <w:szCs w:val="21"/>
        </w:rPr>
        <w:t xml:space="preserve"> dönemlerinde tuvalet eğitimine başlamayın.</w:t>
      </w:r>
    </w:p>
    <w:p w14:paraId="3A245EF4" w14:textId="132CE9CD" w:rsidR="00E412C1" w:rsidRPr="00E412C1" w:rsidRDefault="00726E4E"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Pr>
          <w:rFonts w:ascii="Nourd Light" w:eastAsia="Nourd Light" w:hAnsi="Nourd Light" w:cs="Nourd Light"/>
          <w:color w:val="000000" w:themeColor="text1"/>
          <w:sz w:val="21"/>
          <w:szCs w:val="21"/>
        </w:rPr>
        <w:t>Tuvaleti</w:t>
      </w:r>
      <w:r w:rsidR="00E412C1" w:rsidRPr="00E412C1">
        <w:rPr>
          <w:rFonts w:ascii="Nourd Light" w:eastAsia="Nourd Light" w:hAnsi="Nourd Light" w:cs="Nourd Light"/>
          <w:color w:val="000000" w:themeColor="text1"/>
          <w:sz w:val="21"/>
          <w:szCs w:val="21"/>
        </w:rPr>
        <w:t xml:space="preserve"> tutma davranışlarını (bacakları birbirine </w:t>
      </w:r>
      <w:r>
        <w:rPr>
          <w:rFonts w:ascii="Nourd Light" w:eastAsia="Nourd Light" w:hAnsi="Nourd Light" w:cs="Nourd Light"/>
          <w:color w:val="000000" w:themeColor="text1"/>
          <w:sz w:val="21"/>
          <w:szCs w:val="21"/>
        </w:rPr>
        <w:t xml:space="preserve">yaklaştırıp </w:t>
      </w:r>
      <w:r w:rsidR="00E412C1" w:rsidRPr="00E412C1">
        <w:rPr>
          <w:rFonts w:ascii="Nourd Light" w:eastAsia="Nourd Light" w:hAnsi="Nourd Light" w:cs="Nourd Light"/>
          <w:color w:val="000000" w:themeColor="text1"/>
          <w:sz w:val="21"/>
          <w:szCs w:val="21"/>
        </w:rPr>
        <w:t xml:space="preserve">sıkıştırmak, kalçayı sıkmak, </w:t>
      </w:r>
      <w:r>
        <w:rPr>
          <w:rFonts w:ascii="Nourd Light" w:eastAsia="Nourd Light" w:hAnsi="Nourd Light" w:cs="Nourd Light"/>
          <w:color w:val="000000" w:themeColor="text1"/>
          <w:sz w:val="21"/>
          <w:szCs w:val="21"/>
        </w:rPr>
        <w:t>özel bölgelerini elleriyle tutmak,</w:t>
      </w:r>
      <w:r w:rsidR="00E412C1" w:rsidRPr="00E412C1">
        <w:rPr>
          <w:rFonts w:ascii="Nourd Light" w:eastAsia="Nourd Light" w:hAnsi="Nourd Light" w:cs="Nourd Light"/>
          <w:color w:val="000000" w:themeColor="text1"/>
          <w:sz w:val="21"/>
          <w:szCs w:val="21"/>
        </w:rPr>
        <w:t xml:space="preserve"> vb.) caydırmaya </w:t>
      </w:r>
      <w:r>
        <w:rPr>
          <w:rFonts w:ascii="Nourd Light" w:eastAsia="Nourd Light" w:hAnsi="Nourd Light" w:cs="Nourd Light"/>
          <w:color w:val="000000" w:themeColor="text1"/>
          <w:sz w:val="21"/>
          <w:szCs w:val="21"/>
        </w:rPr>
        <w:t>çalışın.</w:t>
      </w:r>
    </w:p>
    <w:p w14:paraId="205B8205" w14:textId="49A4926C" w:rsidR="00E412C1" w:rsidRPr="00E412C1" w:rsidRDefault="00726E4E"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Pr>
          <w:rFonts w:ascii="Nourd Light" w:eastAsia="Nourd Light" w:hAnsi="Nourd Light" w:cs="Nourd Light"/>
          <w:color w:val="000000" w:themeColor="text1"/>
          <w:sz w:val="21"/>
          <w:szCs w:val="21"/>
        </w:rPr>
        <w:lastRenderedPageBreak/>
        <w:t>Bu süreçte k</w:t>
      </w:r>
      <w:r w:rsidR="00E412C1" w:rsidRPr="00E412C1">
        <w:rPr>
          <w:rFonts w:ascii="Nourd Light" w:eastAsia="Nourd Light" w:hAnsi="Nourd Light" w:cs="Nourd Light"/>
          <w:color w:val="000000" w:themeColor="text1"/>
          <w:sz w:val="21"/>
          <w:szCs w:val="21"/>
        </w:rPr>
        <w:t xml:space="preserve">abızlık </w:t>
      </w:r>
      <w:r>
        <w:rPr>
          <w:rFonts w:ascii="Nourd Light" w:eastAsia="Nourd Light" w:hAnsi="Nourd Light" w:cs="Nourd Light"/>
          <w:color w:val="000000" w:themeColor="text1"/>
          <w:sz w:val="21"/>
          <w:szCs w:val="21"/>
        </w:rPr>
        <w:t>gelişirse</w:t>
      </w:r>
      <w:r w:rsidR="00E412C1" w:rsidRPr="00E412C1">
        <w:rPr>
          <w:rFonts w:ascii="Nourd Light" w:eastAsia="Nourd Light" w:hAnsi="Nourd Light" w:cs="Nourd Light"/>
          <w:color w:val="000000" w:themeColor="text1"/>
          <w:sz w:val="21"/>
          <w:szCs w:val="21"/>
        </w:rPr>
        <w:t xml:space="preserve"> dışkıyı yumuşak tutmak için </w:t>
      </w:r>
      <w:r>
        <w:rPr>
          <w:rFonts w:ascii="Nourd Light" w:eastAsia="Nourd Light" w:hAnsi="Nourd Light" w:cs="Nourd Light"/>
          <w:color w:val="000000" w:themeColor="text1"/>
          <w:sz w:val="21"/>
          <w:szCs w:val="21"/>
        </w:rPr>
        <w:t>ilaçların (</w:t>
      </w:r>
      <w:proofErr w:type="spellStart"/>
      <w:r w:rsidR="00E412C1" w:rsidRPr="00E412C1">
        <w:rPr>
          <w:rFonts w:ascii="Nourd Light" w:eastAsia="Nourd Light" w:hAnsi="Nourd Light" w:cs="Nourd Light"/>
          <w:color w:val="000000" w:themeColor="text1"/>
          <w:sz w:val="21"/>
          <w:szCs w:val="21"/>
        </w:rPr>
        <w:t>ozmotik</w:t>
      </w:r>
      <w:proofErr w:type="spellEnd"/>
      <w:r w:rsidR="00E412C1" w:rsidRPr="00E412C1">
        <w:rPr>
          <w:rFonts w:ascii="Nourd Light" w:eastAsia="Nourd Light" w:hAnsi="Nourd Light" w:cs="Nourd Light"/>
          <w:color w:val="000000" w:themeColor="text1"/>
          <w:sz w:val="21"/>
          <w:szCs w:val="21"/>
        </w:rPr>
        <w:t xml:space="preserve"> </w:t>
      </w:r>
      <w:proofErr w:type="spellStart"/>
      <w:r w:rsidR="00E412C1" w:rsidRPr="00E412C1">
        <w:rPr>
          <w:rFonts w:ascii="Nourd Light" w:eastAsia="Nourd Light" w:hAnsi="Nourd Light" w:cs="Nourd Light"/>
          <w:color w:val="000000" w:themeColor="text1"/>
          <w:sz w:val="21"/>
          <w:szCs w:val="21"/>
        </w:rPr>
        <w:t>laksatifler</w:t>
      </w:r>
      <w:proofErr w:type="spellEnd"/>
      <w:r>
        <w:rPr>
          <w:rFonts w:ascii="Nourd Light" w:eastAsia="Nourd Light" w:hAnsi="Nourd Light" w:cs="Nourd Light"/>
          <w:color w:val="000000" w:themeColor="text1"/>
          <w:sz w:val="21"/>
          <w:szCs w:val="21"/>
        </w:rPr>
        <w:t>)</w:t>
      </w:r>
      <w:r w:rsidR="00E412C1" w:rsidRPr="00E412C1">
        <w:rPr>
          <w:rFonts w:ascii="Nourd Light" w:eastAsia="Nourd Light" w:hAnsi="Nourd Light" w:cs="Nourd Light"/>
          <w:color w:val="000000" w:themeColor="text1"/>
          <w:sz w:val="21"/>
          <w:szCs w:val="21"/>
        </w:rPr>
        <w:t xml:space="preserve"> kullanılması gerekebilir.</w:t>
      </w:r>
    </w:p>
    <w:p w14:paraId="7197C950" w14:textId="3349C547" w:rsidR="00E412C1" w:rsidRPr="00E412C1" w:rsidRDefault="00726E4E"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Pr>
          <w:rFonts w:ascii="Nourd Light" w:eastAsia="Nourd Light" w:hAnsi="Nourd Light" w:cs="Nourd Light"/>
          <w:color w:val="000000" w:themeColor="text1"/>
          <w:sz w:val="21"/>
          <w:szCs w:val="21"/>
        </w:rPr>
        <w:t>Dışkı yapmak</w:t>
      </w:r>
      <w:r w:rsidR="00E412C1" w:rsidRPr="00E412C1">
        <w:rPr>
          <w:rFonts w:ascii="Nourd Light" w:eastAsia="Nourd Light" w:hAnsi="Nourd Light" w:cs="Nourd Light"/>
          <w:color w:val="000000" w:themeColor="text1"/>
          <w:sz w:val="21"/>
          <w:szCs w:val="21"/>
        </w:rPr>
        <w:t xml:space="preserve"> için tuvalete </w:t>
      </w:r>
      <w:r>
        <w:rPr>
          <w:rFonts w:ascii="Nourd Light" w:eastAsia="Nourd Light" w:hAnsi="Nourd Light" w:cs="Nourd Light"/>
          <w:color w:val="000000" w:themeColor="text1"/>
          <w:sz w:val="21"/>
          <w:szCs w:val="21"/>
        </w:rPr>
        <w:t>gitmenin</w:t>
      </w:r>
      <w:r w:rsidR="00E412C1" w:rsidRPr="00E412C1">
        <w:rPr>
          <w:rFonts w:ascii="Nourd Light" w:eastAsia="Nourd Light" w:hAnsi="Nourd Light" w:cs="Nourd Light"/>
          <w:color w:val="000000" w:themeColor="text1"/>
          <w:sz w:val="21"/>
          <w:szCs w:val="21"/>
        </w:rPr>
        <w:t xml:space="preserve"> en iyi zamanı, uyandıktan sonraki 2 saat ve/veya yemekten sonraki 30 dakikadır.</w:t>
      </w:r>
    </w:p>
    <w:p w14:paraId="6712F78C" w14:textId="662FD761" w:rsidR="00E412C1" w:rsidRPr="00E412C1" w:rsidRDefault="00E412C1"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E412C1">
        <w:rPr>
          <w:rFonts w:ascii="Nourd Light" w:eastAsia="Nourd Light" w:hAnsi="Nourd Light" w:cs="Nourd Light"/>
          <w:color w:val="000000" w:themeColor="text1"/>
          <w:sz w:val="21"/>
          <w:szCs w:val="21"/>
        </w:rPr>
        <w:t xml:space="preserve">Sakin, tehdit içermeyen bir ortamda telaşsız </w:t>
      </w:r>
      <w:r w:rsidR="00726E4E">
        <w:rPr>
          <w:rFonts w:ascii="Nourd Light" w:eastAsia="Nourd Light" w:hAnsi="Nourd Light" w:cs="Nourd Light"/>
          <w:color w:val="000000" w:themeColor="text1"/>
          <w:sz w:val="21"/>
          <w:szCs w:val="21"/>
        </w:rPr>
        <w:t xml:space="preserve">bir şekilde </w:t>
      </w:r>
      <w:r w:rsidRPr="00E412C1">
        <w:rPr>
          <w:rFonts w:ascii="Nourd Light" w:eastAsia="Nourd Light" w:hAnsi="Nourd Light" w:cs="Nourd Light"/>
          <w:color w:val="000000" w:themeColor="text1"/>
          <w:sz w:val="21"/>
          <w:szCs w:val="21"/>
        </w:rPr>
        <w:t>tuvalet kullanımına izin verin</w:t>
      </w:r>
      <w:r w:rsidR="00726E4E">
        <w:rPr>
          <w:rFonts w:ascii="Nourd Light" w:eastAsia="Nourd Light" w:hAnsi="Nourd Light" w:cs="Nourd Light"/>
          <w:color w:val="000000" w:themeColor="text1"/>
          <w:sz w:val="21"/>
          <w:szCs w:val="21"/>
        </w:rPr>
        <w:t>.</w:t>
      </w:r>
    </w:p>
    <w:p w14:paraId="7B8145C5" w14:textId="172039DE" w:rsidR="00726E4E" w:rsidRDefault="00E412C1" w:rsidP="00726E4E">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E412C1">
        <w:rPr>
          <w:rFonts w:ascii="Nourd Light" w:eastAsia="Nourd Light" w:hAnsi="Nourd Light" w:cs="Nourd Light"/>
          <w:color w:val="000000" w:themeColor="text1"/>
          <w:sz w:val="21"/>
          <w:szCs w:val="21"/>
        </w:rPr>
        <w:t xml:space="preserve">Tuvaletten tiksinti duyanlar için, tuvalete oturma korkusunu yenmeye yardımcı </w:t>
      </w:r>
      <w:r w:rsidR="00726E4E">
        <w:rPr>
          <w:rFonts w:ascii="Nourd Light" w:eastAsia="Nourd Light" w:hAnsi="Nourd Light" w:cs="Nourd Light"/>
          <w:color w:val="000000" w:themeColor="text1"/>
          <w:sz w:val="21"/>
          <w:szCs w:val="21"/>
        </w:rPr>
        <w:t>olmalarına yardım edecek</w:t>
      </w:r>
      <w:r w:rsidRPr="00E412C1">
        <w:rPr>
          <w:rFonts w:ascii="Nourd Light" w:eastAsia="Nourd Light" w:hAnsi="Nourd Light" w:cs="Nourd Light"/>
          <w:color w:val="000000" w:themeColor="text1"/>
          <w:sz w:val="21"/>
          <w:szCs w:val="21"/>
        </w:rPr>
        <w:t xml:space="preserve"> zevkli aktiviteler (okuma, müzik dinleme vb.) yapmak kabul edilebilir. </w:t>
      </w:r>
      <w:r w:rsidR="00726E4E" w:rsidRPr="00726E4E">
        <w:rPr>
          <w:rFonts w:ascii="Nourd Light" w:eastAsia="Nourd Light" w:hAnsi="Nourd Light" w:cs="Nourd Light"/>
          <w:color w:val="000000" w:themeColor="text1"/>
          <w:sz w:val="21"/>
          <w:szCs w:val="21"/>
        </w:rPr>
        <w:t>Bununla birlikte, tuvalete oturmaktan çekinmeyen ve özellikle</w:t>
      </w:r>
      <w:r w:rsidR="00726E4E">
        <w:rPr>
          <w:rFonts w:ascii="Nourd Light" w:eastAsia="Nourd Light" w:hAnsi="Nourd Light" w:cs="Nourd Light"/>
          <w:color w:val="000000" w:themeColor="text1"/>
          <w:sz w:val="21"/>
          <w:szCs w:val="21"/>
        </w:rPr>
        <w:t xml:space="preserve"> de</w:t>
      </w:r>
      <w:r w:rsidR="00726E4E" w:rsidRPr="00726E4E">
        <w:rPr>
          <w:rFonts w:ascii="Nourd Light" w:eastAsia="Nourd Light" w:hAnsi="Nourd Light" w:cs="Nourd Light"/>
          <w:color w:val="000000" w:themeColor="text1"/>
          <w:sz w:val="21"/>
          <w:szCs w:val="21"/>
        </w:rPr>
        <w:t xml:space="preserve"> </w:t>
      </w:r>
      <w:r w:rsidR="00726E4E">
        <w:rPr>
          <w:rFonts w:ascii="Nourd Light" w:eastAsia="Nourd Light" w:hAnsi="Nourd Light" w:cs="Nourd Light"/>
          <w:color w:val="000000" w:themeColor="text1"/>
          <w:sz w:val="21"/>
          <w:szCs w:val="21"/>
        </w:rPr>
        <w:t xml:space="preserve">dışkısını yapmaya çalışan çocuklar </w:t>
      </w:r>
      <w:r w:rsidR="00726E4E" w:rsidRPr="00726E4E">
        <w:rPr>
          <w:rFonts w:ascii="Nourd Light" w:eastAsia="Nourd Light" w:hAnsi="Nourd Light" w:cs="Nourd Light"/>
          <w:color w:val="000000" w:themeColor="text1"/>
          <w:sz w:val="21"/>
          <w:szCs w:val="21"/>
        </w:rPr>
        <w:t>için, tuvalette oturma süresi dışkılamaya odaklanarak geçirilmelidir.</w:t>
      </w:r>
    </w:p>
    <w:p w14:paraId="69BC99EE" w14:textId="62D380AA" w:rsidR="00E412C1" w:rsidRPr="00E412C1" w:rsidRDefault="00E412C1" w:rsidP="00726E4E">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proofErr w:type="spellStart"/>
      <w:r w:rsidRPr="00E412C1">
        <w:rPr>
          <w:rFonts w:ascii="Nourd Light" w:eastAsia="Nourd Light" w:hAnsi="Nourd Light" w:cs="Nourd Light"/>
          <w:color w:val="000000" w:themeColor="text1"/>
          <w:sz w:val="21"/>
          <w:szCs w:val="21"/>
        </w:rPr>
        <w:t>Pelvik</w:t>
      </w:r>
      <w:proofErr w:type="spellEnd"/>
      <w:r w:rsidR="00726E4E">
        <w:rPr>
          <w:rFonts w:ascii="Nourd Light" w:eastAsia="Nourd Light" w:hAnsi="Nourd Light" w:cs="Nourd Light"/>
          <w:color w:val="000000" w:themeColor="text1"/>
          <w:sz w:val="21"/>
          <w:szCs w:val="21"/>
        </w:rPr>
        <w:t xml:space="preserve"> </w:t>
      </w:r>
      <w:r w:rsidRPr="00E412C1">
        <w:rPr>
          <w:rFonts w:ascii="Nourd Light" w:eastAsia="Nourd Light" w:hAnsi="Nourd Light" w:cs="Nourd Light"/>
          <w:color w:val="000000" w:themeColor="text1"/>
          <w:sz w:val="21"/>
          <w:szCs w:val="21"/>
        </w:rPr>
        <w:t xml:space="preserve">taban kaslarını güçlendirmeye ve </w:t>
      </w:r>
      <w:r w:rsidR="00726E4E">
        <w:rPr>
          <w:rFonts w:ascii="Nourd Light" w:eastAsia="Nourd Light" w:hAnsi="Nourd Light" w:cs="Nourd Light"/>
          <w:color w:val="000000" w:themeColor="text1"/>
          <w:sz w:val="21"/>
          <w:szCs w:val="21"/>
        </w:rPr>
        <w:t>çalıştırmaya</w:t>
      </w:r>
      <w:r w:rsidRPr="00E412C1">
        <w:rPr>
          <w:rFonts w:ascii="Nourd Light" w:eastAsia="Nourd Light" w:hAnsi="Nourd Light" w:cs="Nourd Light"/>
          <w:color w:val="000000" w:themeColor="text1"/>
          <w:sz w:val="21"/>
          <w:szCs w:val="21"/>
        </w:rPr>
        <w:t xml:space="preserve"> yardımcı olmak için </w:t>
      </w:r>
      <w:r w:rsidR="00726E4E">
        <w:rPr>
          <w:rFonts w:ascii="Nourd Light" w:eastAsia="Nourd Light" w:hAnsi="Nourd Light" w:cs="Nourd Light"/>
          <w:color w:val="000000" w:themeColor="text1"/>
          <w:sz w:val="21"/>
          <w:szCs w:val="21"/>
        </w:rPr>
        <w:t xml:space="preserve">(eğer çocuğunuzun </w:t>
      </w:r>
      <w:r w:rsidRPr="00E412C1">
        <w:rPr>
          <w:rFonts w:ascii="Nourd Light" w:eastAsia="Nourd Light" w:hAnsi="Nourd Light" w:cs="Nourd Light"/>
          <w:color w:val="000000" w:themeColor="text1"/>
          <w:sz w:val="21"/>
          <w:szCs w:val="21"/>
        </w:rPr>
        <w:t>lateks alerjisi yoksa</w:t>
      </w:r>
      <w:r w:rsidR="00726E4E">
        <w:rPr>
          <w:rFonts w:ascii="Nourd Light" w:eastAsia="Nourd Light" w:hAnsi="Nourd Light" w:cs="Nourd Light"/>
          <w:color w:val="000000" w:themeColor="text1"/>
          <w:sz w:val="21"/>
          <w:szCs w:val="21"/>
        </w:rPr>
        <w:t>)</w:t>
      </w:r>
      <w:r w:rsidRPr="00E412C1">
        <w:rPr>
          <w:rFonts w:ascii="Nourd Light" w:eastAsia="Nourd Light" w:hAnsi="Nourd Light" w:cs="Nourd Light"/>
          <w:color w:val="000000" w:themeColor="text1"/>
          <w:sz w:val="21"/>
          <w:szCs w:val="21"/>
        </w:rPr>
        <w:t xml:space="preserve"> </w:t>
      </w:r>
      <w:r w:rsidR="00726E4E">
        <w:rPr>
          <w:rFonts w:ascii="Nourd Light" w:eastAsia="Nourd Light" w:hAnsi="Nourd Light" w:cs="Nourd Light"/>
          <w:color w:val="000000" w:themeColor="text1"/>
          <w:sz w:val="21"/>
          <w:szCs w:val="21"/>
        </w:rPr>
        <w:t>üfleyerek şişirebileceği oyuncaklar ile alıştırma</w:t>
      </w:r>
      <w:r w:rsidR="00970AF3">
        <w:rPr>
          <w:rFonts w:ascii="Nourd Light" w:eastAsia="Nourd Light" w:hAnsi="Nourd Light" w:cs="Nourd Light"/>
          <w:color w:val="000000" w:themeColor="text1"/>
          <w:sz w:val="21"/>
          <w:szCs w:val="21"/>
        </w:rPr>
        <w:t>lar</w:t>
      </w:r>
      <w:r w:rsidR="00726E4E">
        <w:rPr>
          <w:rFonts w:ascii="Nourd Light" w:eastAsia="Nourd Light" w:hAnsi="Nourd Light" w:cs="Nourd Light"/>
          <w:color w:val="000000" w:themeColor="text1"/>
          <w:sz w:val="21"/>
          <w:szCs w:val="21"/>
        </w:rPr>
        <w:t xml:space="preserve"> yapın</w:t>
      </w:r>
      <w:r w:rsidRPr="00E412C1">
        <w:rPr>
          <w:rFonts w:ascii="Nourd Light" w:eastAsia="Nourd Light" w:hAnsi="Nourd Light" w:cs="Nourd Light"/>
          <w:color w:val="000000" w:themeColor="text1"/>
          <w:sz w:val="21"/>
          <w:szCs w:val="21"/>
        </w:rPr>
        <w:t>.</w:t>
      </w:r>
      <w:r w:rsidR="00726E4E">
        <w:rPr>
          <w:rFonts w:ascii="Nourd Light" w:eastAsia="Nourd Light" w:hAnsi="Nourd Light" w:cs="Nourd Light"/>
          <w:color w:val="000000" w:themeColor="text1"/>
          <w:sz w:val="21"/>
          <w:szCs w:val="21"/>
        </w:rPr>
        <w:t xml:space="preserve"> </w:t>
      </w:r>
      <w:r w:rsidR="00726E4E" w:rsidRPr="00726E4E">
        <w:rPr>
          <w:rFonts w:ascii="Nourd Light" w:eastAsia="Nourd Light" w:hAnsi="Nourd Light" w:cs="Nourd Light"/>
          <w:b/>
          <w:bCs/>
          <w:color w:val="000000" w:themeColor="text1"/>
          <w:sz w:val="21"/>
          <w:szCs w:val="21"/>
        </w:rPr>
        <w:t>B</w:t>
      </w:r>
      <w:r w:rsidR="00726E4E" w:rsidRPr="00726E4E">
        <w:rPr>
          <w:rFonts w:ascii="Nourd Light" w:eastAsia="Nourd Light" w:hAnsi="Nourd Light" w:cs="Nourd Light"/>
          <w:b/>
          <w:bCs/>
          <w:color w:val="000000" w:themeColor="text1"/>
          <w:sz w:val="21"/>
          <w:szCs w:val="21"/>
        </w:rPr>
        <w:t xml:space="preserve">oğulma riski nedeniyle </w:t>
      </w:r>
      <w:r w:rsidR="00726E4E" w:rsidRPr="00726E4E">
        <w:rPr>
          <w:rFonts w:ascii="Nourd Light" w:eastAsia="Nourd Light" w:hAnsi="Nourd Light" w:cs="Nourd Light"/>
          <w:b/>
          <w:bCs/>
          <w:color w:val="000000" w:themeColor="text1"/>
          <w:sz w:val="21"/>
          <w:szCs w:val="21"/>
        </w:rPr>
        <w:t xml:space="preserve">bu çalışmalar </w:t>
      </w:r>
      <w:r w:rsidR="00726E4E" w:rsidRPr="00726E4E">
        <w:rPr>
          <w:rFonts w:ascii="Nourd Light" w:eastAsia="Nourd Light" w:hAnsi="Nourd Light" w:cs="Nourd Light"/>
          <w:b/>
          <w:bCs/>
          <w:color w:val="000000" w:themeColor="text1"/>
          <w:sz w:val="21"/>
          <w:szCs w:val="21"/>
        </w:rPr>
        <w:t>her zaman doğrudan gözetim</w:t>
      </w:r>
      <w:r w:rsidR="00726E4E" w:rsidRPr="00726E4E">
        <w:rPr>
          <w:rFonts w:ascii="Nourd Light" w:eastAsia="Nourd Light" w:hAnsi="Nourd Light" w:cs="Nourd Light"/>
          <w:b/>
          <w:bCs/>
          <w:color w:val="000000" w:themeColor="text1"/>
          <w:sz w:val="21"/>
          <w:szCs w:val="21"/>
        </w:rPr>
        <w:t>iniz</w:t>
      </w:r>
      <w:r w:rsidR="00726E4E" w:rsidRPr="00726E4E">
        <w:rPr>
          <w:rFonts w:ascii="Nourd Light" w:eastAsia="Nourd Light" w:hAnsi="Nourd Light" w:cs="Nourd Light"/>
          <w:b/>
          <w:bCs/>
          <w:color w:val="000000" w:themeColor="text1"/>
          <w:sz w:val="21"/>
          <w:szCs w:val="21"/>
        </w:rPr>
        <w:t xml:space="preserve"> altında</w:t>
      </w:r>
      <w:r w:rsidR="00726E4E" w:rsidRPr="00726E4E">
        <w:rPr>
          <w:rFonts w:ascii="Nourd Light" w:eastAsia="Nourd Light" w:hAnsi="Nourd Light" w:cs="Nourd Light"/>
          <w:b/>
          <w:bCs/>
          <w:color w:val="000000" w:themeColor="text1"/>
          <w:sz w:val="21"/>
          <w:szCs w:val="21"/>
        </w:rPr>
        <w:t xml:space="preserve"> yapılmalı</w:t>
      </w:r>
      <w:r w:rsidR="00970AF3">
        <w:rPr>
          <w:rFonts w:ascii="Nourd Light" w:eastAsia="Nourd Light" w:hAnsi="Nourd Light" w:cs="Nourd Light"/>
          <w:b/>
          <w:bCs/>
          <w:color w:val="000000" w:themeColor="text1"/>
          <w:sz w:val="21"/>
          <w:szCs w:val="21"/>
        </w:rPr>
        <w:t xml:space="preserve"> ve ince materyaller (balonlar gibi) kullanılmamalıdır</w:t>
      </w:r>
      <w:r w:rsidR="00726E4E" w:rsidRPr="00726E4E">
        <w:rPr>
          <w:rFonts w:ascii="Nourd Light" w:eastAsia="Nourd Light" w:hAnsi="Nourd Light" w:cs="Nourd Light"/>
          <w:b/>
          <w:bCs/>
          <w:color w:val="000000" w:themeColor="text1"/>
          <w:sz w:val="21"/>
          <w:szCs w:val="21"/>
        </w:rPr>
        <w:t>.</w:t>
      </w:r>
    </w:p>
    <w:p w14:paraId="036A3673" w14:textId="3203D050" w:rsidR="00E412C1" w:rsidRPr="00E412C1" w:rsidRDefault="00E412C1"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E412C1">
        <w:rPr>
          <w:rFonts w:ascii="Nourd Light" w:eastAsia="Nourd Light" w:hAnsi="Nourd Light" w:cs="Nourd Light"/>
          <w:color w:val="000000" w:themeColor="text1"/>
          <w:sz w:val="21"/>
          <w:szCs w:val="21"/>
        </w:rPr>
        <w:t xml:space="preserve">Ayaklar yere değmiyorsa, dışkılama sırasında daha fazla destek için bir </w:t>
      </w:r>
      <w:r w:rsidR="00970AF3">
        <w:rPr>
          <w:rFonts w:ascii="Nourd Light" w:eastAsia="Nourd Light" w:hAnsi="Nourd Light" w:cs="Nourd Light"/>
          <w:color w:val="000000" w:themeColor="text1"/>
          <w:sz w:val="21"/>
          <w:szCs w:val="21"/>
        </w:rPr>
        <w:t>yükselteç veya basamak</w:t>
      </w:r>
      <w:r w:rsidRPr="00E412C1">
        <w:rPr>
          <w:rFonts w:ascii="Nourd Light" w:eastAsia="Nourd Light" w:hAnsi="Nourd Light" w:cs="Nourd Light"/>
          <w:color w:val="000000" w:themeColor="text1"/>
          <w:sz w:val="21"/>
          <w:szCs w:val="21"/>
        </w:rPr>
        <w:t xml:space="preserve"> kullanın.</w:t>
      </w:r>
    </w:p>
    <w:p w14:paraId="1CB79E57" w14:textId="77777777" w:rsidR="00E412C1" w:rsidRPr="00E412C1" w:rsidRDefault="00E412C1"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E412C1">
        <w:rPr>
          <w:rFonts w:ascii="Nourd Light" w:eastAsia="Nourd Light" w:hAnsi="Nourd Light" w:cs="Nourd Light"/>
          <w:color w:val="000000" w:themeColor="text1"/>
          <w:sz w:val="21"/>
          <w:szCs w:val="21"/>
        </w:rPr>
        <w:t>Davranış sorunları veya kaygı tuvalet eğitimini etkiliyorsa, bir profesyonelden yardım alın.</w:t>
      </w:r>
    </w:p>
    <w:p w14:paraId="4B422ACC" w14:textId="25DB3C9D" w:rsidR="00E412C1" w:rsidRPr="00E412C1" w:rsidRDefault="00E412C1"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E412C1">
        <w:rPr>
          <w:rFonts w:ascii="Nourd Light" w:eastAsia="Nourd Light" w:hAnsi="Nourd Light" w:cs="Nourd Light"/>
          <w:color w:val="000000" w:themeColor="text1"/>
          <w:sz w:val="21"/>
          <w:szCs w:val="21"/>
        </w:rPr>
        <w:t xml:space="preserve">Çocuğunuzun diyette yeterli lif aldığından emin olun. 2 yaşından büyük çocuklar için diyette ihtiyaç duyulan </w:t>
      </w:r>
      <w:r w:rsidR="00970AF3">
        <w:rPr>
          <w:rFonts w:ascii="Nourd Light" w:eastAsia="Nourd Light" w:hAnsi="Nourd Light" w:cs="Nourd Light"/>
          <w:color w:val="000000" w:themeColor="text1"/>
          <w:sz w:val="21"/>
          <w:szCs w:val="21"/>
        </w:rPr>
        <w:t xml:space="preserve">günlük </w:t>
      </w:r>
      <w:r w:rsidRPr="00E412C1">
        <w:rPr>
          <w:rFonts w:ascii="Nourd Light" w:eastAsia="Nourd Light" w:hAnsi="Nourd Light" w:cs="Nourd Light"/>
          <w:color w:val="000000" w:themeColor="text1"/>
          <w:sz w:val="21"/>
          <w:szCs w:val="21"/>
        </w:rPr>
        <w:t>lif</w:t>
      </w:r>
      <w:r w:rsidR="00970AF3">
        <w:rPr>
          <w:rFonts w:ascii="Nourd Light" w:eastAsia="Nourd Light" w:hAnsi="Nourd Light" w:cs="Nourd Light"/>
          <w:color w:val="000000" w:themeColor="text1"/>
          <w:sz w:val="21"/>
          <w:szCs w:val="21"/>
        </w:rPr>
        <w:t xml:space="preserve"> miktarını </w:t>
      </w:r>
      <w:r w:rsidRPr="00E412C1">
        <w:rPr>
          <w:rFonts w:ascii="Nourd Light" w:eastAsia="Nourd Light" w:hAnsi="Nourd Light" w:cs="Nourd Light"/>
          <w:color w:val="000000" w:themeColor="text1"/>
          <w:sz w:val="21"/>
          <w:szCs w:val="21"/>
        </w:rPr>
        <w:t>hesaplamak için yaş</w:t>
      </w:r>
      <w:r w:rsidR="00970AF3">
        <w:rPr>
          <w:rFonts w:ascii="Nourd Light" w:eastAsia="Nourd Light" w:hAnsi="Nourd Light" w:cs="Nourd Light"/>
          <w:color w:val="000000" w:themeColor="text1"/>
          <w:sz w:val="21"/>
          <w:szCs w:val="21"/>
        </w:rPr>
        <w:t>ına 5 ilave edin</w:t>
      </w:r>
      <w:r w:rsidRPr="00E412C1">
        <w:rPr>
          <w:rFonts w:ascii="Nourd Light" w:eastAsia="Nourd Light" w:hAnsi="Nourd Light" w:cs="Nourd Light"/>
          <w:color w:val="000000" w:themeColor="text1"/>
          <w:sz w:val="21"/>
          <w:szCs w:val="21"/>
        </w:rPr>
        <w:t xml:space="preserve">: </w:t>
      </w:r>
      <w:r w:rsidR="00970AF3">
        <w:rPr>
          <w:rFonts w:ascii="Nourd Light" w:eastAsia="Nourd Light" w:hAnsi="Nourd Light" w:cs="Nourd Light"/>
          <w:color w:val="000000" w:themeColor="text1"/>
          <w:sz w:val="21"/>
          <w:szCs w:val="21"/>
        </w:rPr>
        <w:t xml:space="preserve">Örneğin </w:t>
      </w:r>
      <w:r w:rsidRPr="00E412C1">
        <w:rPr>
          <w:rFonts w:ascii="Nourd Light" w:eastAsia="Nourd Light" w:hAnsi="Nourd Light" w:cs="Nourd Light"/>
          <w:color w:val="000000" w:themeColor="text1"/>
          <w:sz w:val="21"/>
          <w:szCs w:val="21"/>
        </w:rPr>
        <w:t>4 yaşındaki çocuğun</w:t>
      </w:r>
      <w:r w:rsidR="00970AF3">
        <w:rPr>
          <w:rFonts w:ascii="Nourd Light" w:eastAsia="Nourd Light" w:hAnsi="Nourd Light" w:cs="Nourd Light"/>
          <w:color w:val="000000" w:themeColor="text1"/>
          <w:sz w:val="21"/>
          <w:szCs w:val="21"/>
        </w:rPr>
        <w:t xml:space="preserve"> lif</w:t>
      </w:r>
      <w:r w:rsidRPr="00E412C1">
        <w:rPr>
          <w:rFonts w:ascii="Nourd Light" w:eastAsia="Nourd Light" w:hAnsi="Nourd Light" w:cs="Nourd Light"/>
          <w:color w:val="000000" w:themeColor="text1"/>
          <w:sz w:val="21"/>
          <w:szCs w:val="21"/>
        </w:rPr>
        <w:t xml:space="preserve"> ihtiyacı 4 + 5 = 9</w:t>
      </w:r>
      <w:r w:rsidR="00970AF3">
        <w:rPr>
          <w:rFonts w:ascii="Nourd Light" w:eastAsia="Nourd Light" w:hAnsi="Nourd Light" w:cs="Nourd Light"/>
          <w:color w:val="000000" w:themeColor="text1"/>
          <w:sz w:val="21"/>
          <w:szCs w:val="21"/>
        </w:rPr>
        <w:t xml:space="preserve"> gramdır.</w:t>
      </w:r>
    </w:p>
    <w:p w14:paraId="026AFDBC" w14:textId="1A5F7E18" w:rsidR="00E412C1" w:rsidRDefault="00E412C1" w:rsidP="00E412C1">
      <w:pPr>
        <w:pStyle w:val="ListeParagraf"/>
        <w:numPr>
          <w:ilvl w:val="0"/>
          <w:numId w:val="11"/>
        </w:numPr>
        <w:pBdr>
          <w:top w:val="nil"/>
          <w:left w:val="nil"/>
          <w:bottom w:val="nil"/>
          <w:right w:val="nil"/>
          <w:between w:val="nil"/>
        </w:pBdr>
        <w:spacing w:before="80" w:after="120"/>
        <w:ind w:left="714" w:hanging="357"/>
        <w:contextualSpacing w:val="0"/>
        <w:jc w:val="both"/>
        <w:rPr>
          <w:rFonts w:ascii="Nourd Light" w:eastAsia="Nourd Light" w:hAnsi="Nourd Light" w:cs="Nourd Light"/>
          <w:color w:val="000000" w:themeColor="text1"/>
          <w:sz w:val="21"/>
          <w:szCs w:val="21"/>
        </w:rPr>
      </w:pPr>
      <w:r w:rsidRPr="00E412C1">
        <w:rPr>
          <w:rFonts w:ascii="Nourd Light" w:eastAsia="Nourd Light" w:hAnsi="Nourd Light" w:cs="Nourd Light"/>
          <w:color w:val="000000" w:themeColor="text1"/>
          <w:sz w:val="21"/>
          <w:szCs w:val="21"/>
        </w:rPr>
        <w:t>Tedavi edilmeyen kabızlığın tuvalet eğitimini geciktirmesi veya zorlaştırması muhtemeldir. Süt alımını gün</w:t>
      </w:r>
      <w:r w:rsidR="00970AF3">
        <w:rPr>
          <w:rFonts w:ascii="Nourd Light" w:eastAsia="Nourd Light" w:hAnsi="Nourd Light" w:cs="Nourd Light"/>
          <w:color w:val="000000" w:themeColor="text1"/>
          <w:sz w:val="21"/>
          <w:szCs w:val="21"/>
        </w:rPr>
        <w:t>lük</w:t>
      </w:r>
      <w:r w:rsidRPr="00E412C1">
        <w:rPr>
          <w:rFonts w:ascii="Nourd Light" w:eastAsia="Nourd Light" w:hAnsi="Nourd Light" w:cs="Nourd Light"/>
          <w:color w:val="000000" w:themeColor="text1"/>
          <w:sz w:val="21"/>
          <w:szCs w:val="21"/>
        </w:rPr>
        <w:t xml:space="preserve"> maksimum </w:t>
      </w:r>
      <w:r w:rsidR="00970AF3">
        <w:rPr>
          <w:rFonts w:ascii="Nourd Light" w:eastAsia="Nourd Light" w:hAnsi="Nourd Light" w:cs="Nourd Light"/>
          <w:color w:val="000000" w:themeColor="text1"/>
          <w:sz w:val="21"/>
          <w:szCs w:val="21"/>
        </w:rPr>
        <w:t>700 ml</w:t>
      </w:r>
      <w:r w:rsidRPr="00E412C1">
        <w:rPr>
          <w:rFonts w:ascii="Nourd Light" w:eastAsia="Nourd Light" w:hAnsi="Nourd Light" w:cs="Nourd Light"/>
          <w:color w:val="000000" w:themeColor="text1"/>
          <w:sz w:val="21"/>
          <w:szCs w:val="21"/>
        </w:rPr>
        <w:t xml:space="preserve"> ile sınırlayın. Çocuğunuzun yeterli miktarda sıvı </w:t>
      </w:r>
      <w:r w:rsidR="00970AF3">
        <w:rPr>
          <w:rFonts w:ascii="Nourd Light" w:eastAsia="Nourd Light" w:hAnsi="Nourd Light" w:cs="Nourd Light"/>
          <w:color w:val="000000" w:themeColor="text1"/>
          <w:sz w:val="21"/>
          <w:szCs w:val="21"/>
        </w:rPr>
        <w:t xml:space="preserve">(en ideali su) </w:t>
      </w:r>
      <w:r w:rsidRPr="00E412C1">
        <w:rPr>
          <w:rFonts w:ascii="Nourd Light" w:eastAsia="Nourd Light" w:hAnsi="Nourd Light" w:cs="Nourd Light"/>
          <w:color w:val="000000" w:themeColor="text1"/>
          <w:sz w:val="21"/>
          <w:szCs w:val="21"/>
        </w:rPr>
        <w:t>aldığından emin olun.</w:t>
      </w:r>
    </w:p>
    <w:tbl>
      <w:tblPr>
        <w:tblStyle w:val="TabloKlavuzu"/>
        <w:tblW w:w="0" w:type="auto"/>
        <w:tblInd w:w="714"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shd w:val="clear" w:color="auto" w:fill="F2F2F2" w:themeFill="background1" w:themeFillShade="F2"/>
        <w:tblLook w:val="04A0" w:firstRow="1" w:lastRow="0" w:firstColumn="1" w:lastColumn="0" w:noHBand="0" w:noVBand="1"/>
      </w:tblPr>
      <w:tblGrid>
        <w:gridCol w:w="2124"/>
        <w:gridCol w:w="1994"/>
      </w:tblGrid>
      <w:tr w:rsidR="00970AF3" w14:paraId="142EF63D" w14:textId="77777777" w:rsidTr="00566377">
        <w:trPr>
          <w:trHeight w:val="397"/>
        </w:trPr>
        <w:tc>
          <w:tcPr>
            <w:tcW w:w="2434" w:type="dxa"/>
            <w:shd w:val="clear" w:color="auto" w:fill="595959" w:themeFill="text1" w:themeFillTint="A6"/>
          </w:tcPr>
          <w:p w14:paraId="6E6C1DB5" w14:textId="23442651" w:rsidR="00970AF3" w:rsidRPr="00566377" w:rsidRDefault="00970AF3" w:rsidP="00566377">
            <w:pPr>
              <w:pStyle w:val="ListeParagraf"/>
              <w:spacing w:before="80" w:after="120"/>
              <w:ind w:left="0"/>
              <w:contextualSpacing w:val="0"/>
              <w:jc w:val="center"/>
              <w:rPr>
                <w:rFonts w:ascii="Nourd Light" w:eastAsia="Nourd Light" w:hAnsi="Nourd Light" w:cs="Nourd Light"/>
                <w:b/>
                <w:bCs/>
                <w:color w:val="FFFFFF" w:themeColor="background1"/>
                <w:sz w:val="20"/>
                <w:szCs w:val="20"/>
              </w:rPr>
            </w:pPr>
            <w:r w:rsidRPr="00566377">
              <w:rPr>
                <w:rFonts w:ascii="Nourd Light" w:eastAsia="Nourd Light" w:hAnsi="Nourd Light" w:cs="Nourd Light"/>
                <w:b/>
                <w:bCs/>
                <w:color w:val="FFFFFF" w:themeColor="background1"/>
                <w:sz w:val="20"/>
                <w:szCs w:val="20"/>
              </w:rPr>
              <w:t>Çocuğunuzun Ağırlığı</w:t>
            </w:r>
          </w:p>
        </w:tc>
        <w:tc>
          <w:tcPr>
            <w:tcW w:w="2434" w:type="dxa"/>
            <w:shd w:val="clear" w:color="auto" w:fill="595959" w:themeFill="text1" w:themeFillTint="A6"/>
          </w:tcPr>
          <w:p w14:paraId="44BCA5BC" w14:textId="0692C5F6" w:rsidR="00970AF3" w:rsidRPr="00566377" w:rsidRDefault="00970AF3" w:rsidP="00566377">
            <w:pPr>
              <w:pStyle w:val="ListeParagraf"/>
              <w:spacing w:before="80" w:after="120"/>
              <w:ind w:left="0"/>
              <w:contextualSpacing w:val="0"/>
              <w:jc w:val="center"/>
              <w:rPr>
                <w:rFonts w:ascii="Nourd Light" w:eastAsia="Nourd Light" w:hAnsi="Nourd Light" w:cs="Nourd Light"/>
                <w:b/>
                <w:bCs/>
                <w:color w:val="FFFFFF" w:themeColor="background1"/>
                <w:sz w:val="20"/>
                <w:szCs w:val="20"/>
              </w:rPr>
            </w:pPr>
            <w:r w:rsidRPr="00566377">
              <w:rPr>
                <w:rFonts w:ascii="Nourd Light" w:eastAsia="Nourd Light" w:hAnsi="Nourd Light" w:cs="Nourd Light"/>
                <w:b/>
                <w:bCs/>
                <w:color w:val="FFFFFF" w:themeColor="background1"/>
                <w:sz w:val="20"/>
                <w:szCs w:val="20"/>
              </w:rPr>
              <w:t>Alması Gereken Sıvı</w:t>
            </w:r>
          </w:p>
        </w:tc>
      </w:tr>
      <w:tr w:rsidR="00970AF3" w14:paraId="1A70A4DA" w14:textId="77777777" w:rsidTr="00566377">
        <w:trPr>
          <w:trHeight w:val="397"/>
        </w:trPr>
        <w:tc>
          <w:tcPr>
            <w:tcW w:w="2434" w:type="dxa"/>
            <w:shd w:val="clear" w:color="auto" w:fill="F2F2F2" w:themeFill="background1" w:themeFillShade="F2"/>
          </w:tcPr>
          <w:p w14:paraId="68A94CF0" w14:textId="6E429D6A" w:rsidR="00970AF3" w:rsidRPr="00566377" w:rsidRDefault="00737CBB"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5 kg</w:t>
            </w:r>
          </w:p>
        </w:tc>
        <w:tc>
          <w:tcPr>
            <w:tcW w:w="2434" w:type="dxa"/>
            <w:shd w:val="clear" w:color="auto" w:fill="F2F2F2" w:themeFill="background1" w:themeFillShade="F2"/>
          </w:tcPr>
          <w:p w14:paraId="41F977AB" w14:textId="24A5A808" w:rsidR="00970AF3" w:rsidRPr="00566377" w:rsidRDefault="00737CBB"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450</w:t>
            </w:r>
            <w:r w:rsidR="00566377" w:rsidRPr="00566377">
              <w:rPr>
                <w:rFonts w:ascii="Nourd Light" w:eastAsia="Nourd Light" w:hAnsi="Nourd Light" w:cs="Nourd Light"/>
                <w:color w:val="000000" w:themeColor="text1"/>
                <w:sz w:val="20"/>
                <w:szCs w:val="20"/>
              </w:rPr>
              <w:t xml:space="preserve"> ml</w:t>
            </w:r>
          </w:p>
        </w:tc>
      </w:tr>
      <w:tr w:rsidR="00970AF3" w14:paraId="516B98F6" w14:textId="77777777" w:rsidTr="00566377">
        <w:trPr>
          <w:trHeight w:val="397"/>
        </w:trPr>
        <w:tc>
          <w:tcPr>
            <w:tcW w:w="2434" w:type="dxa"/>
            <w:shd w:val="clear" w:color="auto" w:fill="F2F2F2" w:themeFill="background1" w:themeFillShade="F2"/>
          </w:tcPr>
          <w:p w14:paraId="6E710ED7" w14:textId="104D5A93" w:rsidR="00970AF3" w:rsidRPr="00566377" w:rsidRDefault="00737CBB"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9 kg</w:t>
            </w:r>
          </w:p>
        </w:tc>
        <w:tc>
          <w:tcPr>
            <w:tcW w:w="2434" w:type="dxa"/>
            <w:shd w:val="clear" w:color="auto" w:fill="F2F2F2" w:themeFill="background1" w:themeFillShade="F2"/>
          </w:tcPr>
          <w:p w14:paraId="02535189" w14:textId="7B376467" w:rsidR="00970AF3" w:rsidRPr="00566377" w:rsidRDefault="00566377"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850 ml</w:t>
            </w:r>
          </w:p>
        </w:tc>
      </w:tr>
      <w:tr w:rsidR="00970AF3" w14:paraId="0B484BC4" w14:textId="77777777" w:rsidTr="00566377">
        <w:trPr>
          <w:trHeight w:val="397"/>
        </w:trPr>
        <w:tc>
          <w:tcPr>
            <w:tcW w:w="2434" w:type="dxa"/>
            <w:shd w:val="clear" w:color="auto" w:fill="F2F2F2" w:themeFill="background1" w:themeFillShade="F2"/>
          </w:tcPr>
          <w:p w14:paraId="27D7E4F2" w14:textId="6CCC6D77" w:rsidR="00970AF3" w:rsidRPr="00566377" w:rsidRDefault="00737CBB"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14 kg</w:t>
            </w:r>
          </w:p>
        </w:tc>
        <w:tc>
          <w:tcPr>
            <w:tcW w:w="2434" w:type="dxa"/>
            <w:shd w:val="clear" w:color="auto" w:fill="F2F2F2" w:themeFill="background1" w:themeFillShade="F2"/>
          </w:tcPr>
          <w:p w14:paraId="2076DEA6" w14:textId="18C0BDBD" w:rsidR="00970AF3" w:rsidRPr="00566377" w:rsidRDefault="00566377"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1100 ml</w:t>
            </w:r>
          </w:p>
        </w:tc>
      </w:tr>
      <w:tr w:rsidR="00970AF3" w14:paraId="131DCD40" w14:textId="77777777" w:rsidTr="00566377">
        <w:trPr>
          <w:trHeight w:val="397"/>
        </w:trPr>
        <w:tc>
          <w:tcPr>
            <w:tcW w:w="2434" w:type="dxa"/>
            <w:shd w:val="clear" w:color="auto" w:fill="F2F2F2" w:themeFill="background1" w:themeFillShade="F2"/>
          </w:tcPr>
          <w:p w14:paraId="6F8F604A" w14:textId="411BDED1" w:rsidR="00970AF3" w:rsidRPr="00566377" w:rsidRDefault="00737CBB"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18 kg</w:t>
            </w:r>
          </w:p>
        </w:tc>
        <w:tc>
          <w:tcPr>
            <w:tcW w:w="2434" w:type="dxa"/>
            <w:shd w:val="clear" w:color="auto" w:fill="F2F2F2" w:themeFill="background1" w:themeFillShade="F2"/>
          </w:tcPr>
          <w:p w14:paraId="6A6DD8A9" w14:textId="27B4481B" w:rsidR="00970AF3" w:rsidRPr="00566377" w:rsidRDefault="00566377"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1400 ml</w:t>
            </w:r>
          </w:p>
        </w:tc>
      </w:tr>
      <w:tr w:rsidR="00970AF3" w14:paraId="407BA220" w14:textId="77777777" w:rsidTr="00566377">
        <w:trPr>
          <w:trHeight w:val="397"/>
        </w:trPr>
        <w:tc>
          <w:tcPr>
            <w:tcW w:w="2434" w:type="dxa"/>
            <w:shd w:val="clear" w:color="auto" w:fill="F2F2F2" w:themeFill="background1" w:themeFillShade="F2"/>
          </w:tcPr>
          <w:p w14:paraId="7957BB68" w14:textId="3CBFB87D" w:rsidR="00970AF3" w:rsidRPr="00566377" w:rsidRDefault="00737CBB"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23 kg</w:t>
            </w:r>
          </w:p>
        </w:tc>
        <w:tc>
          <w:tcPr>
            <w:tcW w:w="2434" w:type="dxa"/>
            <w:shd w:val="clear" w:color="auto" w:fill="F2F2F2" w:themeFill="background1" w:themeFillShade="F2"/>
          </w:tcPr>
          <w:p w14:paraId="35BD7699" w14:textId="60A09DE7" w:rsidR="00970AF3" w:rsidRPr="00566377" w:rsidRDefault="00566377"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1500 ml</w:t>
            </w:r>
          </w:p>
        </w:tc>
      </w:tr>
      <w:tr w:rsidR="00970AF3" w14:paraId="08BA0DCB" w14:textId="77777777" w:rsidTr="00566377">
        <w:trPr>
          <w:trHeight w:val="397"/>
        </w:trPr>
        <w:tc>
          <w:tcPr>
            <w:tcW w:w="2434" w:type="dxa"/>
            <w:shd w:val="clear" w:color="auto" w:fill="F2F2F2" w:themeFill="background1" w:themeFillShade="F2"/>
          </w:tcPr>
          <w:p w14:paraId="62077798" w14:textId="5675A6BF" w:rsidR="00970AF3" w:rsidRPr="00566377" w:rsidRDefault="00737CBB"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27 kg</w:t>
            </w:r>
          </w:p>
        </w:tc>
        <w:tc>
          <w:tcPr>
            <w:tcW w:w="2434" w:type="dxa"/>
            <w:shd w:val="clear" w:color="auto" w:fill="F2F2F2" w:themeFill="background1" w:themeFillShade="F2"/>
          </w:tcPr>
          <w:p w14:paraId="5383F77B" w14:textId="3B42E874" w:rsidR="00970AF3" w:rsidRPr="00566377" w:rsidRDefault="00566377"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1600 ml</w:t>
            </w:r>
          </w:p>
        </w:tc>
      </w:tr>
      <w:tr w:rsidR="00970AF3" w14:paraId="47D8E8FF" w14:textId="77777777" w:rsidTr="00566377">
        <w:trPr>
          <w:trHeight w:val="397"/>
        </w:trPr>
        <w:tc>
          <w:tcPr>
            <w:tcW w:w="2434" w:type="dxa"/>
            <w:shd w:val="clear" w:color="auto" w:fill="F2F2F2" w:themeFill="background1" w:themeFillShade="F2"/>
          </w:tcPr>
          <w:p w14:paraId="64AFCBA2" w14:textId="5F56D393" w:rsidR="00970AF3" w:rsidRPr="00566377" w:rsidRDefault="00737CBB"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36 kg</w:t>
            </w:r>
          </w:p>
        </w:tc>
        <w:tc>
          <w:tcPr>
            <w:tcW w:w="2434" w:type="dxa"/>
            <w:shd w:val="clear" w:color="auto" w:fill="F2F2F2" w:themeFill="background1" w:themeFillShade="F2"/>
          </w:tcPr>
          <w:p w14:paraId="4723EA1B" w14:textId="5F71FD25" w:rsidR="00970AF3" w:rsidRPr="00566377" w:rsidRDefault="00566377"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1700 ml</w:t>
            </w:r>
          </w:p>
        </w:tc>
      </w:tr>
      <w:tr w:rsidR="00970AF3" w14:paraId="037DB943" w14:textId="77777777" w:rsidTr="00566377">
        <w:trPr>
          <w:trHeight w:val="397"/>
        </w:trPr>
        <w:tc>
          <w:tcPr>
            <w:tcW w:w="2434" w:type="dxa"/>
            <w:shd w:val="clear" w:color="auto" w:fill="F2F2F2" w:themeFill="background1" w:themeFillShade="F2"/>
          </w:tcPr>
          <w:p w14:paraId="65B76B72" w14:textId="67893EBA" w:rsidR="00970AF3" w:rsidRPr="00566377" w:rsidRDefault="00737CBB"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45 kg</w:t>
            </w:r>
          </w:p>
        </w:tc>
        <w:tc>
          <w:tcPr>
            <w:tcW w:w="2434" w:type="dxa"/>
            <w:shd w:val="clear" w:color="auto" w:fill="F2F2F2" w:themeFill="background1" w:themeFillShade="F2"/>
          </w:tcPr>
          <w:p w14:paraId="48A1D539" w14:textId="670EF829" w:rsidR="00970AF3" w:rsidRPr="00566377" w:rsidRDefault="00566377"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1900 ml</w:t>
            </w:r>
          </w:p>
        </w:tc>
      </w:tr>
      <w:tr w:rsidR="00970AF3" w14:paraId="6583CB08" w14:textId="77777777" w:rsidTr="00566377">
        <w:trPr>
          <w:trHeight w:val="397"/>
        </w:trPr>
        <w:tc>
          <w:tcPr>
            <w:tcW w:w="2434" w:type="dxa"/>
            <w:shd w:val="clear" w:color="auto" w:fill="F2F2F2" w:themeFill="background1" w:themeFillShade="F2"/>
          </w:tcPr>
          <w:p w14:paraId="6F781614" w14:textId="05F0951E" w:rsidR="00970AF3" w:rsidRPr="00566377" w:rsidRDefault="00737CBB"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54+ kg</w:t>
            </w:r>
          </w:p>
        </w:tc>
        <w:tc>
          <w:tcPr>
            <w:tcW w:w="2434" w:type="dxa"/>
            <w:shd w:val="clear" w:color="auto" w:fill="F2F2F2" w:themeFill="background1" w:themeFillShade="F2"/>
          </w:tcPr>
          <w:p w14:paraId="6CF3F17A" w14:textId="14278A3F" w:rsidR="00970AF3" w:rsidRPr="00566377" w:rsidRDefault="00566377" w:rsidP="00566377">
            <w:pPr>
              <w:pStyle w:val="ListeParagraf"/>
              <w:spacing w:before="80" w:after="120"/>
              <w:ind w:left="0"/>
              <w:contextualSpacing w:val="0"/>
              <w:jc w:val="center"/>
              <w:rPr>
                <w:rFonts w:ascii="Nourd Light" w:eastAsia="Nourd Light" w:hAnsi="Nourd Light" w:cs="Nourd Light"/>
                <w:color w:val="000000" w:themeColor="text1"/>
                <w:sz w:val="20"/>
                <w:szCs w:val="20"/>
              </w:rPr>
            </w:pPr>
            <w:r w:rsidRPr="00566377">
              <w:rPr>
                <w:rFonts w:ascii="Nourd Light" w:eastAsia="Nourd Light" w:hAnsi="Nourd Light" w:cs="Nourd Light"/>
                <w:color w:val="000000" w:themeColor="text1"/>
                <w:sz w:val="20"/>
                <w:szCs w:val="20"/>
              </w:rPr>
              <w:t>2000 – 2300 ml</w:t>
            </w:r>
          </w:p>
        </w:tc>
      </w:tr>
    </w:tbl>
    <w:p w14:paraId="5C7520A7" w14:textId="77777777" w:rsidR="00970AF3" w:rsidRDefault="00970AF3" w:rsidP="00970AF3">
      <w:pPr>
        <w:pStyle w:val="ListeParagraf"/>
        <w:pBdr>
          <w:top w:val="nil"/>
          <w:left w:val="nil"/>
          <w:bottom w:val="nil"/>
          <w:right w:val="nil"/>
          <w:between w:val="nil"/>
        </w:pBdr>
        <w:spacing w:before="80" w:after="120"/>
        <w:ind w:left="714"/>
        <w:contextualSpacing w:val="0"/>
        <w:jc w:val="both"/>
        <w:rPr>
          <w:rFonts w:ascii="Nourd Light" w:eastAsia="Nourd Light" w:hAnsi="Nourd Light" w:cs="Nourd Light"/>
          <w:color w:val="000000" w:themeColor="text1"/>
          <w:sz w:val="21"/>
          <w:szCs w:val="21"/>
        </w:rPr>
      </w:pPr>
    </w:p>
    <w:p w14:paraId="05F941D5" w14:textId="2D373189" w:rsidR="007A39C0" w:rsidRPr="00970AF3" w:rsidRDefault="007A39C0" w:rsidP="00970AF3">
      <w:pPr>
        <w:pBdr>
          <w:top w:val="nil"/>
          <w:left w:val="nil"/>
          <w:bottom w:val="nil"/>
          <w:right w:val="nil"/>
          <w:between w:val="nil"/>
        </w:pBdr>
        <w:spacing w:before="80" w:after="80"/>
        <w:jc w:val="both"/>
        <w:rPr>
          <w:rFonts w:ascii="Nourd Light" w:eastAsia="Nourd Light" w:hAnsi="Nourd Light" w:cs="Nourd Light"/>
          <w:color w:val="595959" w:themeColor="text1" w:themeTint="A6"/>
          <w:sz w:val="21"/>
          <w:szCs w:val="21"/>
        </w:rPr>
      </w:pPr>
    </w:p>
    <w:p w14:paraId="04A6C08C" w14:textId="77777777" w:rsidR="00AF7756" w:rsidRDefault="00AF7756">
      <w:pPr>
        <w:rPr>
          <w:rFonts w:ascii="Times New Roman" w:eastAsia="Times New Roman" w:hAnsi="Times New Roman" w:cs="Times New Roman"/>
        </w:rPr>
        <w:sectPr w:rsidR="00AF7756">
          <w:type w:val="continuous"/>
          <w:pgSz w:w="11906" w:h="16838"/>
          <w:pgMar w:top="720" w:right="720" w:bottom="1164" w:left="720" w:header="708" w:footer="708" w:gutter="0"/>
          <w:cols w:num="2" w:sep="1" w:space="708" w:equalWidth="0">
            <w:col w:w="4878" w:space="709"/>
            <w:col w:w="4878" w:space="0"/>
          </w:cols>
        </w:sectPr>
      </w:pPr>
    </w:p>
    <w:p w14:paraId="0C3580EC" w14:textId="32A32968" w:rsidR="00AF7756" w:rsidRDefault="00AF7756"/>
    <w:p w14:paraId="38785944" w14:textId="77777777" w:rsidR="00060A37" w:rsidRDefault="00060A37"/>
    <w:tbl>
      <w:tblPr>
        <w:tblStyle w:val="af"/>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AF7756" w14:paraId="329E4148" w14:textId="77777777">
        <w:trPr>
          <w:trHeight w:val="745"/>
        </w:trPr>
        <w:tc>
          <w:tcPr>
            <w:tcW w:w="10456" w:type="dxa"/>
            <w:shd w:val="clear" w:color="auto" w:fill="D9D9D9"/>
            <w:vAlign w:val="center"/>
          </w:tcPr>
          <w:p w14:paraId="7B9F8AD7" w14:textId="2485A2C1" w:rsidR="00AF7756" w:rsidRPr="00D26413" w:rsidRDefault="00D26413" w:rsidP="00D26413">
            <w:pPr>
              <w:jc w:val="center"/>
              <w:rPr>
                <w:rFonts w:ascii="Nourd Medium" w:eastAsia="Nourd Medium" w:hAnsi="Nourd Medium" w:cs="Nourd Medium"/>
                <w:sz w:val="18"/>
                <w:szCs w:val="18"/>
              </w:rPr>
            </w:pPr>
            <w:r>
              <w:rPr>
                <w:rFonts w:ascii="Nourd Medium" w:eastAsia="Nourd Medium" w:hAnsi="Nourd Medium" w:cs="Nourd Medium"/>
                <w:sz w:val="18"/>
                <w:szCs w:val="18"/>
              </w:rPr>
              <w:t xml:space="preserve">Referanslar: </w:t>
            </w:r>
            <w:proofErr w:type="spellStart"/>
            <w:r w:rsidRPr="00D26413">
              <w:rPr>
                <w:rFonts w:ascii="Nourd Medium" w:eastAsia="Nourd Medium" w:hAnsi="Nourd Medium" w:cs="Nourd Medium"/>
                <w:sz w:val="18"/>
                <w:szCs w:val="18"/>
              </w:rPr>
              <w:t>Contemporary</w:t>
            </w:r>
            <w:proofErr w:type="spellEnd"/>
            <w:r w:rsidRPr="00D26413">
              <w:rPr>
                <w:rFonts w:ascii="Nourd Medium" w:eastAsia="Nourd Medium" w:hAnsi="Nourd Medium" w:cs="Nourd Medium"/>
                <w:sz w:val="18"/>
                <w:szCs w:val="18"/>
              </w:rPr>
              <w:t xml:space="preserve"> </w:t>
            </w:r>
            <w:proofErr w:type="spellStart"/>
            <w:r w:rsidRPr="00D26413">
              <w:rPr>
                <w:rFonts w:ascii="Nourd Medium" w:eastAsia="Nourd Medium" w:hAnsi="Nourd Medium" w:cs="Nourd Medium"/>
                <w:sz w:val="18"/>
                <w:szCs w:val="18"/>
              </w:rPr>
              <w:t>Pediatrics</w:t>
            </w:r>
            <w:proofErr w:type="spellEnd"/>
            <w:r w:rsidRPr="00D26413">
              <w:rPr>
                <w:rFonts w:ascii="Nourd Medium" w:eastAsia="Nourd Medium" w:hAnsi="Nourd Medium" w:cs="Nourd Medium"/>
                <w:sz w:val="18"/>
                <w:szCs w:val="18"/>
              </w:rPr>
              <w:t xml:space="preserve">, </w:t>
            </w:r>
            <w:proofErr w:type="spellStart"/>
            <w:r w:rsidRPr="00D26413">
              <w:rPr>
                <w:rFonts w:ascii="Nourd Medium" w:eastAsia="Nourd Medium" w:hAnsi="Nourd Medium" w:cs="Nourd Medium"/>
                <w:sz w:val="18"/>
                <w:szCs w:val="18"/>
              </w:rPr>
              <w:t>Vol</w:t>
            </w:r>
            <w:proofErr w:type="spellEnd"/>
            <w:r w:rsidRPr="00D26413">
              <w:rPr>
                <w:rFonts w:ascii="Nourd Medium" w:eastAsia="Nourd Medium" w:hAnsi="Nourd Medium" w:cs="Nourd Medium"/>
                <w:sz w:val="18"/>
                <w:szCs w:val="18"/>
              </w:rPr>
              <w:t xml:space="preserve">. 21, No. 3; </w:t>
            </w:r>
            <w:proofErr w:type="spellStart"/>
            <w:r w:rsidRPr="00D26413">
              <w:rPr>
                <w:rFonts w:ascii="Nourd Medium" w:eastAsia="Nourd Medium" w:hAnsi="Nourd Medium" w:cs="Nourd Medium"/>
                <w:sz w:val="18"/>
                <w:szCs w:val="18"/>
              </w:rPr>
              <w:t>American</w:t>
            </w:r>
            <w:proofErr w:type="spellEnd"/>
            <w:r>
              <w:rPr>
                <w:rFonts w:ascii="Nourd Medium" w:eastAsia="Nourd Medium" w:hAnsi="Nourd Medium" w:cs="Nourd Medium"/>
                <w:sz w:val="18"/>
                <w:szCs w:val="18"/>
              </w:rPr>
              <w:t xml:space="preserve"> </w:t>
            </w:r>
            <w:r w:rsidRPr="00D26413">
              <w:rPr>
                <w:rFonts w:ascii="Nourd Medium" w:eastAsia="Nourd Medium" w:hAnsi="Nourd Medium" w:cs="Nourd Medium"/>
                <w:sz w:val="18"/>
                <w:szCs w:val="18"/>
              </w:rPr>
              <w:t xml:space="preserve">Academy of </w:t>
            </w:r>
            <w:proofErr w:type="spellStart"/>
            <w:r w:rsidRPr="00D26413">
              <w:rPr>
                <w:rFonts w:ascii="Nourd Medium" w:eastAsia="Nourd Medium" w:hAnsi="Nourd Medium" w:cs="Nourd Medium"/>
                <w:sz w:val="18"/>
                <w:szCs w:val="18"/>
              </w:rPr>
              <w:t>Pediatrics</w:t>
            </w:r>
            <w:proofErr w:type="spellEnd"/>
            <w:r w:rsidRPr="00D26413">
              <w:rPr>
                <w:rFonts w:ascii="Nourd Medium" w:eastAsia="Nourd Medium" w:hAnsi="Nourd Medium" w:cs="Nourd Medium"/>
                <w:sz w:val="18"/>
                <w:szCs w:val="18"/>
              </w:rPr>
              <w:t xml:space="preserve">; HealthyChildren.org; </w:t>
            </w:r>
            <w:hyperlink r:id="rId11" w:history="1">
              <w:r w:rsidRPr="0023775A">
                <w:rPr>
                  <w:rStyle w:val="Kpr"/>
                  <w:rFonts w:ascii="Nourd Medium" w:eastAsia="Nourd Medium" w:hAnsi="Nourd Medium" w:cs="Nourd Medium"/>
                  <w:sz w:val="18"/>
                  <w:szCs w:val="18"/>
                </w:rPr>
                <w:t>www.GIkids.org</w:t>
              </w:r>
            </w:hyperlink>
            <w:r w:rsidRPr="00D26413">
              <w:rPr>
                <w:rFonts w:ascii="Nourd Medium" w:eastAsia="Nourd Medium" w:hAnsi="Nourd Medium" w:cs="Nourd Medium"/>
                <w:sz w:val="18"/>
                <w:szCs w:val="18"/>
              </w:rPr>
              <w:t>;</w:t>
            </w:r>
            <w:r>
              <w:rPr>
                <w:rFonts w:ascii="Nourd Medium" w:eastAsia="Nourd Medium" w:hAnsi="Nourd Medium" w:cs="Nourd Medium"/>
                <w:sz w:val="18"/>
                <w:szCs w:val="18"/>
              </w:rPr>
              <w:t xml:space="preserve"> </w:t>
            </w:r>
            <w:proofErr w:type="spellStart"/>
            <w:r w:rsidRPr="00D26413">
              <w:rPr>
                <w:rFonts w:ascii="Nourd Medium" w:eastAsia="Nourd Medium" w:hAnsi="Nourd Medium" w:cs="Nourd Medium"/>
                <w:sz w:val="18"/>
                <w:szCs w:val="18"/>
              </w:rPr>
              <w:t>Clinical</w:t>
            </w:r>
            <w:proofErr w:type="spellEnd"/>
            <w:r w:rsidRPr="00D26413">
              <w:rPr>
                <w:rFonts w:ascii="Nourd Medium" w:eastAsia="Nourd Medium" w:hAnsi="Nourd Medium" w:cs="Nourd Medium"/>
                <w:sz w:val="18"/>
                <w:szCs w:val="18"/>
              </w:rPr>
              <w:t xml:space="preserve"> </w:t>
            </w:r>
            <w:proofErr w:type="spellStart"/>
            <w:r w:rsidRPr="00D26413">
              <w:rPr>
                <w:rFonts w:ascii="Nourd Medium" w:eastAsia="Nourd Medium" w:hAnsi="Nourd Medium" w:cs="Nourd Medium"/>
                <w:sz w:val="18"/>
                <w:szCs w:val="18"/>
              </w:rPr>
              <w:t>Handbook</w:t>
            </w:r>
            <w:proofErr w:type="spellEnd"/>
            <w:r w:rsidRPr="00D26413">
              <w:rPr>
                <w:rFonts w:ascii="Nourd Medium" w:eastAsia="Nourd Medium" w:hAnsi="Nourd Medium" w:cs="Nourd Medium"/>
                <w:sz w:val="18"/>
                <w:szCs w:val="18"/>
              </w:rPr>
              <w:t xml:space="preserve"> of </w:t>
            </w:r>
            <w:proofErr w:type="spellStart"/>
            <w:r w:rsidRPr="00D26413">
              <w:rPr>
                <w:rFonts w:ascii="Nourd Medium" w:eastAsia="Nourd Medium" w:hAnsi="Nourd Medium" w:cs="Nourd Medium"/>
                <w:sz w:val="18"/>
                <w:szCs w:val="18"/>
              </w:rPr>
              <w:t>Pediatric</w:t>
            </w:r>
            <w:proofErr w:type="spellEnd"/>
            <w:r w:rsidRPr="00D26413">
              <w:rPr>
                <w:rFonts w:ascii="Nourd Medium" w:eastAsia="Nourd Medium" w:hAnsi="Nourd Medium" w:cs="Nourd Medium"/>
                <w:sz w:val="18"/>
                <w:szCs w:val="18"/>
              </w:rPr>
              <w:t xml:space="preserve"> </w:t>
            </w:r>
            <w:proofErr w:type="spellStart"/>
            <w:r w:rsidRPr="00D26413">
              <w:rPr>
                <w:rFonts w:ascii="Nourd Medium" w:eastAsia="Nourd Medium" w:hAnsi="Nourd Medium" w:cs="Nourd Medium"/>
                <w:sz w:val="18"/>
                <w:szCs w:val="18"/>
              </w:rPr>
              <w:t>Gastroenterology</w:t>
            </w:r>
            <w:proofErr w:type="spellEnd"/>
            <w:r w:rsidRPr="00D26413">
              <w:rPr>
                <w:rFonts w:ascii="Nourd Medium" w:eastAsia="Nourd Medium" w:hAnsi="Nourd Medium" w:cs="Nourd Medium"/>
                <w:sz w:val="18"/>
                <w:szCs w:val="18"/>
              </w:rPr>
              <w:t>, Second Edition</w:t>
            </w:r>
          </w:p>
        </w:tc>
      </w:tr>
    </w:tbl>
    <w:p w14:paraId="7C3B45A3" w14:textId="77777777" w:rsidR="00AF7756" w:rsidRPr="00D26413" w:rsidRDefault="00AF7756">
      <w:pPr>
        <w:rPr>
          <w:sz w:val="18"/>
          <w:szCs w:val="18"/>
        </w:rPr>
      </w:pPr>
    </w:p>
    <w:tbl>
      <w:tblPr>
        <w:tblStyle w:val="af0"/>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536"/>
        <w:gridCol w:w="5930"/>
      </w:tblGrid>
      <w:tr w:rsidR="00AF7756" w14:paraId="60C52527" w14:textId="77777777" w:rsidTr="00D26413">
        <w:tc>
          <w:tcPr>
            <w:tcW w:w="4536" w:type="dxa"/>
            <w:vAlign w:val="center"/>
          </w:tcPr>
          <w:p w14:paraId="08EB804B" w14:textId="2987D635" w:rsidR="00AF7756" w:rsidRDefault="00566377" w:rsidP="00566377">
            <w:r w:rsidRPr="00566377">
              <w:drawing>
                <wp:inline distT="0" distB="0" distL="0" distR="0" wp14:anchorId="5B317456" wp14:editId="677B8BE5">
                  <wp:extent cx="1968500" cy="62467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8970" cy="640689"/>
                          </a:xfrm>
                          <a:prstGeom prst="rect">
                            <a:avLst/>
                          </a:prstGeom>
                        </pic:spPr>
                      </pic:pic>
                    </a:graphicData>
                  </a:graphic>
                </wp:inline>
              </w:drawing>
            </w:r>
          </w:p>
        </w:tc>
        <w:tc>
          <w:tcPr>
            <w:tcW w:w="5930" w:type="dxa"/>
            <w:vAlign w:val="center"/>
          </w:tcPr>
          <w:p w14:paraId="4DA57D4F" w14:textId="19AC246F" w:rsidR="00AF7756" w:rsidRDefault="00000000" w:rsidP="00D26413">
            <w:pPr>
              <w:jc w:val="both"/>
            </w:pPr>
            <w:r w:rsidRPr="00D26413">
              <w:rPr>
                <w:rFonts w:ascii="Nourd Light" w:eastAsia="Nourd Light" w:hAnsi="Nourd Light" w:cs="Nourd Light"/>
                <w:sz w:val="11"/>
                <w:szCs w:val="11"/>
              </w:rPr>
              <w:t xml:space="preserve">Bu broşürde yer alan bilgiler, çocuk doktorunuzun tıbbi bakım ve tavsiyelerinin yerine kullanılmamalıdır. Çocuk doktorunuzun bireysel gerçeklere ve koşullara dayalı olarak önerebileceği tedavide farklılıklar olabilir. </w:t>
            </w:r>
            <w:r w:rsidR="00D26413" w:rsidRPr="00D26413">
              <w:rPr>
                <w:rFonts w:ascii="Nourd Light" w:eastAsia="Nourd Light" w:hAnsi="Nourd Light" w:cs="Nourd Light"/>
                <w:sz w:val="11"/>
                <w:szCs w:val="11"/>
              </w:rPr>
              <w:t>Bu sitede verilen bilgiler yalnızca eğitim amaçlıdır ve tıbbi tavsiye niteliğinde değildir. Eğitimli bir tıbbi sağlayıcı tarafından yapılan bakımın yerine geçmez. GIKids, tıbbi, hemşirelik veya sağlık bakımı tavsiye veya hizmetlerinin sağlanması veya uygulanması ile ilgilenmez. Bir hastalık hakkında tavsiye almak için lütfen bir doktora danışın. Kuzey Amerika Pediatrik Gastroenteroloji, Hepatoloji ve Beslenme Derneği (NASPGHAN) tarafından kurulmuştur.</w:t>
            </w:r>
            <w:r w:rsidR="00D26413">
              <w:rPr>
                <w:rFonts w:ascii="Nourd Light" w:eastAsia="Nourd Light" w:hAnsi="Nourd Light" w:cs="Nourd Light"/>
                <w:sz w:val="11"/>
                <w:szCs w:val="11"/>
              </w:rPr>
              <w:t xml:space="preserve"> </w:t>
            </w:r>
            <w:r w:rsidR="00D26413" w:rsidRPr="00D26413">
              <w:rPr>
                <w:rFonts w:ascii="Nourd Light" w:eastAsia="Nourd Light" w:hAnsi="Nourd Light" w:cs="Nourd Light"/>
                <w:sz w:val="11"/>
                <w:szCs w:val="11"/>
              </w:rPr>
              <w:t>© 2019 GI KIDS &amp; NASPGHAN</w:t>
            </w:r>
          </w:p>
        </w:tc>
      </w:tr>
    </w:tbl>
    <w:p w14:paraId="062F20C3" w14:textId="77777777" w:rsidR="00AF7756" w:rsidRPr="00D26413" w:rsidRDefault="00AF7756">
      <w:pPr>
        <w:rPr>
          <w:sz w:val="15"/>
          <w:szCs w:val="15"/>
        </w:rPr>
      </w:pPr>
    </w:p>
    <w:tbl>
      <w:tblPr>
        <w:tblStyle w:val="af1"/>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AF7756" w14:paraId="39ED1ABA" w14:textId="77777777">
        <w:trPr>
          <w:trHeight w:val="86"/>
        </w:trPr>
        <w:tc>
          <w:tcPr>
            <w:tcW w:w="10456" w:type="dxa"/>
            <w:tcBorders>
              <w:top w:val="nil"/>
              <w:left w:val="nil"/>
              <w:bottom w:val="nil"/>
              <w:right w:val="nil"/>
            </w:tcBorders>
            <w:shd w:val="clear" w:color="auto" w:fill="FFC107"/>
          </w:tcPr>
          <w:p w14:paraId="59089947" w14:textId="77777777" w:rsidR="00AF7756" w:rsidRDefault="00AF7756"/>
        </w:tc>
      </w:tr>
    </w:tbl>
    <w:p w14:paraId="5827148E" w14:textId="77777777" w:rsidR="00AF7756" w:rsidRPr="00D26413" w:rsidRDefault="00AF7756">
      <w:pPr>
        <w:rPr>
          <w:sz w:val="13"/>
          <w:szCs w:val="13"/>
        </w:rPr>
      </w:pPr>
    </w:p>
    <w:tbl>
      <w:tblPr>
        <w:tblStyle w:val="af2"/>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AF7756" w14:paraId="523DF5F9" w14:textId="77777777">
        <w:tc>
          <w:tcPr>
            <w:tcW w:w="1276" w:type="dxa"/>
            <w:shd w:val="clear" w:color="auto" w:fill="FFFFFF"/>
          </w:tcPr>
          <w:p w14:paraId="6E4C7442" w14:textId="77777777" w:rsidR="00AF7756" w:rsidRDefault="00000000">
            <w:pPr>
              <w:rPr>
                <w:rFonts w:ascii="Nourd" w:eastAsia="Nourd" w:hAnsi="Nourd" w:cs="Nourd"/>
                <w:b/>
              </w:rPr>
            </w:pPr>
            <w:r>
              <w:rPr>
                <w:rFonts w:ascii="Nourd" w:eastAsia="Nourd" w:hAnsi="Nourd" w:cs="Nourd"/>
                <w:b/>
                <w:noProof/>
              </w:rPr>
              <w:drawing>
                <wp:inline distT="0" distB="0" distL="0" distR="0" wp14:anchorId="4CF9694F" wp14:editId="1749E307">
                  <wp:extent cx="742950" cy="7429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0614FEAB" w14:textId="77777777" w:rsidR="00AF7756" w:rsidRDefault="00000000">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6E7A8ECE" w14:textId="77777777" w:rsidR="00AF7756" w:rsidRDefault="00000000">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6EC566E0" w14:textId="77777777" w:rsidR="00AF7756" w:rsidRDefault="00000000">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26088AE6" w14:textId="77777777" w:rsidR="00AF7756"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30C56635" w14:textId="77777777" w:rsidR="00AF7756" w:rsidRDefault="00000000">
            <w:pPr>
              <w:jc w:val="right"/>
              <w:rPr>
                <w:rFonts w:ascii="Nourd Light" w:eastAsia="Nourd Light" w:hAnsi="Nourd Light" w:cs="Nourd Light"/>
                <w:b/>
                <w:color w:val="000000"/>
                <w:sz w:val="16"/>
                <w:szCs w:val="16"/>
              </w:rPr>
            </w:pPr>
            <w:proofErr w:type="spellStart"/>
            <w:r>
              <w:rPr>
                <w:rFonts w:ascii="Nourd Light" w:eastAsia="Nourd Light" w:hAnsi="Nourd Light" w:cs="Nourd Light"/>
                <w:b/>
                <w:color w:val="000000"/>
                <w:sz w:val="16"/>
                <w:szCs w:val="16"/>
              </w:rPr>
              <w:t>Uphill</w:t>
            </w:r>
            <w:proofErr w:type="spellEnd"/>
            <w:r>
              <w:rPr>
                <w:rFonts w:ascii="Nourd Light" w:eastAsia="Nourd Light" w:hAnsi="Nourd Light" w:cs="Nourd Light"/>
                <w:b/>
                <w:color w:val="000000"/>
                <w:sz w:val="16"/>
                <w:szCs w:val="16"/>
              </w:rPr>
              <w:t xml:space="preserve"> </w:t>
            </w:r>
            <w:proofErr w:type="spellStart"/>
            <w:r>
              <w:rPr>
                <w:rFonts w:ascii="Nourd Light" w:eastAsia="Nourd Light" w:hAnsi="Nourd Light" w:cs="Nourd Light"/>
                <w:b/>
                <w:color w:val="000000"/>
                <w:sz w:val="16"/>
                <w:szCs w:val="16"/>
              </w:rPr>
              <w:t>Towers</w:t>
            </w:r>
            <w:proofErr w:type="spellEnd"/>
            <w:r>
              <w:rPr>
                <w:rFonts w:ascii="Nourd Light" w:eastAsia="Nourd Light" w:hAnsi="Nourd Light" w:cs="Nourd Light"/>
                <w:b/>
                <w:color w:val="000000"/>
                <w:sz w:val="16"/>
                <w:szCs w:val="16"/>
              </w:rPr>
              <w:t xml:space="preserve"> A/30 </w:t>
            </w:r>
            <w:proofErr w:type="spellStart"/>
            <w:r>
              <w:rPr>
                <w:rFonts w:ascii="Nourd Light" w:eastAsia="Nourd Light" w:hAnsi="Nourd Light" w:cs="Nourd Light"/>
                <w:b/>
                <w:color w:val="000000"/>
                <w:sz w:val="16"/>
                <w:szCs w:val="16"/>
              </w:rPr>
              <w:t>Ataşehir</w:t>
            </w:r>
            <w:proofErr w:type="spellEnd"/>
            <w:r>
              <w:rPr>
                <w:rFonts w:ascii="Nourd Light" w:eastAsia="Nourd Light" w:hAnsi="Nourd Light" w:cs="Nourd Light"/>
                <w:b/>
                <w:color w:val="000000"/>
                <w:sz w:val="16"/>
                <w:szCs w:val="16"/>
              </w:rPr>
              <w:t xml:space="preserve"> İstanbul</w:t>
            </w:r>
          </w:p>
          <w:p w14:paraId="1FEED220" w14:textId="77777777" w:rsidR="00AF7756" w:rsidRDefault="00000000">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 xml:space="preserve">0 216 688 44 </w:t>
            </w:r>
            <w:proofErr w:type="gramStart"/>
            <w:r>
              <w:rPr>
                <w:rFonts w:ascii="Nourd Light" w:eastAsia="Nourd Light" w:hAnsi="Nourd Light" w:cs="Nourd Light"/>
                <w:color w:val="0D0D0D"/>
                <w:sz w:val="16"/>
                <w:szCs w:val="16"/>
              </w:rPr>
              <w:t>83 -</w:t>
            </w:r>
            <w:proofErr w:type="gramEnd"/>
            <w:r>
              <w:rPr>
                <w:rFonts w:ascii="Nourd Light" w:eastAsia="Nourd Light" w:hAnsi="Nourd Light" w:cs="Nourd Light"/>
                <w:color w:val="0D0D0D"/>
                <w:sz w:val="16"/>
                <w:szCs w:val="16"/>
              </w:rPr>
              <w:t xml:space="preserve"> 0 546 688 44 83</w:t>
            </w:r>
          </w:p>
          <w:p w14:paraId="27FFEB6B" w14:textId="77777777" w:rsidR="00AF7756" w:rsidRDefault="00000000">
            <w:pPr>
              <w:jc w:val="right"/>
              <w:rPr>
                <w:rFonts w:ascii="Nourd Light" w:eastAsia="Nourd Light" w:hAnsi="Nourd Light" w:cs="Nourd Light"/>
                <w:color w:val="0D0D0D"/>
                <w:sz w:val="16"/>
                <w:szCs w:val="16"/>
              </w:rPr>
            </w:pPr>
            <w:hyperlink r:id="rId14">
              <w:r>
                <w:rPr>
                  <w:rFonts w:ascii="Nourd Light" w:eastAsia="Nourd Light" w:hAnsi="Nourd Light" w:cs="Nourd Light"/>
                  <w:color w:val="0D0D0D"/>
                  <w:sz w:val="16"/>
                  <w:szCs w:val="16"/>
                  <w:u w:val="single"/>
                </w:rPr>
                <w:t>info@ozlemmurzoglu.com</w:t>
              </w:r>
            </w:hyperlink>
          </w:p>
          <w:p w14:paraId="1FF740E3" w14:textId="77777777" w:rsidR="00AF7756" w:rsidRDefault="00000000">
            <w:pPr>
              <w:jc w:val="right"/>
              <w:rPr>
                <w:rFonts w:ascii="Nourd Light" w:eastAsia="Nourd Light" w:hAnsi="Nourd Light" w:cs="Nourd Light"/>
                <w:color w:val="000000"/>
                <w:sz w:val="18"/>
                <w:szCs w:val="18"/>
              </w:rPr>
            </w:pPr>
            <w:hyperlink r:id="rId15">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6B811636" w14:textId="77777777" w:rsidR="00AF7756" w:rsidRDefault="00000000">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08974988" wp14:editId="2EEC8C8C">
                  <wp:extent cx="742950" cy="7429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742950" cy="742950"/>
                          </a:xfrm>
                          <a:prstGeom prst="rect">
                            <a:avLst/>
                          </a:prstGeom>
                          <a:ln/>
                        </pic:spPr>
                      </pic:pic>
                    </a:graphicData>
                  </a:graphic>
                </wp:inline>
              </w:drawing>
            </w:r>
          </w:p>
        </w:tc>
      </w:tr>
    </w:tbl>
    <w:p w14:paraId="2E124213" w14:textId="77777777" w:rsidR="00AF7756" w:rsidRDefault="00AF7756"/>
    <w:sectPr w:rsidR="00AF7756">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884CF" w14:textId="77777777" w:rsidR="003F5105" w:rsidRDefault="003F5105">
      <w:r>
        <w:separator/>
      </w:r>
    </w:p>
  </w:endnote>
  <w:endnote w:type="continuationSeparator" w:id="0">
    <w:p w14:paraId="25499090" w14:textId="77777777" w:rsidR="003F5105" w:rsidRDefault="003F5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urd">
    <w:panose1 w:val="00000500000000000000"/>
    <w:charset w:val="00"/>
    <w:family w:val="auto"/>
    <w:pitch w:val="variable"/>
    <w:sig w:usb0="00000007" w:usb1="00000000" w:usb2="00000000" w:usb3="00000000" w:csb0="00000093" w:csb1="00000000"/>
  </w:font>
  <w:font w:name="Nourd Medium">
    <w:panose1 w:val="00000600000000000000"/>
    <w:charset w:val="00"/>
    <w:family w:val="auto"/>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Nourd SemiBold">
    <w:panose1 w:val="00000700000000000000"/>
    <w:charset w:val="00"/>
    <w:family w:val="auto"/>
    <w:pitch w:val="variable"/>
    <w:sig w:usb0="00000007" w:usb1="00000000" w:usb2="00000000" w:usb3="00000000" w:csb0="00000093" w:csb1="00000000"/>
  </w:font>
  <w:font w:name="Nourd Light">
    <w:panose1 w:val="000004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3B24" w14:textId="77777777" w:rsidR="00AF7756" w:rsidRDefault="00AF7756">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298B6" w14:textId="77777777" w:rsidR="003F5105" w:rsidRDefault="003F5105">
      <w:r>
        <w:separator/>
      </w:r>
    </w:p>
  </w:footnote>
  <w:footnote w:type="continuationSeparator" w:id="0">
    <w:p w14:paraId="2373CAA5" w14:textId="77777777" w:rsidR="003F5105" w:rsidRDefault="003F51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10DEE"/>
    <w:multiLevelType w:val="hybridMultilevel"/>
    <w:tmpl w:val="0CBA90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D092A00"/>
    <w:multiLevelType w:val="hybridMultilevel"/>
    <w:tmpl w:val="0ECE3FE0"/>
    <w:lvl w:ilvl="0" w:tplc="0C70A6D0">
      <w:start w:val="1"/>
      <w:numFmt w:val="bullet"/>
      <w:lvlText w:val=""/>
      <w:lvlJc w:val="left"/>
      <w:pPr>
        <w:ind w:left="720" w:hanging="360"/>
      </w:pPr>
      <w:rPr>
        <w:rFonts w:ascii="Wingdings" w:hAnsi="Wingdings" w:hint="default"/>
        <w:color w:val="89270D"/>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1196750"/>
    <w:multiLevelType w:val="multilevel"/>
    <w:tmpl w:val="5C08FA36"/>
    <w:lvl w:ilvl="0">
      <w:start w:val="1"/>
      <w:numFmt w:val="bullet"/>
      <w:lvlText w:val="▪"/>
      <w:lvlJc w:val="left"/>
      <w:pPr>
        <w:ind w:left="720" w:hanging="360"/>
      </w:pPr>
      <w:rPr>
        <w:rFonts w:ascii="Noto Sans Symbols" w:eastAsia="Noto Sans Symbols" w:hAnsi="Noto Sans Symbols" w:cs="Noto Sans Symbols"/>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B330F1"/>
    <w:multiLevelType w:val="hybridMultilevel"/>
    <w:tmpl w:val="044E6FAA"/>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13B6C53"/>
    <w:multiLevelType w:val="hybridMultilevel"/>
    <w:tmpl w:val="0E8C7934"/>
    <w:lvl w:ilvl="0" w:tplc="4DD2D76C">
      <w:start w:val="1"/>
      <w:numFmt w:val="decimal"/>
      <w:lvlText w:val="%1."/>
      <w:lvlJc w:val="left"/>
      <w:pPr>
        <w:ind w:left="360" w:hanging="360"/>
      </w:pPr>
      <w:rPr>
        <w:b/>
        <w:bCs/>
        <w:color w:val="89270D"/>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CDC4CE3"/>
    <w:multiLevelType w:val="hybridMultilevel"/>
    <w:tmpl w:val="463A7A2A"/>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BFB07BB"/>
    <w:multiLevelType w:val="hybridMultilevel"/>
    <w:tmpl w:val="6E1201B2"/>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EA123A0"/>
    <w:multiLevelType w:val="hybridMultilevel"/>
    <w:tmpl w:val="7556E230"/>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73BE139E"/>
    <w:multiLevelType w:val="multilevel"/>
    <w:tmpl w:val="B21675B4"/>
    <w:lvl w:ilvl="0">
      <w:start w:val="1"/>
      <w:numFmt w:val="bullet"/>
      <w:lvlText w:val="▪"/>
      <w:lvlJc w:val="left"/>
      <w:pPr>
        <w:ind w:left="720" w:hanging="360"/>
      </w:pPr>
      <w:rPr>
        <w:rFonts w:ascii="Noto Sans Symbols" w:eastAsia="Noto Sans Symbols" w:hAnsi="Noto Sans Symbols" w:cs="Noto Sans Symbols"/>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5213EA6"/>
    <w:multiLevelType w:val="hybridMultilevel"/>
    <w:tmpl w:val="A2FE5BAC"/>
    <w:lvl w:ilvl="0" w:tplc="0C70A6D0">
      <w:start w:val="1"/>
      <w:numFmt w:val="bullet"/>
      <w:lvlText w:val=""/>
      <w:lvlJc w:val="left"/>
      <w:pPr>
        <w:ind w:left="360" w:hanging="360"/>
      </w:pPr>
      <w:rPr>
        <w:rFonts w:ascii="Wingdings" w:hAnsi="Wingdings" w:hint="default"/>
        <w:b/>
        <w:bCs/>
        <w:color w:val="89270D"/>
      </w:rPr>
    </w:lvl>
    <w:lvl w:ilvl="1" w:tplc="041F0005">
      <w:start w:val="1"/>
      <w:numFmt w:val="bullet"/>
      <w:lvlText w:val=""/>
      <w:lvlJc w:val="left"/>
      <w:pPr>
        <w:ind w:left="1080" w:hanging="360"/>
      </w:pPr>
      <w:rPr>
        <w:rFonts w:ascii="Wingdings" w:hAnsi="Wingdings" w:hint="default"/>
      </w:r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0" w15:restartNumberingAfterBreak="0">
    <w:nsid w:val="798B2BEB"/>
    <w:multiLevelType w:val="multilevel"/>
    <w:tmpl w:val="1826B3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5115255">
    <w:abstractNumId w:val="2"/>
  </w:num>
  <w:num w:numId="2" w16cid:durableId="919749350">
    <w:abstractNumId w:val="8"/>
  </w:num>
  <w:num w:numId="3" w16cid:durableId="511140156">
    <w:abstractNumId w:val="10"/>
  </w:num>
  <w:num w:numId="4" w16cid:durableId="1579363537">
    <w:abstractNumId w:val="0"/>
  </w:num>
  <w:num w:numId="5" w16cid:durableId="15236570">
    <w:abstractNumId w:val="9"/>
  </w:num>
  <w:num w:numId="6" w16cid:durableId="1659579048">
    <w:abstractNumId w:val="4"/>
  </w:num>
  <w:num w:numId="7" w16cid:durableId="1290939910">
    <w:abstractNumId w:val="5"/>
  </w:num>
  <w:num w:numId="8" w16cid:durableId="1843619939">
    <w:abstractNumId w:val="7"/>
  </w:num>
  <w:num w:numId="9" w16cid:durableId="1175730623">
    <w:abstractNumId w:val="3"/>
  </w:num>
  <w:num w:numId="10" w16cid:durableId="484519198">
    <w:abstractNumId w:val="1"/>
  </w:num>
  <w:num w:numId="11" w16cid:durableId="17249375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756"/>
    <w:rsid w:val="00010767"/>
    <w:rsid w:val="00060A37"/>
    <w:rsid w:val="00082967"/>
    <w:rsid w:val="002B6D3B"/>
    <w:rsid w:val="002E2F29"/>
    <w:rsid w:val="00383068"/>
    <w:rsid w:val="003F5105"/>
    <w:rsid w:val="0041792E"/>
    <w:rsid w:val="00460C10"/>
    <w:rsid w:val="0046234D"/>
    <w:rsid w:val="004B0585"/>
    <w:rsid w:val="004C75F4"/>
    <w:rsid w:val="004E7345"/>
    <w:rsid w:val="00566377"/>
    <w:rsid w:val="005C2544"/>
    <w:rsid w:val="00675FCC"/>
    <w:rsid w:val="006C1D2B"/>
    <w:rsid w:val="0071724D"/>
    <w:rsid w:val="00726E4E"/>
    <w:rsid w:val="00737CBB"/>
    <w:rsid w:val="007430C4"/>
    <w:rsid w:val="00782B68"/>
    <w:rsid w:val="007A39C0"/>
    <w:rsid w:val="0089194E"/>
    <w:rsid w:val="008C0331"/>
    <w:rsid w:val="00970AF3"/>
    <w:rsid w:val="00AC5220"/>
    <w:rsid w:val="00AF0F4F"/>
    <w:rsid w:val="00AF36E9"/>
    <w:rsid w:val="00AF7756"/>
    <w:rsid w:val="00BF66D0"/>
    <w:rsid w:val="00C70224"/>
    <w:rsid w:val="00D26413"/>
    <w:rsid w:val="00DD5ABC"/>
    <w:rsid w:val="00DE0056"/>
    <w:rsid w:val="00E35B2D"/>
    <w:rsid w:val="00E412C1"/>
    <w:rsid w:val="00E857CC"/>
    <w:rsid w:val="00ED1EC5"/>
    <w:rsid w:val="00F37E46"/>
    <w:rsid w:val="00F64059"/>
    <w:rsid w:val="00F718A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E68E9"/>
  <w15:docId w15:val="{D08AEE89-636F-41D8-9283-AA8BC669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paragraph" w:styleId="ListeParagraf">
    <w:name w:val="List Paragraph"/>
    <w:basedOn w:val="Normal"/>
    <w:uiPriority w:val="34"/>
    <w:qFormat/>
    <w:rsid w:val="00EB1015"/>
    <w:pPr>
      <w:ind w:left="720"/>
      <w:contextualSpacing/>
    </w:pPr>
  </w:style>
  <w:style w:type="numbering" w:customStyle="1" w:styleId="GeerliListe1">
    <w:name w:val="Geçerli Liste1"/>
    <w:uiPriority w:val="99"/>
    <w:rsid w:val="00D640F8"/>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23499">
      <w:bodyDiv w:val="1"/>
      <w:marLeft w:val="0"/>
      <w:marRight w:val="0"/>
      <w:marTop w:val="0"/>
      <w:marBottom w:val="0"/>
      <w:divBdr>
        <w:top w:val="none" w:sz="0" w:space="0" w:color="auto"/>
        <w:left w:val="none" w:sz="0" w:space="0" w:color="auto"/>
        <w:bottom w:val="none" w:sz="0" w:space="0" w:color="auto"/>
        <w:right w:val="none" w:sz="0" w:space="0" w:color="auto"/>
      </w:divBdr>
      <w:divsChild>
        <w:div w:id="574439276">
          <w:marLeft w:val="0"/>
          <w:marRight w:val="0"/>
          <w:marTop w:val="0"/>
          <w:marBottom w:val="0"/>
          <w:divBdr>
            <w:top w:val="none" w:sz="0" w:space="0" w:color="auto"/>
            <w:left w:val="none" w:sz="0" w:space="0" w:color="auto"/>
            <w:bottom w:val="none" w:sz="0" w:space="0" w:color="auto"/>
            <w:right w:val="none" w:sz="0" w:space="0" w:color="auto"/>
          </w:divBdr>
        </w:div>
        <w:div w:id="581336287">
          <w:marLeft w:val="0"/>
          <w:marRight w:val="0"/>
          <w:marTop w:val="0"/>
          <w:marBottom w:val="0"/>
          <w:divBdr>
            <w:top w:val="none" w:sz="0" w:space="0" w:color="auto"/>
            <w:left w:val="none" w:sz="0" w:space="0" w:color="auto"/>
            <w:bottom w:val="none" w:sz="0" w:space="0" w:color="auto"/>
            <w:right w:val="none" w:sz="0" w:space="0" w:color="auto"/>
          </w:divBdr>
        </w:div>
      </w:divsChild>
    </w:div>
    <w:div w:id="1365325663">
      <w:bodyDiv w:val="1"/>
      <w:marLeft w:val="0"/>
      <w:marRight w:val="0"/>
      <w:marTop w:val="0"/>
      <w:marBottom w:val="0"/>
      <w:divBdr>
        <w:top w:val="none" w:sz="0" w:space="0" w:color="auto"/>
        <w:left w:val="none" w:sz="0" w:space="0" w:color="auto"/>
        <w:bottom w:val="none" w:sz="0" w:space="0" w:color="auto"/>
        <w:right w:val="none" w:sz="0" w:space="0" w:color="auto"/>
      </w:divBdr>
      <w:divsChild>
        <w:div w:id="535241994">
          <w:marLeft w:val="0"/>
          <w:marRight w:val="0"/>
          <w:marTop w:val="0"/>
          <w:marBottom w:val="0"/>
          <w:divBdr>
            <w:top w:val="none" w:sz="0" w:space="0" w:color="auto"/>
            <w:left w:val="none" w:sz="0" w:space="0" w:color="auto"/>
            <w:bottom w:val="none" w:sz="0" w:space="0" w:color="auto"/>
            <w:right w:val="none" w:sz="0" w:space="0" w:color="auto"/>
          </w:divBdr>
        </w:div>
        <w:div w:id="2039502526">
          <w:marLeft w:val="0"/>
          <w:marRight w:val="0"/>
          <w:marTop w:val="0"/>
          <w:marBottom w:val="0"/>
          <w:divBdr>
            <w:top w:val="none" w:sz="0" w:space="0" w:color="auto"/>
            <w:left w:val="none" w:sz="0" w:space="0" w:color="auto"/>
            <w:bottom w:val="none" w:sz="0" w:space="0" w:color="auto"/>
            <w:right w:val="none" w:sz="0" w:space="0" w:color="auto"/>
          </w:divBdr>
        </w:div>
        <w:div w:id="1289125867">
          <w:marLeft w:val="0"/>
          <w:marRight w:val="0"/>
          <w:marTop w:val="0"/>
          <w:marBottom w:val="0"/>
          <w:divBdr>
            <w:top w:val="none" w:sz="0" w:space="0" w:color="auto"/>
            <w:left w:val="none" w:sz="0" w:space="0" w:color="auto"/>
            <w:bottom w:val="none" w:sz="0" w:space="0" w:color="auto"/>
            <w:right w:val="none" w:sz="0" w:space="0" w:color="auto"/>
          </w:divBdr>
        </w:div>
        <w:div w:id="429009076">
          <w:marLeft w:val="0"/>
          <w:marRight w:val="0"/>
          <w:marTop w:val="0"/>
          <w:marBottom w:val="0"/>
          <w:divBdr>
            <w:top w:val="none" w:sz="0" w:space="0" w:color="auto"/>
            <w:left w:val="none" w:sz="0" w:space="0" w:color="auto"/>
            <w:bottom w:val="none" w:sz="0" w:space="0" w:color="auto"/>
            <w:right w:val="none" w:sz="0" w:space="0" w:color="auto"/>
          </w:divBdr>
        </w:div>
        <w:div w:id="1619606402">
          <w:marLeft w:val="0"/>
          <w:marRight w:val="0"/>
          <w:marTop w:val="0"/>
          <w:marBottom w:val="0"/>
          <w:divBdr>
            <w:top w:val="none" w:sz="0" w:space="0" w:color="auto"/>
            <w:left w:val="none" w:sz="0" w:space="0" w:color="auto"/>
            <w:bottom w:val="none" w:sz="0" w:space="0" w:color="auto"/>
            <w:right w:val="none" w:sz="0" w:space="0" w:color="auto"/>
          </w:divBdr>
        </w:div>
        <w:div w:id="126824558">
          <w:marLeft w:val="0"/>
          <w:marRight w:val="0"/>
          <w:marTop w:val="0"/>
          <w:marBottom w:val="0"/>
          <w:divBdr>
            <w:top w:val="none" w:sz="0" w:space="0" w:color="auto"/>
            <w:left w:val="none" w:sz="0" w:space="0" w:color="auto"/>
            <w:bottom w:val="none" w:sz="0" w:space="0" w:color="auto"/>
            <w:right w:val="none" w:sz="0" w:space="0" w:color="auto"/>
          </w:divBdr>
        </w:div>
        <w:div w:id="344481923">
          <w:marLeft w:val="0"/>
          <w:marRight w:val="0"/>
          <w:marTop w:val="0"/>
          <w:marBottom w:val="0"/>
          <w:divBdr>
            <w:top w:val="none" w:sz="0" w:space="0" w:color="auto"/>
            <w:left w:val="none" w:sz="0" w:space="0" w:color="auto"/>
            <w:bottom w:val="none" w:sz="0" w:space="0" w:color="auto"/>
            <w:right w:val="none" w:sz="0" w:space="0" w:color="auto"/>
          </w:divBdr>
        </w:div>
        <w:div w:id="641932079">
          <w:marLeft w:val="0"/>
          <w:marRight w:val="0"/>
          <w:marTop w:val="0"/>
          <w:marBottom w:val="0"/>
          <w:divBdr>
            <w:top w:val="none" w:sz="0" w:space="0" w:color="auto"/>
            <w:left w:val="none" w:sz="0" w:space="0" w:color="auto"/>
            <w:bottom w:val="none" w:sz="0" w:space="0" w:color="auto"/>
            <w:right w:val="none" w:sz="0" w:space="0" w:color="auto"/>
          </w:divBdr>
        </w:div>
        <w:div w:id="2091154247">
          <w:marLeft w:val="0"/>
          <w:marRight w:val="0"/>
          <w:marTop w:val="0"/>
          <w:marBottom w:val="0"/>
          <w:divBdr>
            <w:top w:val="none" w:sz="0" w:space="0" w:color="auto"/>
            <w:left w:val="none" w:sz="0" w:space="0" w:color="auto"/>
            <w:bottom w:val="none" w:sz="0" w:space="0" w:color="auto"/>
            <w:right w:val="none" w:sz="0" w:space="0" w:color="auto"/>
          </w:divBdr>
        </w:div>
        <w:div w:id="1932465267">
          <w:marLeft w:val="0"/>
          <w:marRight w:val="0"/>
          <w:marTop w:val="0"/>
          <w:marBottom w:val="0"/>
          <w:divBdr>
            <w:top w:val="none" w:sz="0" w:space="0" w:color="auto"/>
            <w:left w:val="none" w:sz="0" w:space="0" w:color="auto"/>
            <w:bottom w:val="none" w:sz="0" w:space="0" w:color="auto"/>
            <w:right w:val="none" w:sz="0" w:space="0" w:color="auto"/>
          </w:divBdr>
        </w:div>
        <w:div w:id="69352472">
          <w:marLeft w:val="0"/>
          <w:marRight w:val="0"/>
          <w:marTop w:val="0"/>
          <w:marBottom w:val="0"/>
          <w:divBdr>
            <w:top w:val="none" w:sz="0" w:space="0" w:color="auto"/>
            <w:left w:val="none" w:sz="0" w:space="0" w:color="auto"/>
            <w:bottom w:val="none" w:sz="0" w:space="0" w:color="auto"/>
            <w:right w:val="none" w:sz="0" w:space="0" w:color="auto"/>
          </w:divBdr>
        </w:div>
        <w:div w:id="1959987499">
          <w:marLeft w:val="0"/>
          <w:marRight w:val="0"/>
          <w:marTop w:val="0"/>
          <w:marBottom w:val="0"/>
          <w:divBdr>
            <w:top w:val="none" w:sz="0" w:space="0" w:color="auto"/>
            <w:left w:val="none" w:sz="0" w:space="0" w:color="auto"/>
            <w:bottom w:val="none" w:sz="0" w:space="0" w:color="auto"/>
            <w:right w:val="none" w:sz="0" w:space="0" w:color="auto"/>
          </w:divBdr>
        </w:div>
        <w:div w:id="1142506931">
          <w:marLeft w:val="0"/>
          <w:marRight w:val="0"/>
          <w:marTop w:val="0"/>
          <w:marBottom w:val="0"/>
          <w:divBdr>
            <w:top w:val="none" w:sz="0" w:space="0" w:color="auto"/>
            <w:left w:val="none" w:sz="0" w:space="0" w:color="auto"/>
            <w:bottom w:val="none" w:sz="0" w:space="0" w:color="auto"/>
            <w:right w:val="none" w:sz="0" w:space="0" w:color="auto"/>
          </w:divBdr>
        </w:div>
        <w:div w:id="271939209">
          <w:marLeft w:val="0"/>
          <w:marRight w:val="0"/>
          <w:marTop w:val="0"/>
          <w:marBottom w:val="0"/>
          <w:divBdr>
            <w:top w:val="none" w:sz="0" w:space="0" w:color="auto"/>
            <w:left w:val="none" w:sz="0" w:space="0" w:color="auto"/>
            <w:bottom w:val="none" w:sz="0" w:space="0" w:color="auto"/>
            <w:right w:val="none" w:sz="0" w:space="0" w:color="auto"/>
          </w:divBdr>
        </w:div>
        <w:div w:id="138151046">
          <w:marLeft w:val="0"/>
          <w:marRight w:val="0"/>
          <w:marTop w:val="0"/>
          <w:marBottom w:val="0"/>
          <w:divBdr>
            <w:top w:val="none" w:sz="0" w:space="0" w:color="auto"/>
            <w:left w:val="none" w:sz="0" w:space="0" w:color="auto"/>
            <w:bottom w:val="none" w:sz="0" w:space="0" w:color="auto"/>
            <w:right w:val="none" w:sz="0" w:space="0" w:color="auto"/>
          </w:divBdr>
        </w:div>
        <w:div w:id="283273167">
          <w:marLeft w:val="0"/>
          <w:marRight w:val="0"/>
          <w:marTop w:val="0"/>
          <w:marBottom w:val="0"/>
          <w:divBdr>
            <w:top w:val="none" w:sz="0" w:space="0" w:color="auto"/>
            <w:left w:val="none" w:sz="0" w:space="0" w:color="auto"/>
            <w:bottom w:val="none" w:sz="0" w:space="0" w:color="auto"/>
            <w:right w:val="none" w:sz="0" w:space="0" w:color="auto"/>
          </w:divBdr>
        </w:div>
        <w:div w:id="455568243">
          <w:marLeft w:val="0"/>
          <w:marRight w:val="0"/>
          <w:marTop w:val="0"/>
          <w:marBottom w:val="0"/>
          <w:divBdr>
            <w:top w:val="none" w:sz="0" w:space="0" w:color="auto"/>
            <w:left w:val="none" w:sz="0" w:space="0" w:color="auto"/>
            <w:bottom w:val="none" w:sz="0" w:space="0" w:color="auto"/>
            <w:right w:val="none" w:sz="0" w:space="0" w:color="auto"/>
          </w:divBdr>
        </w:div>
      </w:divsChild>
    </w:div>
    <w:div w:id="1836875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Ikids.org" TargetMode="External"/><Relationship Id="rId5" Type="http://schemas.openxmlformats.org/officeDocument/2006/relationships/webSettings" Target="webSettings.xml"/><Relationship Id="rId15" Type="http://schemas.openxmlformats.org/officeDocument/2006/relationships/hyperlink" Target="http://www.ozlemmurzoglu.com"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info@ozlemmurzoglu.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ltzfMttJb2pxQ4Ob1om/MD0t8A==">AMUW2mUSLM1Haw7ppqkGX6lwuVMFRAt2exWBUsVH66TxZgajYtdpIFExPbjCM9joNTunqr2U0p1qOgEu9szrf9NisMUW9pTJFoYG3x9TeXpFdzdkgRZUXJM=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Pages>
  <Words>856</Words>
  <Characters>4884</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5</cp:revision>
  <cp:lastPrinted>2022-12-02T18:34:00Z</cp:lastPrinted>
  <dcterms:created xsi:type="dcterms:W3CDTF">2022-12-02T18:34:00Z</dcterms:created>
  <dcterms:modified xsi:type="dcterms:W3CDTF">2022-12-23T13:16:00Z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1927405</vt:lpwstr>
  </property>
  <property fmtid="{D5CDD505-2E9C-101B-9397-08002B2CF9AE}" pid="5" name="StyleId">
    <vt:lpwstr>http://www.zotero.org/styles/vancouver</vt:lpwstr>
  </property>
</Properties>
</file>