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1F27" w14:textId="77777777" w:rsidR="00911D8E" w:rsidRDefault="00000000">
      <w:pPr>
        <w:spacing w:before="600" w:after="60"/>
      </w:pPr>
      <w:r>
        <w:rPr>
          <w:b/>
          <w:bCs/>
          <w:color w:val="2E75B6"/>
          <w:sz w:val="20"/>
          <w:szCs w:val="20"/>
        </w:rPr>
        <w:t>SUMMER INTERNSHIP PROJECT  |  COSMOS</w:t>
      </w:r>
    </w:p>
    <w:p w14:paraId="182C178D" w14:textId="77777777" w:rsidR="00911D8E" w:rsidRDefault="00000000">
      <w:pPr>
        <w:spacing w:after="80"/>
      </w:pPr>
      <w:r>
        <w:rPr>
          <w:b/>
          <w:bCs/>
          <w:color w:val="1F3864"/>
          <w:sz w:val="44"/>
          <w:szCs w:val="44"/>
        </w:rPr>
        <w:t>Binning, Labeling &amp; Storage Location Optimization – COSMOS</w:t>
      </w:r>
    </w:p>
    <w:p w14:paraId="6E9043C7" w14:textId="77777777" w:rsidR="00911D8E" w:rsidRDefault="00000000">
      <w:pPr>
        <w:pBdr>
          <w:bottom w:val="single" w:sz="12" w:space="6" w:color="1F3864"/>
        </w:pBdr>
        <w:spacing w:after="240"/>
      </w:pPr>
      <w:r>
        <w:rPr>
          <w:color w:val="595959"/>
          <w:sz w:val="24"/>
          <w:szCs w:val="24"/>
        </w:rPr>
        <w:t>Department-wise storage organization, rack and bin identification, and visual quantity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26"/>
        <w:gridCol w:w="3000"/>
      </w:tblGrid>
      <w:tr w:rsidR="00911D8E" w14:paraId="4C0A8F82"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F85150B" w14:textId="77777777" w:rsidR="00911D8E" w:rsidRDefault="00000000">
            <w:r>
              <w:rPr>
                <w:b/>
                <w:bCs/>
                <w:color w:val="FFFFFF"/>
                <w:sz w:val="20"/>
                <w:szCs w:val="20"/>
              </w:rPr>
              <w:t>Report by</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F850244" w14:textId="77777777" w:rsidR="00911D8E" w:rsidRDefault="00000000">
            <w:r>
              <w:rPr>
                <w:b/>
                <w:bCs/>
                <w:color w:val="FFFFFF"/>
                <w:sz w:val="20"/>
                <w:szCs w:val="20"/>
              </w:rPr>
              <w:t>Company</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CB4B82E" w14:textId="77777777" w:rsidR="00911D8E" w:rsidRDefault="00000000">
            <w:r>
              <w:rPr>
                <w:b/>
                <w:bCs/>
                <w:color w:val="FFFFFF"/>
                <w:sz w:val="20"/>
                <w:szCs w:val="20"/>
              </w:rPr>
              <w:t>Programme</w:t>
            </w:r>
          </w:p>
        </w:tc>
      </w:tr>
      <w:tr w:rsidR="00911D8E" w14:paraId="589CDE4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C303D0D" w14:textId="77777777" w:rsidR="00911D8E" w:rsidRDefault="00000000">
            <w:r>
              <w:rPr>
                <w:sz w:val="20"/>
                <w:szCs w:val="20"/>
              </w:rPr>
              <w:t>Mahir Valani</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A2F8DB" w14:textId="77777777" w:rsidR="00911D8E" w:rsidRDefault="00000000">
            <w:r>
              <w:rPr>
                <w:sz w:val="20"/>
                <w:szCs w:val="20"/>
              </w:rPr>
              <w:t>Cosmos Air Distribution Products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31E14C" w14:textId="77777777" w:rsidR="00911D8E" w:rsidRDefault="00000000">
            <w:r>
              <w:rPr>
                <w:sz w:val="20"/>
                <w:szCs w:val="20"/>
              </w:rPr>
              <w:t>MBA – Summer Internship Project</w:t>
            </w:r>
          </w:p>
        </w:tc>
      </w:tr>
    </w:tbl>
    <w:p w14:paraId="15081014" w14:textId="77777777" w:rsidR="00911D8E" w:rsidRDefault="00911D8E">
      <w:pPr>
        <w:spacing w:after="80"/>
      </w:pPr>
    </w:p>
    <w:p w14:paraId="715D9146" w14:textId="77777777" w:rsidR="00911D8E" w:rsidRDefault="00000000">
      <w:pPr>
        <w:pStyle w:val="Heading1"/>
        <w:keepNext/>
        <w:pBdr>
          <w:bottom w:val="single" w:sz="6" w:space="2" w:color="2E75B6"/>
        </w:pBdr>
      </w:pPr>
      <w:r>
        <w:t>1. Executive Overview</w:t>
      </w:r>
    </w:p>
    <w:p w14:paraId="2D9B2B9C" w14:textId="77777777" w:rsidR="00911D8E" w:rsidRDefault="00000000">
      <w:pPr>
        <w:spacing w:after="120" w:line="276" w:lineRule="auto"/>
        <w:jc w:val="both"/>
      </w:pPr>
      <w:r>
        <w:t>During the Summer Internship at Cosmos Air Distribution Products (COSMOS), an organized, department-wise storage system was established for the store racks. The work combined three integrated elements: binning, storage location allocation, and labeling. Suitable bins were selected for the existing racks, each rack was assigned to one department, materials were placed by weight and accessibility, and every rack and bin was given a consistent identity.</w:t>
      </w:r>
    </w:p>
    <w:p w14:paraId="34E4B8D8" w14:textId="77777777" w:rsidR="00911D8E" w:rsidRDefault="00000000">
      <w:pPr>
        <w:spacing w:after="120" w:line="276" w:lineRule="auto"/>
        <w:jc w:val="both"/>
      </w:pPr>
      <w:r>
        <w:t>Labeling was the foundation of the system. A physical arrangement can only be used reliably when each rack, bin and material carries a consistent identification. Each bin label therefore links the material to its item name, software code, minimum quantity, storage location and displayed current quantity.</w:t>
      </w:r>
    </w:p>
    <w:p w14:paraId="459400A6" w14:textId="77777777" w:rsidR="00911D8E" w:rsidRDefault="00000000">
      <w:pPr>
        <w:spacing w:after="120" w:line="276" w:lineRule="auto"/>
        <w:jc w:val="both"/>
      </w:pPr>
      <w:r>
        <w:t>The design intent was to make material retrieval easier, improve operator accessibility and reduce unnecessary movement. The average time to retrieve a material is reported to have reduced from about 4–5 minutes to about 2–3 minutes (Section 11). These are approximate reported averages and not formal time-study records.</w:t>
      </w:r>
    </w:p>
    <w:p w14:paraId="59E9B366" w14:textId="77777777" w:rsidR="00911D8E" w:rsidRDefault="00000000">
      <w:pPr>
        <w:pStyle w:val="Heading1"/>
        <w:keepNext/>
        <w:pBdr>
          <w:bottom w:val="single" w:sz="6" w:space="2" w:color="2E75B6"/>
        </w:pBdr>
      </w:pPr>
      <w:r>
        <w:t>2. Objective and Scope</w:t>
      </w:r>
    </w:p>
    <w:p w14:paraId="75943AC0" w14:textId="77777777" w:rsidR="00911D8E" w:rsidRDefault="00000000">
      <w:pPr>
        <w:spacing w:after="120" w:line="276" w:lineRule="auto"/>
        <w:jc w:val="both"/>
      </w:pPr>
      <w:r>
        <w:t>The objective was to establish an organized, department-wise storage system by selecting suitable bins for existing racks, assigning materials to specific locations, standardizing rack and bin identification, and enabling operators to identify materials and update displayed quantities easily.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11D8E" w14:paraId="0CA15292"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9ECAC4" w14:textId="77777777" w:rsidR="00911D8E" w:rsidRDefault="00000000">
            <w:r>
              <w:rPr>
                <w:b/>
                <w:bCs/>
                <w:color w:val="FFFFFF"/>
                <w:sz w:val="20"/>
                <w:szCs w:val="20"/>
              </w:rPr>
              <w:t>Element</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0D59426" w14:textId="77777777" w:rsidR="00911D8E" w:rsidRDefault="00000000">
            <w:r>
              <w:rPr>
                <w:b/>
                <w:bCs/>
                <w:color w:val="FFFFFF"/>
                <w:sz w:val="20"/>
                <w:szCs w:val="20"/>
              </w:rPr>
              <w:t>Scope of work</w:t>
            </w:r>
          </w:p>
        </w:tc>
      </w:tr>
      <w:tr w:rsidR="00911D8E" w14:paraId="7D2BE9B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3E95992" w14:textId="77777777" w:rsidR="00911D8E" w:rsidRDefault="00000000">
            <w:r>
              <w:rPr>
                <w:b/>
                <w:bCs/>
                <w:sz w:val="20"/>
                <w:szCs w:val="20"/>
              </w:rPr>
              <w:t>Binning</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1E0829" w14:textId="77777777" w:rsidR="00911D8E" w:rsidRDefault="00000000">
            <w:r>
              <w:rPr>
                <w:sz w:val="20"/>
                <w:szCs w:val="20"/>
              </w:rPr>
              <w:t>Selecting suitable bin dimensions to utilize the available rack space</w:t>
            </w:r>
          </w:p>
        </w:tc>
      </w:tr>
      <w:tr w:rsidR="00911D8E" w14:paraId="1531E52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8B286CC" w14:textId="77777777" w:rsidR="00911D8E" w:rsidRDefault="00000000">
            <w:r>
              <w:rPr>
                <w:b/>
                <w:bCs/>
                <w:sz w:val="20"/>
                <w:szCs w:val="20"/>
              </w:rPr>
              <w:t>Storage location allocation</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3EA0E43" w14:textId="77777777" w:rsidR="00911D8E" w:rsidRDefault="00000000">
            <w:r>
              <w:rPr>
                <w:sz w:val="20"/>
                <w:szCs w:val="20"/>
              </w:rPr>
              <w:t>Assigning racks to departments, placing materials in designated positions, organizing by weight and accessibility</w:t>
            </w:r>
          </w:p>
        </w:tc>
      </w:tr>
      <w:tr w:rsidR="00911D8E" w14:paraId="08C1058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62FCCB9" w14:textId="77777777" w:rsidR="00911D8E" w:rsidRDefault="00000000">
            <w:r>
              <w:rPr>
                <w:b/>
                <w:bCs/>
                <w:sz w:val="20"/>
                <w:szCs w:val="20"/>
              </w:rPr>
              <w:t>Labeling</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CDB5B6" w14:textId="77777777" w:rsidR="00911D8E" w:rsidRDefault="00000000">
            <w:r>
              <w:rPr>
                <w:sz w:val="20"/>
                <w:szCs w:val="20"/>
              </w:rPr>
              <w:t>Identifying racks, bins, materials, storage locations, minimum quantities and displayed current quantities</w:t>
            </w:r>
          </w:p>
        </w:tc>
      </w:tr>
    </w:tbl>
    <w:p w14:paraId="6FFDA990" w14:textId="77777777" w:rsidR="00911D8E" w:rsidRDefault="00911D8E">
      <w:pPr>
        <w:spacing w:after="80"/>
      </w:pPr>
    </w:p>
    <w:p w14:paraId="715EE8E1" w14:textId="77777777" w:rsidR="00911D8E" w:rsidRDefault="00000000">
      <w:pPr>
        <w:pStyle w:val="Heading1"/>
        <w:keepNext/>
        <w:pBdr>
          <w:bottom w:val="single" w:sz="6" w:space="2" w:color="2E75B6"/>
        </w:pBdr>
      </w:pPr>
      <w:r>
        <w:lastRenderedPageBreak/>
        <w:t>3. Binning and Labeling Methodology</w:t>
      </w:r>
    </w:p>
    <w:p w14:paraId="6118EB69" w14:textId="77777777" w:rsidR="00911D8E" w:rsidRDefault="00000000">
      <w:pPr>
        <w:spacing w:after="120" w:line="276" w:lineRule="auto"/>
        <w:jc w:val="both"/>
      </w:pPr>
      <w:r>
        <w:t>The work followed a seven-step sequence, from physical measurement through to a manually updated quantity display.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1D8E" w14:paraId="29DEF7ED"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140BF5BC" w14:textId="77777777" w:rsidR="00911D8E" w:rsidRDefault="00000000">
            <w:pPr>
              <w:jc w:val="center"/>
            </w:pPr>
            <w:r>
              <w:rPr>
                <w:b/>
                <w:bCs/>
                <w:color w:val="1F3864"/>
                <w:sz w:val="21"/>
                <w:szCs w:val="21"/>
              </w:rPr>
              <w:t>Rack measurement and bin selection</w:t>
            </w:r>
          </w:p>
        </w:tc>
      </w:tr>
      <w:tr w:rsidR="00911D8E" w14:paraId="6E7D068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9DA15A3" w14:textId="77777777" w:rsidR="00911D8E" w:rsidRDefault="00000000">
            <w:pPr>
              <w:jc w:val="center"/>
            </w:pPr>
            <w:r>
              <w:rPr>
                <w:color w:val="2E75B6"/>
                <w:sz w:val="18"/>
                <w:szCs w:val="18"/>
              </w:rPr>
              <w:t>▼</w:t>
            </w:r>
          </w:p>
        </w:tc>
      </w:tr>
      <w:tr w:rsidR="00911D8E" w14:paraId="079D6F72"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4D711E1F" w14:textId="77777777" w:rsidR="00911D8E" w:rsidRDefault="00000000">
            <w:pPr>
              <w:jc w:val="center"/>
            </w:pPr>
            <w:r>
              <w:rPr>
                <w:b/>
                <w:bCs/>
                <w:color w:val="1F3864"/>
                <w:sz w:val="21"/>
                <w:szCs w:val="21"/>
              </w:rPr>
              <w:t>Department-wise rack allocation</w:t>
            </w:r>
          </w:p>
        </w:tc>
      </w:tr>
      <w:tr w:rsidR="00911D8E" w14:paraId="6668353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3DC91645" w14:textId="77777777" w:rsidR="00911D8E" w:rsidRDefault="00000000">
            <w:pPr>
              <w:jc w:val="center"/>
            </w:pPr>
            <w:r>
              <w:rPr>
                <w:color w:val="2E75B6"/>
                <w:sz w:val="18"/>
                <w:szCs w:val="18"/>
              </w:rPr>
              <w:t>▼</w:t>
            </w:r>
          </w:p>
        </w:tc>
      </w:tr>
      <w:tr w:rsidR="00911D8E" w14:paraId="5E7567D8"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46CDC117" w14:textId="77777777" w:rsidR="00911D8E" w:rsidRDefault="00000000">
            <w:pPr>
              <w:jc w:val="center"/>
            </w:pPr>
            <w:r>
              <w:rPr>
                <w:b/>
                <w:bCs/>
                <w:color w:val="1F3864"/>
                <w:sz w:val="21"/>
                <w:szCs w:val="21"/>
              </w:rPr>
              <w:t>Weight-based material placement</w:t>
            </w:r>
          </w:p>
        </w:tc>
      </w:tr>
      <w:tr w:rsidR="00911D8E" w14:paraId="64089D1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91DB72A" w14:textId="77777777" w:rsidR="00911D8E" w:rsidRDefault="00000000">
            <w:pPr>
              <w:jc w:val="center"/>
            </w:pPr>
            <w:r>
              <w:rPr>
                <w:color w:val="2E75B6"/>
                <w:sz w:val="18"/>
                <w:szCs w:val="18"/>
              </w:rPr>
              <w:t>▼</w:t>
            </w:r>
          </w:p>
        </w:tc>
      </w:tr>
      <w:tr w:rsidR="00911D8E" w14:paraId="737329E0"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397FB5ED" w14:textId="77777777" w:rsidR="00911D8E" w:rsidRDefault="00000000">
            <w:pPr>
              <w:jc w:val="center"/>
            </w:pPr>
            <w:r>
              <w:rPr>
                <w:b/>
                <w:bCs/>
                <w:color w:val="1F3864"/>
                <w:sz w:val="21"/>
                <w:szCs w:val="21"/>
              </w:rPr>
              <w:t>Rack, level and position coding</w:t>
            </w:r>
          </w:p>
        </w:tc>
      </w:tr>
      <w:tr w:rsidR="00911D8E" w14:paraId="22476B5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241A5BFB" w14:textId="77777777" w:rsidR="00911D8E" w:rsidRDefault="00000000">
            <w:pPr>
              <w:jc w:val="center"/>
            </w:pPr>
            <w:r>
              <w:rPr>
                <w:color w:val="2E75B6"/>
                <w:sz w:val="18"/>
                <w:szCs w:val="18"/>
              </w:rPr>
              <w:t>▼</w:t>
            </w:r>
          </w:p>
        </w:tc>
      </w:tr>
      <w:tr w:rsidR="00911D8E" w14:paraId="507DF482"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28EE13E5" w14:textId="77777777" w:rsidR="00911D8E" w:rsidRDefault="00000000">
            <w:pPr>
              <w:jc w:val="center"/>
            </w:pPr>
            <w:r>
              <w:rPr>
                <w:b/>
                <w:bCs/>
                <w:color w:val="1F3864"/>
                <w:sz w:val="21"/>
                <w:szCs w:val="21"/>
              </w:rPr>
              <w:t>Standardized rack and bin labels</w:t>
            </w:r>
          </w:p>
        </w:tc>
      </w:tr>
      <w:tr w:rsidR="00911D8E" w14:paraId="7FB9A4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0B1A0189" w14:textId="77777777" w:rsidR="00911D8E" w:rsidRDefault="00000000">
            <w:pPr>
              <w:jc w:val="center"/>
            </w:pPr>
            <w:r>
              <w:rPr>
                <w:color w:val="2E75B6"/>
                <w:sz w:val="18"/>
                <w:szCs w:val="18"/>
              </w:rPr>
              <w:t>▼</w:t>
            </w:r>
          </w:p>
        </w:tc>
      </w:tr>
      <w:tr w:rsidR="00911D8E" w14:paraId="61F6C7FE"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0FDE65DF" w14:textId="77777777" w:rsidR="00911D8E" w:rsidRDefault="00000000">
            <w:pPr>
              <w:jc w:val="center"/>
            </w:pPr>
            <w:r>
              <w:rPr>
                <w:b/>
                <w:bCs/>
                <w:color w:val="1F3864"/>
                <w:sz w:val="21"/>
                <w:szCs w:val="21"/>
              </w:rPr>
              <w:t>Label generation using Word and Excel</w:t>
            </w:r>
          </w:p>
        </w:tc>
      </w:tr>
      <w:tr w:rsidR="00911D8E" w14:paraId="238E61F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3634D04" w14:textId="77777777" w:rsidR="00911D8E" w:rsidRDefault="00000000">
            <w:pPr>
              <w:jc w:val="center"/>
            </w:pPr>
            <w:r>
              <w:rPr>
                <w:color w:val="2E75B6"/>
                <w:sz w:val="18"/>
                <w:szCs w:val="18"/>
              </w:rPr>
              <w:t>▼</w:t>
            </w:r>
          </w:p>
        </w:tc>
      </w:tr>
      <w:tr w:rsidR="00911D8E" w14:paraId="379ADDDA"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8509CC4" w14:textId="77777777" w:rsidR="00911D8E" w:rsidRDefault="00000000">
            <w:pPr>
              <w:jc w:val="center"/>
            </w:pPr>
            <w:r>
              <w:rPr>
                <w:b/>
                <w:bCs/>
                <w:color w:val="FFFFFF"/>
                <w:sz w:val="21"/>
                <w:szCs w:val="21"/>
              </w:rPr>
              <w:t>Writable quantity field</w:t>
            </w:r>
          </w:p>
        </w:tc>
      </w:tr>
    </w:tbl>
    <w:p w14:paraId="4B3DB515" w14:textId="77777777" w:rsidR="00911D8E" w:rsidRDefault="00911D8E">
      <w:pPr>
        <w:spacing w:after="80"/>
      </w:pPr>
    </w:p>
    <w:p w14:paraId="1958CC02" w14:textId="77777777" w:rsidR="00911D8E" w:rsidRDefault="00000000">
      <w:pPr>
        <w:pStyle w:val="Heading1"/>
        <w:keepNext/>
        <w:pBdr>
          <w:bottom w:val="single" w:sz="6" w:space="2" w:color="2E75B6"/>
        </w:pBdr>
      </w:pPr>
      <w:r>
        <w:t>4. Rack Measurement and Bin Selection</w:t>
      </w:r>
    </w:p>
    <w:p w14:paraId="7E973959" w14:textId="77777777" w:rsidR="00911D8E" w:rsidRDefault="00000000">
      <w:pPr>
        <w:spacing w:after="120" w:line="276" w:lineRule="auto"/>
        <w:jc w:val="both"/>
      </w:pPr>
      <w:r>
        <w:t>The dimensions of the existing racks were assessed first. Based on the usable rack space, suitable bin sizes were selected and ordered so that the available dimensions could be utilized efficiently and the maximum practical number of bins accommodated.</w:t>
      </w:r>
    </w:p>
    <w:p w14:paraId="0A7FF642" w14:textId="77777777" w:rsidR="00911D8E" w:rsidRDefault="00000000">
      <w:pPr>
        <w:pStyle w:val="ListParagraph"/>
        <w:numPr>
          <w:ilvl w:val="0"/>
          <w:numId w:val="2"/>
        </w:numPr>
        <w:spacing w:after="60" w:line="264" w:lineRule="auto"/>
      </w:pPr>
      <w:r>
        <w:t>Assess rack length, breadth/depth and usable height.</w:t>
      </w:r>
    </w:p>
    <w:p w14:paraId="6A16FD3E" w14:textId="77777777" w:rsidR="00911D8E" w:rsidRDefault="00000000">
      <w:pPr>
        <w:pStyle w:val="ListParagraph"/>
        <w:numPr>
          <w:ilvl w:val="0"/>
          <w:numId w:val="2"/>
        </w:numPr>
        <w:spacing w:after="60" w:line="264" w:lineRule="auto"/>
      </w:pPr>
      <w:r>
        <w:t>Identify suitable bin dimensions.</w:t>
      </w:r>
    </w:p>
    <w:p w14:paraId="0EFE275E" w14:textId="77777777" w:rsidR="00911D8E" w:rsidRDefault="00000000">
      <w:pPr>
        <w:pStyle w:val="ListParagraph"/>
        <w:numPr>
          <w:ilvl w:val="0"/>
          <w:numId w:val="2"/>
        </w:numPr>
        <w:spacing w:after="60" w:line="264" w:lineRule="auto"/>
      </w:pPr>
      <w:r>
        <w:t>Evaluate how the bins fit within the available rack space.</w:t>
      </w:r>
    </w:p>
    <w:p w14:paraId="4738ED95" w14:textId="77777777" w:rsidR="00911D8E" w:rsidRDefault="00000000">
      <w:pPr>
        <w:pStyle w:val="ListParagraph"/>
        <w:numPr>
          <w:ilvl w:val="0"/>
          <w:numId w:val="2"/>
        </w:numPr>
        <w:spacing w:after="60" w:line="264" w:lineRule="auto"/>
      </w:pPr>
      <w:r>
        <w:t>Consider practical accessibility and material handling.</w:t>
      </w:r>
    </w:p>
    <w:p w14:paraId="6DFF3BF3" w14:textId="77777777" w:rsidR="00911D8E" w:rsidRDefault="00000000">
      <w:pPr>
        <w:pStyle w:val="ListParagraph"/>
        <w:numPr>
          <w:ilvl w:val="0"/>
          <w:numId w:val="2"/>
        </w:numPr>
        <w:spacing w:after="60" w:line="264" w:lineRule="auto"/>
      </w:pPr>
      <w:r>
        <w:t>Finalize bin sizes and quantities for procurement.</w:t>
      </w:r>
    </w:p>
    <w:p w14:paraId="73ABDCC6" w14:textId="77777777" w:rsidR="00911D8E" w:rsidRDefault="00000000">
      <w:pPr>
        <w:spacing w:before="100" w:after="120"/>
        <w:jc w:val="both"/>
      </w:pPr>
      <w:r>
        <w:t xml:space="preserve">The selected sizes and order quantities are tabulated in </w:t>
      </w:r>
      <w:r>
        <w:rPr>
          <w:b/>
          <w:bCs/>
        </w:rPr>
        <w:t>Appendix A</w:t>
      </w:r>
      <w:r>
        <w:t>. Bin dimensions (length, breadth, height) are distinct from the order quantity, which is the number of bins of that size.</w:t>
      </w:r>
    </w:p>
    <w:p w14:paraId="23418FBE" w14:textId="77777777" w:rsidR="00911D8E" w:rsidRDefault="00000000">
      <w:pPr>
        <w:pStyle w:val="Heading1"/>
        <w:keepNext/>
        <w:pBdr>
          <w:bottom w:val="single" w:sz="6" w:space="2" w:color="2E75B6"/>
        </w:pBdr>
      </w:pPr>
      <w:r>
        <w:t>5. Department-wise Rack Allocation</w:t>
      </w:r>
    </w:p>
    <w:p w14:paraId="25343096" w14:textId="77777777" w:rsidR="00911D8E" w:rsidRDefault="00000000">
      <w:pPr>
        <w:spacing w:after="120" w:line="276" w:lineRule="auto"/>
        <w:jc w:val="both"/>
      </w:pPr>
      <w:r>
        <w:t>Every rack was designated for one specific department. Materials were organized by department so that, when a production job or requirement arose, the operator could go directly to the corresponding rack instead of searching across unrelated storage areas.</w:t>
      </w:r>
    </w:p>
    <w:p w14:paraId="5E38A5AF" w14:textId="77777777" w:rsidR="00911D8E" w:rsidRDefault="00000000">
      <w:pPr>
        <w:spacing w:after="120" w:line="276" w:lineRule="auto"/>
        <w:jc w:val="both"/>
      </w:pPr>
      <w:r>
        <w:rPr>
          <w:b/>
          <w:bCs/>
        </w:rPr>
        <w:t xml:space="preserve">Operational logic: </w:t>
      </w:r>
      <w:r>
        <w:t>Department-specific rack allocation → clearer storage organization → less searching across racks → potentially lower retrieval time and unnecessary operator movement.</w:t>
      </w:r>
    </w:p>
    <w:p w14:paraId="3E391772" w14:textId="77777777" w:rsidR="00911D8E" w:rsidRDefault="00000000">
      <w:pPr>
        <w:spacing w:after="120" w:line="276" w:lineRule="auto"/>
        <w:jc w:val="both"/>
      </w:pPr>
      <w:r>
        <w:t>This was an intentional part of the storage design and not merely a labeling exercise.</w:t>
      </w:r>
    </w:p>
    <w:p w14:paraId="2F454755" w14:textId="77777777" w:rsidR="00911D8E" w:rsidRDefault="00000000">
      <w:pPr>
        <w:pStyle w:val="Heading1"/>
        <w:keepNext/>
        <w:pBdr>
          <w:bottom w:val="single" w:sz="6" w:space="2" w:color="2E75B6"/>
        </w:pBdr>
      </w:pPr>
      <w:r>
        <w:lastRenderedPageBreak/>
        <w:t>6. Weight-based Material Placement</w:t>
      </w:r>
    </w:p>
    <w:p w14:paraId="0FCE5655" w14:textId="77777777" w:rsidR="00911D8E" w:rsidRDefault="00000000">
      <w:pPr>
        <w:spacing w:after="120" w:line="276" w:lineRule="auto"/>
        <w:jc w:val="both"/>
      </w:pPr>
      <w:r>
        <w:t>After the bins arrived and storage locations were assigned, materials were arranged vertically according to weight and handling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911D8E" w14:paraId="74A61DB2"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9D2B52B" w14:textId="77777777" w:rsidR="00911D8E" w:rsidRDefault="00000000">
            <w:r>
              <w:rPr>
                <w:b/>
                <w:bCs/>
                <w:color w:val="FFFFFF"/>
                <w:sz w:val="20"/>
                <w:szCs w:val="20"/>
              </w:rPr>
              <w:t>Rack level</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37D3EF7" w14:textId="77777777" w:rsidR="00911D8E" w:rsidRDefault="00000000">
            <w:r>
              <w:rPr>
                <w:b/>
                <w:bCs/>
                <w:color w:val="FFFFFF"/>
                <w:sz w:val="20"/>
                <w:szCs w:val="20"/>
              </w:rPr>
              <w:t>Material placed</w:t>
            </w:r>
          </w:p>
        </w:tc>
        <w:tc>
          <w:tcPr>
            <w:tcW w:w="4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6E54573" w14:textId="77777777" w:rsidR="00911D8E" w:rsidRDefault="00000000">
            <w:r>
              <w:rPr>
                <w:b/>
                <w:bCs/>
                <w:color w:val="FFFFFF"/>
                <w:sz w:val="20"/>
                <w:szCs w:val="20"/>
              </w:rPr>
              <w:t>Purpose</w:t>
            </w:r>
          </w:p>
        </w:tc>
      </w:tr>
      <w:tr w:rsidR="00911D8E" w14:paraId="01C5B4A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3CE3C76" w14:textId="77777777" w:rsidR="00911D8E" w:rsidRDefault="00000000">
            <w:r>
              <w:rPr>
                <w:b/>
                <w:bCs/>
                <w:sz w:val="20"/>
                <w:szCs w:val="20"/>
              </w:rPr>
              <w:t>Upper levels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F24C04" w14:textId="77777777" w:rsidR="00911D8E" w:rsidRDefault="00000000">
            <w:r>
              <w:rPr>
                <w:sz w:val="20"/>
                <w:szCs w:val="20"/>
              </w:rPr>
              <w:t>Lighter materials</w:t>
            </w:r>
          </w:p>
        </w:tc>
        <w:tc>
          <w:tcPr>
            <w:tcW w:w="4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F5B046E" w14:textId="77777777" w:rsidR="00911D8E" w:rsidRDefault="00000000">
            <w:r>
              <w:rPr>
                <w:sz w:val="20"/>
                <w:szCs w:val="20"/>
              </w:rPr>
              <w:t>Easier reach and handling at elevated positions</w:t>
            </w:r>
          </w:p>
        </w:tc>
      </w:tr>
      <w:tr w:rsidR="00911D8E" w14:paraId="3564C44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8B0F39E" w14:textId="77777777" w:rsidR="00911D8E" w:rsidRDefault="00000000">
            <w:r>
              <w:rPr>
                <w:b/>
                <w:bCs/>
                <w:sz w:val="20"/>
                <w:szCs w:val="20"/>
              </w:rPr>
              <w:t>Lowest levels</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77EB2AA" w14:textId="77777777" w:rsidR="00911D8E" w:rsidRDefault="00000000">
            <w:r>
              <w:rPr>
                <w:sz w:val="20"/>
                <w:szCs w:val="20"/>
              </w:rPr>
              <w:t>Heavier materials</w:t>
            </w:r>
          </w:p>
        </w:tc>
        <w:tc>
          <w:tcPr>
            <w:tcW w:w="4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299126E" w14:textId="77777777" w:rsidR="00911D8E" w:rsidRDefault="00000000">
            <w:r>
              <w:rPr>
                <w:sz w:val="20"/>
                <w:szCs w:val="20"/>
              </w:rPr>
              <w:t>Avoids lifting heavy items from elevated positions, subject to safe handling practices</w:t>
            </w:r>
          </w:p>
        </w:tc>
      </w:tr>
    </w:tbl>
    <w:p w14:paraId="75CB9C9B" w14:textId="77777777" w:rsidR="00911D8E" w:rsidRDefault="00911D8E">
      <w:pPr>
        <w:spacing w:after="80"/>
      </w:pPr>
    </w:p>
    <w:p w14:paraId="1F43CFF6" w14:textId="77777777" w:rsidR="00911D8E" w:rsidRDefault="00000000">
      <w:pPr>
        <w:spacing w:after="120" w:line="276" w:lineRule="auto"/>
        <w:jc w:val="both"/>
      </w:pPr>
      <w:r>
        <w:t>The purpose was to improve accessibility, reduce unnecessary handling effort and make retrieval more practical for operators. This supports the time-and-motion objective: operators can access materials more conveniently, spend less time handling or repositioning items, and avoid unnecessary movement while retrieving materials.</w:t>
      </w:r>
    </w:p>
    <w:p w14:paraId="078DC858" w14:textId="77777777" w:rsidR="00911D8E" w:rsidRDefault="00000000">
      <w:pPr>
        <w:pStyle w:val="Heading1"/>
        <w:keepNext/>
        <w:pBdr>
          <w:bottom w:val="single" w:sz="6" w:space="2" w:color="2E75B6"/>
        </w:pBdr>
      </w:pPr>
      <w:r>
        <w:t>7. Rack, Level and Position Coding System</w:t>
      </w:r>
    </w:p>
    <w:p w14:paraId="654B7F61" w14:textId="77777777" w:rsidR="00911D8E" w:rsidRDefault="00000000">
      <w:pPr>
        <w:spacing w:after="120" w:line="276" w:lineRule="auto"/>
        <w:jc w:val="both"/>
      </w:pPr>
      <w:r>
        <w:t>A structured location identification system identifies the department and the exact physical position of each bin.</w:t>
      </w:r>
    </w:p>
    <w:p w14:paraId="1C629AE9" w14:textId="77777777" w:rsidR="00911D8E" w:rsidRDefault="00000000">
      <w:pPr>
        <w:spacing w:after="120" w:line="276" w:lineRule="auto"/>
        <w:jc w:val="center"/>
      </w:pPr>
      <w:r>
        <w:rPr>
          <w:b/>
          <w:bCs/>
        </w:rPr>
        <w:t xml:space="preserve">Structure: </w:t>
      </w:r>
      <w:r>
        <w:t>Department Prefix – Rack Number – Level Number – Position Number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11D8E" w14:paraId="6434925C"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DDD9AFD" w14:textId="77777777" w:rsidR="00911D8E" w:rsidRDefault="00000000">
            <w:r>
              <w:rPr>
                <w:b/>
                <w:bCs/>
                <w:color w:val="FFFFFF"/>
                <w:sz w:val="20"/>
                <w:szCs w:val="20"/>
              </w:rPr>
              <w:t>Code segment</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98F942F" w14:textId="77777777" w:rsidR="00911D8E" w:rsidRDefault="00000000">
            <w:r>
              <w:rPr>
                <w:b/>
                <w:bCs/>
                <w:color w:val="FFFFFF"/>
                <w:sz w:val="20"/>
                <w:szCs w:val="20"/>
              </w:rPr>
              <w:t>Meaning in the example RD-R5-L2-P2</w:t>
            </w:r>
          </w:p>
        </w:tc>
      </w:tr>
      <w:tr w:rsidR="00911D8E" w14:paraId="3F4F0B2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FDFB19B" w14:textId="77777777" w:rsidR="00911D8E" w:rsidRDefault="00000000">
            <w:r>
              <w:rPr>
                <w:b/>
                <w:bCs/>
                <w:sz w:val="20"/>
                <w:szCs w:val="20"/>
              </w:rPr>
              <w:t>RD</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AD6D83" w14:textId="77777777" w:rsidR="00911D8E" w:rsidRDefault="00000000">
            <w:r>
              <w:rPr>
                <w:sz w:val="20"/>
                <w:szCs w:val="20"/>
              </w:rPr>
              <w:t>First two letters identifying the department</w:t>
            </w:r>
          </w:p>
        </w:tc>
      </w:tr>
      <w:tr w:rsidR="00911D8E" w14:paraId="4061B89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66B21AB" w14:textId="77777777" w:rsidR="00911D8E" w:rsidRDefault="00000000">
            <w:r>
              <w:rPr>
                <w:b/>
                <w:bCs/>
                <w:sz w:val="20"/>
                <w:szCs w:val="20"/>
              </w:rPr>
              <w:t>R5</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6F782CC" w14:textId="77777777" w:rsidR="00911D8E" w:rsidRDefault="00000000">
            <w:r>
              <w:rPr>
                <w:sz w:val="20"/>
                <w:szCs w:val="20"/>
              </w:rPr>
              <w:t>Rack number 5</w:t>
            </w:r>
          </w:p>
        </w:tc>
      </w:tr>
      <w:tr w:rsidR="00911D8E" w14:paraId="423E53FC"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F3ECBE" w14:textId="77777777" w:rsidR="00911D8E" w:rsidRDefault="00000000">
            <w:r>
              <w:rPr>
                <w:b/>
                <w:bCs/>
                <w:sz w:val="20"/>
                <w:szCs w:val="20"/>
              </w:rPr>
              <w:t>L2</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CE3E71" w14:textId="77777777" w:rsidR="00911D8E" w:rsidRDefault="00000000">
            <w:r>
              <w:rPr>
                <w:sz w:val="20"/>
                <w:szCs w:val="20"/>
              </w:rPr>
              <w:t>Level 2 of the rack</w:t>
            </w:r>
          </w:p>
        </w:tc>
      </w:tr>
      <w:tr w:rsidR="00911D8E" w14:paraId="653833E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C28C9B4" w14:textId="77777777" w:rsidR="00911D8E" w:rsidRDefault="00000000">
            <w:r>
              <w:rPr>
                <w:b/>
                <w:bCs/>
                <w:sz w:val="20"/>
                <w:szCs w:val="20"/>
              </w:rPr>
              <w:t>P2</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3CEF274" w14:textId="77777777" w:rsidR="00911D8E" w:rsidRDefault="00000000">
            <w:r>
              <w:rPr>
                <w:sz w:val="20"/>
                <w:szCs w:val="20"/>
              </w:rPr>
              <w:t>Position 2 on that level</w:t>
            </w:r>
          </w:p>
        </w:tc>
      </w:tr>
    </w:tbl>
    <w:p w14:paraId="382C87E0" w14:textId="77777777" w:rsidR="00911D8E" w:rsidRDefault="00911D8E">
      <w:pPr>
        <w:spacing w:after="80"/>
      </w:pPr>
    </w:p>
    <w:p w14:paraId="1F657D7C" w14:textId="77777777" w:rsidR="00911D8E" w:rsidRDefault="00000000">
      <w:pPr>
        <w:spacing w:after="120" w:line="276" w:lineRule="auto"/>
        <w:jc w:val="both"/>
      </w:pPr>
      <w:r>
        <w:t>The code lets the operator navigate from the department to the rack and then to the exact level and position, reducing ambiguity and supporting consistent identification across the store.</w:t>
      </w:r>
    </w:p>
    <w:p w14:paraId="138BC11C" w14:textId="77777777" w:rsidR="00911D8E" w:rsidRDefault="00000000">
      <w:pPr>
        <w:spacing w:after="120" w:line="276" w:lineRule="auto"/>
        <w:jc w:val="both"/>
      </w:pPr>
      <w:r>
        <w:t>Each rack level also carries an index board listing the item names and software codes stored at that level (Rack No. 5, Levels 1 to 3, in Figure B2c). On the Level 2 board the Round Diffuser Rod NS 225 – 97 mm (SI/SP-201.2) is the second entry, consistent with Position 2 in the example code.</w:t>
      </w:r>
    </w:p>
    <w:p w14:paraId="737C1873" w14:textId="77777777" w:rsidR="00911D8E" w:rsidRDefault="00000000">
      <w:pPr>
        <w:spacing w:after="120" w:line="276" w:lineRule="auto"/>
        <w:jc w:val="both"/>
      </w:pPr>
      <w:r>
        <w:rPr>
          <w:b/>
          <w:bCs/>
        </w:rPr>
        <w:t xml:space="preserve">Software code vs. location code: </w:t>
      </w:r>
      <w:r>
        <w:t>the software code (for example SI/SP-201.2) identifies the item in the system. The location code (for example RD-R5-L2-P2) identifies where the bin is physically stored. The two are separate fields on every label.</w:t>
      </w:r>
    </w:p>
    <w:p w14:paraId="7AC2E657" w14:textId="77777777" w:rsidR="00911D8E" w:rsidRDefault="00000000">
      <w:pPr>
        <w:pStyle w:val="Heading1"/>
        <w:keepNext/>
        <w:pBdr>
          <w:bottom w:val="single" w:sz="6" w:space="2" w:color="2E75B6"/>
        </w:pBdr>
      </w:pPr>
      <w:r>
        <w:t>8. Standardized Label Design</w:t>
      </w:r>
    </w:p>
    <w:p w14:paraId="220B8D78" w14:textId="77777777" w:rsidR="00911D8E" w:rsidRDefault="00000000">
      <w:pPr>
        <w:spacing w:after="120" w:line="276" w:lineRule="auto"/>
        <w:jc w:val="both"/>
      </w:pPr>
      <w:r>
        <w:t>Every rack was labeled for its designated department, and each bin received an individual label with five fields: Item Name, Software Code, Minimum Quantity, Current Location and Current Quantity.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911D8E" w14:paraId="4FD7BF0D"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03F03CB" w14:textId="77777777" w:rsidR="00911D8E" w:rsidRDefault="00000000">
            <w:r>
              <w:rPr>
                <w:b/>
                <w:bCs/>
                <w:color w:val="FFFFFF"/>
                <w:sz w:val="20"/>
                <w:szCs w:val="20"/>
              </w:rPr>
              <w:t>Field</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C815C5B" w14:textId="77777777" w:rsidR="00911D8E" w:rsidRDefault="00000000">
            <w:r>
              <w:rPr>
                <w:b/>
                <w:bCs/>
                <w:color w:val="FFFFFF"/>
                <w:sz w:val="20"/>
                <w:szCs w:val="20"/>
              </w:rPr>
              <w:t>Round Diffuser Rod</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9C1188E" w14:textId="77777777" w:rsidR="00911D8E" w:rsidRDefault="00000000">
            <w:r>
              <w:rPr>
                <w:b/>
                <w:bCs/>
                <w:color w:val="FFFFFF"/>
                <w:sz w:val="20"/>
                <w:szCs w:val="20"/>
              </w:rPr>
              <w:t>Linear Grille Frame</w:t>
            </w:r>
          </w:p>
        </w:tc>
      </w:tr>
      <w:tr w:rsidR="00911D8E" w14:paraId="26FF89C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C929CB" w14:textId="77777777" w:rsidR="00911D8E" w:rsidRDefault="00000000">
            <w:r>
              <w:rPr>
                <w:b/>
                <w:bCs/>
                <w:sz w:val="20"/>
                <w:szCs w:val="20"/>
              </w:rPr>
              <w:t>Item name</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5522F2" w14:textId="77777777" w:rsidR="00911D8E" w:rsidRDefault="00000000">
            <w:r>
              <w:rPr>
                <w:sz w:val="20"/>
                <w:szCs w:val="20"/>
              </w:rPr>
              <w:t>Round Diffuser Rod – NS 225 – 97 mm</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F2A5B5B" w14:textId="77777777" w:rsidR="00911D8E" w:rsidRDefault="00000000">
            <w:r>
              <w:rPr>
                <w:sz w:val="20"/>
                <w:szCs w:val="20"/>
              </w:rPr>
              <w:t>Linear Grille Frame – 16 mm – EE</w:t>
            </w:r>
          </w:p>
        </w:tc>
      </w:tr>
      <w:tr w:rsidR="00911D8E" w14:paraId="0E67812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4564BD9" w14:textId="77777777" w:rsidR="00911D8E" w:rsidRDefault="00000000">
            <w:r>
              <w:rPr>
                <w:b/>
                <w:bCs/>
                <w:sz w:val="20"/>
                <w:szCs w:val="20"/>
              </w:rPr>
              <w:t>Software code</w:t>
            </w:r>
          </w:p>
        </w:tc>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DA89D85" w14:textId="77777777" w:rsidR="00911D8E" w:rsidRDefault="00000000">
            <w:r>
              <w:rPr>
                <w:sz w:val="20"/>
                <w:szCs w:val="20"/>
              </w:rPr>
              <w:t>SI/SP-201.2</w:t>
            </w:r>
          </w:p>
        </w:tc>
        <w:tc>
          <w:tcPr>
            <w:tcW w:w="3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8AFE169" w14:textId="77777777" w:rsidR="00911D8E" w:rsidRDefault="00000000">
            <w:r>
              <w:rPr>
                <w:sz w:val="20"/>
                <w:szCs w:val="20"/>
              </w:rPr>
              <w:t>SI-EX-10.1</w:t>
            </w:r>
          </w:p>
        </w:tc>
      </w:tr>
      <w:tr w:rsidR="00911D8E" w14:paraId="68E4FDE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3D20FA1" w14:textId="77777777" w:rsidR="00911D8E" w:rsidRDefault="00000000">
            <w:r>
              <w:rPr>
                <w:b/>
                <w:bCs/>
                <w:sz w:val="20"/>
                <w:szCs w:val="20"/>
              </w:rPr>
              <w:lastRenderedPageBreak/>
              <w:t>Minimum quantity</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CAE6D41" w14:textId="77777777" w:rsidR="00911D8E" w:rsidRDefault="00000000">
            <w:r>
              <w:rPr>
                <w:sz w:val="20"/>
                <w:szCs w:val="20"/>
              </w:rPr>
              <w:t>500</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A22151" w14:textId="77777777" w:rsidR="00911D8E" w:rsidRDefault="00000000">
            <w:r>
              <w:rPr>
                <w:sz w:val="20"/>
                <w:szCs w:val="20"/>
              </w:rPr>
              <w:t>6000</w:t>
            </w:r>
          </w:p>
        </w:tc>
      </w:tr>
      <w:tr w:rsidR="00911D8E" w14:paraId="733F354B"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3EEAE0A" w14:textId="77777777" w:rsidR="00911D8E" w:rsidRDefault="00000000">
            <w:r>
              <w:rPr>
                <w:b/>
                <w:bCs/>
                <w:sz w:val="20"/>
                <w:szCs w:val="20"/>
              </w:rPr>
              <w:t>Current location</w:t>
            </w:r>
          </w:p>
        </w:tc>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69784E8" w14:textId="77777777" w:rsidR="00911D8E" w:rsidRDefault="00000000">
            <w:r>
              <w:rPr>
                <w:sz w:val="20"/>
                <w:szCs w:val="20"/>
              </w:rPr>
              <w:t>RD-R5-L2-P2</w:t>
            </w:r>
          </w:p>
        </w:tc>
        <w:tc>
          <w:tcPr>
            <w:tcW w:w="3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DD298DD" w14:textId="77777777" w:rsidR="00911D8E" w:rsidRDefault="00000000">
            <w:r>
              <w:rPr>
                <w:sz w:val="20"/>
                <w:szCs w:val="20"/>
              </w:rPr>
              <w:t>—</w:t>
            </w:r>
          </w:p>
        </w:tc>
      </w:tr>
      <w:tr w:rsidR="00911D8E" w14:paraId="6EE7EF2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EC645F" w14:textId="77777777" w:rsidR="00911D8E" w:rsidRDefault="00000000">
            <w:r>
              <w:rPr>
                <w:b/>
                <w:bCs/>
                <w:sz w:val="20"/>
                <w:szCs w:val="20"/>
              </w:rPr>
              <w:t>Current quantity</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D38088" w14:textId="77777777" w:rsidR="00911D8E" w:rsidRDefault="00000000">
            <w:r>
              <w:rPr>
                <w:sz w:val="20"/>
                <w:szCs w:val="20"/>
              </w:rPr>
              <w:t>791 (handwritten)</w:t>
            </w:r>
          </w:p>
        </w:tc>
        <w:tc>
          <w:tcPr>
            <w:tcW w:w="3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F6AA17" w14:textId="77777777" w:rsidR="00911D8E" w:rsidRDefault="00000000">
            <w:r>
              <w:rPr>
                <w:sz w:val="20"/>
                <w:szCs w:val="20"/>
              </w:rPr>
              <w:t>—</w:t>
            </w:r>
          </w:p>
        </w:tc>
      </w:tr>
    </w:tbl>
    <w:p w14:paraId="52CF5B61" w14:textId="77777777" w:rsidR="00911D8E" w:rsidRDefault="00000000">
      <w:pPr>
        <w:spacing w:before="80" w:after="120"/>
        <w:jc w:val="both"/>
      </w:pPr>
      <w:r>
        <w:t>The quantity 791 is the value visible in the photograph and is not a claim about current inventory.</w:t>
      </w:r>
    </w:p>
    <w:p w14:paraId="77F17479" w14:textId="77777777" w:rsidR="00911D8E" w:rsidRDefault="00000000">
      <w:pPr>
        <w:spacing w:after="120" w:line="276" w:lineRule="auto"/>
        <w:jc w:val="both"/>
      </w:pPr>
      <w:r>
        <w:t>Standardized labels connect the physical material to its item code, designated location, minimum quantity and displayed current quantity. Photographs of both labels are provided in Appendix B.</w:t>
      </w:r>
    </w:p>
    <w:p w14:paraId="050E36CE" w14:textId="77777777" w:rsidR="00911D8E" w:rsidRDefault="00000000">
      <w:pPr>
        <w:pStyle w:val="Heading1"/>
        <w:keepNext/>
        <w:pBdr>
          <w:bottom w:val="single" w:sz="6" w:space="2" w:color="2E75B6"/>
        </w:pBdr>
      </w:pPr>
      <w:r>
        <w:t>9. Word–Excel Label Generation Process</w:t>
      </w:r>
    </w:p>
    <w:p w14:paraId="0D591F3B" w14:textId="77777777" w:rsidR="00911D8E" w:rsidRDefault="00000000">
      <w:pPr>
        <w:spacing w:after="120" w:line="276" w:lineRule="auto"/>
        <w:jc w:val="both"/>
      </w:pPr>
      <w:r>
        <w:t>A compact standardized label template was created in Microsoft Word on an A4 page and connected to an Excel file holding the material information. The exact commands used are not recalled; the probable method is Microsoft Word Mail Merge with Excel as the data source.</w:t>
      </w:r>
    </w:p>
    <w:p w14:paraId="2F0FDC39" w14:textId="77777777" w:rsidR="00911D8E" w:rsidRDefault="00000000">
      <w:pPr>
        <w:pStyle w:val="ListParagraph"/>
        <w:numPr>
          <w:ilvl w:val="0"/>
          <w:numId w:val="3"/>
        </w:numPr>
        <w:spacing w:after="60" w:line="264" w:lineRule="auto"/>
      </w:pPr>
      <w:r>
        <w:t>Maintain material information in structured Excel columns.</w:t>
      </w:r>
    </w:p>
    <w:p w14:paraId="0E803C9E" w14:textId="77777777" w:rsidR="00911D8E" w:rsidRDefault="00000000">
      <w:pPr>
        <w:pStyle w:val="ListParagraph"/>
        <w:numPr>
          <w:ilvl w:val="0"/>
          <w:numId w:val="3"/>
        </w:numPr>
        <w:spacing w:after="60" w:line="264" w:lineRule="auto"/>
      </w:pPr>
      <w:r>
        <w:t>Create the label layout in Word.</w:t>
      </w:r>
    </w:p>
    <w:p w14:paraId="68A23EEE" w14:textId="77777777" w:rsidR="00911D8E" w:rsidRDefault="00000000">
      <w:pPr>
        <w:pStyle w:val="ListParagraph"/>
        <w:numPr>
          <w:ilvl w:val="0"/>
          <w:numId w:val="3"/>
        </w:numPr>
        <w:spacing w:after="60" w:line="264" w:lineRule="auto"/>
      </w:pPr>
      <w:r>
        <w:t>Connect Word to the Excel data source.</w:t>
      </w:r>
    </w:p>
    <w:p w14:paraId="33551FE1" w14:textId="77777777" w:rsidR="00911D8E" w:rsidRDefault="00000000">
      <w:pPr>
        <w:pStyle w:val="ListParagraph"/>
        <w:numPr>
          <w:ilvl w:val="0"/>
          <w:numId w:val="3"/>
        </w:numPr>
        <w:spacing w:after="60" w:line="264" w:lineRule="auto"/>
      </w:pPr>
      <w:r>
        <w:t>Insert the relevant merge fields.</w:t>
      </w:r>
    </w:p>
    <w:p w14:paraId="63B4D866" w14:textId="77777777" w:rsidR="00911D8E" w:rsidRDefault="00000000">
      <w:pPr>
        <w:pStyle w:val="ListParagraph"/>
        <w:numPr>
          <w:ilvl w:val="0"/>
          <w:numId w:val="3"/>
        </w:numPr>
        <w:spacing w:after="60" w:line="264" w:lineRule="auto"/>
      </w:pPr>
      <w:r>
        <w:t>Preview the labels and check data alignment.</w:t>
      </w:r>
    </w:p>
    <w:p w14:paraId="2BDE9CD8" w14:textId="77777777" w:rsidR="00911D8E" w:rsidRDefault="00000000">
      <w:pPr>
        <w:pStyle w:val="ListParagraph"/>
        <w:numPr>
          <w:ilvl w:val="0"/>
          <w:numId w:val="3"/>
        </w:numPr>
        <w:spacing w:after="60" w:line="264" w:lineRule="auto"/>
      </w:pPr>
      <w:r>
        <w:t>Generate and print the labels.</w:t>
      </w:r>
    </w:p>
    <w:p w14:paraId="1633D181" w14:textId="77777777" w:rsidR="00911D8E" w:rsidRDefault="00000000">
      <w:pPr>
        <w:pStyle w:val="ListParagraph"/>
        <w:numPr>
          <w:ilvl w:val="0"/>
          <w:numId w:val="3"/>
        </w:numPr>
        <w:spacing w:after="60" w:line="264" w:lineRule="auto"/>
      </w:pPr>
      <w:r>
        <w:t>Attach each label to the correct bin after verifying the material and location.</w:t>
      </w:r>
    </w:p>
    <w:p w14:paraId="5CF8FCD5" w14:textId="77777777" w:rsidR="00911D8E" w:rsidRDefault="00000000">
      <w:pPr>
        <w:spacing w:before="100" w:after="120"/>
        <w:jc w:val="both"/>
      </w:pPr>
      <w:r>
        <w:t xml:space="preserve">The workflow is shown in </w:t>
      </w:r>
      <w:r>
        <w:rPr>
          <w:b/>
          <w:bCs/>
        </w:rPr>
        <w:t>Appendix C</w:t>
      </w:r>
      <w:r>
        <w:t>.</w:t>
      </w:r>
    </w:p>
    <w:p w14:paraId="57084F58" w14:textId="77777777" w:rsidR="00911D8E" w:rsidRDefault="00000000">
      <w:pPr>
        <w:pStyle w:val="Heading1"/>
        <w:keepNext/>
        <w:pBdr>
          <w:bottom w:val="single" w:sz="6" w:space="2" w:color="2E75B6"/>
        </w:pBdr>
      </w:pPr>
      <w:r>
        <w:t>10. Writable Quantity-Update Mechanism</w:t>
      </w:r>
    </w:p>
    <w:p w14:paraId="74D8C63F" w14:textId="77777777" w:rsidR="00911D8E" w:rsidRDefault="00000000">
      <w:pPr>
        <w:spacing w:after="120" w:line="276" w:lineRule="auto"/>
        <w:jc w:val="both"/>
      </w:pPr>
      <w:r>
        <w:t>Each printed label includes a writable quantity field. A white magnetic-sheet surface attached to a GI sheet/surface allows the store operator to write the current quantity with a marker, erase the old value and enter the revised quantity.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911D8E" w14:paraId="65C7BD2F"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B3A5294" w14:textId="77777777" w:rsidR="00911D8E" w:rsidRDefault="00000000">
            <w:r>
              <w:rPr>
                <w:b/>
                <w:bCs/>
                <w:color w:val="FFFFFF"/>
                <w:sz w:val="20"/>
                <w:szCs w:val="20"/>
              </w:rPr>
              <w:t>Category</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77EBCA0" w14:textId="77777777" w:rsidR="00911D8E" w:rsidRDefault="00000000">
            <w:r>
              <w:rPr>
                <w:b/>
                <w:bCs/>
                <w:color w:val="FFFFFF"/>
                <w:sz w:val="20"/>
                <w:szCs w:val="20"/>
              </w:rPr>
              <w:t>Fields</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4171D31" w14:textId="77777777" w:rsidR="00911D8E" w:rsidRDefault="00000000">
            <w:r>
              <w:rPr>
                <w:b/>
                <w:bCs/>
                <w:color w:val="FFFFFF"/>
                <w:sz w:val="20"/>
                <w:szCs w:val="20"/>
              </w:rPr>
              <w:t>How maintained</w:t>
            </w:r>
          </w:p>
        </w:tc>
      </w:tr>
      <w:tr w:rsidR="00911D8E" w14:paraId="7C58452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B1B2DB" w14:textId="77777777" w:rsidR="00911D8E" w:rsidRDefault="00000000">
            <w:r>
              <w:rPr>
                <w:b/>
                <w:bCs/>
                <w:sz w:val="20"/>
                <w:szCs w:val="20"/>
              </w:rPr>
              <w:t>Fixed identification</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E273BEC" w14:textId="77777777" w:rsidR="00911D8E" w:rsidRDefault="00000000">
            <w:r>
              <w:rPr>
                <w:sz w:val="20"/>
                <w:szCs w:val="20"/>
              </w:rPr>
              <w:t>Item name, software code, minimum quantity, current location</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232A7B2" w14:textId="77777777" w:rsidR="00911D8E" w:rsidRDefault="00000000">
            <w:r>
              <w:rPr>
                <w:sz w:val="20"/>
                <w:szCs w:val="20"/>
              </w:rPr>
              <w:t>Printed once through the label template</w:t>
            </w:r>
          </w:p>
        </w:tc>
      </w:tr>
      <w:tr w:rsidR="00911D8E" w14:paraId="717C0AB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16111A6" w14:textId="77777777" w:rsidR="00911D8E" w:rsidRDefault="00000000">
            <w:r>
              <w:rPr>
                <w:b/>
                <w:bCs/>
                <w:sz w:val="20"/>
                <w:szCs w:val="20"/>
              </w:rPr>
              <w:t>Manually updated</w:t>
            </w:r>
          </w:p>
        </w:tc>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3EF0783" w14:textId="77777777" w:rsidR="00911D8E" w:rsidRDefault="00000000">
            <w:r>
              <w:rPr>
                <w:sz w:val="20"/>
                <w:szCs w:val="20"/>
              </w:rPr>
              <w:t>Current quantity</w:t>
            </w:r>
          </w:p>
        </w:tc>
        <w:tc>
          <w:tcPr>
            <w:tcW w:w="3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400103E" w14:textId="77777777" w:rsidR="00911D8E" w:rsidRDefault="00000000">
            <w:r>
              <w:rPr>
                <w:sz w:val="20"/>
                <w:szCs w:val="20"/>
              </w:rPr>
              <w:t>Written and erased by the operator on the magnetic surface</w:t>
            </w:r>
          </w:p>
        </w:tc>
      </w:tr>
    </w:tbl>
    <w:p w14:paraId="3EB2FEEB" w14:textId="77777777" w:rsidR="00911D8E" w:rsidRDefault="00911D8E">
      <w:pPr>
        <w:spacing w:after="80"/>
      </w:pPr>
    </w:p>
    <w:p w14:paraId="73EA564F" w14:textId="77777777" w:rsidR="00911D8E" w:rsidRDefault="00000000">
      <w:pPr>
        <w:spacing w:after="120" w:line="276" w:lineRule="auto"/>
        <w:jc w:val="both"/>
      </w:pPr>
      <w:r>
        <w:t>This allows the displayed quantity to change without reprinting the whole label whenever stock changes. The field is a manual visual-control mechanism and is not synchronized automatically with ERP, Excel or any other digital inventory system.</w:t>
      </w:r>
    </w:p>
    <w:p w14:paraId="24548938" w14:textId="77777777" w:rsidR="002F703D" w:rsidRDefault="002F703D">
      <w:pPr>
        <w:pStyle w:val="Heading2"/>
        <w:keepNext/>
      </w:pPr>
    </w:p>
    <w:p w14:paraId="3DC947AA" w14:textId="77777777" w:rsidR="002F703D" w:rsidRDefault="002F703D">
      <w:pPr>
        <w:pStyle w:val="Heading2"/>
        <w:keepNext/>
      </w:pPr>
    </w:p>
    <w:p w14:paraId="17B5EBAB" w14:textId="77777777" w:rsidR="002F703D" w:rsidRDefault="002F703D">
      <w:pPr>
        <w:pStyle w:val="Heading2"/>
        <w:keepNext/>
      </w:pPr>
    </w:p>
    <w:p w14:paraId="7FFE05D6" w14:textId="662E4264" w:rsidR="00911D8E" w:rsidRDefault="00000000">
      <w:pPr>
        <w:pStyle w:val="Heading2"/>
        <w:keepNext/>
      </w:pPr>
      <w:r>
        <w:t>Illustrative quantity-update example</w:t>
      </w:r>
    </w:p>
    <w:p w14:paraId="4F32EDBC" w14:textId="77777777" w:rsidR="00911D8E" w:rsidRDefault="00000000">
      <w:pPr>
        <w:spacing w:after="120" w:line="276" w:lineRule="auto"/>
        <w:jc w:val="both"/>
      </w:pPr>
      <w:r>
        <w:t>The following example is illustrative and is not an actual stock transaction from the photographs.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911D8E" w14:paraId="52224191" w14:textId="77777777">
        <w:tblPrEx>
          <w:tblCellMar>
            <w:top w:w="0" w:type="dxa"/>
            <w:bottom w:w="0" w:type="dxa"/>
          </w:tblCellMar>
        </w:tblPrEx>
        <w:trPr>
          <w:tblHeader/>
        </w:trPr>
        <w:tc>
          <w:tcPr>
            <w:tcW w:w="5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FD71D09" w14:textId="77777777" w:rsidR="00911D8E" w:rsidRDefault="00000000">
            <w:r>
              <w:rPr>
                <w:b/>
                <w:bCs/>
                <w:color w:val="FFFFFF"/>
                <w:sz w:val="20"/>
                <w:szCs w:val="20"/>
              </w:rPr>
              <w:t>Transaction</w:t>
            </w:r>
          </w:p>
        </w:tc>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A81D702" w14:textId="77777777" w:rsidR="00911D8E" w:rsidRDefault="00000000">
            <w:r>
              <w:rPr>
                <w:b/>
                <w:bCs/>
                <w:color w:val="FFFFFF"/>
                <w:sz w:val="20"/>
                <w:szCs w:val="20"/>
              </w:rPr>
              <w:t>Quantity</w:t>
            </w:r>
          </w:p>
        </w:tc>
      </w:tr>
      <w:tr w:rsidR="00911D8E" w14:paraId="0A94CB70"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3A295A" w14:textId="77777777" w:rsidR="00911D8E" w:rsidRDefault="00000000">
            <w:r>
              <w:rPr>
                <w:b/>
                <w:bCs/>
                <w:sz w:val="20"/>
                <w:szCs w:val="20"/>
              </w:rPr>
              <w:t>Opening stock</w:t>
            </w:r>
          </w:p>
        </w:tc>
        <w:tc>
          <w:tcPr>
            <w:tcW w:w="4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D5114B8" w14:textId="77777777" w:rsidR="00911D8E" w:rsidRDefault="00000000">
            <w:r>
              <w:rPr>
                <w:sz w:val="20"/>
                <w:szCs w:val="20"/>
              </w:rPr>
              <w:t>1,200 units</w:t>
            </w:r>
          </w:p>
        </w:tc>
      </w:tr>
      <w:tr w:rsidR="00911D8E" w14:paraId="22C63F68"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94D2D15" w14:textId="77777777" w:rsidR="00911D8E" w:rsidRDefault="00000000">
            <w:r>
              <w:rPr>
                <w:b/>
                <w:bCs/>
                <w:sz w:val="20"/>
                <w:szCs w:val="20"/>
              </w:rPr>
              <w:t>Issued to production</w:t>
            </w:r>
          </w:p>
        </w:tc>
        <w:tc>
          <w:tcPr>
            <w:tcW w:w="4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0C7243E" w14:textId="77777777" w:rsidR="00911D8E" w:rsidRDefault="00000000">
            <w:r>
              <w:rPr>
                <w:sz w:val="20"/>
                <w:szCs w:val="20"/>
              </w:rPr>
              <w:t>350 units</w:t>
            </w:r>
          </w:p>
        </w:tc>
      </w:tr>
      <w:tr w:rsidR="00911D8E" w14:paraId="5507DA5E"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7B4D60" w14:textId="77777777" w:rsidR="00911D8E" w:rsidRDefault="00000000">
            <w:r>
              <w:rPr>
                <w:b/>
                <w:bCs/>
                <w:sz w:val="20"/>
                <w:szCs w:val="20"/>
              </w:rPr>
              <w:t>Received into stock</w:t>
            </w:r>
          </w:p>
        </w:tc>
        <w:tc>
          <w:tcPr>
            <w:tcW w:w="4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54387C" w14:textId="77777777" w:rsidR="00911D8E" w:rsidRDefault="00000000">
            <w:r>
              <w:rPr>
                <w:sz w:val="20"/>
                <w:szCs w:val="20"/>
              </w:rPr>
              <w:t>150 units</w:t>
            </w:r>
          </w:p>
        </w:tc>
      </w:tr>
      <w:tr w:rsidR="00911D8E" w14:paraId="7D4FEAC0" w14:textId="77777777">
        <w:tblPrEx>
          <w:tblCellMar>
            <w:top w:w="0" w:type="dxa"/>
            <w:bottom w:w="0" w:type="dxa"/>
          </w:tblCellMar>
        </w:tblPrEx>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9512283" w14:textId="77777777" w:rsidR="00911D8E" w:rsidRDefault="00000000">
            <w:r>
              <w:rPr>
                <w:b/>
                <w:bCs/>
                <w:sz w:val="20"/>
                <w:szCs w:val="20"/>
              </w:rPr>
              <w:t>Closing stock</w:t>
            </w:r>
          </w:p>
        </w:tc>
        <w:tc>
          <w:tcPr>
            <w:tcW w:w="4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8A5D7AE" w14:textId="77777777" w:rsidR="00911D8E" w:rsidRDefault="00000000">
            <w:r>
              <w:rPr>
                <w:sz w:val="20"/>
                <w:szCs w:val="20"/>
              </w:rPr>
              <w:t>1,000 units</w:t>
            </w:r>
          </w:p>
        </w:tc>
      </w:tr>
    </w:tbl>
    <w:p w14:paraId="7DEDBEF5" w14:textId="77777777" w:rsidR="00911D8E" w:rsidRDefault="00000000">
      <w:pPr>
        <w:spacing w:before="100" w:after="100"/>
        <w:jc w:val="both"/>
      </w:pPr>
      <w:r>
        <w:rPr>
          <w:b/>
          <w:bCs/>
        </w:rPr>
        <w:t xml:space="preserve">Closing stock = Opening stock − Issues + Receipts:  </w:t>
      </w:r>
      <w:r>
        <w:t>1,200 − 350 + 150 = 1,000 units</w:t>
      </w:r>
    </w:p>
    <w:p w14:paraId="24C3BCE9" w14:textId="77777777" w:rsidR="00911D8E" w:rsidRDefault="00000000">
      <w:pPr>
        <w:spacing w:after="120" w:line="276" w:lineRule="auto"/>
        <w:jc w:val="both"/>
      </w:pPr>
      <w:r>
        <w:t>After recording the transactions through the applicable store procedure, the operator would update the writable field to display 1,000. Assuming an illustrative minimum quantity of 500 units, the displayed stock is above the minimum. The handwritten quantity is a visual reference and should be reconciled with physical stock and the applicable inventory records.</w:t>
      </w:r>
    </w:p>
    <w:p w14:paraId="0432EC86" w14:textId="77777777" w:rsidR="00911D8E" w:rsidRDefault="00000000">
      <w:pPr>
        <w:pStyle w:val="Heading1"/>
        <w:keepNext/>
        <w:pBdr>
          <w:bottom w:val="single" w:sz="6" w:space="2" w:color="2E75B6"/>
        </w:pBdr>
      </w:pPr>
      <w:r>
        <w:t>11. Time Study, Motion Study and Operator Movement</w:t>
      </w:r>
    </w:p>
    <w:p w14:paraId="30A874CC" w14:textId="77777777" w:rsidR="00911D8E" w:rsidRDefault="00000000">
      <w:pPr>
        <w:spacing w:after="120" w:line="276" w:lineRule="auto"/>
        <w:jc w:val="both"/>
      </w:pPr>
      <w:r>
        <w:t>The storage arrangement was designed to make the operator’s work easier and reduce unnecessary movement and retrieval time. Two industrial engineering concepts frame this intent.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911D8E" w14:paraId="3147D4B6"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9957EB7" w14:textId="77777777" w:rsidR="00911D8E" w:rsidRDefault="00000000">
            <w:r>
              <w:rPr>
                <w:b/>
                <w:bCs/>
                <w:color w:val="FFFFFF"/>
                <w:sz w:val="20"/>
                <w:szCs w:val="20"/>
              </w:rPr>
              <w:t>Concept</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72B0CB3" w14:textId="77777777" w:rsidR="00911D8E" w:rsidRDefault="00000000">
            <w:r>
              <w:rPr>
                <w:b/>
                <w:bCs/>
                <w:color w:val="FFFFFF"/>
                <w:sz w:val="20"/>
                <w:szCs w:val="20"/>
              </w:rPr>
              <w:t>Definition</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92D6D1" w14:textId="77777777" w:rsidR="00911D8E" w:rsidRDefault="00000000">
            <w:r>
              <w:rPr>
                <w:b/>
                <w:bCs/>
                <w:color w:val="FFFFFF"/>
                <w:sz w:val="20"/>
                <w:szCs w:val="20"/>
              </w:rPr>
              <w:t>Relevance to this work</w:t>
            </w:r>
          </w:p>
        </w:tc>
      </w:tr>
      <w:tr w:rsidR="00911D8E" w14:paraId="7F0B9D0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B81A38" w14:textId="77777777" w:rsidR="00911D8E" w:rsidRDefault="00000000">
            <w:r>
              <w:rPr>
                <w:b/>
                <w:bCs/>
                <w:sz w:val="20"/>
                <w:szCs w:val="20"/>
              </w:rPr>
              <w:t>Time study</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0D2907D" w14:textId="77777777" w:rsidR="00911D8E" w:rsidRDefault="00000000">
            <w:r>
              <w:rPr>
                <w:sz w:val="20"/>
                <w:szCs w:val="20"/>
              </w:rPr>
              <w:t>Measuring the time required to complete an activity, such as locating and retrieving a material</w:t>
            </w:r>
          </w:p>
        </w:tc>
        <w:tc>
          <w:tcPr>
            <w:tcW w:w="3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8FDE374" w14:textId="77777777" w:rsidR="00911D8E" w:rsidRDefault="00000000">
            <w:r>
              <w:rPr>
                <w:sz w:val="20"/>
                <w:szCs w:val="20"/>
              </w:rPr>
              <w:t>Retrieval time is the activity the design aims to shorten</w:t>
            </w:r>
          </w:p>
        </w:tc>
      </w:tr>
      <w:tr w:rsidR="00911D8E" w14:paraId="4AF73556"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B93DEBF" w14:textId="77777777" w:rsidR="00911D8E" w:rsidRDefault="00000000">
            <w:r>
              <w:rPr>
                <w:b/>
                <w:bCs/>
                <w:sz w:val="20"/>
                <w:szCs w:val="20"/>
              </w:rPr>
              <w:t>Motion study</w:t>
            </w:r>
          </w:p>
        </w:tc>
        <w:tc>
          <w:tcPr>
            <w:tcW w:w="3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2D5310E" w14:textId="77777777" w:rsidR="00911D8E" w:rsidRDefault="00000000">
            <w:r>
              <w:rPr>
                <w:sz w:val="20"/>
                <w:szCs w:val="20"/>
              </w:rPr>
              <w:t>Examining the movements performed during an activity to identify unnecessary movement and handling</w:t>
            </w:r>
          </w:p>
        </w:tc>
        <w:tc>
          <w:tcPr>
            <w:tcW w:w="3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7C7E709" w14:textId="77777777" w:rsidR="00911D8E" w:rsidRDefault="00000000">
            <w:r>
              <w:rPr>
                <w:sz w:val="20"/>
                <w:szCs w:val="20"/>
              </w:rPr>
              <w:t>Searching, walking between racks and lifting from elevated positions are the movements the design aims to reduce</w:t>
            </w:r>
          </w:p>
        </w:tc>
      </w:tr>
    </w:tbl>
    <w:p w14:paraId="08C601D5" w14:textId="77777777" w:rsidR="00911D8E" w:rsidRDefault="00911D8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11D8E" w14:paraId="3CC24426"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F40F6D6" w14:textId="77777777" w:rsidR="00911D8E" w:rsidRDefault="00000000">
            <w:r>
              <w:rPr>
                <w:b/>
                <w:bCs/>
                <w:color w:val="FFFFFF"/>
                <w:sz w:val="20"/>
                <w:szCs w:val="20"/>
              </w:rPr>
              <w:t>Design decision</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A4A3AE5" w14:textId="77777777" w:rsidR="00911D8E" w:rsidRDefault="00000000">
            <w:r>
              <w:rPr>
                <w:b/>
                <w:bCs/>
                <w:color w:val="FFFFFF"/>
                <w:sz w:val="20"/>
                <w:szCs w:val="20"/>
              </w:rPr>
              <w:t>Intended effect on the operator</w:t>
            </w:r>
          </w:p>
        </w:tc>
      </w:tr>
      <w:tr w:rsidR="00911D8E" w14:paraId="2C907005"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BD414C" w14:textId="77777777" w:rsidR="00911D8E" w:rsidRDefault="00000000">
            <w:r>
              <w:rPr>
                <w:b/>
                <w:bCs/>
                <w:sz w:val="20"/>
                <w:szCs w:val="20"/>
              </w:rPr>
              <w:t>A. Department-wise rack allocation</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7EABC5" w14:textId="77777777" w:rsidR="00911D8E" w:rsidRDefault="00000000">
            <w:r>
              <w:rPr>
                <w:sz w:val="20"/>
                <w:szCs w:val="20"/>
              </w:rPr>
              <w:t>Operator identifies the relevant storage area quickly for a department-specific job</w:t>
            </w:r>
          </w:p>
        </w:tc>
      </w:tr>
      <w:tr w:rsidR="00911D8E" w14:paraId="2E3CCCB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C264649" w14:textId="77777777" w:rsidR="00911D8E" w:rsidRDefault="00000000">
            <w:r>
              <w:rPr>
                <w:b/>
                <w:bCs/>
                <w:sz w:val="20"/>
                <w:szCs w:val="20"/>
              </w:rPr>
              <w:t>B. Clear rack and bin identification</w:t>
            </w:r>
          </w:p>
        </w:tc>
        <w:tc>
          <w:tcPr>
            <w:tcW w:w="6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3632986" w14:textId="77777777" w:rsidR="00911D8E" w:rsidRDefault="00000000">
            <w:r>
              <w:rPr>
                <w:sz w:val="20"/>
                <w:szCs w:val="20"/>
              </w:rPr>
              <w:t>Rack labels, location codes and bin labels identify the rack, level, position and material systematically, reducing searching across locations</w:t>
            </w:r>
          </w:p>
        </w:tc>
      </w:tr>
      <w:tr w:rsidR="00911D8E" w14:paraId="291BC2E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D85D2C1" w14:textId="77777777" w:rsidR="00911D8E" w:rsidRDefault="00000000">
            <w:r>
              <w:rPr>
                <w:b/>
                <w:bCs/>
                <w:sz w:val="20"/>
                <w:szCs w:val="20"/>
              </w:rPr>
              <w:t>C. Weight-based vertical arrangement</w:t>
            </w:r>
          </w:p>
        </w:tc>
        <w:tc>
          <w:tcPr>
            <w:tcW w:w="6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F32D40" w14:textId="77777777" w:rsidR="00911D8E" w:rsidRDefault="00000000">
            <w:r>
              <w:rPr>
                <w:sz w:val="20"/>
                <w:szCs w:val="20"/>
              </w:rPr>
              <w:t>Lighter items above and heavier items at the lowest level reduce retrieval of heavy items from elevated positions and ease routine handling</w:t>
            </w:r>
          </w:p>
        </w:tc>
      </w:tr>
      <w:tr w:rsidR="00911D8E" w14:paraId="41F1129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910B272" w14:textId="77777777" w:rsidR="00911D8E" w:rsidRDefault="00000000">
            <w:r>
              <w:rPr>
                <w:b/>
                <w:bCs/>
                <w:sz w:val="20"/>
                <w:szCs w:val="20"/>
              </w:rPr>
              <w:t>D. Bin standardization</w:t>
            </w:r>
          </w:p>
        </w:tc>
        <w:tc>
          <w:tcPr>
            <w:tcW w:w="60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09A7E6F" w14:textId="77777777" w:rsidR="00911D8E" w:rsidRDefault="00000000">
            <w:r>
              <w:rPr>
                <w:sz w:val="20"/>
                <w:szCs w:val="20"/>
              </w:rPr>
              <w:t>Bins selected to rack dimensions create a structured arrangement and make individual locations easier to define</w:t>
            </w:r>
          </w:p>
        </w:tc>
      </w:tr>
    </w:tbl>
    <w:p w14:paraId="5862C90D" w14:textId="77777777" w:rsidR="00911D8E" w:rsidRDefault="00911D8E">
      <w:pPr>
        <w:spacing w:after="80"/>
      </w:pPr>
    </w:p>
    <w:p w14:paraId="60C7E4BE" w14:textId="77777777" w:rsidR="00911D8E" w:rsidRDefault="00000000">
      <w:pPr>
        <w:pStyle w:val="Heading2"/>
        <w:keepNext/>
      </w:pPr>
      <w:r>
        <w:lastRenderedPageBreak/>
        <w:t>E. Integrated operational logic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1D8E" w14:paraId="49494AF2"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6F9F31E0" w14:textId="77777777" w:rsidR="00911D8E" w:rsidRDefault="00000000">
            <w:pPr>
              <w:jc w:val="center"/>
            </w:pPr>
            <w:r>
              <w:rPr>
                <w:b/>
                <w:bCs/>
                <w:color w:val="1F3864"/>
                <w:sz w:val="21"/>
                <w:szCs w:val="21"/>
              </w:rPr>
              <w:t>Rack measurement and suitable bin selection</w:t>
            </w:r>
          </w:p>
        </w:tc>
      </w:tr>
      <w:tr w:rsidR="00911D8E" w14:paraId="23A193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BCD0766" w14:textId="77777777" w:rsidR="00911D8E" w:rsidRDefault="00000000">
            <w:pPr>
              <w:jc w:val="center"/>
            </w:pPr>
            <w:r>
              <w:rPr>
                <w:color w:val="2E75B6"/>
                <w:sz w:val="18"/>
                <w:szCs w:val="18"/>
              </w:rPr>
              <w:t>▼</w:t>
            </w:r>
          </w:p>
        </w:tc>
      </w:tr>
      <w:tr w:rsidR="00911D8E" w14:paraId="3177F70E"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08A80943" w14:textId="77777777" w:rsidR="00911D8E" w:rsidRDefault="00000000">
            <w:pPr>
              <w:jc w:val="center"/>
            </w:pPr>
            <w:r>
              <w:rPr>
                <w:b/>
                <w:bCs/>
                <w:color w:val="1F3864"/>
                <w:sz w:val="21"/>
                <w:szCs w:val="21"/>
              </w:rPr>
              <w:t>Department-wise rack allocation</w:t>
            </w:r>
          </w:p>
        </w:tc>
      </w:tr>
      <w:tr w:rsidR="00911D8E" w14:paraId="54E31F2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24D91E6" w14:textId="77777777" w:rsidR="00911D8E" w:rsidRDefault="00000000">
            <w:pPr>
              <w:jc w:val="center"/>
            </w:pPr>
            <w:r>
              <w:rPr>
                <w:color w:val="2E75B6"/>
                <w:sz w:val="18"/>
                <w:szCs w:val="18"/>
              </w:rPr>
              <w:t>▼</w:t>
            </w:r>
          </w:p>
        </w:tc>
      </w:tr>
      <w:tr w:rsidR="00911D8E" w14:paraId="166C9D66"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282E61DA" w14:textId="77777777" w:rsidR="00911D8E" w:rsidRDefault="00000000">
            <w:pPr>
              <w:jc w:val="center"/>
            </w:pPr>
            <w:r>
              <w:rPr>
                <w:b/>
                <w:bCs/>
                <w:color w:val="1F3864"/>
                <w:sz w:val="21"/>
                <w:szCs w:val="21"/>
              </w:rPr>
              <w:t>Weight-based material placement</w:t>
            </w:r>
          </w:p>
        </w:tc>
      </w:tr>
      <w:tr w:rsidR="00911D8E" w14:paraId="09B0466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FDF042E" w14:textId="77777777" w:rsidR="00911D8E" w:rsidRDefault="00000000">
            <w:pPr>
              <w:jc w:val="center"/>
            </w:pPr>
            <w:r>
              <w:rPr>
                <w:color w:val="2E75B6"/>
                <w:sz w:val="18"/>
                <w:szCs w:val="18"/>
              </w:rPr>
              <w:t>▼</w:t>
            </w:r>
          </w:p>
        </w:tc>
      </w:tr>
      <w:tr w:rsidR="00911D8E" w14:paraId="2594F39C"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4A89DA9F" w14:textId="77777777" w:rsidR="00911D8E" w:rsidRDefault="00000000">
            <w:pPr>
              <w:jc w:val="center"/>
            </w:pPr>
            <w:r>
              <w:rPr>
                <w:b/>
                <w:bCs/>
                <w:color w:val="1F3864"/>
                <w:sz w:val="21"/>
                <w:szCs w:val="21"/>
              </w:rPr>
              <w:t>Rack, level and position identification</w:t>
            </w:r>
          </w:p>
        </w:tc>
      </w:tr>
      <w:tr w:rsidR="00911D8E" w14:paraId="1A233F9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E526616" w14:textId="77777777" w:rsidR="00911D8E" w:rsidRDefault="00000000">
            <w:pPr>
              <w:jc w:val="center"/>
            </w:pPr>
            <w:r>
              <w:rPr>
                <w:color w:val="2E75B6"/>
                <w:sz w:val="18"/>
                <w:szCs w:val="18"/>
              </w:rPr>
              <w:t>▼</w:t>
            </w:r>
          </w:p>
        </w:tc>
      </w:tr>
      <w:tr w:rsidR="00911D8E" w14:paraId="4ED670F2"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554B8FBF" w14:textId="77777777" w:rsidR="00911D8E" w:rsidRDefault="00000000">
            <w:pPr>
              <w:jc w:val="center"/>
            </w:pPr>
            <w:r>
              <w:rPr>
                <w:b/>
                <w:bCs/>
                <w:color w:val="1F3864"/>
                <w:sz w:val="21"/>
                <w:szCs w:val="21"/>
              </w:rPr>
              <w:t>Standardized bin labeling</w:t>
            </w:r>
          </w:p>
        </w:tc>
      </w:tr>
      <w:tr w:rsidR="00911D8E" w14:paraId="0EB067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3B7D699" w14:textId="77777777" w:rsidR="00911D8E" w:rsidRDefault="00000000">
            <w:pPr>
              <w:jc w:val="center"/>
            </w:pPr>
            <w:r>
              <w:rPr>
                <w:color w:val="2E75B6"/>
                <w:sz w:val="18"/>
                <w:szCs w:val="18"/>
              </w:rPr>
              <w:t>▼</w:t>
            </w:r>
          </w:p>
        </w:tc>
      </w:tr>
      <w:tr w:rsidR="00911D8E" w14:paraId="78C3004B"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20806582" w14:textId="77777777" w:rsidR="00911D8E" w:rsidRDefault="00000000">
            <w:pPr>
              <w:jc w:val="center"/>
            </w:pPr>
            <w:r>
              <w:rPr>
                <w:b/>
                <w:bCs/>
                <w:color w:val="1F3864"/>
                <w:sz w:val="21"/>
                <w:szCs w:val="21"/>
              </w:rPr>
              <w:t>Easier material identification and retrieval</w:t>
            </w:r>
          </w:p>
        </w:tc>
      </w:tr>
      <w:tr w:rsidR="00911D8E" w14:paraId="52F003B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BEF35CE" w14:textId="77777777" w:rsidR="00911D8E" w:rsidRDefault="00000000">
            <w:pPr>
              <w:jc w:val="center"/>
            </w:pPr>
            <w:r>
              <w:rPr>
                <w:color w:val="2E75B6"/>
                <w:sz w:val="18"/>
                <w:szCs w:val="18"/>
              </w:rPr>
              <w:t>▼</w:t>
            </w:r>
          </w:p>
        </w:tc>
      </w:tr>
      <w:tr w:rsidR="00911D8E" w14:paraId="01859BEE"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5CCB6243" w14:textId="77777777" w:rsidR="00911D8E" w:rsidRDefault="00000000">
            <w:pPr>
              <w:jc w:val="center"/>
            </w:pPr>
            <w:r>
              <w:rPr>
                <w:b/>
                <w:bCs/>
                <w:color w:val="FFFFFF"/>
                <w:sz w:val="21"/>
                <w:szCs w:val="21"/>
              </w:rPr>
              <w:t>Potential reduction in unnecessary operator movement and retrieval time</w:t>
            </w:r>
          </w:p>
        </w:tc>
      </w:tr>
    </w:tbl>
    <w:p w14:paraId="7DBBA909" w14:textId="77777777" w:rsidR="00911D8E" w:rsidRDefault="00911D8E">
      <w:pPr>
        <w:spacing w:after="80"/>
      </w:pPr>
    </w:p>
    <w:p w14:paraId="2350CB96" w14:textId="77777777" w:rsidR="00911D8E" w:rsidRDefault="00000000">
      <w:pPr>
        <w:pStyle w:val="Heading2"/>
        <w:keepNext/>
      </w:pPr>
      <w:r>
        <w:t>Worked example: retrieval cycle for one material</w:t>
      </w:r>
    </w:p>
    <w:p w14:paraId="6D9F0E89" w14:textId="77777777" w:rsidR="00911D8E" w:rsidRDefault="00000000">
      <w:pPr>
        <w:keepNext/>
        <w:spacing w:after="120" w:line="276" w:lineRule="auto"/>
        <w:jc w:val="both"/>
      </w:pPr>
      <w:r>
        <w:t>The cycle below starts when a Material Requisition Slip (MRS) reaches the store and ends when the displayed quantity is updated. It is the activity that a time study would measure and a motion study would analyse.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911D8E" w14:paraId="61714642"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9FD7DD5" w14:textId="77777777" w:rsidR="00911D8E" w:rsidRDefault="00000000">
            <w:r>
              <w:rPr>
                <w:b/>
                <w:bCs/>
                <w:color w:val="FFFFFF"/>
                <w:sz w:val="20"/>
                <w:szCs w:val="20"/>
              </w:rPr>
              <w:t>Stage</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CD102C2" w14:textId="77777777" w:rsidR="00911D8E" w:rsidRDefault="00000000">
            <w:r>
              <w:rPr>
                <w:b/>
                <w:bCs/>
                <w:color w:val="FFFFFF"/>
                <w:sz w:val="20"/>
                <w:szCs w:val="20"/>
              </w:rPr>
              <w:t>Before the arrangement</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963B706" w14:textId="77777777" w:rsidR="00911D8E" w:rsidRDefault="00000000">
            <w:r>
              <w:rPr>
                <w:b/>
                <w:bCs/>
                <w:color w:val="FFFFFF"/>
                <w:sz w:val="20"/>
                <w:szCs w:val="20"/>
              </w:rPr>
              <w:t>After the arrangement</w:t>
            </w:r>
          </w:p>
        </w:tc>
      </w:tr>
      <w:tr w:rsidR="00911D8E" w14:paraId="79E2B22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A12D17" w14:textId="77777777" w:rsidR="00911D8E" w:rsidRDefault="00000000">
            <w:r>
              <w:rPr>
                <w:b/>
                <w:bCs/>
                <w:sz w:val="20"/>
                <w:szCs w:val="20"/>
              </w:rPr>
              <w:t>1. MRS reaches the store</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4BA067" w14:textId="77777777" w:rsidR="00911D8E" w:rsidRDefault="00000000">
            <w:r>
              <w:rPr>
                <w:sz w:val="20"/>
                <w:szCs w:val="20"/>
              </w:rPr>
              <w:t>Operator reads the required material</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55491E" w14:textId="77777777" w:rsidR="00911D8E" w:rsidRDefault="00000000">
            <w:r>
              <w:rPr>
                <w:sz w:val="20"/>
                <w:szCs w:val="20"/>
              </w:rPr>
              <w:t>Operator reads the required material</w:t>
            </w:r>
          </w:p>
        </w:tc>
      </w:tr>
      <w:tr w:rsidR="00911D8E" w14:paraId="52F026B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8D8789B" w14:textId="77777777" w:rsidR="00911D8E" w:rsidRDefault="00000000">
            <w:r>
              <w:rPr>
                <w:b/>
                <w:bCs/>
                <w:sz w:val="20"/>
                <w:szCs w:val="20"/>
              </w:rPr>
              <w:t>2. Go to the respective department</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39789FA" w14:textId="77777777" w:rsidR="00911D8E" w:rsidRDefault="00000000">
            <w:r>
              <w:rPr>
                <w:sz w:val="20"/>
                <w:szCs w:val="20"/>
              </w:rPr>
              <w:t>Search across storage areas to reach the right rack</w:t>
            </w:r>
          </w:p>
        </w:tc>
        <w:tc>
          <w:tcPr>
            <w:tcW w:w="3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7953A74" w14:textId="77777777" w:rsidR="00911D8E" w:rsidRDefault="00000000">
            <w:r>
              <w:rPr>
                <w:sz w:val="20"/>
                <w:szCs w:val="20"/>
              </w:rPr>
              <w:t>Goes directly to the rack dedicated to that department</w:t>
            </w:r>
          </w:p>
        </w:tc>
      </w:tr>
      <w:tr w:rsidR="00911D8E" w14:paraId="398B2043"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0A2B9F" w14:textId="77777777" w:rsidR="00911D8E" w:rsidRDefault="00000000">
            <w:r>
              <w:rPr>
                <w:b/>
                <w:bCs/>
                <w:sz w:val="20"/>
                <w:szCs w:val="20"/>
              </w:rPr>
              <w:t>3. Identify the material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B38573E" w14:textId="77777777" w:rsidR="00911D8E" w:rsidRDefault="00000000">
            <w:r>
              <w:rPr>
                <w:sz w:val="20"/>
                <w:szCs w:val="20"/>
              </w:rPr>
              <w:t>Look through bins to find the material</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B77AF40" w14:textId="77777777" w:rsidR="00911D8E" w:rsidRDefault="00000000">
            <w:r>
              <w:rPr>
                <w:sz w:val="20"/>
                <w:szCs w:val="20"/>
              </w:rPr>
              <w:t>Location code, level board and bin label identify rack, level, position and item</w:t>
            </w:r>
          </w:p>
        </w:tc>
      </w:tr>
      <w:tr w:rsidR="00911D8E" w14:paraId="7F60896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961877A" w14:textId="77777777" w:rsidR="00911D8E" w:rsidRDefault="00000000">
            <w:r>
              <w:rPr>
                <w:b/>
                <w:bCs/>
                <w:sz w:val="20"/>
                <w:szCs w:val="20"/>
              </w:rPr>
              <w:t>4. Take the material</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D9724B2" w14:textId="77777777" w:rsidR="00911D8E" w:rsidRDefault="00000000">
            <w:r>
              <w:rPr>
                <w:sz w:val="20"/>
                <w:szCs w:val="20"/>
              </w:rPr>
              <w:t>Material taken once found</w:t>
            </w:r>
          </w:p>
        </w:tc>
        <w:tc>
          <w:tcPr>
            <w:tcW w:w="3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A677E2E" w14:textId="77777777" w:rsidR="00911D8E" w:rsidRDefault="00000000">
            <w:r>
              <w:rPr>
                <w:sz w:val="20"/>
                <w:szCs w:val="20"/>
              </w:rPr>
              <w:t>Lighter items reached on upper levels, heavier items on the lowest level</w:t>
            </w:r>
          </w:p>
        </w:tc>
      </w:tr>
      <w:tr w:rsidR="00911D8E" w14:paraId="20B259B0"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584BE7D" w14:textId="77777777" w:rsidR="00911D8E" w:rsidRDefault="00000000">
            <w:r>
              <w:rPr>
                <w:b/>
                <w:bCs/>
                <w:sz w:val="20"/>
                <w:szCs w:val="20"/>
              </w:rPr>
              <w:t>5. Update quantity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08C9B8D" w14:textId="77777777" w:rsidR="00911D8E" w:rsidRDefault="00000000">
            <w:r>
              <w:rPr>
                <w:sz w:val="20"/>
                <w:szCs w:val="20"/>
              </w:rPr>
              <w:t>Quantity updated after issue</w:t>
            </w:r>
          </w:p>
        </w:tc>
        <w:tc>
          <w:tcPr>
            <w:tcW w:w="3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D383767" w14:textId="77777777" w:rsidR="00911D8E" w:rsidRDefault="00000000">
            <w:r>
              <w:rPr>
                <w:sz w:val="20"/>
                <w:szCs w:val="20"/>
              </w:rPr>
              <w:t>Operator rewrites the current quantity on the writable label</w:t>
            </w:r>
          </w:p>
        </w:tc>
      </w:tr>
      <w:tr w:rsidR="00911D8E" w14:paraId="4F91825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52784BC" w14:textId="77777777" w:rsidR="00911D8E" w:rsidRDefault="00000000">
            <w:r>
              <w:rPr>
                <w:b/>
                <w:bCs/>
                <w:sz w:val="20"/>
                <w:szCs w:val="20"/>
              </w:rPr>
              <w:t>Average time per material</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81C0B4C" w14:textId="77777777" w:rsidR="00911D8E" w:rsidRDefault="00000000">
            <w:r>
              <w:rPr>
                <w:sz w:val="20"/>
                <w:szCs w:val="20"/>
              </w:rPr>
              <w:t>Approx. 4–5 minutes</w:t>
            </w:r>
          </w:p>
        </w:tc>
        <w:tc>
          <w:tcPr>
            <w:tcW w:w="3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6EA24C6" w14:textId="77777777" w:rsidR="00911D8E" w:rsidRDefault="00000000">
            <w:r>
              <w:rPr>
                <w:sz w:val="20"/>
                <w:szCs w:val="20"/>
              </w:rPr>
              <w:t>Approx. 2–3 minutes</w:t>
            </w:r>
          </w:p>
        </w:tc>
      </w:tr>
    </w:tbl>
    <w:p w14:paraId="1C4134B8" w14:textId="77777777" w:rsidR="00911D8E" w:rsidRDefault="00911D8E">
      <w:pPr>
        <w:spacing w:after="80"/>
      </w:pPr>
    </w:p>
    <w:p w14:paraId="0C9041C7" w14:textId="77777777" w:rsidR="00911D8E" w:rsidRDefault="00000000">
      <w:pPr>
        <w:spacing w:after="120" w:line="276" w:lineRule="auto"/>
        <w:jc w:val="both"/>
      </w:pPr>
      <w:r>
        <w:rPr>
          <w:b/>
          <w:bCs/>
        </w:rPr>
        <w:t xml:space="preserve">Indicative saving: </w:t>
      </w:r>
      <w:r>
        <w:t xml:space="preserve">on the midpoints of the reported </w:t>
      </w:r>
      <w:r w:rsidRPr="00A673ED">
        <w:rPr>
          <w:b/>
          <w:bCs/>
        </w:rPr>
        <w:t>ranges (4.5 and 2.5 minutes), the saving is about 2 minutes per material, or roughly 40–45 percent.</w:t>
      </w:r>
      <w:r>
        <w:t xml:space="preserve"> The range of the two estimates is 1 to 3 minutes. This is derived from approximate reported averages.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911D8E" w14:paraId="20F52C24"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53814FC" w14:textId="77777777" w:rsidR="00911D8E" w:rsidRDefault="00000000">
            <w:r>
              <w:rPr>
                <w:b/>
                <w:bCs/>
                <w:color w:val="FFFFFF"/>
                <w:sz w:val="20"/>
                <w:szCs w:val="20"/>
              </w:rPr>
              <w:t>Illustration only</w:t>
            </w:r>
          </w:p>
        </w:tc>
        <w:tc>
          <w:tcPr>
            <w:tcW w:w="27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389C909" w14:textId="77777777" w:rsidR="00911D8E" w:rsidRDefault="00000000">
            <w:r>
              <w:rPr>
                <w:b/>
                <w:bCs/>
                <w:color w:val="FFFFFF"/>
                <w:sz w:val="20"/>
                <w:szCs w:val="20"/>
              </w:rPr>
              <w:t>Before</w:t>
            </w:r>
          </w:p>
        </w:tc>
        <w:tc>
          <w:tcPr>
            <w:tcW w:w="27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7F22EAA" w14:textId="77777777" w:rsidR="00911D8E" w:rsidRDefault="00000000">
            <w:r>
              <w:rPr>
                <w:b/>
                <w:bCs/>
                <w:color w:val="FFFFFF"/>
                <w:sz w:val="20"/>
                <w:szCs w:val="20"/>
              </w:rPr>
              <w:t>After</w:t>
            </w:r>
          </w:p>
        </w:tc>
      </w:tr>
      <w:tr w:rsidR="00911D8E" w14:paraId="66874874" w14:textId="77777777">
        <w:tblPrEx>
          <w:tblCellMar>
            <w:top w:w="0" w:type="dxa"/>
            <w:bottom w:w="0" w:type="dxa"/>
          </w:tblCellMar>
        </w:tblPrEx>
        <w:trPr>
          <w:cantSplit/>
        </w:trPr>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AB28A2" w14:textId="77777777" w:rsidR="00911D8E" w:rsidRDefault="00000000">
            <w:r>
              <w:rPr>
                <w:b/>
                <w:bCs/>
                <w:sz w:val="20"/>
                <w:szCs w:val="20"/>
              </w:rPr>
              <w:t>MRS with 10 materials (assumed)</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942BA99" w14:textId="77777777" w:rsidR="00911D8E" w:rsidRDefault="00000000">
            <w:r>
              <w:rPr>
                <w:sz w:val="20"/>
                <w:szCs w:val="20"/>
              </w:rPr>
              <w:t>40–50 minutes</w:t>
            </w:r>
          </w:p>
        </w:tc>
        <w:tc>
          <w:tcPr>
            <w:tcW w:w="271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FFD6136" w14:textId="77777777" w:rsidR="00911D8E" w:rsidRDefault="00000000">
            <w:r>
              <w:rPr>
                <w:sz w:val="20"/>
                <w:szCs w:val="20"/>
              </w:rPr>
              <w:t>20–30 minutes</w:t>
            </w:r>
          </w:p>
        </w:tc>
      </w:tr>
    </w:tbl>
    <w:p w14:paraId="6EF38372" w14:textId="77777777" w:rsidR="00911D8E" w:rsidRDefault="00000000">
      <w:pPr>
        <w:spacing w:before="80" w:after="120"/>
        <w:jc w:val="both"/>
      </w:pPr>
      <w:r>
        <w:t>This illustration assumes 10 materials per MRS and is not an actual COSMOS record.</w:t>
      </w:r>
    </w:p>
    <w:p w14:paraId="0F06AF8B" w14:textId="77777777" w:rsidR="00911D8E" w:rsidRDefault="00000000">
      <w:pPr>
        <w:spacing w:after="120" w:line="276" w:lineRule="auto"/>
        <w:jc w:val="both"/>
      </w:pPr>
      <w:r>
        <w:rPr>
          <w:b/>
          <w:bCs/>
        </w:rPr>
        <w:t xml:space="preserve">Time study view: </w:t>
      </w:r>
      <w:r>
        <w:t xml:space="preserve">stage 1 to stage 5 are timed from MRS receipt to quantity update, giving the 4–5 and 2–3 minute averages. </w:t>
      </w:r>
      <w:r>
        <w:rPr>
          <w:b/>
          <w:bCs/>
        </w:rPr>
        <w:t xml:space="preserve">Motion study view: </w:t>
      </w:r>
      <w:r>
        <w:t xml:space="preserve">stages 2 to 4 are examined for walking between racks, </w:t>
      </w:r>
      <w:r>
        <w:lastRenderedPageBreak/>
        <w:t>searching bins, and reaching or lifting. Department-wise racks shorten stage 2, coding and labels shorten stage 3, and weight-based levels ease stage 4.</w:t>
      </w:r>
    </w:p>
    <w:p w14:paraId="0E89162E" w14:textId="77777777" w:rsidR="00911D8E" w:rsidRDefault="00000000">
      <w:pPr>
        <w:spacing w:after="120" w:line="276" w:lineRule="auto"/>
        <w:jc w:val="both"/>
      </w:pPr>
      <w:r>
        <w:t>The times are approximate averages reported from store operations. They are not stopwatch records, so a recorded before-and-after time study over a sample of MRS transactions would confirm them.</w:t>
      </w:r>
    </w:p>
    <w:p w14:paraId="3C249C68" w14:textId="2B1798CE" w:rsidR="00911D8E" w:rsidRDefault="00000000">
      <w:pPr>
        <w:pStyle w:val="Heading1"/>
        <w:keepNext/>
        <w:pBdr>
          <w:bottom w:val="single" w:sz="6" w:space="2" w:color="2E75B6"/>
        </w:pBdr>
      </w:pPr>
      <w:r>
        <w:t>12. Operational Benefits and Limitations</w:t>
      </w:r>
    </w:p>
    <w:p w14:paraId="63911660" w14:textId="657A1659" w:rsidR="00911D8E" w:rsidRDefault="00131E2D">
      <w:pPr>
        <w:pStyle w:val="Heading2"/>
        <w:keepNext/>
      </w:pPr>
      <w:r>
        <w:t>B</w:t>
      </w:r>
      <w:r w:rsidR="00000000">
        <w:t xml:space="preserve">enefits </w:t>
      </w:r>
    </w:p>
    <w:p w14:paraId="50143D7C" w14:textId="19E24FE8" w:rsidR="00911D8E" w:rsidRDefault="00131E2D">
      <w:pPr>
        <w:pStyle w:val="ListParagraph"/>
        <w:numPr>
          <w:ilvl w:val="0"/>
          <w:numId w:val="2"/>
        </w:numPr>
        <w:spacing w:after="60" w:line="264" w:lineRule="auto"/>
      </w:pPr>
      <w:r>
        <w:t>S</w:t>
      </w:r>
      <w:r w:rsidR="00000000">
        <w:t>ystematic use of rack space through suitable bin selection</w:t>
      </w:r>
    </w:p>
    <w:p w14:paraId="3387AB5E" w14:textId="77777777" w:rsidR="00911D8E" w:rsidRDefault="00000000">
      <w:pPr>
        <w:pStyle w:val="ListParagraph"/>
        <w:numPr>
          <w:ilvl w:val="0"/>
          <w:numId w:val="2"/>
        </w:numPr>
        <w:spacing w:after="60" w:line="264" w:lineRule="auto"/>
      </w:pPr>
      <w:r>
        <w:t>Clearer department-wise storage organization</w:t>
      </w:r>
    </w:p>
    <w:p w14:paraId="76C60F82" w14:textId="77777777" w:rsidR="00911D8E" w:rsidRDefault="00000000">
      <w:pPr>
        <w:pStyle w:val="ListParagraph"/>
        <w:numPr>
          <w:ilvl w:val="0"/>
          <w:numId w:val="2"/>
        </w:numPr>
        <w:spacing w:after="60" w:line="264" w:lineRule="auto"/>
      </w:pPr>
      <w:r>
        <w:t>Easier identification of the correct rack and bin</w:t>
      </w:r>
    </w:p>
    <w:p w14:paraId="274DF0AE" w14:textId="77777777" w:rsidR="00911D8E" w:rsidRDefault="00000000">
      <w:pPr>
        <w:pStyle w:val="ListParagraph"/>
        <w:numPr>
          <w:ilvl w:val="0"/>
          <w:numId w:val="2"/>
        </w:numPr>
        <w:spacing w:after="60" w:line="264" w:lineRule="auto"/>
      </w:pPr>
      <w:r>
        <w:t>More practical access to materials through weight-based vertical placement</w:t>
      </w:r>
    </w:p>
    <w:p w14:paraId="7416FFD3" w14:textId="77777777" w:rsidR="00911D8E" w:rsidRDefault="00000000">
      <w:pPr>
        <w:pStyle w:val="ListParagraph"/>
        <w:numPr>
          <w:ilvl w:val="0"/>
          <w:numId w:val="2"/>
        </w:numPr>
        <w:spacing w:after="60" w:line="264" w:lineRule="auto"/>
      </w:pPr>
      <w:r>
        <w:t>Reduced need to search across unrelated storage locations</w:t>
      </w:r>
    </w:p>
    <w:p w14:paraId="31613FD5" w14:textId="77777777" w:rsidR="00911D8E" w:rsidRDefault="00000000">
      <w:pPr>
        <w:pStyle w:val="ListParagraph"/>
        <w:numPr>
          <w:ilvl w:val="0"/>
          <w:numId w:val="2"/>
        </w:numPr>
        <w:spacing w:after="60" w:line="264" w:lineRule="auto"/>
      </w:pPr>
      <w:r>
        <w:t>Potential reduction in retrieval time, unnecessary movement and handling effort</w:t>
      </w:r>
    </w:p>
    <w:p w14:paraId="7ADAA3B8" w14:textId="77777777" w:rsidR="00911D8E" w:rsidRDefault="00000000">
      <w:pPr>
        <w:pStyle w:val="ListParagraph"/>
        <w:numPr>
          <w:ilvl w:val="0"/>
          <w:numId w:val="2"/>
        </w:numPr>
        <w:spacing w:after="60" w:line="264" w:lineRule="auto"/>
      </w:pPr>
      <w:r>
        <w:t>Improved visual availability of displayed stock quantities</w:t>
      </w:r>
    </w:p>
    <w:p w14:paraId="30C7C5C7" w14:textId="77777777" w:rsidR="00911D8E" w:rsidRDefault="00000000">
      <w:pPr>
        <w:pStyle w:val="ListParagraph"/>
        <w:numPr>
          <w:ilvl w:val="0"/>
          <w:numId w:val="2"/>
        </w:numPr>
        <w:spacing w:after="60" w:line="264" w:lineRule="auto"/>
      </w:pPr>
      <w:r>
        <w:t>More consistent material identification through standardized labels</w:t>
      </w:r>
    </w:p>
    <w:p w14:paraId="7AFB278D" w14:textId="77777777" w:rsidR="00911D8E" w:rsidRDefault="00000000">
      <w:pPr>
        <w:pStyle w:val="Heading2"/>
        <w:keepNext/>
      </w:pPr>
      <w:r>
        <w:t>Limitations</w:t>
      </w:r>
    </w:p>
    <w:p w14:paraId="10293846" w14:textId="7F665419" w:rsidR="00911D8E" w:rsidRDefault="00000000">
      <w:pPr>
        <w:pStyle w:val="ListParagraph"/>
        <w:numPr>
          <w:ilvl w:val="0"/>
          <w:numId w:val="2"/>
        </w:numPr>
        <w:spacing w:after="60" w:line="264" w:lineRule="auto"/>
      </w:pPr>
      <w:r>
        <w:t>Before-and-after times (4–5 and 2–3 minutes per material) are approximate reported averages an</w:t>
      </w:r>
      <w:r w:rsidR="00131E2D">
        <w:t>d it can vary</w:t>
      </w:r>
    </w:p>
    <w:p w14:paraId="18608636" w14:textId="77777777" w:rsidR="00911D8E" w:rsidRDefault="00000000">
      <w:pPr>
        <w:pStyle w:val="ListParagraph"/>
        <w:numPr>
          <w:ilvl w:val="0"/>
          <w:numId w:val="2"/>
        </w:numPr>
        <w:spacing w:after="60" w:line="264" w:lineRule="auto"/>
      </w:pPr>
      <w:r>
        <w:t>Displayed quantities are updated manually and depend on operator discipline and reconciliation with inventory records</w:t>
      </w:r>
    </w:p>
    <w:p w14:paraId="7B81E0D4" w14:textId="77777777" w:rsidR="00911D8E" w:rsidRDefault="00000000">
      <w:pPr>
        <w:pStyle w:val="Heading1"/>
        <w:keepNext/>
        <w:pBdr>
          <w:bottom w:val="single" w:sz="6" w:space="2" w:color="2E75B6"/>
        </w:pBdr>
      </w:pPr>
      <w:r>
        <w:t>13. Conclusion</w:t>
      </w:r>
    </w:p>
    <w:p w14:paraId="409B22D2" w14:textId="77777777" w:rsidR="00911D8E" w:rsidRDefault="00000000">
      <w:pPr>
        <w:spacing w:after="120" w:line="276" w:lineRule="auto"/>
        <w:jc w:val="both"/>
      </w:pPr>
      <w:r>
        <w:t>The binning, labeling and storage location work gave the store a structured system: bins matched to racks, racks dedicated to departments, heavier materials placed low and lighter materials high, a four-part location code, and standardized bin labels with a writable quantity field. Together these elements were designed to make materials easier to identify and retrieve and to reduce unnecessary operator movement. The average retrieval time per material is reported to have fallen from about 4–5 minutes to about 2–3 minutes; a recorded before-and-after time study would confirm this.</w:t>
      </w:r>
    </w:p>
    <w:p w14:paraId="1A93AB3B" w14:textId="77777777" w:rsidR="00911D8E" w:rsidRDefault="00000000">
      <w:r>
        <w:br w:type="page"/>
      </w:r>
    </w:p>
    <w:p w14:paraId="2E1CC137" w14:textId="77777777" w:rsidR="00911D8E" w:rsidRDefault="00000000">
      <w:pPr>
        <w:pStyle w:val="Heading1"/>
        <w:keepNext/>
        <w:pBdr>
          <w:bottom w:val="single" w:sz="6" w:space="2" w:color="2E75B6"/>
        </w:pBdr>
      </w:pPr>
      <w:r>
        <w:lastRenderedPageBreak/>
        <w:t>Appendix A — Bin Dimensions and Order Quantities</w:t>
      </w:r>
    </w:p>
    <w:p w14:paraId="202D1919" w14:textId="77777777" w:rsidR="00911D8E" w:rsidRDefault="00000000">
      <w:pPr>
        <w:spacing w:after="120" w:line="276" w:lineRule="auto"/>
        <w:jc w:val="both"/>
      </w:pPr>
      <w:r>
        <w:t>Bin sizes and quantities as recorded in the handwritten sheets (Figures B1a and B1b), with the CC and CH prefixes as written. Unit of measurement to be confirmed.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1600"/>
        <w:gridCol w:w="1600"/>
        <w:gridCol w:w="1600"/>
        <w:gridCol w:w="2226"/>
      </w:tblGrid>
      <w:tr w:rsidR="00911D8E" w14:paraId="05EB3A75"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D289DCF" w14:textId="77777777" w:rsidR="00911D8E" w:rsidRDefault="00000000">
            <w:pPr>
              <w:jc w:val="center"/>
            </w:pPr>
            <w:r>
              <w:rPr>
                <w:b/>
                <w:bCs/>
                <w:color w:val="FFFFFF"/>
                <w:sz w:val="20"/>
                <w:szCs w:val="20"/>
              </w:rPr>
              <w:t>S. 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3B0437" w14:textId="77777777" w:rsidR="00911D8E" w:rsidRDefault="00000000">
            <w:pPr>
              <w:jc w:val="center"/>
            </w:pPr>
            <w:r>
              <w:rPr>
                <w:b/>
                <w:bCs/>
                <w:color w:val="FFFFFF"/>
                <w:sz w:val="20"/>
                <w:szCs w:val="20"/>
              </w:rPr>
              <w:t>Prefix</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51D68C0" w14:textId="77777777" w:rsidR="00911D8E" w:rsidRDefault="00000000">
            <w:pPr>
              <w:jc w:val="center"/>
            </w:pPr>
            <w:r>
              <w:rPr>
                <w:b/>
                <w:bCs/>
                <w:color w:val="FFFFFF"/>
                <w:sz w:val="20"/>
                <w:szCs w:val="20"/>
              </w:rPr>
              <w:t>Length</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448857D" w14:textId="77777777" w:rsidR="00911D8E" w:rsidRDefault="00000000">
            <w:pPr>
              <w:jc w:val="center"/>
            </w:pPr>
            <w:r>
              <w:rPr>
                <w:b/>
                <w:bCs/>
                <w:color w:val="FFFFFF"/>
                <w:sz w:val="20"/>
                <w:szCs w:val="20"/>
              </w:rPr>
              <w:t>Breadth</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35C9ED" w14:textId="77777777" w:rsidR="00911D8E" w:rsidRDefault="00000000">
            <w:pPr>
              <w:jc w:val="center"/>
            </w:pPr>
            <w:r>
              <w:rPr>
                <w:b/>
                <w:bCs/>
                <w:color w:val="FFFFFF"/>
                <w:sz w:val="20"/>
                <w:szCs w:val="20"/>
              </w:rPr>
              <w:t>Height</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9067CE" w14:textId="77777777" w:rsidR="00911D8E" w:rsidRDefault="00000000">
            <w:pPr>
              <w:jc w:val="center"/>
            </w:pPr>
            <w:r>
              <w:rPr>
                <w:b/>
                <w:bCs/>
                <w:color w:val="FFFFFF"/>
                <w:sz w:val="20"/>
                <w:szCs w:val="20"/>
              </w:rPr>
              <w:t>Quantity (bins)</w:t>
            </w:r>
          </w:p>
        </w:tc>
      </w:tr>
      <w:tr w:rsidR="00911D8E" w14:paraId="0F71764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C2E4E48" w14:textId="77777777" w:rsidR="00911D8E" w:rsidRDefault="00000000">
            <w:r>
              <w:rPr>
                <w:sz w:val="20"/>
                <w:szCs w:val="20"/>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7DE758" w14:textId="77777777" w:rsidR="00911D8E" w:rsidRDefault="00000000">
            <w:pPr>
              <w:jc w:val="center"/>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420BD84" w14:textId="77777777" w:rsidR="00911D8E" w:rsidRDefault="00000000">
            <w:pPr>
              <w:jc w:val="center"/>
            </w:pPr>
            <w:r>
              <w:rPr>
                <w:sz w:val="20"/>
                <w:szCs w:val="20"/>
              </w:rPr>
              <w:t>275</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131A4F" w14:textId="77777777" w:rsidR="00911D8E" w:rsidRDefault="00000000">
            <w:pPr>
              <w:jc w:val="center"/>
            </w:pPr>
            <w:r>
              <w:rPr>
                <w:sz w:val="20"/>
                <w:szCs w:val="20"/>
              </w:rPr>
              <w:t>400</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E55318" w14:textId="77777777" w:rsidR="00911D8E" w:rsidRDefault="00000000">
            <w:pPr>
              <w:jc w:val="center"/>
            </w:pPr>
            <w:r>
              <w:rPr>
                <w:sz w:val="20"/>
                <w:szCs w:val="20"/>
              </w:rPr>
              <w:t>400</w:t>
            </w:r>
          </w:p>
        </w:tc>
        <w:tc>
          <w:tcPr>
            <w:tcW w:w="2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B18614" w14:textId="77777777" w:rsidR="00911D8E" w:rsidRDefault="00000000">
            <w:pPr>
              <w:jc w:val="center"/>
            </w:pPr>
            <w:r>
              <w:rPr>
                <w:sz w:val="20"/>
                <w:szCs w:val="20"/>
              </w:rPr>
              <w:t>72</w:t>
            </w:r>
          </w:p>
        </w:tc>
      </w:tr>
      <w:tr w:rsidR="00911D8E" w14:paraId="0EAA9BE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ED22595" w14:textId="77777777" w:rsidR="00911D8E" w:rsidRDefault="00000000">
            <w:r>
              <w:rPr>
                <w:sz w:val="20"/>
                <w:szCs w:val="20"/>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EF87EAD" w14:textId="77777777" w:rsidR="00911D8E" w:rsidRDefault="00000000">
            <w:pPr>
              <w:jc w:val="center"/>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E207982" w14:textId="77777777" w:rsidR="00911D8E" w:rsidRDefault="00000000">
            <w:pPr>
              <w:jc w:val="center"/>
            </w:pPr>
            <w:r>
              <w:rPr>
                <w:sz w:val="20"/>
                <w:szCs w:val="20"/>
              </w:rPr>
              <w:t>295</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EE22EB8" w14:textId="77777777" w:rsidR="00911D8E" w:rsidRDefault="00000000">
            <w:pPr>
              <w:jc w:val="center"/>
            </w:pPr>
            <w:r>
              <w:rPr>
                <w:sz w:val="20"/>
                <w:szCs w:val="20"/>
              </w:rPr>
              <w:t>400</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6270F0E" w14:textId="77777777" w:rsidR="00911D8E" w:rsidRDefault="00000000">
            <w:pPr>
              <w:jc w:val="center"/>
            </w:pPr>
            <w:r>
              <w:rPr>
                <w:sz w:val="20"/>
                <w:szCs w:val="20"/>
              </w:rPr>
              <w:t>400</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3794720" w14:textId="77777777" w:rsidR="00911D8E" w:rsidRDefault="00000000">
            <w:pPr>
              <w:jc w:val="center"/>
            </w:pPr>
            <w:r>
              <w:rPr>
                <w:sz w:val="20"/>
                <w:szCs w:val="20"/>
              </w:rPr>
              <w:t>24</w:t>
            </w:r>
          </w:p>
        </w:tc>
      </w:tr>
      <w:tr w:rsidR="00911D8E" w14:paraId="7BB8A7B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22C8BF8" w14:textId="77777777" w:rsidR="00911D8E" w:rsidRDefault="00000000">
            <w:r>
              <w:rPr>
                <w:sz w:val="20"/>
                <w:szCs w:val="20"/>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2027DC3" w14:textId="77777777" w:rsidR="00911D8E" w:rsidRDefault="00000000">
            <w:pPr>
              <w:jc w:val="center"/>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9F856B" w14:textId="77777777" w:rsidR="00911D8E" w:rsidRDefault="00000000">
            <w:pPr>
              <w:jc w:val="center"/>
            </w:pPr>
            <w:r>
              <w:rPr>
                <w:sz w:val="20"/>
                <w:szCs w:val="20"/>
              </w:rPr>
              <w:t>345</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6CE4313" w14:textId="77777777" w:rsidR="00911D8E" w:rsidRDefault="00000000">
            <w:pPr>
              <w:jc w:val="center"/>
            </w:pPr>
            <w:r>
              <w:rPr>
                <w:sz w:val="20"/>
                <w:szCs w:val="20"/>
              </w:rPr>
              <w:t>400</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EFE447" w14:textId="77777777" w:rsidR="00911D8E" w:rsidRDefault="00000000">
            <w:pPr>
              <w:jc w:val="center"/>
            </w:pPr>
            <w:r>
              <w:rPr>
                <w:sz w:val="20"/>
                <w:szCs w:val="20"/>
              </w:rPr>
              <w:t>400</w:t>
            </w:r>
          </w:p>
        </w:tc>
        <w:tc>
          <w:tcPr>
            <w:tcW w:w="2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B15505B" w14:textId="77777777" w:rsidR="00911D8E" w:rsidRDefault="00000000">
            <w:pPr>
              <w:jc w:val="center"/>
            </w:pPr>
            <w:r>
              <w:rPr>
                <w:sz w:val="20"/>
                <w:szCs w:val="20"/>
              </w:rPr>
              <w:t>16</w:t>
            </w:r>
          </w:p>
        </w:tc>
      </w:tr>
      <w:tr w:rsidR="00911D8E" w14:paraId="7E96632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6073700" w14:textId="77777777" w:rsidR="00911D8E" w:rsidRDefault="00000000">
            <w:r>
              <w:rPr>
                <w:sz w:val="20"/>
                <w:szCs w:val="20"/>
              </w:rPr>
              <w:t>4</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DD5F044" w14:textId="77777777" w:rsidR="00911D8E" w:rsidRDefault="00000000">
            <w:pPr>
              <w:jc w:val="center"/>
            </w:pPr>
            <w:r>
              <w:rPr>
                <w:sz w:val="20"/>
                <w:szCs w:val="20"/>
              </w:rPr>
              <w:t>—</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36F1E84" w14:textId="77777777" w:rsidR="00911D8E" w:rsidRDefault="00000000">
            <w:pPr>
              <w:jc w:val="center"/>
            </w:pPr>
            <w:r>
              <w:rPr>
                <w:sz w:val="20"/>
                <w:szCs w:val="20"/>
              </w:rPr>
              <w:t>540</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8F2A889" w14:textId="77777777" w:rsidR="00911D8E" w:rsidRDefault="00000000">
            <w:pPr>
              <w:jc w:val="center"/>
            </w:pPr>
            <w:r>
              <w:rPr>
                <w:sz w:val="20"/>
                <w:szCs w:val="20"/>
              </w:rPr>
              <w:t>360</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0386FE7" w14:textId="77777777" w:rsidR="00911D8E" w:rsidRDefault="00000000">
            <w:pPr>
              <w:jc w:val="center"/>
            </w:pPr>
            <w:r>
              <w:rPr>
                <w:sz w:val="20"/>
                <w:szCs w:val="20"/>
              </w:rPr>
              <w:t>400</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029CC7C" w14:textId="77777777" w:rsidR="00911D8E" w:rsidRDefault="00000000">
            <w:pPr>
              <w:jc w:val="center"/>
            </w:pPr>
            <w:r>
              <w:rPr>
                <w:sz w:val="20"/>
                <w:szCs w:val="20"/>
              </w:rPr>
              <w:t>12</w:t>
            </w:r>
          </w:p>
        </w:tc>
      </w:tr>
      <w:tr w:rsidR="00911D8E" w14:paraId="17319DC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677CAD" w14:textId="77777777" w:rsidR="00911D8E" w:rsidRDefault="00000000">
            <w:r>
              <w:rPr>
                <w:sz w:val="20"/>
                <w:szCs w:val="20"/>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F26F60E" w14:textId="77777777" w:rsidR="00911D8E" w:rsidRDefault="00000000">
            <w:pPr>
              <w:jc w:val="center"/>
            </w:pPr>
            <w:r>
              <w:rPr>
                <w:sz w:val="20"/>
                <w:szCs w:val="20"/>
              </w:rPr>
              <w:t>CC</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BA3E92" w14:textId="77777777" w:rsidR="00911D8E" w:rsidRDefault="00000000">
            <w:pPr>
              <w:jc w:val="center"/>
            </w:pPr>
            <w:r>
              <w:rPr>
                <w:sz w:val="20"/>
                <w:szCs w:val="20"/>
              </w:rPr>
              <w:t>300</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7FF2574" w14:textId="77777777" w:rsidR="00911D8E" w:rsidRDefault="00000000">
            <w:pPr>
              <w:jc w:val="center"/>
            </w:pPr>
            <w:r>
              <w:rPr>
                <w:sz w:val="20"/>
                <w:szCs w:val="20"/>
              </w:rPr>
              <w:t>200</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24CB8BE" w14:textId="77777777" w:rsidR="00911D8E" w:rsidRDefault="00000000">
            <w:pPr>
              <w:jc w:val="center"/>
            </w:pPr>
            <w:r>
              <w:rPr>
                <w:sz w:val="20"/>
                <w:szCs w:val="20"/>
              </w:rPr>
              <w:t>200</w:t>
            </w:r>
          </w:p>
        </w:tc>
        <w:tc>
          <w:tcPr>
            <w:tcW w:w="2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58368E" w14:textId="77777777" w:rsidR="00911D8E" w:rsidRDefault="00000000">
            <w:pPr>
              <w:jc w:val="center"/>
            </w:pPr>
            <w:r>
              <w:rPr>
                <w:sz w:val="20"/>
                <w:szCs w:val="20"/>
              </w:rPr>
              <w:t>36</w:t>
            </w:r>
          </w:p>
        </w:tc>
      </w:tr>
      <w:tr w:rsidR="00911D8E" w14:paraId="201939E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57EE456" w14:textId="77777777" w:rsidR="00911D8E" w:rsidRDefault="00000000">
            <w:r>
              <w:rPr>
                <w:sz w:val="20"/>
                <w:szCs w:val="20"/>
              </w:rPr>
              <w:t>6</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00A998C" w14:textId="77777777" w:rsidR="00911D8E" w:rsidRDefault="00000000">
            <w:pPr>
              <w:jc w:val="center"/>
            </w:pPr>
            <w:r>
              <w:rPr>
                <w:sz w:val="20"/>
                <w:szCs w:val="20"/>
              </w:rPr>
              <w:t>CC</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1B175B0" w14:textId="77777777" w:rsidR="00911D8E" w:rsidRDefault="00000000">
            <w:pPr>
              <w:jc w:val="center"/>
            </w:pPr>
            <w:r>
              <w:rPr>
                <w:sz w:val="20"/>
                <w:szCs w:val="20"/>
              </w:rPr>
              <w:t>400</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FFCB502" w14:textId="77777777" w:rsidR="00911D8E" w:rsidRDefault="00000000">
            <w:pPr>
              <w:jc w:val="center"/>
            </w:pPr>
            <w:r>
              <w:rPr>
                <w:sz w:val="20"/>
                <w:szCs w:val="20"/>
              </w:rPr>
              <w:t>300</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CB8DFED" w14:textId="77777777" w:rsidR="00911D8E" w:rsidRDefault="00000000">
            <w:pPr>
              <w:jc w:val="center"/>
            </w:pPr>
            <w:r>
              <w:rPr>
                <w:sz w:val="20"/>
                <w:szCs w:val="20"/>
              </w:rPr>
              <w:t>320</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B73448A" w14:textId="77777777" w:rsidR="00911D8E" w:rsidRDefault="00000000">
            <w:pPr>
              <w:jc w:val="center"/>
            </w:pPr>
            <w:r>
              <w:rPr>
                <w:sz w:val="20"/>
                <w:szCs w:val="20"/>
              </w:rPr>
              <w:t>30</w:t>
            </w:r>
          </w:p>
        </w:tc>
      </w:tr>
      <w:tr w:rsidR="00911D8E" w14:paraId="3E5E080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2CE14C1" w14:textId="77777777" w:rsidR="00911D8E" w:rsidRDefault="00000000">
            <w:r>
              <w:rPr>
                <w:sz w:val="20"/>
                <w:szCs w:val="20"/>
              </w:rPr>
              <w:t>7</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6FEE371" w14:textId="77777777" w:rsidR="00911D8E" w:rsidRDefault="00000000">
            <w:pPr>
              <w:jc w:val="center"/>
            </w:pPr>
            <w:r>
              <w:rPr>
                <w:sz w:val="20"/>
                <w:szCs w:val="20"/>
              </w:rPr>
              <w:t>CH</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B6829C9" w14:textId="77777777" w:rsidR="00911D8E" w:rsidRDefault="00000000">
            <w:pPr>
              <w:jc w:val="center"/>
            </w:pPr>
            <w:r>
              <w:rPr>
                <w:sz w:val="20"/>
                <w:szCs w:val="20"/>
              </w:rPr>
              <w:t>540</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617FCA8" w14:textId="77777777" w:rsidR="00911D8E" w:rsidRDefault="00000000">
            <w:pPr>
              <w:jc w:val="center"/>
            </w:pPr>
            <w:r>
              <w:rPr>
                <w:sz w:val="20"/>
                <w:szCs w:val="20"/>
              </w:rPr>
              <w:t>360</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1447D98" w14:textId="77777777" w:rsidR="00911D8E" w:rsidRDefault="00000000">
            <w:pPr>
              <w:jc w:val="center"/>
            </w:pPr>
            <w:r>
              <w:rPr>
                <w:sz w:val="20"/>
                <w:szCs w:val="20"/>
              </w:rPr>
              <w:t>400</w:t>
            </w:r>
          </w:p>
        </w:tc>
        <w:tc>
          <w:tcPr>
            <w:tcW w:w="2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92EB6A" w14:textId="77777777" w:rsidR="00911D8E" w:rsidRDefault="00000000">
            <w:pPr>
              <w:jc w:val="center"/>
            </w:pPr>
            <w:r>
              <w:rPr>
                <w:sz w:val="20"/>
                <w:szCs w:val="20"/>
              </w:rPr>
              <w:t>12</w:t>
            </w:r>
          </w:p>
        </w:tc>
      </w:tr>
      <w:tr w:rsidR="00911D8E" w14:paraId="3813067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866585F" w14:textId="77777777" w:rsidR="00911D8E" w:rsidRDefault="00000000">
            <w:r>
              <w:rPr>
                <w:sz w:val="20"/>
                <w:szCs w:val="20"/>
              </w:rPr>
              <w:t>8</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95902F6" w14:textId="77777777" w:rsidR="00911D8E" w:rsidRDefault="00000000">
            <w:pPr>
              <w:jc w:val="center"/>
            </w:pPr>
            <w:r>
              <w:rPr>
                <w:sz w:val="20"/>
                <w:szCs w:val="20"/>
              </w:rPr>
              <w:t>CH</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6D37806" w14:textId="77777777" w:rsidR="00911D8E" w:rsidRDefault="00000000">
            <w:pPr>
              <w:jc w:val="center"/>
            </w:pPr>
            <w:r>
              <w:rPr>
                <w:sz w:val="20"/>
                <w:szCs w:val="20"/>
              </w:rPr>
              <w:t>650</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9B06429" w14:textId="77777777" w:rsidR="00911D8E" w:rsidRDefault="00000000">
            <w:pPr>
              <w:jc w:val="center"/>
            </w:pPr>
            <w:r>
              <w:rPr>
                <w:sz w:val="20"/>
                <w:szCs w:val="20"/>
              </w:rPr>
              <w:t>450</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EFF349C" w14:textId="77777777" w:rsidR="00911D8E" w:rsidRDefault="00000000">
            <w:pPr>
              <w:jc w:val="center"/>
            </w:pPr>
            <w:r>
              <w:rPr>
                <w:sz w:val="20"/>
                <w:szCs w:val="20"/>
              </w:rPr>
              <w:t>315</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F923BF5" w14:textId="77777777" w:rsidR="00911D8E" w:rsidRDefault="00000000">
            <w:pPr>
              <w:jc w:val="center"/>
            </w:pPr>
            <w:r>
              <w:rPr>
                <w:sz w:val="20"/>
                <w:szCs w:val="20"/>
              </w:rPr>
              <w:t>15</w:t>
            </w:r>
          </w:p>
        </w:tc>
      </w:tr>
    </w:tbl>
    <w:p w14:paraId="4CEAC7C2" w14:textId="77777777" w:rsidR="00911D8E" w:rsidRDefault="00000000">
      <w:pPr>
        <w:spacing w:before="120" w:after="120"/>
        <w:jc w:val="both"/>
      </w:pPr>
      <w:r>
        <w:rPr>
          <w:b/>
          <w:bCs/>
        </w:rPr>
        <w:t xml:space="preserve">Total bins ordered: </w:t>
      </w:r>
      <w:r>
        <w:t>217</w:t>
      </w:r>
    </w:p>
    <w:p w14:paraId="65FE4BD8" w14:textId="77777777" w:rsidR="00911D8E" w:rsidRDefault="00000000">
      <w:r>
        <w:br w:type="page"/>
      </w:r>
    </w:p>
    <w:p w14:paraId="67B08CA9" w14:textId="77777777" w:rsidR="00911D8E" w:rsidRDefault="00000000">
      <w:pPr>
        <w:pStyle w:val="Heading1"/>
        <w:keepNext/>
        <w:pBdr>
          <w:bottom w:val="single" w:sz="6" w:space="2" w:color="2E75B6"/>
        </w:pBdr>
      </w:pPr>
      <w:r>
        <w:lastRenderedPageBreak/>
        <w:t>Appendix B — Actual Rack and Bin Label Photographs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1D8E" w14:paraId="6FE79214"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B111E83" w14:textId="77777777" w:rsidR="00911D8E" w:rsidRDefault="00000000">
            <w:pPr>
              <w:jc w:val="center"/>
            </w:pPr>
            <w:r>
              <w:rPr>
                <w:noProof/>
              </w:rPr>
              <w:drawing>
                <wp:inline distT="0" distB="0" distL="0" distR="0" wp14:anchorId="22CCF43A" wp14:editId="2BC20879">
                  <wp:extent cx="4762500" cy="2676525"/>
                  <wp:effectExtent l="0" t="0" r="0" b="0"/>
                  <wp:docPr id="1" name="b1a" descr="b1a" titl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76525"/>
                          </a:xfrm>
                          <a:prstGeom prst="rect">
                            <a:avLst/>
                          </a:prstGeom>
                        </pic:spPr>
                      </pic:pic>
                    </a:graphicData>
                  </a:graphic>
                </wp:inline>
              </w:drawing>
            </w:r>
          </w:p>
          <w:p w14:paraId="5ACC6FBD" w14:textId="77777777" w:rsidR="00911D8E" w:rsidRDefault="00000000">
            <w:pPr>
              <w:spacing w:before="60" w:after="200"/>
              <w:jc w:val="center"/>
            </w:pPr>
            <w:r>
              <w:rPr>
                <w:i/>
                <w:iCs/>
                <w:color w:val="595959"/>
                <w:sz w:val="19"/>
                <w:szCs w:val="19"/>
              </w:rPr>
              <w:t>Figure B1a: Handwritten bin dimensions and order quantities (sheet 1)</w:t>
            </w:r>
          </w:p>
        </w:tc>
      </w:tr>
      <w:tr w:rsidR="00911D8E" w14:paraId="29C22B21"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DC031A" w14:textId="77777777" w:rsidR="00911D8E" w:rsidRDefault="00000000">
            <w:pPr>
              <w:jc w:val="center"/>
            </w:pPr>
            <w:r>
              <w:rPr>
                <w:noProof/>
              </w:rPr>
              <w:drawing>
                <wp:inline distT="0" distB="0" distL="0" distR="0" wp14:anchorId="4DCBD4A9" wp14:editId="1FAA34E8">
                  <wp:extent cx="4762500" cy="2676525"/>
                  <wp:effectExtent l="0" t="0" r="0" b="0"/>
                  <wp:docPr id="1061990773" name="b1b" descr="b1b" title="b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76525"/>
                          </a:xfrm>
                          <a:prstGeom prst="rect">
                            <a:avLst/>
                          </a:prstGeom>
                        </pic:spPr>
                      </pic:pic>
                    </a:graphicData>
                  </a:graphic>
                </wp:inline>
              </w:drawing>
            </w:r>
          </w:p>
          <w:p w14:paraId="106FBD69" w14:textId="77777777" w:rsidR="00911D8E" w:rsidRDefault="00000000">
            <w:pPr>
              <w:spacing w:before="60" w:after="200"/>
              <w:jc w:val="center"/>
            </w:pPr>
            <w:r>
              <w:rPr>
                <w:i/>
                <w:iCs/>
                <w:color w:val="595959"/>
                <w:sz w:val="19"/>
                <w:szCs w:val="19"/>
              </w:rPr>
              <w:t>Figure B1b: Handwritten bin dimensions and order quantities with CC and CH prefixes (sheet 2)</w:t>
            </w:r>
          </w:p>
        </w:tc>
      </w:tr>
    </w:tbl>
    <w:p w14:paraId="18FD5D7E" w14:textId="77777777" w:rsidR="00911D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11D8E" w14:paraId="49F27DAC" w14:textId="77777777">
        <w:tblPrEx>
          <w:tblCellMar>
            <w:top w:w="0" w:type="dxa"/>
            <w:bottom w:w="0" w:type="dxa"/>
          </w:tblCellMar>
        </w:tblPrEx>
        <w:trPr>
          <w:cantSplit/>
        </w:trPr>
        <w:tc>
          <w:tcPr>
            <w:tcW w:w="300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F86FB5" w14:textId="77777777" w:rsidR="00911D8E" w:rsidRDefault="00000000">
            <w:pPr>
              <w:jc w:val="center"/>
            </w:pPr>
            <w:r>
              <w:rPr>
                <w:noProof/>
              </w:rPr>
              <w:lastRenderedPageBreak/>
              <w:drawing>
                <wp:inline distT="0" distB="0" distL="0" distR="0" wp14:anchorId="5FBC7621" wp14:editId="5C0CC5A0">
                  <wp:extent cx="1733550" cy="3086100"/>
                  <wp:effectExtent l="0" t="0" r="0" b="0"/>
                  <wp:docPr id="1463056622" name="b2a" descr="b2a" title="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33550" cy="3086100"/>
                          </a:xfrm>
                          <a:prstGeom prst="rect">
                            <a:avLst/>
                          </a:prstGeom>
                        </pic:spPr>
                      </pic:pic>
                    </a:graphicData>
                  </a:graphic>
                </wp:inline>
              </w:drawing>
            </w:r>
          </w:p>
          <w:p w14:paraId="37E250CA" w14:textId="77777777" w:rsidR="00911D8E" w:rsidRDefault="00000000">
            <w:pPr>
              <w:spacing w:before="60" w:after="200"/>
              <w:jc w:val="center"/>
            </w:pPr>
            <w:r>
              <w:rPr>
                <w:i/>
                <w:iCs/>
                <w:color w:val="595959"/>
                <w:sz w:val="19"/>
                <w:szCs w:val="19"/>
              </w:rPr>
              <w:t>Figure B2a: Blue bins arranged within the rack</w:t>
            </w:r>
          </w:p>
        </w:tc>
        <w:tc>
          <w:tcPr>
            <w:tcW w:w="30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422DA7" w14:textId="77777777" w:rsidR="00911D8E" w:rsidRDefault="00000000">
            <w:pPr>
              <w:jc w:val="center"/>
            </w:pPr>
            <w:r>
              <w:rPr>
                <w:noProof/>
              </w:rPr>
              <w:drawing>
                <wp:inline distT="0" distB="0" distL="0" distR="0" wp14:anchorId="71066BB4" wp14:editId="1E5EDDC4">
                  <wp:extent cx="1733550" cy="3086100"/>
                  <wp:effectExtent l="0" t="0" r="0" b="0"/>
                  <wp:docPr id="1699833198" name="b2b" descr="b2b" title="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33550" cy="3086100"/>
                          </a:xfrm>
                          <a:prstGeom prst="rect">
                            <a:avLst/>
                          </a:prstGeom>
                        </pic:spPr>
                      </pic:pic>
                    </a:graphicData>
                  </a:graphic>
                </wp:inline>
              </w:drawing>
            </w:r>
          </w:p>
          <w:p w14:paraId="05DE1219" w14:textId="77777777" w:rsidR="00911D8E" w:rsidRDefault="00000000">
            <w:pPr>
              <w:spacing w:before="60" w:after="200"/>
              <w:jc w:val="center"/>
            </w:pPr>
            <w:r>
              <w:rPr>
                <w:i/>
                <w:iCs/>
                <w:color w:val="595959"/>
                <w:sz w:val="19"/>
                <w:szCs w:val="19"/>
              </w:rPr>
              <w:t>Figure B2b: Blue bins arranged within the racks, second view</w:t>
            </w:r>
          </w:p>
        </w:tc>
        <w:tc>
          <w:tcPr>
            <w:tcW w:w="300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6905ED" w14:textId="77777777" w:rsidR="00911D8E" w:rsidRDefault="00000000">
            <w:pPr>
              <w:jc w:val="center"/>
            </w:pPr>
            <w:r>
              <w:rPr>
                <w:noProof/>
              </w:rPr>
              <w:drawing>
                <wp:inline distT="0" distB="0" distL="0" distR="0" wp14:anchorId="386E67F8" wp14:editId="7E975EAB">
                  <wp:extent cx="1733550" cy="3086100"/>
                  <wp:effectExtent l="0" t="0" r="0" b="0"/>
                  <wp:docPr id="1986471969" name="b2c" descr="b2c" title="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33550" cy="3086100"/>
                          </a:xfrm>
                          <a:prstGeom prst="rect">
                            <a:avLst/>
                          </a:prstGeom>
                        </pic:spPr>
                      </pic:pic>
                    </a:graphicData>
                  </a:graphic>
                </wp:inline>
              </w:drawing>
            </w:r>
          </w:p>
          <w:p w14:paraId="5F1529D3" w14:textId="77777777" w:rsidR="00911D8E" w:rsidRDefault="00000000">
            <w:pPr>
              <w:spacing w:before="60" w:after="200"/>
              <w:jc w:val="center"/>
            </w:pPr>
            <w:r>
              <w:rPr>
                <w:i/>
                <w:iCs/>
                <w:color w:val="595959"/>
                <w:sz w:val="19"/>
                <w:szCs w:val="19"/>
              </w:rPr>
              <w:t>Figure B2c: Rack No. 5 level index boards (Levels 1 to 3)</w:t>
            </w:r>
          </w:p>
        </w:tc>
      </w:tr>
      <w:tr w:rsidR="00911D8E" w14:paraId="1779432C" w14:textId="77777777">
        <w:tblPrEx>
          <w:tblCellMar>
            <w:top w:w="0" w:type="dxa"/>
            <w:bottom w:w="0" w:type="dxa"/>
          </w:tblCellMar>
        </w:tblPrEx>
        <w:trPr>
          <w:cantSplit/>
        </w:trPr>
        <w:tc>
          <w:tcPr>
            <w:tcW w:w="9026" w:type="dxa"/>
            <w:gridSpan w:val="3"/>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CC14EF" w14:textId="77777777" w:rsidR="00911D8E" w:rsidRDefault="00000000">
            <w:pPr>
              <w:jc w:val="center"/>
            </w:pPr>
            <w:r>
              <w:rPr>
                <w:noProof/>
              </w:rPr>
              <w:drawing>
                <wp:inline distT="0" distB="0" distL="0" distR="0" wp14:anchorId="1017D490" wp14:editId="7D425753">
                  <wp:extent cx="1905000" cy="3390900"/>
                  <wp:effectExtent l="0" t="0" r="0" b="0"/>
                  <wp:docPr id="607110360" name="b3" descr="b3" titl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3390900"/>
                          </a:xfrm>
                          <a:prstGeom prst="rect">
                            <a:avLst/>
                          </a:prstGeom>
                        </pic:spPr>
                      </pic:pic>
                    </a:graphicData>
                  </a:graphic>
                </wp:inline>
              </w:drawing>
            </w:r>
          </w:p>
          <w:p w14:paraId="0E4C12C8" w14:textId="77777777" w:rsidR="00911D8E" w:rsidRDefault="00000000">
            <w:pPr>
              <w:spacing w:before="60" w:after="200"/>
              <w:jc w:val="center"/>
            </w:pPr>
            <w:r>
              <w:rPr>
                <w:i/>
                <w:iCs/>
                <w:color w:val="595959"/>
                <w:sz w:val="19"/>
                <w:szCs w:val="19"/>
              </w:rPr>
              <w:t>Figure B3: Round Diffuser Rod bin label (RD-R5-L2-P2, current quantity 791 handwritten)</w:t>
            </w:r>
          </w:p>
        </w:tc>
      </w:tr>
    </w:tbl>
    <w:p w14:paraId="2212B186" w14:textId="77777777" w:rsidR="00911D8E"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11D8E" w14:paraId="526C6C50"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231208B" w14:textId="77777777" w:rsidR="00911D8E" w:rsidRDefault="00000000">
            <w:pPr>
              <w:jc w:val="center"/>
            </w:pPr>
            <w:r>
              <w:rPr>
                <w:noProof/>
              </w:rPr>
              <w:lastRenderedPageBreak/>
              <w:drawing>
                <wp:inline distT="0" distB="0" distL="0" distR="0" wp14:anchorId="751D0223" wp14:editId="74E7E3A2">
                  <wp:extent cx="2381250" cy="4238625"/>
                  <wp:effectExtent l="0" t="0" r="0" b="0"/>
                  <wp:docPr id="833090303" name="b4a" descr="b4a" title="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4238625"/>
                          </a:xfrm>
                          <a:prstGeom prst="rect">
                            <a:avLst/>
                          </a:prstGeom>
                        </pic:spPr>
                      </pic:pic>
                    </a:graphicData>
                  </a:graphic>
                </wp:inline>
              </w:drawing>
            </w:r>
          </w:p>
          <w:p w14:paraId="71BA5D8B" w14:textId="77777777" w:rsidR="00911D8E" w:rsidRDefault="00000000">
            <w:pPr>
              <w:spacing w:before="60" w:after="200"/>
              <w:jc w:val="center"/>
            </w:pPr>
            <w:r>
              <w:rPr>
                <w:i/>
                <w:iCs/>
                <w:color w:val="595959"/>
                <w:sz w:val="19"/>
                <w:szCs w:val="19"/>
              </w:rPr>
              <w:t>Figure B4a: Linear Grille Frame material with its label</w:t>
            </w:r>
          </w:p>
        </w:tc>
        <w:tc>
          <w:tcPr>
            <w:tcW w:w="4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5A390AA" w14:textId="77777777" w:rsidR="00911D8E" w:rsidRDefault="00000000">
            <w:pPr>
              <w:jc w:val="center"/>
            </w:pPr>
            <w:r>
              <w:rPr>
                <w:noProof/>
              </w:rPr>
              <w:drawing>
                <wp:inline distT="0" distB="0" distL="0" distR="0" wp14:anchorId="7F14C5D8" wp14:editId="5AF6E362">
                  <wp:extent cx="2381250" cy="4238625"/>
                  <wp:effectExtent l="0" t="0" r="0" b="0"/>
                  <wp:docPr id="1549072038" name="b4b" descr="b4b" title="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4238625"/>
                          </a:xfrm>
                          <a:prstGeom prst="rect">
                            <a:avLst/>
                          </a:prstGeom>
                        </pic:spPr>
                      </pic:pic>
                    </a:graphicData>
                  </a:graphic>
                </wp:inline>
              </w:drawing>
            </w:r>
          </w:p>
          <w:p w14:paraId="3EF18447" w14:textId="77777777" w:rsidR="00911D8E" w:rsidRDefault="00000000">
            <w:pPr>
              <w:spacing w:before="60" w:after="200"/>
              <w:jc w:val="center"/>
            </w:pPr>
            <w:r>
              <w:rPr>
                <w:i/>
                <w:iCs/>
                <w:color w:val="595959"/>
                <w:sz w:val="19"/>
                <w:szCs w:val="19"/>
              </w:rPr>
              <w:t>Figure B4b: Linear Grille Frame label, close view</w:t>
            </w:r>
          </w:p>
        </w:tc>
      </w:tr>
    </w:tbl>
    <w:p w14:paraId="24840EB5" w14:textId="77777777" w:rsidR="00911D8E" w:rsidRDefault="00000000">
      <w:r>
        <w:br w:type="page"/>
      </w:r>
    </w:p>
    <w:p w14:paraId="793500D4" w14:textId="77777777" w:rsidR="00911D8E" w:rsidRDefault="00000000">
      <w:pPr>
        <w:pStyle w:val="Heading1"/>
        <w:keepNext/>
        <w:pBdr>
          <w:bottom w:val="single" w:sz="6" w:space="2" w:color="2E75B6"/>
        </w:pBdr>
      </w:pPr>
      <w:r>
        <w:lastRenderedPageBreak/>
        <w:t>Appendix C — Label Generation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11D8E" w14:paraId="6B3986D4"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016DC55F" w14:textId="77777777" w:rsidR="00911D8E" w:rsidRDefault="00000000">
            <w:pPr>
              <w:jc w:val="center"/>
            </w:pPr>
            <w:r>
              <w:rPr>
                <w:b/>
                <w:bCs/>
                <w:color w:val="1F3864"/>
                <w:sz w:val="21"/>
                <w:szCs w:val="21"/>
              </w:rPr>
              <w:t>1. Maintain material data in structured Excel columns</w:t>
            </w:r>
          </w:p>
        </w:tc>
      </w:tr>
      <w:tr w:rsidR="00911D8E" w14:paraId="416CEB8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18F67180" w14:textId="77777777" w:rsidR="00911D8E" w:rsidRDefault="00000000">
            <w:pPr>
              <w:jc w:val="center"/>
            </w:pPr>
            <w:r>
              <w:rPr>
                <w:color w:val="2E75B6"/>
                <w:sz w:val="18"/>
                <w:szCs w:val="18"/>
              </w:rPr>
              <w:t>▼</w:t>
            </w:r>
          </w:p>
        </w:tc>
      </w:tr>
      <w:tr w:rsidR="00911D8E" w14:paraId="7EA9BA30"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0A948472" w14:textId="77777777" w:rsidR="00911D8E" w:rsidRDefault="00000000">
            <w:pPr>
              <w:jc w:val="center"/>
            </w:pPr>
            <w:r>
              <w:rPr>
                <w:b/>
                <w:bCs/>
                <w:color w:val="1F3864"/>
                <w:sz w:val="21"/>
                <w:szCs w:val="21"/>
              </w:rPr>
              <w:t>2. Create the label layout in Word (A4)</w:t>
            </w:r>
          </w:p>
        </w:tc>
      </w:tr>
      <w:tr w:rsidR="00911D8E" w14:paraId="79C34BF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5058CD28" w14:textId="77777777" w:rsidR="00911D8E" w:rsidRDefault="00000000">
            <w:pPr>
              <w:jc w:val="center"/>
            </w:pPr>
            <w:r>
              <w:rPr>
                <w:color w:val="2E75B6"/>
                <w:sz w:val="18"/>
                <w:szCs w:val="18"/>
              </w:rPr>
              <w:t>▼</w:t>
            </w:r>
          </w:p>
        </w:tc>
      </w:tr>
      <w:tr w:rsidR="00911D8E" w14:paraId="3055CB7D"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5446847E" w14:textId="77777777" w:rsidR="00911D8E" w:rsidRDefault="00000000">
            <w:pPr>
              <w:jc w:val="center"/>
            </w:pPr>
            <w:r>
              <w:rPr>
                <w:b/>
                <w:bCs/>
                <w:color w:val="1F3864"/>
                <w:sz w:val="21"/>
                <w:szCs w:val="21"/>
              </w:rPr>
              <w:t>3. Connect Word to the Excel data source</w:t>
            </w:r>
          </w:p>
        </w:tc>
      </w:tr>
      <w:tr w:rsidR="00911D8E" w14:paraId="6137377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66C3B99" w14:textId="77777777" w:rsidR="00911D8E" w:rsidRDefault="00000000">
            <w:pPr>
              <w:jc w:val="center"/>
            </w:pPr>
            <w:r>
              <w:rPr>
                <w:color w:val="2E75B6"/>
                <w:sz w:val="18"/>
                <w:szCs w:val="18"/>
              </w:rPr>
              <w:t>▼</w:t>
            </w:r>
          </w:p>
        </w:tc>
      </w:tr>
      <w:tr w:rsidR="00911D8E" w14:paraId="2BC9CE24"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1E57DD19" w14:textId="77777777" w:rsidR="00911D8E" w:rsidRDefault="00000000">
            <w:pPr>
              <w:jc w:val="center"/>
            </w:pPr>
            <w:r>
              <w:rPr>
                <w:b/>
                <w:bCs/>
                <w:color w:val="1F3864"/>
                <w:sz w:val="21"/>
                <w:szCs w:val="21"/>
              </w:rPr>
              <w:t>4. Insert the merge fields</w:t>
            </w:r>
          </w:p>
        </w:tc>
      </w:tr>
      <w:tr w:rsidR="00911D8E" w14:paraId="3598F80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77F60E8C" w14:textId="77777777" w:rsidR="00911D8E" w:rsidRDefault="00000000">
            <w:pPr>
              <w:jc w:val="center"/>
            </w:pPr>
            <w:r>
              <w:rPr>
                <w:color w:val="2E75B6"/>
                <w:sz w:val="18"/>
                <w:szCs w:val="18"/>
              </w:rPr>
              <w:t>▼</w:t>
            </w:r>
          </w:p>
        </w:tc>
      </w:tr>
      <w:tr w:rsidR="00911D8E" w14:paraId="17B07AD4"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48704FC1" w14:textId="77777777" w:rsidR="00911D8E" w:rsidRDefault="00000000">
            <w:pPr>
              <w:jc w:val="center"/>
            </w:pPr>
            <w:r>
              <w:rPr>
                <w:b/>
                <w:bCs/>
                <w:color w:val="1F3864"/>
                <w:sz w:val="21"/>
                <w:szCs w:val="21"/>
              </w:rPr>
              <w:t>5. Preview labels and check data alignment</w:t>
            </w:r>
          </w:p>
        </w:tc>
      </w:tr>
      <w:tr w:rsidR="00911D8E" w14:paraId="7F9BFFB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6864D714" w14:textId="77777777" w:rsidR="00911D8E" w:rsidRDefault="00000000">
            <w:pPr>
              <w:jc w:val="center"/>
            </w:pPr>
            <w:r>
              <w:rPr>
                <w:color w:val="2E75B6"/>
                <w:sz w:val="18"/>
                <w:szCs w:val="18"/>
              </w:rPr>
              <w:t>▼</w:t>
            </w:r>
          </w:p>
        </w:tc>
      </w:tr>
      <w:tr w:rsidR="00911D8E" w14:paraId="16464234"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DCE6F2"/>
            <w:tcMar>
              <w:top w:w="80" w:type="dxa"/>
              <w:left w:w="120" w:type="dxa"/>
              <w:bottom w:w="80" w:type="dxa"/>
              <w:right w:w="120" w:type="dxa"/>
            </w:tcMar>
          </w:tcPr>
          <w:p w14:paraId="1EAE0D70" w14:textId="77777777" w:rsidR="00911D8E" w:rsidRDefault="00000000">
            <w:pPr>
              <w:jc w:val="center"/>
            </w:pPr>
            <w:r>
              <w:rPr>
                <w:b/>
                <w:bCs/>
                <w:color w:val="1F3864"/>
                <w:sz w:val="21"/>
                <w:szCs w:val="21"/>
              </w:rPr>
              <w:t>6. Generate and print the labels</w:t>
            </w:r>
          </w:p>
        </w:tc>
      </w:tr>
      <w:tr w:rsidR="00911D8E" w14:paraId="186645D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2066876E" w14:textId="77777777" w:rsidR="00911D8E" w:rsidRDefault="00000000">
            <w:pPr>
              <w:jc w:val="center"/>
            </w:pPr>
            <w:r>
              <w:rPr>
                <w:color w:val="2E75B6"/>
                <w:sz w:val="18"/>
                <w:szCs w:val="18"/>
              </w:rPr>
              <w:t>▼</w:t>
            </w:r>
          </w:p>
        </w:tc>
      </w:tr>
      <w:tr w:rsidR="00911D8E" w14:paraId="3A9BFE31" w14:textId="77777777">
        <w:tblPrEx>
          <w:tblCellMar>
            <w:top w:w="0" w:type="dxa"/>
            <w:bottom w:w="0" w:type="dxa"/>
          </w:tblCellMar>
        </w:tblPrEx>
        <w:trPr>
          <w:cantSplit/>
        </w:trPr>
        <w:tc>
          <w:tcPr>
            <w:tcW w:w="9026"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269198B4" w14:textId="77777777" w:rsidR="00911D8E" w:rsidRDefault="00000000">
            <w:pPr>
              <w:jc w:val="center"/>
            </w:pPr>
            <w:r>
              <w:rPr>
                <w:b/>
                <w:bCs/>
                <w:color w:val="FFFFFF"/>
                <w:sz w:val="21"/>
                <w:szCs w:val="21"/>
              </w:rPr>
              <w:t>7. Verify material and location, then attach label to bin</w:t>
            </w:r>
          </w:p>
        </w:tc>
      </w:tr>
    </w:tbl>
    <w:p w14:paraId="0D737E9D" w14:textId="77777777" w:rsidR="00DA70E8" w:rsidRDefault="00DA70E8"/>
    <w:sectPr w:rsidR="00DA70E8">
      <w:headerReference w:type="default" r:id="rId16"/>
      <w:footerReference w:type="default" r:id="rId17"/>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AAA3" w14:textId="77777777" w:rsidR="00DA70E8" w:rsidRDefault="00DA70E8">
      <w:r>
        <w:separator/>
      </w:r>
    </w:p>
  </w:endnote>
  <w:endnote w:type="continuationSeparator" w:id="0">
    <w:p w14:paraId="5A40E401" w14:textId="77777777" w:rsidR="00DA70E8" w:rsidRDefault="00DA7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F6D6" w14:textId="77777777" w:rsidR="00911D8E" w:rsidRDefault="00000000">
    <w:pPr>
      <w:jc w:val="center"/>
    </w:pPr>
    <w:r>
      <w:rPr>
        <w:color w:val="595959"/>
        <w:sz w:val="18"/>
        <w:szCs w:val="18"/>
      </w:rPr>
      <w:t xml:space="preserve">Summer Internship Project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2F703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C9DB6" w14:textId="77777777" w:rsidR="00DA70E8" w:rsidRDefault="00DA70E8">
      <w:r>
        <w:separator/>
      </w:r>
    </w:p>
  </w:footnote>
  <w:footnote w:type="continuationSeparator" w:id="0">
    <w:p w14:paraId="53B23D2A" w14:textId="77777777" w:rsidR="00DA70E8" w:rsidRDefault="00DA7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7B38" w14:textId="77777777" w:rsidR="00911D8E" w:rsidRDefault="00000000">
    <w:pPr>
      <w:pBdr>
        <w:bottom w:val="single" w:sz="4" w:space="4" w:color="2E75B6"/>
      </w:pBdr>
    </w:pPr>
    <w:r>
      <w:rPr>
        <w:color w:val="595959"/>
        <w:sz w:val="18"/>
        <w:szCs w:val="18"/>
      </w:rPr>
      <w:t>Binning, Labeling &amp; Storage Location Optimization – COSMOS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3BE6"/>
    <w:multiLevelType w:val="hybridMultilevel"/>
    <w:tmpl w:val="865E28E0"/>
    <w:lvl w:ilvl="0" w:tplc="7194A8EA">
      <w:start w:val="1"/>
      <w:numFmt w:val="bullet"/>
      <w:lvlText w:val="●"/>
      <w:lvlJc w:val="left"/>
      <w:pPr>
        <w:ind w:left="720" w:hanging="360"/>
      </w:pPr>
    </w:lvl>
    <w:lvl w:ilvl="1" w:tplc="A5FC23A8">
      <w:start w:val="1"/>
      <w:numFmt w:val="bullet"/>
      <w:lvlText w:val="○"/>
      <w:lvlJc w:val="left"/>
      <w:pPr>
        <w:ind w:left="1440" w:hanging="360"/>
      </w:pPr>
    </w:lvl>
    <w:lvl w:ilvl="2" w:tplc="54A0F436">
      <w:start w:val="1"/>
      <w:numFmt w:val="bullet"/>
      <w:lvlText w:val="■"/>
      <w:lvlJc w:val="left"/>
      <w:pPr>
        <w:ind w:left="2160" w:hanging="360"/>
      </w:pPr>
    </w:lvl>
    <w:lvl w:ilvl="3" w:tplc="8334FCBE">
      <w:start w:val="1"/>
      <w:numFmt w:val="bullet"/>
      <w:lvlText w:val="●"/>
      <w:lvlJc w:val="left"/>
      <w:pPr>
        <w:ind w:left="2880" w:hanging="360"/>
      </w:pPr>
    </w:lvl>
    <w:lvl w:ilvl="4" w:tplc="C9F43C12">
      <w:start w:val="1"/>
      <w:numFmt w:val="bullet"/>
      <w:lvlText w:val="○"/>
      <w:lvlJc w:val="left"/>
      <w:pPr>
        <w:ind w:left="3600" w:hanging="360"/>
      </w:pPr>
    </w:lvl>
    <w:lvl w:ilvl="5" w:tplc="DFFEAB54">
      <w:start w:val="1"/>
      <w:numFmt w:val="bullet"/>
      <w:lvlText w:val="■"/>
      <w:lvlJc w:val="left"/>
      <w:pPr>
        <w:ind w:left="4320" w:hanging="360"/>
      </w:pPr>
    </w:lvl>
    <w:lvl w:ilvl="6" w:tplc="5DA2A74C">
      <w:start w:val="1"/>
      <w:numFmt w:val="bullet"/>
      <w:lvlText w:val="●"/>
      <w:lvlJc w:val="left"/>
      <w:pPr>
        <w:ind w:left="5040" w:hanging="360"/>
      </w:pPr>
    </w:lvl>
    <w:lvl w:ilvl="7" w:tplc="B7942BC0">
      <w:start w:val="1"/>
      <w:numFmt w:val="bullet"/>
      <w:lvlText w:val="●"/>
      <w:lvlJc w:val="left"/>
      <w:pPr>
        <w:ind w:left="5760" w:hanging="360"/>
      </w:pPr>
    </w:lvl>
    <w:lvl w:ilvl="8" w:tplc="C6E4D36E">
      <w:start w:val="1"/>
      <w:numFmt w:val="bullet"/>
      <w:lvlText w:val="●"/>
      <w:lvlJc w:val="left"/>
      <w:pPr>
        <w:ind w:left="6480" w:hanging="360"/>
      </w:pPr>
    </w:lvl>
  </w:abstractNum>
  <w:abstractNum w:abstractNumId="1" w15:restartNumberingAfterBreak="0">
    <w:nsid w:val="390A7A81"/>
    <w:multiLevelType w:val="hybridMultilevel"/>
    <w:tmpl w:val="CDA6F650"/>
    <w:lvl w:ilvl="0" w:tplc="16E47580">
      <w:start w:val="1"/>
      <w:numFmt w:val="bullet"/>
      <w:lvlText w:val="•"/>
      <w:lvlJc w:val="left"/>
      <w:pPr>
        <w:ind w:left="540" w:hanging="270"/>
      </w:pPr>
    </w:lvl>
    <w:lvl w:ilvl="1" w:tplc="4E9C2DFE">
      <w:numFmt w:val="decimal"/>
      <w:lvlText w:val=""/>
      <w:lvlJc w:val="left"/>
    </w:lvl>
    <w:lvl w:ilvl="2" w:tplc="D296757A">
      <w:numFmt w:val="decimal"/>
      <w:lvlText w:val=""/>
      <w:lvlJc w:val="left"/>
    </w:lvl>
    <w:lvl w:ilvl="3" w:tplc="6502657C">
      <w:numFmt w:val="decimal"/>
      <w:lvlText w:val=""/>
      <w:lvlJc w:val="left"/>
    </w:lvl>
    <w:lvl w:ilvl="4" w:tplc="A2C88102">
      <w:numFmt w:val="decimal"/>
      <w:lvlText w:val=""/>
      <w:lvlJc w:val="left"/>
    </w:lvl>
    <w:lvl w:ilvl="5" w:tplc="98487764">
      <w:numFmt w:val="decimal"/>
      <w:lvlText w:val=""/>
      <w:lvlJc w:val="left"/>
    </w:lvl>
    <w:lvl w:ilvl="6" w:tplc="A8EAAF80">
      <w:numFmt w:val="decimal"/>
      <w:lvlText w:val=""/>
      <w:lvlJc w:val="left"/>
    </w:lvl>
    <w:lvl w:ilvl="7" w:tplc="4B4E6A74">
      <w:numFmt w:val="decimal"/>
      <w:lvlText w:val=""/>
      <w:lvlJc w:val="left"/>
    </w:lvl>
    <w:lvl w:ilvl="8" w:tplc="5D18DE1C">
      <w:numFmt w:val="decimal"/>
      <w:lvlText w:val=""/>
      <w:lvlJc w:val="left"/>
    </w:lvl>
  </w:abstractNum>
  <w:abstractNum w:abstractNumId="2" w15:restartNumberingAfterBreak="0">
    <w:nsid w:val="660A4E66"/>
    <w:multiLevelType w:val="hybridMultilevel"/>
    <w:tmpl w:val="B3680914"/>
    <w:lvl w:ilvl="0" w:tplc="9C50483C">
      <w:start w:val="1"/>
      <w:numFmt w:val="decimal"/>
      <w:lvlText w:val="%1."/>
      <w:lvlJc w:val="left"/>
      <w:pPr>
        <w:ind w:left="540" w:hanging="360"/>
      </w:pPr>
    </w:lvl>
    <w:lvl w:ilvl="1" w:tplc="B600AE3C">
      <w:numFmt w:val="decimal"/>
      <w:lvlText w:val=""/>
      <w:lvlJc w:val="left"/>
    </w:lvl>
    <w:lvl w:ilvl="2" w:tplc="A7C0D9BE">
      <w:numFmt w:val="decimal"/>
      <w:lvlText w:val=""/>
      <w:lvlJc w:val="left"/>
    </w:lvl>
    <w:lvl w:ilvl="3" w:tplc="01CA0A8A">
      <w:numFmt w:val="decimal"/>
      <w:lvlText w:val=""/>
      <w:lvlJc w:val="left"/>
    </w:lvl>
    <w:lvl w:ilvl="4" w:tplc="AAE2165E">
      <w:numFmt w:val="decimal"/>
      <w:lvlText w:val=""/>
      <w:lvlJc w:val="left"/>
    </w:lvl>
    <w:lvl w:ilvl="5" w:tplc="7F962F60">
      <w:numFmt w:val="decimal"/>
      <w:lvlText w:val=""/>
      <w:lvlJc w:val="left"/>
    </w:lvl>
    <w:lvl w:ilvl="6" w:tplc="C33A257E">
      <w:numFmt w:val="decimal"/>
      <w:lvlText w:val=""/>
      <w:lvlJc w:val="left"/>
    </w:lvl>
    <w:lvl w:ilvl="7" w:tplc="B704AD44">
      <w:numFmt w:val="decimal"/>
      <w:lvlText w:val=""/>
      <w:lvlJc w:val="left"/>
    </w:lvl>
    <w:lvl w:ilvl="8" w:tplc="A2AE7E6E">
      <w:numFmt w:val="decimal"/>
      <w:lvlText w:val=""/>
      <w:lvlJc w:val="left"/>
    </w:lvl>
  </w:abstractNum>
  <w:num w:numId="1" w16cid:durableId="1608804491">
    <w:abstractNumId w:val="0"/>
    <w:lvlOverride w:ilvl="0">
      <w:startOverride w:val="1"/>
    </w:lvlOverride>
  </w:num>
  <w:num w:numId="2" w16cid:durableId="547494803">
    <w:abstractNumId w:val="1"/>
    <w:lvlOverride w:ilvl="0">
      <w:startOverride w:val="1"/>
    </w:lvlOverride>
  </w:num>
  <w:num w:numId="3" w16cid:durableId="21309333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D8E"/>
    <w:rsid w:val="00131E2D"/>
    <w:rsid w:val="002F703D"/>
    <w:rsid w:val="00911D8E"/>
    <w:rsid w:val="00A673ED"/>
    <w:rsid w:val="00DA70E8"/>
    <w:rsid w:val="00DF5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67A9"/>
  <w15:docId w15:val="{8C685E6B-A215-4537-AB0B-A811E8FD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0"/>
      <w:szCs w:val="30"/>
    </w:rPr>
  </w:style>
  <w:style w:type="paragraph" w:styleId="Heading2">
    <w:name w:val="heading 2"/>
    <w:uiPriority w:val="9"/>
    <w:unhideWhenUsed/>
    <w:qFormat/>
    <w:pPr>
      <w:spacing w:before="1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E9AE0-072C-4BCE-B24F-0AF3431FB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12</Pages>
  <Words>2249</Words>
  <Characters>12820</Characters>
  <Application>Microsoft Office Word</Application>
  <DocSecurity>0</DocSecurity>
  <Lines>106</Lines>
  <Paragraphs>30</Paragraphs>
  <ScaleCrop>false</ScaleCrop>
  <Company/>
  <LinksUpToDate>false</LinksUpToDate>
  <CharactersWithSpaces>15039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Binning, Labeling &amp; Storage Location Optimization – COSMOS</dc:title>
  <dc:creator>Mahir Valani</dc:creator>
  <cp:lastModifiedBy>SAMBHAV BAID</cp:lastModifiedBy>
  <cp:revision>6</cp:revision>
  <dcterms:created xsi:type="dcterms:W3CDTF">2026-10-24T04:34:00Z</dcterms:created>
  <dcterms:modified xsi:type="dcterms:W3CDTF">2026-10-25T06:04:00Z</dcterms:modified>
</cp:coreProperties>
</file>