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HDFS Basic File Operations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Create Directory in HDFS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a new directory named `demo` in HDFS.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hdfs dfs -mkdir /demo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ybityyjh8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Upload Files to HDFS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all text files 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sample*.txt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/demo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hdfs dfs -put sample*.txt /demo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tbqvtn0ka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Check Files in HDFS Directory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the contents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/demo</w:t>
      </w:r>
      <w:r w:rsidDel="00000000" w:rsidR="00000000" w:rsidRPr="00000000">
        <w:rPr>
          <w:rtl w:val="0"/>
        </w:rPr>
        <w:t xml:space="preserve"> directory and root directory.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hdfs dfs -ls /demo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hdfs dfs -ls 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5yhbzi0r6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Read File Content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contents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sample1.txt</w:t>
      </w:r>
      <w:r w:rsidDel="00000000" w:rsidR="00000000" w:rsidRPr="00000000">
        <w:rPr>
          <w:rtl w:val="0"/>
        </w:rPr>
        <w:t xml:space="preserve"> stored in HDFS.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hdfs dfs -cat /demo/sample1.txt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fuoy7evgz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Download File from HDFS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sample1.txt</w:t>
      </w:r>
      <w:r w:rsidDel="00000000" w:rsidR="00000000" w:rsidRPr="00000000">
        <w:rPr>
          <w:rtl w:val="0"/>
        </w:rPr>
        <w:t xml:space="preserve"> from HDFS to the local file system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downloaded.txt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hdfs dfs -get /demo/sample1.txt downloaded.txt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wlp04ed4v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Check Default Replication Factor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replication factor and filename for all files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/demo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hdfs dfs -stat "%r %n" /demo/*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7wo62k9t5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of Commands</w:t>
      </w:r>
    </w:p>
    <w:tbl>
      <w:tblPr>
        <w:tblStyle w:val="Table1"/>
        <w:tblW w:w="7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5165"/>
        <w:tblGridChange w:id="0">
          <w:tblGrid>
            <w:gridCol w:w="2690"/>
            <w:gridCol w:w="5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Create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hdfs dfs -mkdir /demo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Upload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hdfs dfs -put sample*.txt /demo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List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hdfs dfs -ls /demo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Read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hdfs dfs -cat /demo/sample1.txt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Download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hdfs dfs -get /demo/sample1.txt downloaded.txt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Check Replication Factor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hdfs dfs -stat "%r %n" /demo/*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