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621" w:rsidRDefault="00A47621" w:rsidP="00A47621">
      <w:pPr>
        <w:rPr>
          <w:b/>
        </w:rPr>
      </w:pPr>
      <w:r w:rsidRPr="00A47621">
        <w:rPr>
          <w:b/>
        </w:rPr>
        <w:t>1.2. Statement of the Problem and Justification</w:t>
      </w:r>
    </w:p>
    <w:p w:rsidR="00A47621" w:rsidRPr="00A47621" w:rsidRDefault="00A47621" w:rsidP="00A47621">
      <w:r w:rsidRPr="00A47621">
        <w:t xml:space="preserve">EXC made the framers get what they deserve from their products. Only farmers with some kinds of products got this chance to experience. The remaining ones producing other products that can’t be exchanged through EXC are still exchanging at low price their goods in order to continue supporting their home and families. Besides this the whole producing community is not getting the access to purchase materials that ease their tiresome work and increase their yield. Fertilizers, water pumps, tractors, </w:t>
      </w:r>
      <w:proofErr w:type="spellStart"/>
      <w:r w:rsidRPr="00A47621">
        <w:t>combiners</w:t>
      </w:r>
      <w:proofErr w:type="spellEnd"/>
      <w:r w:rsidRPr="00A47621">
        <w:t xml:space="preserve"> aren’t easily available to farmers.</w:t>
      </w:r>
    </w:p>
    <w:p w:rsidR="00A47621" w:rsidRDefault="00A47621" w:rsidP="00A47621">
      <w:pPr>
        <w:rPr>
          <w:b/>
        </w:rPr>
      </w:pPr>
      <w:r w:rsidRPr="00A47621">
        <w:t>Our website application will exchange most agricultural products as much as possible. It will change the lives of poor farmers that are not included in EXC, with their money in their account the next day after the exchange.  It will also provide fertilizers, tractors and any other farmer helping materials with affordable prices within short period of time.</w:t>
      </w:r>
    </w:p>
    <w:p w:rsidR="00A47621" w:rsidRPr="00A47621" w:rsidRDefault="00A47621" w:rsidP="00A47621">
      <w:pPr>
        <w:rPr>
          <w:b/>
        </w:rPr>
      </w:pPr>
    </w:p>
    <w:p w:rsidR="00A47621" w:rsidRPr="00A47621" w:rsidRDefault="00A47621" w:rsidP="00A47621">
      <w:r w:rsidRPr="00A47621">
        <w:t>Let alone knowing about SUD rehabilitation centers in the country, the</w:t>
      </w:r>
      <w:bookmarkStart w:id="0" w:name="_GoBack"/>
      <w:bookmarkEnd w:id="0"/>
      <w:r w:rsidRPr="00A47621">
        <w:t xml:space="preserve">re is no enough awareness </w:t>
      </w:r>
    </w:p>
    <w:p w:rsidR="00A47621" w:rsidRPr="00A47621" w:rsidRDefault="00A47621" w:rsidP="00A47621">
      <w:r w:rsidRPr="00A47621">
        <w:t xml:space="preserve">among our community that addiction is a chronic disease that can be treated. Most resources that </w:t>
      </w:r>
    </w:p>
    <w:p w:rsidR="00A47621" w:rsidRPr="00A47621" w:rsidRDefault="00A47621" w:rsidP="00A47621">
      <w:r w:rsidRPr="00A47621">
        <w:t xml:space="preserve">help in treatment of SUD are given to patients manually currently. Event announcements are also </w:t>
      </w:r>
    </w:p>
    <w:p w:rsidR="00A47621" w:rsidRPr="00A47621" w:rsidRDefault="00A47621" w:rsidP="00A47621">
      <w:r w:rsidRPr="00A47621">
        <w:t xml:space="preserve">made via phone call. Even though follow up is an essential part of recovery, once they leave the </w:t>
      </w:r>
    </w:p>
    <w:p w:rsidR="00A47621" w:rsidRPr="00A47621" w:rsidRDefault="00A47621" w:rsidP="00A47621">
      <w:r w:rsidRPr="00A47621">
        <w:t xml:space="preserve">center, little to no follow up is being given to patients. This is mainly due to the lack of convenient </w:t>
      </w:r>
    </w:p>
    <w:p w:rsidR="00A47621" w:rsidRPr="00A47621" w:rsidRDefault="00A47621" w:rsidP="00A47621">
      <w:r w:rsidRPr="00A47621">
        <w:t xml:space="preserve">and easily accessible ways of communicating with clinicians. By now rehabilitation centers have </w:t>
      </w:r>
    </w:p>
    <w:p w:rsidR="00A47621" w:rsidRPr="00A47621" w:rsidRDefault="00A47621" w:rsidP="00A47621">
      <w:r w:rsidRPr="00A47621">
        <w:t xml:space="preserve">no way of keeping sober users in the system to ensure they stay sober and also make use of </w:t>
      </w:r>
    </w:p>
    <w:p w:rsidR="00A47621" w:rsidRPr="00A47621" w:rsidRDefault="00A47621" w:rsidP="00A47621">
      <w:r w:rsidRPr="00A47621">
        <w:t xml:space="preserve">experiences they get during their treatment to help others. Despite support groups being essential </w:t>
      </w:r>
    </w:p>
    <w:p w:rsidR="00A47621" w:rsidRPr="00A47621" w:rsidRDefault="00A47621" w:rsidP="00A47621">
      <w:r w:rsidRPr="00A47621">
        <w:t xml:space="preserve">part of SUD treatment, currently there is no way of practicing support group activities without </w:t>
      </w:r>
    </w:p>
    <w:p w:rsidR="00A47621" w:rsidRPr="00A47621" w:rsidRDefault="00A47621" w:rsidP="00A47621">
      <w:r w:rsidRPr="00A47621">
        <w:t>patients being physically present at the rehabilitation center.</w:t>
      </w:r>
    </w:p>
    <w:p w:rsidR="00A47621" w:rsidRDefault="00A47621" w:rsidP="002B05D5">
      <w:pPr>
        <w:rPr>
          <w:b/>
        </w:rPr>
      </w:pPr>
    </w:p>
    <w:p w:rsidR="00A47621" w:rsidRDefault="00A47621" w:rsidP="002B05D5">
      <w:pPr>
        <w:rPr>
          <w:b/>
        </w:rPr>
      </w:pPr>
    </w:p>
    <w:p w:rsidR="002B05D5" w:rsidRPr="002B05D5" w:rsidRDefault="002B05D5" w:rsidP="002B05D5">
      <w:pPr>
        <w:rPr>
          <w:b/>
        </w:rPr>
      </w:pPr>
      <w:r w:rsidRPr="002B05D5">
        <w:rPr>
          <w:b/>
        </w:rPr>
        <w:t>1.5.1. Investigation (Fact-Finding) Methods</w:t>
      </w:r>
    </w:p>
    <w:p w:rsidR="002B05D5" w:rsidRPr="002B05D5" w:rsidRDefault="002B05D5" w:rsidP="002B05D5">
      <w:r w:rsidRPr="002B05D5">
        <w:t xml:space="preserve">In order to gather requirements for the system we are going to develop, we will utilize the following </w:t>
      </w:r>
    </w:p>
    <w:p w:rsidR="002B05D5" w:rsidRDefault="002B05D5" w:rsidP="002B05D5">
      <w:r w:rsidRPr="002B05D5">
        <w:t>strategies of requirement gathering</w:t>
      </w:r>
    </w:p>
    <w:p w:rsidR="002B05D5" w:rsidRDefault="00DB29D2" w:rsidP="00DB29D2">
      <w:pPr>
        <w:pStyle w:val="ListParagraph"/>
        <w:numPr>
          <w:ilvl w:val="0"/>
          <w:numId w:val="1"/>
        </w:numPr>
      </w:pPr>
      <w:r w:rsidRPr="00DB29D2">
        <w:rPr>
          <w:b/>
        </w:rPr>
        <w:t>Interview</w:t>
      </w:r>
      <w:r>
        <w:t>: -</w:t>
      </w:r>
      <w:r w:rsidR="002B05D5">
        <w:t xml:space="preserve"> We will interview stakeholders in </w:t>
      </w:r>
      <w:r w:rsidR="002B05D5">
        <w:t>Agricultural sectors</w:t>
      </w:r>
      <w:r w:rsidR="002B05D5">
        <w:t xml:space="preserve"> about the</w:t>
      </w:r>
      <w:r w:rsidR="002B05D5">
        <w:t xml:space="preserve"> existing</w:t>
      </w:r>
      <w:r w:rsidR="002B05D5">
        <w:t xml:space="preserve"> </w:t>
      </w:r>
      <w:r>
        <w:t>system</w:t>
      </w:r>
      <w:r w:rsidR="002B05D5">
        <w:t xml:space="preserve"> </w:t>
      </w:r>
      <w:r w:rsidR="002B05D5">
        <w:t xml:space="preserve">they are using in </w:t>
      </w:r>
      <w:r w:rsidR="002B05D5">
        <w:t>selling-buying transaction of agricultural goods.</w:t>
      </w:r>
    </w:p>
    <w:p w:rsidR="00DB29D2" w:rsidRDefault="00DB29D2" w:rsidP="00DB29D2">
      <w:pPr>
        <w:pStyle w:val="ListParagraph"/>
        <w:numPr>
          <w:ilvl w:val="0"/>
          <w:numId w:val="1"/>
        </w:numPr>
      </w:pPr>
      <w:r w:rsidRPr="00DB29D2">
        <w:rPr>
          <w:b/>
        </w:rPr>
        <w:t>Document Analysis</w:t>
      </w:r>
      <w:r>
        <w:t xml:space="preserve">: - We will analyze existing reporting system records </w:t>
      </w:r>
      <w:r>
        <w:t xml:space="preserve">and try to understand </w:t>
      </w:r>
      <w:r>
        <w:t xml:space="preserve">processes and the methodologies used to gather data. </w:t>
      </w:r>
    </w:p>
    <w:p w:rsidR="00DB29D2" w:rsidRPr="002B05D5" w:rsidRDefault="00DB29D2" w:rsidP="00DB29D2"/>
    <w:p w:rsidR="002B05D5" w:rsidRPr="002B05D5" w:rsidRDefault="002B05D5" w:rsidP="002B05D5">
      <w:pPr>
        <w:rPr>
          <w:b/>
        </w:rPr>
      </w:pPr>
      <w:r w:rsidRPr="002B05D5">
        <w:rPr>
          <w:b/>
        </w:rPr>
        <w:t>1.5.2. System Development Tools</w:t>
      </w:r>
    </w:p>
    <w:p w:rsidR="002B05D5" w:rsidRDefault="002B05D5" w:rsidP="002B05D5">
      <w:r>
        <w:lastRenderedPageBreak/>
        <w:t xml:space="preserve">Our system will try to solve the problem stated in our problem statement using both web </w:t>
      </w:r>
    </w:p>
    <w:p w:rsidR="002B05D5" w:rsidRDefault="002B05D5" w:rsidP="002B05D5">
      <w:r>
        <w:t xml:space="preserve">technologies and mobile technologies. The system will be implemented using the following </w:t>
      </w:r>
    </w:p>
    <w:p w:rsidR="002B05D5" w:rsidRDefault="002B05D5" w:rsidP="002B05D5">
      <w:r>
        <w:t>technologies.</w:t>
      </w:r>
    </w:p>
    <w:p w:rsidR="002B05D5" w:rsidRDefault="002B05D5" w:rsidP="002B05D5">
      <w:r>
        <w:t>Tools we intend to use for writing documentation</w:t>
      </w:r>
    </w:p>
    <w:p w:rsidR="002B05D5" w:rsidRDefault="002B05D5" w:rsidP="002B05D5">
      <w:r>
        <w:t xml:space="preserve">● </w:t>
      </w:r>
      <w:r w:rsidR="00DB29D2" w:rsidRPr="00DB29D2">
        <w:t>Microsoft office Word 20</w:t>
      </w:r>
      <w:r w:rsidR="00DB29D2">
        <w:t>16</w:t>
      </w:r>
    </w:p>
    <w:p w:rsidR="002B05D5" w:rsidRDefault="002B05D5" w:rsidP="002B05D5">
      <w:r>
        <w:t>Tools for the implementation phase</w:t>
      </w:r>
    </w:p>
    <w:p w:rsidR="002B05D5" w:rsidRDefault="002B05D5" w:rsidP="002B05D5">
      <w:r>
        <w:t>For front-end</w:t>
      </w:r>
    </w:p>
    <w:p w:rsidR="002B05D5" w:rsidRDefault="002B05D5" w:rsidP="002B05D5">
      <w:r>
        <w:t>● HTML5</w:t>
      </w:r>
    </w:p>
    <w:p w:rsidR="002B05D5" w:rsidRDefault="002B05D5" w:rsidP="002B05D5">
      <w:r>
        <w:t>● CSS3</w:t>
      </w:r>
    </w:p>
    <w:p w:rsidR="002B05D5" w:rsidRDefault="002B05D5" w:rsidP="002B05D5">
      <w:r>
        <w:t xml:space="preserve">● </w:t>
      </w:r>
      <w:proofErr w:type="spellStart"/>
      <w:r>
        <w:t>Javascript</w:t>
      </w:r>
      <w:proofErr w:type="spellEnd"/>
    </w:p>
    <w:p w:rsidR="002B05D5" w:rsidRDefault="002B05D5" w:rsidP="002B05D5">
      <w:r>
        <w:t>● Material UI</w:t>
      </w:r>
    </w:p>
    <w:p w:rsidR="002B05D5" w:rsidRDefault="002B05D5" w:rsidP="002B05D5">
      <w:r>
        <w:t>● React</w:t>
      </w:r>
    </w:p>
    <w:p w:rsidR="002B05D5" w:rsidRDefault="002B05D5" w:rsidP="002B05D5">
      <w:r>
        <w:t>● React Native</w:t>
      </w:r>
    </w:p>
    <w:p w:rsidR="002B05D5" w:rsidRDefault="002B05D5" w:rsidP="002B05D5">
      <w:r>
        <w:t>For back-end</w:t>
      </w:r>
    </w:p>
    <w:p w:rsidR="002B05D5" w:rsidRDefault="002B05D5" w:rsidP="002B05D5">
      <w:r>
        <w:t xml:space="preserve">● </w:t>
      </w:r>
      <w:proofErr w:type="spellStart"/>
      <w:r>
        <w:t>Nodejs</w:t>
      </w:r>
      <w:proofErr w:type="spellEnd"/>
    </w:p>
    <w:p w:rsidR="0098015E" w:rsidRDefault="002B05D5" w:rsidP="002B05D5">
      <w:r>
        <w:t>● MySQ</w:t>
      </w:r>
      <w:r>
        <w:t xml:space="preserve">L </w:t>
      </w:r>
    </w:p>
    <w:p w:rsidR="006B6065" w:rsidRDefault="006B6065" w:rsidP="002B05D5"/>
    <w:p w:rsidR="006B6065" w:rsidRDefault="006B6065" w:rsidP="002B05D5"/>
    <w:p w:rsidR="006B6065" w:rsidRDefault="006B6065" w:rsidP="002B05D5"/>
    <w:p w:rsidR="006B6065" w:rsidRDefault="006B6065" w:rsidP="002B05D5"/>
    <w:p w:rsidR="006B6065" w:rsidRDefault="006B6065" w:rsidP="002B05D5"/>
    <w:p w:rsidR="006B6065" w:rsidRPr="006B6065" w:rsidRDefault="006B6065" w:rsidP="006B6065">
      <w:pPr>
        <w:rPr>
          <w:b/>
        </w:rPr>
      </w:pPr>
      <w:r w:rsidRPr="006B6065">
        <w:rPr>
          <w:b/>
        </w:rPr>
        <w:t>1.7. Beneficiaries</w:t>
      </w:r>
    </w:p>
    <w:p w:rsidR="006B6065" w:rsidRDefault="006B6065" w:rsidP="006B6065">
      <w:r>
        <w:t>The main beneficiaries of our system are:</w:t>
      </w:r>
    </w:p>
    <w:p w:rsidR="006B6065" w:rsidRDefault="006B6065" w:rsidP="006B6065">
      <w:pPr>
        <w:pStyle w:val="ListParagraph"/>
        <w:numPr>
          <w:ilvl w:val="0"/>
          <w:numId w:val="2"/>
        </w:numPr>
      </w:pPr>
      <w:r>
        <w:t>Agricultural sectors</w:t>
      </w:r>
    </w:p>
    <w:p w:rsidR="006B6065" w:rsidRDefault="006B6065" w:rsidP="006B6065"/>
    <w:p w:rsidR="006B6065" w:rsidRDefault="006B6065" w:rsidP="006B6065"/>
    <w:p w:rsidR="006B6065" w:rsidRDefault="006B6065" w:rsidP="006B6065"/>
    <w:p w:rsidR="006B6065" w:rsidRDefault="006B6065" w:rsidP="006B6065"/>
    <w:p w:rsidR="006B6065" w:rsidRDefault="006B6065" w:rsidP="006B6065">
      <w:r>
        <w:t xml:space="preserve">● Patients struggling with SUD as the system will provide them the resources and </w:t>
      </w:r>
    </w:p>
    <w:p w:rsidR="006B6065" w:rsidRDefault="006B6065" w:rsidP="006B6065">
      <w:r>
        <w:lastRenderedPageBreak/>
        <w:t>communication platform that will help them recover and not relapse.</w:t>
      </w:r>
    </w:p>
    <w:p w:rsidR="006B6065" w:rsidRDefault="006B6065" w:rsidP="006B6065">
      <w:r>
        <w:t xml:space="preserve">● Rehabilitation centers as the system will automate tasks such as resource sharing, event </w:t>
      </w:r>
    </w:p>
    <w:p w:rsidR="006B6065" w:rsidRDefault="006B6065" w:rsidP="006B6065">
      <w:r>
        <w:t>announcement …</w:t>
      </w:r>
    </w:p>
    <w:p w:rsidR="006B6065" w:rsidRDefault="006B6065" w:rsidP="006B6065">
      <w:r>
        <w:t>● Patient’s family or other caretakers as they will be able to communicate with the clinician</w:t>
      </w:r>
    </w:p>
    <w:p w:rsidR="006B6065" w:rsidRDefault="006B6065" w:rsidP="006B6065">
      <w:r>
        <w:t>that is in charge of the treatment of the patient.</w:t>
      </w:r>
    </w:p>
    <w:sectPr w:rsidR="006B6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A09"/>
    <w:multiLevelType w:val="hybridMultilevel"/>
    <w:tmpl w:val="B8C4E7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BCF190E"/>
    <w:multiLevelType w:val="hybridMultilevel"/>
    <w:tmpl w:val="D2EA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5D5"/>
    <w:rsid w:val="002B05D5"/>
    <w:rsid w:val="006B6065"/>
    <w:rsid w:val="00891DDF"/>
    <w:rsid w:val="0098015E"/>
    <w:rsid w:val="00A47621"/>
    <w:rsid w:val="00DB2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F4F26"/>
  <w15:chartTrackingRefBased/>
  <w15:docId w15:val="{A010519C-4C10-46CE-9D52-93A6E576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2021-12-16T08:53:00Z</dcterms:created>
  <dcterms:modified xsi:type="dcterms:W3CDTF">2021-12-16T09:43:00Z</dcterms:modified>
</cp:coreProperties>
</file>