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4"/>
        </w:rPr>
        <w:t>YUVAINTERN</w:t>
      </w:r>
    </w:p>
    <w:p>
      <w:pPr>
        <w:jc w:val="center"/>
      </w:pPr>
      <w:r>
        <w:rPr>
          <w:b/>
          <w:sz w:val="32"/>
        </w:rPr>
        <w:t>WEEK 1 INTERNSHIP PROJECT PLAN</w:t>
      </w:r>
    </w:p>
    <w:p>
      <w:pPr>
        <w:jc w:val="center"/>
      </w:pPr>
      <w:r>
        <w:rPr>
          <w:b/>
          <w:sz w:val="40"/>
        </w:rPr>
        <w:br/>
        <w:t>Machine Learning-Based Crop Yield Prediction for Precision Agriculture</w:t>
      </w:r>
    </w:p>
    <w:p>
      <w:pPr>
        <w:jc w:val="center"/>
      </w:pPr>
      <w:r>
        <w:br/>
        <w:t>Role: Junior Machine Learning Engineer – Agribusiness</w:t>
        <w:br/>
      </w:r>
      <w:r>
        <w:t>Internship: 03 September 2026 – 01 October 2026</w:t>
        <w:br/>
      </w:r>
      <w:r>
        <w:t>Week 1: Strategic Planning for ML Solutions in Agribusiness</w:t>
        <w:br/>
        <w:br/>
      </w:r>
      <w:r>
        <w:rPr>
          <w:b/>
        </w:rPr>
        <w:t>Submitted by</w:t>
        <w:br/>
      </w:r>
      <w:r>
        <w:t>Mukku Mahitha</w:t>
        <w:br/>
        <w:t>B.Tech – Artificial Intelligence &amp; Data Science</w:t>
        <w:br/>
        <w:t>Aditya College of Engineering Madanapalle</w:t>
      </w:r>
    </w:p>
    <w:p>
      <w:r>
        <w:br w:type="page"/>
      </w:r>
    </w:p>
    <w:p>
      <w:pPr>
        <w:pStyle w:val="Heading1"/>
      </w:pPr>
      <w:r>
        <w:t>Executive Summary</w:t>
      </w:r>
    </w:p>
    <w:p>
      <w:r>
        <w:t>This project proposes a Machine Learning-based crop yield prediction solution for precision agriculture. The system will use historical agricultural and environmental information to estimate crop yield and provide decision-support insights for farmers and agribusiness stakeholders. The four-week plan covers strategic planning, data preprocessing and feature engineering, model development and evaluation, and deployment and communication.</w:t>
      </w:r>
    </w:p>
    <w:p>
      <w:r>
        <w:t>The proposed workflow emphasizes reliable data preparation, appropriate regression models, careful validation, risk management and responsible use of predictions. Public agricultural datasets such as FAOSTAT can provide a starting point for historical crop production, harvested area and yield information.</w:t>
      </w:r>
    </w:p>
    <w:p>
      <w:pPr>
        <w:pStyle w:val="Heading1"/>
      </w:pPr>
      <w:r>
        <w:t>1. Introduction</w:t>
      </w:r>
    </w:p>
    <w:p>
      <w:r>
        <w:t>Agricultural production is affected by weather, soil characteristics, water availability, crop type, fertilizer use, farming practices and other factors. These interacting variables make crop yield difficult to estimate accurately in advance. Machine Learning can learn patterns from historical data and support data-driven agricultural planning.</w:t>
      </w:r>
    </w:p>
    <w:p>
      <w:r>
        <w:t>Digital agriculture combines data, analytics and digital technologies to improve agricultural decision-making. In this project, ML is treated as a decision-support technology that complements, rather than replaces, farmers and agricultural experts.</w:t>
      </w:r>
    </w:p>
    <w:p>
      <w:pPr>
        <w:pStyle w:val="Heading1"/>
      </w:pPr>
      <w:r>
        <w:t>2. Research and Analysis: ML Applications in Agriculture</w:t>
      </w:r>
    </w:p>
    <w:p>
      <w:r>
        <w:t>Three important ML application areas considered for this project are crop yield prediction, crop disease detection and resource optimization.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Application</w:t>
            </w:r>
          </w:p>
        </w:tc>
        <w:tc>
          <w:tcPr>
            <w:tcW w:type="dxa" w:w="2484"/>
          </w:tcPr>
          <w:p>
            <w:r>
              <w:rPr>
                <w:b/>
              </w:rPr>
              <w:t>ML Task</w:t>
            </w:r>
          </w:p>
        </w:tc>
        <w:tc>
          <w:tcPr>
            <w:tcW w:type="dxa" w:w="2484"/>
          </w:tcPr>
          <w:p>
            <w:r>
              <w:rPr>
                <w:b/>
              </w:rPr>
              <w:t>Possible Data</w:t>
            </w:r>
          </w:p>
        </w:tc>
        <w:tc>
          <w:tcPr>
            <w:tcW w:type="dxa" w:w="2484"/>
          </w:tcPr>
          <w:p>
            <w:r>
              <w:rPr>
                <w:b/>
              </w:rPr>
              <w:t>Potential Benefit</w:t>
            </w:r>
          </w:p>
        </w:tc>
      </w:tr>
      <w:tr>
        <w:tc>
          <w:tcPr>
            <w:tcW w:type="dxa" w:w="2484"/>
          </w:tcPr>
          <w:p>
            <w:r>
              <w:t>Crop yield prediction</w:t>
            </w:r>
          </w:p>
        </w:tc>
        <w:tc>
          <w:tcPr>
            <w:tcW w:type="dxa" w:w="2484"/>
          </w:tcPr>
          <w:p>
            <w:r>
              <w:t>Regression</w:t>
            </w:r>
          </w:p>
        </w:tc>
        <w:tc>
          <w:tcPr>
            <w:tcW w:type="dxa" w:w="2484"/>
          </w:tcPr>
          <w:p>
            <w:r>
              <w:t>Yield, rainfall, temperature, soil and farm inputs</w:t>
            </w:r>
          </w:p>
        </w:tc>
        <w:tc>
          <w:tcPr>
            <w:tcW w:type="dxa" w:w="2484"/>
          </w:tcPr>
          <w:p>
            <w:r>
              <w:t>Production planning and yield estimation</w:t>
            </w:r>
          </w:p>
        </w:tc>
      </w:tr>
      <w:tr>
        <w:tc>
          <w:tcPr>
            <w:tcW w:type="dxa" w:w="2484"/>
          </w:tcPr>
          <w:p>
            <w:r>
              <w:t>Crop disease detection</w:t>
            </w:r>
          </w:p>
        </w:tc>
        <w:tc>
          <w:tcPr>
            <w:tcW w:type="dxa" w:w="2484"/>
          </w:tcPr>
          <w:p>
            <w:r>
              <w:t>Image classification</w:t>
            </w:r>
          </w:p>
        </w:tc>
        <w:tc>
          <w:tcPr>
            <w:tcW w:type="dxa" w:w="2484"/>
          </w:tcPr>
          <w:p>
            <w:r>
              <w:t>Leaf/field images and disease labels</w:t>
            </w:r>
          </w:p>
        </w:tc>
        <w:tc>
          <w:tcPr>
            <w:tcW w:type="dxa" w:w="2484"/>
          </w:tcPr>
          <w:p>
            <w:r>
              <w:t>Earlier identification of visible diseases</w:t>
            </w:r>
          </w:p>
        </w:tc>
      </w:tr>
      <w:tr>
        <w:tc>
          <w:tcPr>
            <w:tcW w:type="dxa" w:w="2484"/>
          </w:tcPr>
          <w:p>
            <w:r>
              <w:t>Resource optimization</w:t>
            </w:r>
          </w:p>
        </w:tc>
        <w:tc>
          <w:tcPr>
            <w:tcW w:type="dxa" w:w="2484"/>
          </w:tcPr>
          <w:p>
            <w:r>
              <w:t>Prediction/optimization</w:t>
            </w:r>
          </w:p>
        </w:tc>
        <w:tc>
          <w:tcPr>
            <w:tcW w:type="dxa" w:w="2484"/>
          </w:tcPr>
          <w:p>
            <w:r>
              <w:t>Soil moisture, weather, irrigation and fertilizer data</w:t>
            </w:r>
          </w:p>
        </w:tc>
        <w:tc>
          <w:tcPr>
            <w:tcW w:type="dxa" w:w="2484"/>
          </w:tcPr>
          <w:p>
            <w:r>
              <w:t>More efficient resource use</w:t>
            </w:r>
          </w:p>
        </w:tc>
      </w:tr>
    </w:tbl>
    <w:p/>
    <w:p>
      <w:r>
        <w:t>Crop yield prediction is selected because it provides a clear supervised-learning problem directly connected to agribusiness planning. It can also form a foundation for later precision-agriculture applications.</w:t>
      </w:r>
    </w:p>
    <w:p>
      <w:pPr>
        <w:pStyle w:val="Heading1"/>
      </w:pPr>
      <w:r>
        <w:t>3. Selected Problem</w:t>
      </w:r>
    </w:p>
    <w:p>
      <w:pPr>
        <w:pStyle w:val="Heading2"/>
      </w:pPr>
      <w:r>
        <w:t>3.1 Problem Statement</w:t>
      </w:r>
    </w:p>
    <w:p>
      <w:r>
        <w:t>Farmers and agribusiness stakeholders need reliable estimates of expected crop production for planning procurement, storage, marketing, resource allocation and supply-chain activities. Crop yield depends on several environmental and management factors, making manual estimation difficult. The proposed solution will use historical agricultural data to predict crop yield for a defined crop, location or growing context, subject to data availability and quality.</w:t>
      </w:r>
    </w:p>
    <w:p>
      <w:pPr>
        <w:pStyle w:val="Heading2"/>
      </w:pPr>
      <w:r>
        <w:t>3.2 Significance</w:t>
      </w:r>
    </w:p>
    <w:p>
      <w:pPr>
        <w:pStyle w:val="ListBullet"/>
      </w:pPr>
      <w:r>
        <w:t>Supports production planning.</w:t>
      </w:r>
    </w:p>
    <w:p>
      <w:pPr>
        <w:pStyle w:val="ListBullet"/>
      </w:pPr>
      <w:r>
        <w:t>Can assist procurement and inventory planning.</w:t>
      </w:r>
    </w:p>
    <w:p>
      <w:pPr>
        <w:pStyle w:val="ListBullet"/>
      </w:pPr>
      <w:r>
        <w:t>Helps analyze relationships between agricultural conditions and yield.</w:t>
      </w:r>
    </w:p>
    <w:p>
      <w:pPr>
        <w:pStyle w:val="ListBullet"/>
      </w:pPr>
      <w:r>
        <w:t>Provides data-driven insights that can complement expert knowledge.</w:t>
      </w:r>
    </w:p>
    <w:p>
      <w:pPr>
        <w:pStyle w:val="ListBullet"/>
      </w:pPr>
      <w:r>
        <w:t>Creates a foundation for precision-agriculture decision support.</w:t>
      </w:r>
    </w:p>
    <w:p>
      <w:pPr>
        <w:pStyle w:val="Heading1"/>
      </w:pPr>
      <w:r>
        <w:t>4. Project Objectives</w:t>
      </w:r>
    </w:p>
    <w:p>
      <w:pPr>
        <w:pStyle w:val="ListNumber"/>
      </w:pPr>
      <w:r>
        <w:t>Research Machine Learning applications in agriculture and understand the role of yield prediction.</w:t>
      </w:r>
    </w:p>
    <w:p>
      <w:pPr>
        <w:pStyle w:val="ListNumber"/>
      </w:pPr>
      <w:r>
        <w:t>Define a clear crop-yield prediction problem suitable for supervised ML.</w:t>
      </w:r>
    </w:p>
    <w:p>
      <w:pPr>
        <w:pStyle w:val="ListNumber"/>
      </w:pPr>
      <w:r>
        <w:t>Identify agricultural, environmental and management variables required for prediction.</w:t>
      </w:r>
    </w:p>
    <w:p>
      <w:pPr>
        <w:pStyle w:val="ListNumber"/>
      </w:pPr>
      <w:r>
        <w:t>Design a data preprocessing and feature-engineering workflow.</w:t>
      </w:r>
    </w:p>
    <w:p>
      <w:pPr>
        <w:pStyle w:val="ListNumber"/>
      </w:pPr>
      <w:r>
        <w:t>Identify suitable regression algorithms and a model-comparison strategy.</w:t>
      </w:r>
    </w:p>
    <w:p>
      <w:pPr>
        <w:pStyle w:val="ListNumber"/>
      </w:pPr>
      <w:r>
        <w:t>Define evaluation metrics and validation procedures.</w:t>
      </w:r>
    </w:p>
    <w:p>
      <w:pPr>
        <w:pStyle w:val="ListNumber"/>
      </w:pPr>
      <w:r>
        <w:t>Develop a practical deployment and communication strategy.</w:t>
      </w:r>
    </w:p>
    <w:p>
      <w:pPr>
        <w:pStyle w:val="ListNumber"/>
      </w:pPr>
      <w:r>
        <w:t>Identify project risks, mitigation actions and contingency strategies.</w:t>
      </w:r>
    </w:p>
    <w:p>
      <w:pPr>
        <w:pStyle w:val="Heading1"/>
      </w:pPr>
      <w:r>
        <w:t>5. Scope</w:t>
      </w:r>
    </w:p>
    <w:p>
      <w:pPr>
        <w:pStyle w:val="Heading2"/>
      </w:pPr>
      <w:r>
        <w:t>5.1 In Scope</w:t>
      </w:r>
    </w:p>
    <w:p>
      <w:pPr>
        <w:pStyle w:val="ListBullet"/>
      </w:pPr>
      <w:r>
        <w:t>Public agricultural dataset identification.</w:t>
      </w:r>
    </w:p>
    <w:p>
      <w:pPr>
        <w:pStyle w:val="ListBullet"/>
      </w:pPr>
      <w:r>
        <w:t>Data cleaning and quality analysis.</w:t>
      </w:r>
    </w:p>
    <w:p>
      <w:pPr>
        <w:pStyle w:val="ListBullet"/>
      </w:pPr>
      <w:r>
        <w:t>Missing-value and outlier handling.</w:t>
      </w:r>
    </w:p>
    <w:p>
      <w:pPr>
        <w:pStyle w:val="ListBullet"/>
      </w:pPr>
      <w:r>
        <w:t>Feature engineering and selection.</w:t>
      </w:r>
    </w:p>
    <w:p>
      <w:pPr>
        <w:pStyle w:val="ListBullet"/>
      </w:pPr>
      <w:r>
        <w:t>Regression model development and comparison.</w:t>
      </w:r>
    </w:p>
    <w:p>
      <w:pPr>
        <w:pStyle w:val="ListBullet"/>
      </w:pPr>
      <w:r>
        <w:t>Model evaluation and interpretation.</w:t>
      </w:r>
    </w:p>
    <w:p>
      <w:pPr>
        <w:pStyle w:val="ListBullet"/>
      </w:pPr>
      <w:r>
        <w:t>Deployment planning and documentation.</w:t>
      </w:r>
    </w:p>
    <w:p>
      <w:pPr>
        <w:pStyle w:val="Heading2"/>
      </w:pPr>
      <w:r>
        <w:t>5.2 Out of Scope</w:t>
      </w:r>
    </w:p>
    <w:p>
      <w:pPr>
        <w:pStyle w:val="ListBullet"/>
      </w:pPr>
      <w:r>
        <w:t>Autonomous farm-equipment control.</w:t>
      </w:r>
    </w:p>
    <w:p>
      <w:pPr>
        <w:pStyle w:val="ListBullet"/>
      </w:pPr>
      <w:r>
        <w:t>Guaranteed farm-level predictions without sufficient local data.</w:t>
      </w:r>
    </w:p>
    <w:p>
      <w:pPr>
        <w:pStyle w:val="ListBullet"/>
      </w:pPr>
      <w:r>
        <w:t>Replacing agricultural experts or farmer judgement.</w:t>
      </w:r>
    </w:p>
    <w:p>
      <w:pPr>
        <w:pStyle w:val="ListBullet"/>
      </w:pPr>
      <w:r>
        <w:t>Making high-stakes decisions solely from an unvalidated prediction.</w:t>
      </w:r>
    </w:p>
    <w:p>
      <w:pPr>
        <w:pStyle w:val="Heading1"/>
      </w:pPr>
      <w:r>
        <w:t>6. Proposed ML Solution</w:t>
      </w:r>
    </w:p>
    <w:p>
      <w:r>
        <w:t>The proposed solution is a supervised regression system. Historical crop and environmental records will be processed into model-ready features. A regression model will learn the relationship between input variables and crop yield.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Description</w:t>
            </w:r>
          </w:p>
        </w:tc>
        <w:tc>
          <w:tcPr>
            <w:tcW w:type="dxa" w:w="3312"/>
          </w:tcPr>
          <w:p>
            <w:r>
              <w:rPr>
                <w:b/>
              </w:rPr>
              <w:t>Output</w:t>
            </w:r>
          </w:p>
        </w:tc>
      </w:tr>
      <w:tr>
        <w:tc>
          <w:tcPr>
            <w:tcW w:type="dxa" w:w="3312"/>
          </w:tcPr>
          <w:p>
            <w:r>
              <w:t>Data collection</w:t>
            </w:r>
          </w:p>
        </w:tc>
        <w:tc>
          <w:tcPr>
            <w:tcW w:type="dxa" w:w="3312"/>
          </w:tcPr>
          <w:p>
            <w:r>
              <w:t>Collect historical crop, yield and relevant environmental/agricultural variables.</w:t>
            </w:r>
          </w:p>
        </w:tc>
        <w:tc>
          <w:tcPr>
            <w:tcW w:type="dxa" w:w="3312"/>
          </w:tcPr>
          <w:p>
            <w:r>
              <w:t>Raw dataset</w:t>
            </w:r>
          </w:p>
        </w:tc>
      </w:tr>
      <w:tr>
        <w:tc>
          <w:tcPr>
            <w:tcW w:type="dxa" w:w="3312"/>
          </w:tcPr>
          <w:p>
            <w:r>
              <w:t>Data understanding</w:t>
            </w:r>
          </w:p>
        </w:tc>
        <w:tc>
          <w:tcPr>
            <w:tcW w:type="dxa" w:w="3312"/>
          </w:tcPr>
          <w:p>
            <w:r>
              <w:t>Inspect data types, distributions, missing values and duplicates.</w:t>
            </w:r>
          </w:p>
        </w:tc>
        <w:tc>
          <w:tcPr>
            <w:tcW w:type="dxa" w:w="3312"/>
          </w:tcPr>
          <w:p>
            <w:r>
              <w:t>Data-quality report</w:t>
            </w:r>
          </w:p>
        </w:tc>
      </w:tr>
      <w:tr>
        <w:tc>
          <w:tcPr>
            <w:tcW w:type="dxa" w:w="3312"/>
          </w:tcPr>
          <w:p>
            <w:r>
              <w:t>Preprocessing</w:t>
            </w:r>
          </w:p>
        </w:tc>
        <w:tc>
          <w:tcPr>
            <w:tcW w:type="dxa" w:w="3312"/>
          </w:tcPr>
          <w:p>
            <w:r>
              <w:t>Handle missing values, duplicates, inconsistent units and unsuitable records.</w:t>
            </w:r>
          </w:p>
        </w:tc>
        <w:tc>
          <w:tcPr>
            <w:tcW w:type="dxa" w:w="3312"/>
          </w:tcPr>
          <w:p>
            <w:r>
              <w:t>Clean dataset</w:t>
            </w:r>
          </w:p>
        </w:tc>
      </w:tr>
      <w:tr>
        <w:tc>
          <w:tcPr>
            <w:tcW w:type="dxa" w:w="3312"/>
          </w:tcPr>
          <w:p>
            <w:r>
              <w:t>Feature engineering</w:t>
            </w:r>
          </w:p>
        </w:tc>
        <w:tc>
          <w:tcPr>
            <w:tcW w:type="dxa" w:w="3312"/>
          </w:tcPr>
          <w:p>
            <w:r>
              <w:t>Create/select meaningful predictive variables.</w:t>
            </w:r>
          </w:p>
        </w:tc>
        <w:tc>
          <w:tcPr>
            <w:tcW w:type="dxa" w:w="3312"/>
          </w:tcPr>
          <w:p>
            <w:r>
              <w:t>Model-ready features</w:t>
            </w:r>
          </w:p>
        </w:tc>
      </w:tr>
      <w:tr>
        <w:tc>
          <w:tcPr>
            <w:tcW w:type="dxa" w:w="3312"/>
          </w:tcPr>
          <w:p>
            <w:r>
              <w:t>Data splitting</w:t>
            </w:r>
          </w:p>
        </w:tc>
        <w:tc>
          <w:tcPr>
            <w:tcW w:type="dxa" w:w="3312"/>
          </w:tcPr>
          <w:p>
            <w:r>
              <w:t>Separate training and testing data and use validation where appropriate.</w:t>
            </w:r>
          </w:p>
        </w:tc>
        <w:tc>
          <w:tcPr>
            <w:tcW w:type="dxa" w:w="3312"/>
          </w:tcPr>
          <w:p>
            <w:r>
              <w:t>Train/test data</w:t>
            </w:r>
          </w:p>
        </w:tc>
      </w:tr>
      <w:tr>
        <w:tc>
          <w:tcPr>
            <w:tcW w:type="dxa" w:w="3312"/>
          </w:tcPr>
          <w:p>
            <w:r>
              <w:t>Model development</w:t>
            </w:r>
          </w:p>
        </w:tc>
        <w:tc>
          <w:tcPr>
            <w:tcW w:type="dxa" w:w="3312"/>
          </w:tcPr>
          <w:p>
            <w:r>
              <w:t>Train and compare candidate regression algorithms.</w:t>
            </w:r>
          </w:p>
        </w:tc>
        <w:tc>
          <w:tcPr>
            <w:tcW w:type="dxa" w:w="3312"/>
          </w:tcPr>
          <w:p>
            <w:r>
              <w:t>Candidate models</w:t>
            </w:r>
          </w:p>
        </w:tc>
      </w:tr>
      <w:tr>
        <w:tc>
          <w:tcPr>
            <w:tcW w:type="dxa" w:w="3312"/>
          </w:tcPr>
          <w:p>
            <w:r>
              <w:t>Evaluation</w:t>
            </w:r>
          </w:p>
        </w:tc>
        <w:tc>
          <w:tcPr>
            <w:tcW w:type="dxa" w:w="3312"/>
          </w:tcPr>
          <w:p>
            <w:r>
              <w:t>Measure prediction error and generalization.</w:t>
            </w:r>
          </w:p>
        </w:tc>
        <w:tc>
          <w:tcPr>
            <w:tcW w:type="dxa" w:w="3312"/>
          </w:tcPr>
          <w:p>
            <w:r>
              <w:t>Evaluation report</w:t>
            </w:r>
          </w:p>
        </w:tc>
      </w:tr>
      <w:tr>
        <w:tc>
          <w:tcPr>
            <w:tcW w:type="dxa" w:w="3312"/>
          </w:tcPr>
          <w:p>
            <w:r>
              <w:t>Interpretation</w:t>
            </w:r>
          </w:p>
        </w:tc>
        <w:tc>
          <w:tcPr>
            <w:tcW w:type="dxa" w:w="3312"/>
          </w:tcPr>
          <w:p>
            <w:r>
              <w:t>Analyze influential features and practical meaning.</w:t>
            </w:r>
          </w:p>
        </w:tc>
        <w:tc>
          <w:tcPr>
            <w:tcW w:type="dxa" w:w="3312"/>
          </w:tcPr>
          <w:p>
            <w:r>
              <w:t>Insights</w:t>
            </w:r>
          </w:p>
        </w:tc>
      </w:tr>
      <w:tr>
        <w:tc>
          <w:tcPr>
            <w:tcW w:type="dxa" w:w="3312"/>
          </w:tcPr>
          <w:p>
            <w:r>
              <w:t>Deployment planning</w:t>
            </w:r>
          </w:p>
        </w:tc>
        <w:tc>
          <w:tcPr>
            <w:tcW w:type="dxa" w:w="3312"/>
          </w:tcPr>
          <w:p>
            <w:r>
              <w:t>Design a future dashboard/API workflow.</w:t>
            </w:r>
          </w:p>
        </w:tc>
        <w:tc>
          <w:tcPr>
            <w:tcW w:type="dxa" w:w="3312"/>
          </w:tcPr>
          <w:p>
            <w:r>
              <w:t>Deployment plan</w:t>
            </w:r>
          </w:p>
        </w:tc>
      </w:tr>
    </w:tbl>
    <w:p/>
    <w:p>
      <w:pPr>
        <w:pStyle w:val="Heading1"/>
      </w:pPr>
      <w:r>
        <w:t>7. Data Requirements</w:t>
      </w:r>
    </w:p>
    <w:p>
      <w:r>
        <w:t>Potential variables include crop type, year/season, rainfall, temperature, soil characteristics, irrigation, fertilizer or other farm inputs, location, harvested area, production and yield. The final feature set will depend on the selected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Category</w:t>
            </w:r>
          </w:p>
        </w:tc>
        <w:tc>
          <w:tcPr>
            <w:tcW w:type="dxa" w:w="3312"/>
          </w:tcPr>
          <w:p>
            <w:r>
              <w:rPr>
                <w:b/>
              </w:rPr>
              <w:t>Example Variables</w:t>
            </w:r>
          </w:p>
        </w:tc>
        <w:tc>
          <w:tcPr>
            <w:tcW w:type="dxa" w:w="3312"/>
          </w:tcPr>
          <w:p>
            <w:r>
              <w:rPr>
                <w:b/>
              </w:rPr>
              <w:t>Purpose</w:t>
            </w:r>
          </w:p>
        </w:tc>
      </w:tr>
      <w:tr>
        <w:tc>
          <w:tcPr>
            <w:tcW w:type="dxa" w:w="3312"/>
          </w:tcPr>
          <w:p>
            <w:r>
              <w:t>Crop</w:t>
            </w:r>
          </w:p>
        </w:tc>
        <w:tc>
          <w:tcPr>
            <w:tcW w:type="dxa" w:w="3312"/>
          </w:tcPr>
          <w:p>
            <w:r>
              <w:t>Crop type, season, year</w:t>
            </w:r>
          </w:p>
        </w:tc>
        <w:tc>
          <w:tcPr>
            <w:tcW w:type="dxa" w:w="3312"/>
          </w:tcPr>
          <w:p>
            <w:r>
              <w:t>Capture crop-specific patterns</w:t>
            </w:r>
          </w:p>
        </w:tc>
      </w:tr>
      <w:tr>
        <w:tc>
          <w:tcPr>
            <w:tcW w:type="dxa" w:w="3312"/>
          </w:tcPr>
          <w:p>
            <w:r>
              <w:t>Yield/production</w:t>
            </w:r>
          </w:p>
        </w:tc>
        <w:tc>
          <w:tcPr>
            <w:tcW w:type="dxa" w:w="3312"/>
          </w:tcPr>
          <w:p>
            <w:r>
              <w:t>Yield, production, harvested area</w:t>
            </w:r>
          </w:p>
        </w:tc>
        <w:tc>
          <w:tcPr>
            <w:tcW w:type="dxa" w:w="3312"/>
          </w:tcPr>
          <w:p>
            <w:r>
              <w:t>Target/supporting variables</w:t>
            </w:r>
          </w:p>
        </w:tc>
      </w:tr>
      <w:tr>
        <w:tc>
          <w:tcPr>
            <w:tcW w:type="dxa" w:w="3312"/>
          </w:tcPr>
          <w:p>
            <w:r>
              <w:t>Weather</w:t>
            </w:r>
          </w:p>
        </w:tc>
        <w:tc>
          <w:tcPr>
            <w:tcW w:type="dxa" w:w="3312"/>
          </w:tcPr>
          <w:p>
            <w:r>
              <w:t>Rainfall, temperature, humidity</w:t>
            </w:r>
          </w:p>
        </w:tc>
        <w:tc>
          <w:tcPr>
            <w:tcW w:type="dxa" w:w="3312"/>
          </w:tcPr>
          <w:p>
            <w:r>
              <w:t>Represent environmental effects</w:t>
            </w:r>
          </w:p>
        </w:tc>
      </w:tr>
      <w:tr>
        <w:tc>
          <w:tcPr>
            <w:tcW w:type="dxa" w:w="3312"/>
          </w:tcPr>
          <w:p>
            <w:r>
              <w:t>Soil</w:t>
            </w:r>
          </w:p>
        </w:tc>
        <w:tc>
          <w:tcPr>
            <w:tcW w:type="dxa" w:w="3312"/>
          </w:tcPr>
          <w:p>
            <w:r>
              <w:t>Soil type, pH, moisture, nutrients</w:t>
            </w:r>
          </w:p>
        </w:tc>
        <w:tc>
          <w:tcPr>
            <w:tcW w:type="dxa" w:w="3312"/>
          </w:tcPr>
          <w:p>
            <w:r>
              <w:t>Represent soil conditions where available</w:t>
            </w:r>
          </w:p>
        </w:tc>
      </w:tr>
      <w:tr>
        <w:tc>
          <w:tcPr>
            <w:tcW w:type="dxa" w:w="3312"/>
          </w:tcPr>
          <w:p>
            <w:r>
              <w:t>Farm inputs</w:t>
            </w:r>
          </w:p>
        </w:tc>
        <w:tc>
          <w:tcPr>
            <w:tcW w:type="dxa" w:w="3312"/>
          </w:tcPr>
          <w:p>
            <w:r>
              <w:t>Fertilizer, irrigation</w:t>
            </w:r>
          </w:p>
        </w:tc>
        <w:tc>
          <w:tcPr>
            <w:tcW w:type="dxa" w:w="3312"/>
          </w:tcPr>
          <w:p>
            <w:r>
              <w:t>Represent management practices</w:t>
            </w:r>
          </w:p>
        </w:tc>
      </w:tr>
      <w:tr>
        <w:tc>
          <w:tcPr>
            <w:tcW w:type="dxa" w:w="3312"/>
          </w:tcPr>
          <w:p>
            <w:r>
              <w:t>Location</w:t>
            </w:r>
          </w:p>
        </w:tc>
        <w:tc>
          <w:tcPr>
            <w:tcW w:type="dxa" w:w="3312"/>
          </w:tcPr>
          <w:p>
            <w:r>
              <w:t>Country/state/district/region</w:t>
            </w:r>
          </w:p>
        </w:tc>
        <w:tc>
          <w:tcPr>
            <w:tcW w:type="dxa" w:w="3312"/>
          </w:tcPr>
          <w:p>
            <w:r>
              <w:t>Capture geographical variation</w:t>
            </w:r>
          </w:p>
        </w:tc>
      </w:tr>
      <w:tr>
        <w:tc>
          <w:tcPr>
            <w:tcW w:type="dxa" w:w="3312"/>
          </w:tcPr>
          <w:p>
            <w:r>
              <w:t>Time</w:t>
            </w:r>
          </w:p>
        </w:tc>
        <w:tc>
          <w:tcPr>
            <w:tcW w:type="dxa" w:w="3312"/>
          </w:tcPr>
          <w:p>
            <w:r>
              <w:t>Year, growing period</w:t>
            </w:r>
          </w:p>
        </w:tc>
        <w:tc>
          <w:tcPr>
            <w:tcW w:type="dxa" w:w="3312"/>
          </w:tcPr>
          <w:p>
            <w:r>
              <w:t>Capture temporal patterns</w:t>
            </w:r>
          </w:p>
        </w:tc>
      </w:tr>
    </w:tbl>
    <w:p/>
    <w:p>
      <w:pPr>
        <w:pStyle w:val="Heading1"/>
      </w:pPr>
      <w:r>
        <w:t>8. Methodology</w:t>
      </w:r>
    </w:p>
    <w:p>
      <w:pPr>
        <w:pStyle w:val="Heading2"/>
      </w:pPr>
      <w:r>
        <w:t>8.1 Data Collection</w:t>
      </w:r>
    </w:p>
    <w:p>
      <w:r>
        <w:t>A reliable public dataset will be selected and its coverage, units, licensing and limitations will be documented. FAOSTAT is a suitable starting source for historical crop production, harvested-area and yield statistics.</w:t>
      </w:r>
    </w:p>
    <w:p>
      <w:pPr>
        <w:pStyle w:val="Heading2"/>
      </w:pPr>
      <w:r>
        <w:t>8.2 Data Preprocessing</w:t>
      </w:r>
    </w:p>
    <w:p>
      <w:pPr>
        <w:pStyle w:val="ListBullet"/>
      </w:pPr>
      <w:r>
        <w:t>Inspect schema, data types and units.</w:t>
      </w:r>
    </w:p>
    <w:p>
      <w:pPr>
        <w:pStyle w:val="ListBullet"/>
      </w:pPr>
      <w:r>
        <w:t>Identify and handle missing values.</w:t>
      </w:r>
    </w:p>
    <w:p>
      <w:pPr>
        <w:pStyle w:val="ListBullet"/>
      </w:pPr>
      <w:r>
        <w:t>Remove or investigate duplicate records.</w:t>
      </w:r>
    </w:p>
    <w:p>
      <w:pPr>
        <w:pStyle w:val="ListBullet"/>
      </w:pPr>
      <w:r>
        <w:t>Investigate extreme values and possible data errors.</w:t>
      </w:r>
    </w:p>
    <w:p>
      <w:pPr>
        <w:pStyle w:val="ListBullet"/>
      </w:pPr>
      <w:r>
        <w:t>Standardize labels and units.</w:t>
      </w:r>
    </w:p>
    <w:p>
      <w:pPr>
        <w:pStyle w:val="ListBullet"/>
      </w:pPr>
      <w:r>
        <w:t>Prevent data leakage by using only information available at prediction time.</w:t>
      </w:r>
    </w:p>
    <w:p>
      <w:pPr>
        <w:pStyle w:val="Heading2"/>
      </w:pPr>
      <w:r>
        <w:t>8.3 Feature Engineering</w:t>
      </w:r>
    </w:p>
    <w:p>
      <w:r>
        <w:t>Depending on the dataset, possible features may include rainfall summaries, temperature statistics, input-to-area ratios, seasonal indicators and encoded categorical variables. Feature selection will be based on data availability, domain reasoning and validation performance.</w:t>
      </w:r>
    </w:p>
    <w:p>
      <w:pPr>
        <w:pStyle w:val="Heading2"/>
      </w:pPr>
      <w:r>
        <w:t>8.4 Candidate Models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Model</w:t>
            </w:r>
          </w:p>
        </w:tc>
        <w:tc>
          <w:tcPr>
            <w:tcW w:type="dxa" w:w="4968"/>
          </w:tcPr>
          <w:p>
            <w:r>
              <w:rPr>
                <w:b/>
              </w:rPr>
              <w:t>Purpose</w:t>
            </w:r>
          </w:p>
        </w:tc>
      </w:tr>
      <w:tr>
        <w:tc>
          <w:tcPr>
            <w:tcW w:type="dxa" w:w="4968"/>
          </w:tcPr>
          <w:p>
            <w:r>
              <w:t>Linear Regression</w:t>
            </w:r>
          </w:p>
        </w:tc>
        <w:tc>
          <w:tcPr>
            <w:tcW w:type="dxa" w:w="4968"/>
          </w:tcPr>
          <w:p>
            <w:r>
              <w:t>Interpretable baseline</w:t>
            </w:r>
          </w:p>
        </w:tc>
      </w:tr>
      <w:tr>
        <w:tc>
          <w:tcPr>
            <w:tcW w:type="dxa" w:w="4968"/>
          </w:tcPr>
          <w:p>
            <w:r>
              <w:t>Decision Tree Regressor</w:t>
            </w:r>
          </w:p>
        </w:tc>
        <w:tc>
          <w:tcPr>
            <w:tcW w:type="dxa" w:w="4968"/>
          </w:tcPr>
          <w:p>
            <w:r>
              <w:t>Captures non-linear relationships</w:t>
            </w:r>
          </w:p>
        </w:tc>
      </w:tr>
      <w:tr>
        <w:tc>
          <w:tcPr>
            <w:tcW w:type="dxa" w:w="4968"/>
          </w:tcPr>
          <w:p>
            <w:r>
              <w:t>Random Forest Regressor</w:t>
            </w:r>
          </w:p>
        </w:tc>
        <w:tc>
          <w:tcPr>
            <w:tcW w:type="dxa" w:w="4968"/>
          </w:tcPr>
          <w:p>
            <w:r>
              <w:t>Robust ensemble for tabular data</w:t>
            </w:r>
          </w:p>
        </w:tc>
      </w:tr>
      <w:tr>
        <w:tc>
          <w:tcPr>
            <w:tcW w:type="dxa" w:w="4968"/>
          </w:tcPr>
          <w:p>
            <w:r>
              <w:t>Gradient Boosting Regressor</w:t>
            </w:r>
          </w:p>
        </w:tc>
        <w:tc>
          <w:tcPr>
            <w:tcW w:type="dxa" w:w="4968"/>
          </w:tcPr>
          <w:p>
            <w:r>
              <w:t>Models complex non-linear patterns</w:t>
            </w:r>
          </w:p>
        </w:tc>
      </w:tr>
    </w:tbl>
    <w:p/>
    <w:p>
      <w:pPr>
        <w:pStyle w:val="Heading1"/>
      </w:pPr>
      <w:r>
        <w:t>9. Solution Framework</w:t>
      </w:r>
    </w:p>
    <w:p>
      <w:pPr>
        <w:jc w:val="center"/>
      </w:pPr>
      <w:r>
        <w:rPr>
          <w:b/>
        </w:rPr>
        <w:t>Agricultural &amp; Environmental Data</w:t>
        <w:br/>
        <w:t>↓</w:t>
        <w:br/>
        <w:t>Data Validation &amp; Cleaning</w:t>
        <w:br/>
        <w:t>↓</w:t>
        <w:br/>
        <w:t>Feature Engineering &amp; Selection</w:t>
        <w:br/>
        <w:t>↓</w:t>
        <w:br/>
        <w:t>Train / Validation / Test Strategy</w:t>
        <w:br/>
        <w:t>↓</w:t>
        <w:br/>
        <w:t>Regression Model Training</w:t>
        <w:br/>
        <w:t>↓</w:t>
        <w:br/>
        <w:t>Performance Evaluation</w:t>
        <w:br/>
        <w:t>↓</w:t>
        <w:br/>
        <w:t>Yield Prediction &amp; Interpretation</w:t>
        <w:br/>
        <w:t>↓</w:t>
        <w:br/>
        <w:t>Dashboard / API / Decision-Support Interface</w:t>
      </w:r>
    </w:p>
    <w:p>
      <w:pPr>
        <w:pStyle w:val="Heading1"/>
      </w:pPr>
      <w:r>
        <w:t>10. Technology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Purpose</w:t>
            </w:r>
          </w:p>
        </w:tc>
      </w:tr>
      <w:tr>
        <w:tc>
          <w:tcPr>
            <w:tcW w:type="dxa" w:w="4968"/>
          </w:tcPr>
          <w:p>
            <w:r>
              <w:t>Python</w:t>
            </w:r>
          </w:p>
        </w:tc>
        <w:tc>
          <w:tcPr>
            <w:tcW w:type="dxa" w:w="4968"/>
          </w:tcPr>
          <w:p>
            <w:r>
              <w:t>Primary programming language</w:t>
            </w:r>
          </w:p>
        </w:tc>
      </w:tr>
      <w:tr>
        <w:tc>
          <w:tcPr>
            <w:tcW w:type="dxa" w:w="4968"/>
          </w:tcPr>
          <w:p>
            <w:r>
              <w:t>Pandas / NumPy</w:t>
            </w:r>
          </w:p>
        </w:tc>
        <w:tc>
          <w:tcPr>
            <w:tcW w:type="dxa" w:w="4968"/>
          </w:tcPr>
          <w:p>
            <w:r>
              <w:t>Data processing and numerical operations</w:t>
            </w:r>
          </w:p>
        </w:tc>
      </w:tr>
      <w:tr>
        <w:tc>
          <w:tcPr>
            <w:tcW w:type="dxa" w:w="4968"/>
          </w:tcPr>
          <w:p>
            <w:r>
              <w:t>Matplotlib / Seaborn</w:t>
            </w:r>
          </w:p>
        </w:tc>
        <w:tc>
          <w:tcPr>
            <w:tcW w:type="dxa" w:w="4968"/>
          </w:tcPr>
          <w:p>
            <w:r>
              <w:t>Exploratory analysis and visualization</w:t>
            </w:r>
          </w:p>
        </w:tc>
      </w:tr>
      <w:tr>
        <w:tc>
          <w:tcPr>
            <w:tcW w:type="dxa" w:w="4968"/>
          </w:tcPr>
          <w:p>
            <w:r>
              <w:t>Scikit-learn</w:t>
            </w:r>
          </w:p>
        </w:tc>
        <w:tc>
          <w:tcPr>
            <w:tcW w:type="dxa" w:w="4968"/>
          </w:tcPr>
          <w:p>
            <w:r>
              <w:t>Preprocessing, ML models and evaluation</w:t>
            </w:r>
          </w:p>
        </w:tc>
      </w:tr>
      <w:tr>
        <w:tc>
          <w:tcPr>
            <w:tcW w:type="dxa" w:w="4968"/>
          </w:tcPr>
          <w:p>
            <w:r>
              <w:t>Jupyter Notebook / VS Code</w:t>
            </w:r>
          </w:p>
        </w:tc>
        <w:tc>
          <w:tcPr>
            <w:tcW w:type="dxa" w:w="4968"/>
          </w:tcPr>
          <w:p>
            <w:r>
              <w:t>Development and experimentation</w:t>
            </w:r>
          </w:p>
        </w:tc>
      </w:tr>
      <w:tr>
        <w:tc>
          <w:tcPr>
            <w:tcW w:type="dxa" w:w="4968"/>
          </w:tcPr>
          <w:p>
            <w:r>
              <w:t>Git / GitHub</w:t>
            </w:r>
          </w:p>
        </w:tc>
        <w:tc>
          <w:tcPr>
            <w:tcW w:type="dxa" w:w="4968"/>
          </w:tcPr>
          <w:p>
            <w:r>
              <w:t>Version control where permitted</w:t>
            </w:r>
          </w:p>
        </w:tc>
      </w:tr>
      <w:tr>
        <w:tc>
          <w:tcPr>
            <w:tcW w:type="dxa" w:w="4968"/>
          </w:tcPr>
          <w:p>
            <w:r>
              <w:t>Streamlit or Flask/FastAPI</w:t>
            </w:r>
          </w:p>
        </w:tc>
        <w:tc>
          <w:tcPr>
            <w:tcW w:type="dxa" w:w="4968"/>
          </w:tcPr>
          <w:p>
            <w:r>
              <w:t>Potential future deployment</w:t>
            </w:r>
          </w:p>
        </w:tc>
      </w:tr>
    </w:tbl>
    <w:p/>
    <w:p>
      <w:pPr>
        <w:pStyle w:val="Heading1"/>
      </w:pPr>
      <w:r>
        <w:t>11. Timeline and Milestones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Week</w:t>
            </w:r>
          </w:p>
        </w:tc>
        <w:tc>
          <w:tcPr>
            <w:tcW w:type="dxa" w:w="3312"/>
          </w:tcPr>
          <w:p>
            <w:r>
              <w:rPr>
                <w:b/>
              </w:rPr>
              <w:t>Activities</w:t>
            </w:r>
          </w:p>
        </w:tc>
        <w:tc>
          <w:tcPr>
            <w:tcW w:type="dxa" w:w="3312"/>
          </w:tcPr>
          <w:p>
            <w:r>
              <w:rPr>
                <w:b/>
              </w:rPr>
              <w:t>Milestone</w:t>
            </w:r>
          </w:p>
        </w:tc>
      </w:tr>
      <w:tr>
        <w:tc>
          <w:tcPr>
            <w:tcW w:type="dxa" w:w="3312"/>
          </w:tcPr>
          <w:p>
            <w:r>
              <w:t>Week 1</w:t>
            </w:r>
          </w:p>
        </w:tc>
        <w:tc>
          <w:tcPr>
            <w:tcW w:type="dxa" w:w="3312"/>
          </w:tcPr>
          <w:p>
            <w:r>
              <w:t>Research, problem definition, objectives, architecture, data and risk planning</w:t>
            </w:r>
          </w:p>
        </w:tc>
        <w:tc>
          <w:tcPr>
            <w:tcW w:type="dxa" w:w="3312"/>
          </w:tcPr>
          <w:p>
            <w:r>
              <w:t>Project plan</w:t>
            </w:r>
          </w:p>
        </w:tc>
      </w:tr>
      <w:tr>
        <w:tc>
          <w:tcPr>
            <w:tcW w:type="dxa" w:w="3312"/>
          </w:tcPr>
          <w:p>
            <w:r>
              <w:t>Week 2</w:t>
            </w:r>
          </w:p>
        </w:tc>
        <w:tc>
          <w:tcPr>
            <w:tcW w:type="dxa" w:w="3312"/>
          </w:tcPr>
          <w:p>
            <w:r>
              <w:t>Data collection, cleaning, missing values, outliers, encoding and feature engineering</w:t>
            </w:r>
          </w:p>
        </w:tc>
        <w:tc>
          <w:tcPr>
            <w:tcW w:type="dxa" w:w="3312"/>
          </w:tcPr>
          <w:p>
            <w:r>
              <w:t>Model-ready dataset</w:t>
            </w:r>
          </w:p>
        </w:tc>
      </w:tr>
      <w:tr>
        <w:tc>
          <w:tcPr>
            <w:tcW w:type="dxa" w:w="3312"/>
          </w:tcPr>
          <w:p>
            <w:r>
              <w:t>Week 3</w:t>
            </w:r>
          </w:p>
        </w:tc>
        <w:tc>
          <w:tcPr>
            <w:tcW w:type="dxa" w:w="3312"/>
          </w:tcPr>
          <w:p>
            <w:r>
              <w:t>Training, comparison, tuning, validation and evaluation</w:t>
            </w:r>
          </w:p>
        </w:tc>
        <w:tc>
          <w:tcPr>
            <w:tcW w:type="dxa" w:w="3312"/>
          </w:tcPr>
          <w:p>
            <w:r>
              <w:t>Evaluated ML model</w:t>
            </w:r>
          </w:p>
        </w:tc>
      </w:tr>
      <w:tr>
        <w:tc>
          <w:tcPr>
            <w:tcW w:type="dxa" w:w="3312"/>
          </w:tcPr>
          <w:p>
            <w:r>
              <w:t>Week 4</w:t>
            </w:r>
          </w:p>
        </w:tc>
        <w:tc>
          <w:tcPr>
            <w:tcW w:type="dxa" w:w="3312"/>
          </w:tcPr>
          <w:p>
            <w:r>
              <w:t>Deployment strategy, interpretation, documentation and final communication</w:t>
            </w:r>
          </w:p>
        </w:tc>
        <w:tc>
          <w:tcPr>
            <w:tcW w:type="dxa" w:w="3312"/>
          </w:tcPr>
          <w:p>
            <w:r>
              <w:t>Final solution/report/demo plan</w:t>
            </w:r>
          </w:p>
        </w:tc>
      </w:tr>
    </w:tbl>
    <w:p/>
    <w:p>
      <w:pPr>
        <w:pStyle w:val="Heading1"/>
      </w:pPr>
      <w:r>
        <w:t>12. Resource Allocation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Resource</w:t>
            </w:r>
          </w:p>
        </w:tc>
        <w:tc>
          <w:tcPr>
            <w:tcW w:type="dxa" w:w="4968"/>
          </w:tcPr>
          <w:p>
            <w:r>
              <w:rPr>
                <w:b/>
              </w:rPr>
              <w:t>Requirement</w:t>
            </w:r>
          </w:p>
        </w:tc>
      </w:tr>
      <w:tr>
        <w:tc>
          <w:tcPr>
            <w:tcW w:type="dxa" w:w="4968"/>
          </w:tcPr>
          <w:p>
            <w:r>
              <w:t>Junior ML Engineer</w:t>
            </w:r>
          </w:p>
        </w:tc>
        <w:tc>
          <w:tcPr>
            <w:tcW w:type="dxa" w:w="4968"/>
          </w:tcPr>
          <w:p>
            <w:r>
              <w:t>Data preparation, feature engineering, modelling, evaluation and documentation</w:t>
            </w:r>
          </w:p>
        </w:tc>
      </w:tr>
      <w:tr>
        <w:tc>
          <w:tcPr>
            <w:tcW w:type="dxa" w:w="4968"/>
          </w:tcPr>
          <w:p>
            <w:r>
              <w:t>ML Mentor / Data Scientist</w:t>
            </w:r>
          </w:p>
        </w:tc>
        <w:tc>
          <w:tcPr>
            <w:tcW w:type="dxa" w:w="4968"/>
          </w:tcPr>
          <w:p>
            <w:r>
              <w:t>Technical guidance and review</w:t>
            </w:r>
          </w:p>
        </w:tc>
      </w:tr>
      <w:tr>
        <w:tc>
          <w:tcPr>
            <w:tcW w:type="dxa" w:w="4968"/>
          </w:tcPr>
          <w:p>
            <w:r>
              <w:t>Agriculture domain expert</w:t>
            </w:r>
          </w:p>
        </w:tc>
        <w:tc>
          <w:tcPr>
            <w:tcW w:type="dxa" w:w="4968"/>
          </w:tcPr>
          <w:p>
            <w:r>
              <w:t>Review agricultural assumptions and interpretation</w:t>
            </w:r>
          </w:p>
        </w:tc>
      </w:tr>
      <w:tr>
        <w:tc>
          <w:tcPr>
            <w:tcW w:type="dxa" w:w="4968"/>
          </w:tcPr>
          <w:p>
            <w:r>
              <w:t>Public datasets</w:t>
            </w:r>
          </w:p>
        </w:tc>
        <w:tc>
          <w:tcPr>
            <w:tcW w:type="dxa" w:w="4968"/>
          </w:tcPr>
          <w:p>
            <w:r>
              <w:t>Historical agricultural and environmental data</w:t>
            </w:r>
          </w:p>
        </w:tc>
      </w:tr>
      <w:tr>
        <w:tc>
          <w:tcPr>
            <w:tcW w:type="dxa" w:w="4968"/>
          </w:tcPr>
          <w:p>
            <w:r>
              <w:t>Computing environment</w:t>
            </w:r>
          </w:p>
        </w:tc>
        <w:tc>
          <w:tcPr>
            <w:tcW w:type="dxa" w:w="4968"/>
          </w:tcPr>
          <w:p>
            <w:r>
              <w:t>Laptop or cloud environment</w:t>
            </w:r>
          </w:p>
        </w:tc>
      </w:tr>
      <w:tr>
        <w:tc>
          <w:tcPr>
            <w:tcW w:type="dxa" w:w="4968"/>
          </w:tcPr>
          <w:p>
            <w:r>
              <w:t>Software</w:t>
            </w:r>
          </w:p>
        </w:tc>
        <w:tc>
          <w:tcPr>
            <w:tcW w:type="dxa" w:w="4968"/>
          </w:tcPr>
          <w:p>
            <w:r>
              <w:t>Python and ML/data-science libraries</w:t>
            </w:r>
          </w:p>
        </w:tc>
      </w:tr>
      <w:tr>
        <w:tc>
          <w:tcPr>
            <w:tcW w:type="dxa" w:w="4968"/>
          </w:tcPr>
          <w:p>
            <w:r>
              <w:t>Documentation tools</w:t>
            </w:r>
          </w:p>
        </w:tc>
        <w:tc>
          <w:tcPr>
            <w:tcW w:type="dxa" w:w="4968"/>
          </w:tcPr>
          <w:p>
            <w:r>
              <w:t>Word processor and diagrams/tables</w:t>
            </w:r>
          </w:p>
        </w:tc>
      </w:tr>
    </w:tbl>
    <w:p/>
    <w:p>
      <w:pPr>
        <w:pStyle w:val="Heading1"/>
      </w:pPr>
      <w:r>
        <w:t>13. Risk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Risk</w:t>
            </w:r>
          </w:p>
        </w:tc>
        <w:tc>
          <w:tcPr>
            <w:tcW w:type="dxa" w:w="3312"/>
          </w:tcPr>
          <w:p>
            <w:r>
              <w:rPr>
                <w:b/>
              </w:rPr>
              <w:t>Impact</w:t>
            </w:r>
          </w:p>
        </w:tc>
        <w:tc>
          <w:tcPr>
            <w:tcW w:type="dxa" w:w="3312"/>
          </w:tcPr>
          <w:p>
            <w:r>
              <w:rPr>
                <w:b/>
              </w:rPr>
              <w:t>Mitigation / Contingency</w:t>
            </w:r>
          </w:p>
        </w:tc>
      </w:tr>
      <w:tr>
        <w:tc>
          <w:tcPr>
            <w:tcW w:type="dxa" w:w="3312"/>
          </w:tcPr>
          <w:p>
            <w:r>
              <w:t>Missing or incomplete data</w:t>
            </w:r>
          </w:p>
        </w:tc>
        <w:tc>
          <w:tcPr>
            <w:tcW w:type="dxa" w:w="3312"/>
          </w:tcPr>
          <w:p>
            <w:r>
              <w:t>High</w:t>
            </w:r>
          </w:p>
        </w:tc>
        <w:tc>
          <w:tcPr>
            <w:tcW w:type="dxa" w:w="3312"/>
          </w:tcPr>
          <w:p>
            <w:r>
              <w:t>Profile missingness; use justified imputation or remove unsuitable records.</w:t>
            </w:r>
          </w:p>
        </w:tc>
      </w:tr>
      <w:tr>
        <w:tc>
          <w:tcPr>
            <w:tcW w:type="dxa" w:w="3312"/>
          </w:tcPr>
          <w:p>
            <w:r>
              <w:t>Inconsistent units/labels</w:t>
            </w:r>
          </w:p>
        </w:tc>
        <w:tc>
          <w:tcPr>
            <w:tcW w:type="dxa" w:w="3312"/>
          </w:tcPr>
          <w:p>
            <w:r>
              <w:t>High</w:t>
            </w:r>
          </w:p>
        </w:tc>
        <w:tc>
          <w:tcPr>
            <w:tcW w:type="dxa" w:w="3312"/>
          </w:tcPr>
          <w:p>
            <w:r>
              <w:t>Standardize units and categories before modelling.</w:t>
            </w:r>
          </w:p>
        </w:tc>
      </w:tr>
      <w:tr>
        <w:tc>
          <w:tcPr>
            <w:tcW w:type="dxa" w:w="3312"/>
          </w:tcPr>
          <w:p>
            <w:r>
              <w:t>Insufficient local data</w:t>
            </w:r>
          </w:p>
        </w:tc>
        <w:tc>
          <w:tcPr>
            <w:tcW w:type="dxa" w:w="3312"/>
          </w:tcPr>
          <w:p>
            <w:r>
              <w:t>High</w:t>
            </w:r>
          </w:p>
        </w:tc>
        <w:tc>
          <w:tcPr>
            <w:tcW w:type="dxa" w:w="3312"/>
          </w:tcPr>
          <w:p>
            <w:r>
              <w:t>Use a broader compatible dataset and document limitations.</w:t>
            </w:r>
          </w:p>
        </w:tc>
      </w:tr>
      <w:tr>
        <w:tc>
          <w:tcPr>
            <w:tcW w:type="dxa" w:w="3312"/>
          </w:tcPr>
          <w:p>
            <w:r>
              <w:t>Data leakage</w:t>
            </w:r>
          </w:p>
        </w:tc>
        <w:tc>
          <w:tcPr>
            <w:tcW w:type="dxa" w:w="3312"/>
          </w:tcPr>
          <w:p>
            <w:r>
              <w:t>High</w:t>
            </w:r>
          </w:p>
        </w:tc>
        <w:tc>
          <w:tcPr>
            <w:tcW w:type="dxa" w:w="3312"/>
          </w:tcPr>
          <w:p>
            <w:r>
              <w:t>Define prediction-time information and enforce proper train/test separation.</w:t>
            </w:r>
          </w:p>
        </w:tc>
      </w:tr>
      <w:tr>
        <w:tc>
          <w:tcPr>
            <w:tcW w:type="dxa" w:w="3312"/>
          </w:tcPr>
          <w:p>
            <w:r>
              <w:t>Overfitting</w:t>
            </w:r>
          </w:p>
        </w:tc>
        <w:tc>
          <w:tcPr>
            <w:tcW w:type="dxa" w:w="3312"/>
          </w:tcPr>
          <w:p>
            <w:r>
              <w:t>High</w:t>
            </w:r>
          </w:p>
        </w:tc>
        <w:tc>
          <w:tcPr>
            <w:tcW w:type="dxa" w:w="3312"/>
          </w:tcPr>
          <w:p>
            <w:r>
              <w:t>Use cross-validation and appropriate model complexity.</w:t>
            </w:r>
          </w:p>
        </w:tc>
      </w:tr>
      <w:tr>
        <w:tc>
          <w:tcPr>
            <w:tcW w:type="dxa" w:w="3312"/>
          </w:tcPr>
          <w:p>
            <w:r>
              <w:t>Poor model performance</w:t>
            </w:r>
          </w:p>
        </w:tc>
        <w:tc>
          <w:tcPr>
            <w:tcW w:type="dxa" w:w="3312"/>
          </w:tcPr>
          <w:p>
            <w:r>
              <w:t>Medium</w:t>
            </w:r>
          </w:p>
        </w:tc>
        <w:tc>
          <w:tcPr>
            <w:tcW w:type="dxa" w:w="3312"/>
          </w:tcPr>
          <w:p>
            <w:r>
              <w:t>Compare models, improve features and reassess data quality.</w:t>
            </w:r>
          </w:p>
        </w:tc>
      </w:tr>
      <w:tr>
        <w:tc>
          <w:tcPr>
            <w:tcW w:type="dxa" w:w="3312"/>
          </w:tcPr>
          <w:p>
            <w:r>
              <w:t>Distribution shift</w:t>
            </w:r>
          </w:p>
        </w:tc>
        <w:tc>
          <w:tcPr>
            <w:tcW w:type="dxa" w:w="3312"/>
          </w:tcPr>
          <w:p>
            <w:r>
              <w:t>High</w:t>
            </w:r>
          </w:p>
        </w:tc>
        <w:tc>
          <w:tcPr>
            <w:tcW w:type="dxa" w:w="3312"/>
          </w:tcPr>
          <w:p>
            <w:r>
              <w:t>Validate across time/regions where possible and monitor after deployment.</w:t>
            </w:r>
          </w:p>
        </w:tc>
      </w:tr>
      <w:tr>
        <w:tc>
          <w:tcPr>
            <w:tcW w:type="dxa" w:w="3312"/>
          </w:tcPr>
          <w:p>
            <w:r>
              <w:t>Deployment constraints</w:t>
            </w:r>
          </w:p>
        </w:tc>
        <w:tc>
          <w:tcPr>
            <w:tcW w:type="dxa" w:w="3312"/>
          </w:tcPr>
          <w:p>
            <w:r>
              <w:t>Medium</w:t>
            </w:r>
          </w:p>
        </w:tc>
        <w:tc>
          <w:tcPr>
            <w:tcW w:type="dxa" w:w="3312"/>
          </w:tcPr>
          <w:p>
            <w:r>
              <w:t>Use a lightweight dashboard/API and retain an offline reporting fallback.</w:t>
            </w:r>
          </w:p>
        </w:tc>
      </w:tr>
      <w:tr>
        <w:tc>
          <w:tcPr>
            <w:tcW w:type="dxa" w:w="3312"/>
          </w:tcPr>
          <w:p>
            <w:r>
              <w:t>Misinterpretation of predictions</w:t>
            </w:r>
          </w:p>
        </w:tc>
        <w:tc>
          <w:tcPr>
            <w:tcW w:type="dxa" w:w="3312"/>
          </w:tcPr>
          <w:p>
            <w:r>
              <w:t>High</w:t>
            </w:r>
          </w:p>
        </w:tc>
        <w:tc>
          <w:tcPr>
            <w:tcW w:type="dxa" w:w="3312"/>
          </w:tcPr>
          <w:p>
            <w:r>
              <w:t>Clearly communicate uncertainty, limitations and decision-support purpose.</w:t>
            </w:r>
          </w:p>
        </w:tc>
      </w:tr>
    </w:tbl>
    <w:p/>
    <w:p>
      <w:pPr>
        <w:pStyle w:val="Heading1"/>
      </w:pPr>
      <w:r>
        <w:t>14. Evaluation Criteria</w:t>
      </w:r>
    </w:p>
    <w:p>
      <w:r>
        <w:t>Since crop yield is a continuous target, regression metrics will be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Metric</w:t>
            </w:r>
          </w:p>
        </w:tc>
        <w:tc>
          <w:tcPr>
            <w:tcW w:type="dxa" w:w="3312"/>
          </w:tcPr>
          <w:p>
            <w:r>
              <w:rPr>
                <w:b/>
              </w:rPr>
              <w:t>Meaning</w:t>
            </w:r>
          </w:p>
        </w:tc>
        <w:tc>
          <w:tcPr>
            <w:tcW w:type="dxa" w:w="3312"/>
          </w:tcPr>
          <w:p>
            <w:r>
              <w:rPr>
                <w:b/>
              </w:rPr>
              <w:t>Purpose</w:t>
            </w:r>
          </w:p>
        </w:tc>
      </w:tr>
      <w:tr>
        <w:tc>
          <w:tcPr>
            <w:tcW w:type="dxa" w:w="3312"/>
          </w:tcPr>
          <w:p>
            <w:r>
              <w:t>MAE</w:t>
            </w:r>
          </w:p>
        </w:tc>
        <w:tc>
          <w:tcPr>
            <w:tcW w:type="dxa" w:w="3312"/>
          </w:tcPr>
          <w:p>
            <w:r>
              <w:t>Average absolute prediction error</w:t>
            </w:r>
          </w:p>
        </w:tc>
        <w:tc>
          <w:tcPr>
            <w:tcW w:type="dxa" w:w="3312"/>
          </w:tcPr>
          <w:p>
            <w:r>
              <w:t>Easy-to-interpret error</w:t>
            </w:r>
          </w:p>
        </w:tc>
      </w:tr>
      <w:tr>
        <w:tc>
          <w:tcPr>
            <w:tcW w:type="dxa" w:w="3312"/>
          </w:tcPr>
          <w:p>
            <w:r>
              <w:t>RMSE</w:t>
            </w:r>
          </w:p>
        </w:tc>
        <w:tc>
          <w:tcPr>
            <w:tcW w:type="dxa" w:w="3312"/>
          </w:tcPr>
          <w:p>
            <w:r>
              <w:t>Penalizes larger errors more strongly</w:t>
            </w:r>
          </w:p>
        </w:tc>
        <w:tc>
          <w:tcPr>
            <w:tcW w:type="dxa" w:w="3312"/>
          </w:tcPr>
          <w:p>
            <w:r>
              <w:t>Highlights large prediction errors</w:t>
            </w:r>
          </w:p>
        </w:tc>
      </w:tr>
      <w:tr>
        <w:tc>
          <w:tcPr>
            <w:tcW w:type="dxa" w:w="3312"/>
          </w:tcPr>
          <w:p>
            <w:r>
              <w:t>R²</w:t>
            </w:r>
          </w:p>
        </w:tc>
        <w:tc>
          <w:tcPr>
            <w:tcW w:type="dxa" w:w="3312"/>
          </w:tcPr>
          <w:p>
            <w:r>
              <w:t>Indicates variance explained relative to a baseline</w:t>
            </w:r>
          </w:p>
        </w:tc>
        <w:tc>
          <w:tcPr>
            <w:tcW w:type="dxa" w:w="3312"/>
          </w:tcPr>
          <w:p>
            <w:r>
              <w:t>Complementary goodness-of-fit measure</w:t>
            </w:r>
          </w:p>
        </w:tc>
      </w:tr>
      <w:tr>
        <w:tc>
          <w:tcPr>
            <w:tcW w:type="dxa" w:w="3312"/>
          </w:tcPr>
          <w:p>
            <w:r>
              <w:t>Cross-validation</w:t>
            </w:r>
          </w:p>
        </w:tc>
        <w:tc>
          <w:tcPr>
            <w:tcW w:type="dxa" w:w="3312"/>
          </w:tcPr>
          <w:p>
            <w:r>
              <w:t>Performance across multiple splits</w:t>
            </w:r>
          </w:p>
        </w:tc>
        <w:tc>
          <w:tcPr>
            <w:tcW w:type="dxa" w:w="3312"/>
          </w:tcPr>
          <w:p>
            <w:r>
              <w:t>Assesses model stability</w:t>
            </w:r>
          </w:p>
        </w:tc>
      </w:tr>
    </w:tbl>
    <w:p/>
    <w:p>
      <w:r>
        <w:t>Evaluation will also consider robustness across time or regions, interpretability, computational requirements, data coverage and practical usefulness.</w:t>
      </w:r>
    </w:p>
    <w:p>
      <w:pPr>
        <w:pStyle w:val="Heading1"/>
      </w:pPr>
      <w:r>
        <w:t>15. Expected Outcomes and Potential Impact</w:t>
      </w:r>
    </w:p>
    <w:p>
      <w:pPr>
        <w:pStyle w:val="ListBullet"/>
      </w:pPr>
      <w:r>
        <w:t>A documented crop-yield prediction workflow.</w:t>
      </w:r>
    </w:p>
    <w:p>
      <w:pPr>
        <w:pStyle w:val="ListBullet"/>
      </w:pPr>
      <w:r>
        <w:t>A cleaned and feature-engineered dataset.</w:t>
      </w:r>
    </w:p>
    <w:p>
      <w:pPr>
        <w:pStyle w:val="ListBullet"/>
      </w:pPr>
      <w:r>
        <w:t>Comparison of baseline and ensemble regression models.</w:t>
      </w:r>
    </w:p>
    <w:p>
      <w:pPr>
        <w:pStyle w:val="ListBullet"/>
      </w:pPr>
      <w:r>
        <w:t>Quantitative model evaluation.</w:t>
      </w:r>
    </w:p>
    <w:p>
      <w:pPr>
        <w:pStyle w:val="ListBullet"/>
      </w:pPr>
      <w:r>
        <w:t>Identification of influential variables where supported by the data.</w:t>
      </w:r>
    </w:p>
    <w:p>
      <w:pPr>
        <w:pStyle w:val="ListBullet"/>
      </w:pPr>
      <w:r>
        <w:t>A deployment strategy for a lightweight interface or API.</w:t>
      </w:r>
    </w:p>
    <w:p>
      <w:pPr>
        <w:pStyle w:val="ListBullet"/>
      </w:pPr>
      <w:r>
        <w:t>A foundation for future precision-agriculture applications.</w:t>
      </w:r>
    </w:p>
    <w:p>
      <w:pPr>
        <w:pStyle w:val="Heading1"/>
      </w:pPr>
      <w:r>
        <w:t>16. Responsible AI and Practical Considerations</w:t>
      </w:r>
    </w:p>
    <w:p>
      <w:r>
        <w:t>Predictions should be treated as decision-support information rather than guaranteed outcomes. Data limitations, uncertainty and geographic or temporal coverage will be documented. A model should not be presented as universally valid when its training data does not represent the target crop or location. Any future use of farm-level or personal information should follow appropriate privacy, security and data-governance requirements.</w:t>
      </w:r>
    </w:p>
    <w:p>
      <w:pPr>
        <w:pStyle w:val="Heading1"/>
      </w:pPr>
      <w:r>
        <w:t>17. Future Scope</w:t>
      </w:r>
    </w:p>
    <w:p>
      <w:pPr>
        <w:pStyle w:val="ListBullet"/>
      </w:pPr>
      <w:r>
        <w:t>Integrate near-real-time weather and satellite/remote-sensing data.</w:t>
      </w:r>
    </w:p>
    <w:p>
      <w:pPr>
        <w:pStyle w:val="ListBullet"/>
      </w:pPr>
      <w:r>
        <w:t>Develop crop- or region-specific models when sufficient data exists.</w:t>
      </w:r>
    </w:p>
    <w:p>
      <w:pPr>
        <w:pStyle w:val="ListBullet"/>
      </w:pPr>
      <w:r>
        <w:t>Use explainable AI to communicate model reasoning.</w:t>
      </w:r>
    </w:p>
    <w:p>
      <w:pPr>
        <w:pStyle w:val="ListBullet"/>
      </w:pPr>
      <w:r>
        <w:t>Extend the system to irrigation or fertilizer optimization.</w:t>
      </w:r>
    </w:p>
    <w:p>
      <w:pPr>
        <w:pStyle w:val="ListBullet"/>
      </w:pPr>
      <w:r>
        <w:t>Develop a multilingual farmer-friendly dashboard or mobile application.</w:t>
      </w:r>
    </w:p>
    <w:p>
      <w:pPr>
        <w:pStyle w:val="ListBullet"/>
      </w:pPr>
      <w:r>
        <w:t>Monitor and retrain the model as data distributions change.</w:t>
      </w:r>
    </w:p>
    <w:p>
      <w:pPr>
        <w:pStyle w:val="ListBullet"/>
      </w:pPr>
      <w:r>
        <w:t>Explore time-series/deep-learning approaches when justified by data size and structure.</w:t>
      </w:r>
    </w:p>
    <w:p>
      <w:pPr>
        <w:pStyle w:val="Heading1"/>
      </w:pPr>
      <w:r>
        <w:t>18. Conclusion</w:t>
      </w:r>
    </w:p>
    <w:p>
      <w:r>
        <w:t>This project plan proposes a Machine Learning-based crop yield prediction solution as a practical agribusiness use case. The problem can be formulated as supervised regression using historical agricultural and environmental information. The four-week roadmap connects strategic planning with data preprocessing, model development, evaluation, deployment and communication. Risk management and responsible-AI considerations are included to support a practical and reliable solution.</w:t>
      </w:r>
    </w:p>
    <w:p>
      <w:pPr>
        <w:pStyle w:val="Heading1"/>
      </w:pPr>
      <w:r>
        <w:t>19. References</w:t>
      </w:r>
    </w:p>
    <w:p>
      <w:pPr>
        <w:pStyle w:val="ListNumber"/>
      </w:pPr>
      <w:r>
        <w:t>Food and Agriculture Organization of the United Nations (FAO). FAOSTAT – Food and agriculture data. https://www.fao.org/faostat/</w:t>
      </w:r>
    </w:p>
    <w:p>
      <w:pPr>
        <w:pStyle w:val="ListNumber"/>
      </w:pPr>
      <w:r>
        <w:t>FAO. Digital Agriculture and AI Innovation Roadmap. https://www.fao.org/e-agriculture/documents-and-publications/digital-agriculture-and-ai-innovation-roadmap</w:t>
      </w:r>
    </w:p>
    <w:p>
      <w:pPr>
        <w:pStyle w:val="ListNumber"/>
      </w:pPr>
      <w:r>
        <w:t>FAO Statistics. Data collection – Agriculture. https://www.fao.org/statistics/data-collection/agriculture/</w:t>
      </w:r>
    </w:p>
    <w:p>
      <w:pPr>
        <w:pStyle w:val="ListNumber"/>
      </w:pPr>
      <w:r>
        <w:t>Preethi, P., &amp; Devadas, R. M. (2026). Adaptive generalized regressive deep convolutional reinforcement learning for crop yield prediction in smart precision farming. Scientific Reports. https://www.nature.com/articles/s41598-026-66501-5</w:t>
      </w:r>
    </w:p>
    <w:p>
      <w:pPr>
        <w:pStyle w:val="Heading1"/>
      </w:pPr>
      <w:r>
        <w:t>Appendix: Week 1 Deliverable Checklist</w:t>
      </w:r>
    </w:p>
    <w:p>
      <w:pPr>
        <w:pStyle w:val="ListBullet"/>
      </w:pPr>
      <w:r>
        <w:t>Research completed.</w:t>
      </w:r>
    </w:p>
    <w:p>
      <w:pPr>
        <w:pStyle w:val="ListBullet"/>
      </w:pPr>
      <w:r>
        <w:t>Problem statement defined.</w:t>
      </w:r>
    </w:p>
    <w:p>
      <w:pPr>
        <w:pStyle w:val="ListBullet"/>
      </w:pPr>
      <w:r>
        <w:t>Objectives and scope documented.</w:t>
      </w:r>
    </w:p>
    <w:p>
      <w:pPr>
        <w:pStyle w:val="ListBullet"/>
      </w:pPr>
      <w:r>
        <w:t>Solution framework and data requirements defined.</w:t>
      </w:r>
    </w:p>
    <w:p>
      <w:pPr>
        <w:pStyle w:val="ListBullet"/>
      </w:pPr>
      <w:r>
        <w:t>Methodology and candidate models documented.</w:t>
      </w:r>
    </w:p>
    <w:p>
      <w:pPr>
        <w:pStyle w:val="ListBullet"/>
      </w:pPr>
      <w:r>
        <w:t>Timeline and resources planned.</w:t>
      </w:r>
    </w:p>
    <w:p>
      <w:pPr>
        <w:pStyle w:val="ListBullet"/>
      </w:pPr>
      <w:r>
        <w:t>Risk analysis and contingency strategies included.</w:t>
      </w:r>
    </w:p>
    <w:p>
      <w:pPr>
        <w:pStyle w:val="ListBullet"/>
      </w:pPr>
      <w:r>
        <w:t>Evaluation criteria defined.</w:t>
      </w:r>
    </w:p>
    <w:p>
      <w:pPr>
        <w:pStyle w:val="ListBullet"/>
      </w:pPr>
      <w:r>
        <w:t>Expected impact and future scope included.</w:t>
      </w:r>
    </w:p>
    <w:p>
      <w:pPr>
        <w:pStyle w:val="ListBullet"/>
      </w:pPr>
      <w:r>
        <w:t>References checked.</w:t>
      </w:r>
    </w:p>
    <w:p>
      <w:pPr>
        <w:pStyle w:val="ListBullet"/>
      </w:pPr>
      <w:r>
        <w:t>Final Word document reviewed for formatting and clarity.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YuvaIntern Week 1 Project Plan</dc:title>
  <dc:subject/>
  <dc:creator>Mukku Mahitha</dc:creator>
  <cp:keywords/>
  <dc:description>generated by python-docx</dc:description>
  <cp:lastModifiedBy/>
  <cp:revision>1</cp:revision>
  <dcterms:created xsi:type="dcterms:W3CDTF">2013-12-23T23:15:00Z</dcterms:created>
  <dcterms:modified xsi:type="dcterms:W3CDTF">2013-12-23T23:15:00Z</dcterms:modified>
  <cp:category/>
</cp:coreProperties>
</file>