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3D51" w14:textId="1394D968" w:rsidR="00717B5D" w:rsidRDefault="00717B5D">
      <w:r w:rsidRPr="00717B5D">
        <w:rPr>
          <w:b/>
          <w:bCs/>
        </w:rPr>
        <w:t>Project Gateway</w:t>
      </w:r>
      <w:r w:rsidRPr="00717B5D">
        <w:t>:</w:t>
      </w:r>
      <w:r>
        <w:t xml:space="preserve"> </w:t>
      </w:r>
      <w:r w:rsidRPr="00717B5D">
        <w:rPr>
          <w:b/>
          <w:bCs/>
        </w:rPr>
        <w:t>G</w:t>
      </w:r>
      <w:r>
        <w:t xml:space="preserve">eoreferencing </w:t>
      </w:r>
      <w:r w:rsidRPr="00717B5D">
        <w:rPr>
          <w:b/>
          <w:bCs/>
        </w:rPr>
        <w:t>A</w:t>
      </w:r>
      <w:r>
        <w:t xml:space="preserve">nt </w:t>
      </w:r>
      <w:r w:rsidRPr="00717B5D">
        <w:rPr>
          <w:b/>
          <w:bCs/>
        </w:rPr>
        <w:t>Te</w:t>
      </w:r>
      <w:r>
        <w:t xml:space="preserve">rritory </w:t>
      </w:r>
      <w:proofErr w:type="gramStart"/>
      <w:r w:rsidRPr="00717B5D">
        <w:rPr>
          <w:b/>
          <w:bCs/>
        </w:rPr>
        <w:t>W</w:t>
      </w:r>
      <w:r>
        <w:t>ith</w:t>
      </w:r>
      <w:proofErr w:type="gramEnd"/>
      <w:r>
        <w:t xml:space="preserve"> </w:t>
      </w:r>
      <w:r w:rsidRPr="00717B5D">
        <w:rPr>
          <w:b/>
          <w:bCs/>
        </w:rPr>
        <w:t>A</w:t>
      </w:r>
      <w:r>
        <w:t xml:space="preserve">lberta’s </w:t>
      </w:r>
      <w:r w:rsidRPr="00717B5D">
        <w:rPr>
          <w:b/>
          <w:bCs/>
        </w:rPr>
        <w:t>Y</w:t>
      </w:r>
      <w:r>
        <w:t>outh</w:t>
      </w:r>
    </w:p>
    <w:p w14:paraId="1C8A56F7" w14:textId="77777777" w:rsidR="00717B5D" w:rsidRDefault="00717B5D"/>
    <w:p w14:paraId="7E9A09F0" w14:textId="0ACAAE38" w:rsidR="00554141" w:rsidRDefault="00717B5D">
      <w:r>
        <w:t xml:space="preserve">Are you an Alberta instructor teaching science for grades 4 through 12? Interested in insects, biodiversity, and Alberta nature? Want your students to conduct hands-on </w:t>
      </w:r>
      <w:proofErr w:type="gramStart"/>
      <w:r>
        <w:t>ant</w:t>
      </w:r>
      <w:proofErr w:type="gramEnd"/>
      <w:r>
        <w:t xml:space="preserve"> </w:t>
      </w:r>
      <w:proofErr w:type="spellStart"/>
      <w:r>
        <w:t>behavioural</w:t>
      </w:r>
      <w:proofErr w:type="spellEnd"/>
      <w:r>
        <w:t xml:space="preserve"> experiments with a team of Alberta researchers? </w:t>
      </w:r>
    </w:p>
    <w:p w14:paraId="13E03413" w14:textId="7BFCA0A6" w:rsidR="00717B5D" w:rsidRDefault="00717B5D">
      <w:r>
        <w:t>Join Project Gateway!</w:t>
      </w:r>
    </w:p>
    <w:p w14:paraId="4F4C530D" w14:textId="3BC0982C" w:rsidR="00717B5D" w:rsidRDefault="00717B5D">
      <w:r>
        <w:t xml:space="preserve">We are looking for collaborations with teachers and students in Alberta classrooms grades 4 through 12 to help us conduct ant aggression </w:t>
      </w:r>
      <w:proofErr w:type="spellStart"/>
      <w:r>
        <w:t>behavioural</w:t>
      </w:r>
      <w:proofErr w:type="spellEnd"/>
      <w:r>
        <w:t xml:space="preserve"> trials to determine the boundaries of an ant </w:t>
      </w:r>
      <w:proofErr w:type="spellStart"/>
      <w:r>
        <w:t>supercolony</w:t>
      </w:r>
      <w:proofErr w:type="spellEnd"/>
      <w:r>
        <w:t xml:space="preserve"> that may span the length of Alberta. </w:t>
      </w:r>
    </w:p>
    <w:p w14:paraId="54F94644" w14:textId="77777777" w:rsidR="00717B5D" w:rsidRDefault="00717B5D"/>
    <w:p w14:paraId="60D61280" w14:textId="77777777" w:rsidR="00DF0A40" w:rsidRPr="00DF0A40" w:rsidRDefault="00DF0A40" w:rsidP="00DF0A40">
      <w:pPr>
        <w:rPr>
          <w:i/>
          <w:iCs/>
        </w:rPr>
      </w:pPr>
      <w:r w:rsidRPr="00DF0A40">
        <w:rPr>
          <w:i/>
          <w:iCs/>
        </w:rPr>
        <w:t>Who we are:</w:t>
      </w:r>
    </w:p>
    <w:p w14:paraId="729EE2BC" w14:textId="7A402DA0" w:rsidR="00DF0A40" w:rsidRDefault="00DF0A40">
      <w:r>
        <w:t xml:space="preserve">We are a team of </w:t>
      </w:r>
      <w:r>
        <w:t xml:space="preserve">biology </w:t>
      </w:r>
      <w:r>
        <w:t xml:space="preserve">researchers associated with the </w:t>
      </w:r>
      <w:r w:rsidR="00810BC8">
        <w:t xml:space="preserve">Collaboration for Open Science and Synthesis in Ecology and Evolution at the </w:t>
      </w:r>
      <w:r>
        <w:t>University of Alberta</w:t>
      </w:r>
      <w:r>
        <w:t xml:space="preserve"> (Edmonton)</w:t>
      </w:r>
      <w:r>
        <w:t xml:space="preserve"> and St. Mary’s University</w:t>
      </w:r>
      <w:r>
        <w:t xml:space="preserve"> (Calgary)</w:t>
      </w:r>
      <w:r>
        <w:t xml:space="preserve">. </w:t>
      </w:r>
    </w:p>
    <w:p w14:paraId="7BCF755B" w14:textId="77777777" w:rsidR="00DF0A40" w:rsidRDefault="00DF0A40"/>
    <w:p w14:paraId="2EB993A3" w14:textId="6704B2FE" w:rsidR="00717B5D" w:rsidRPr="00DF0A40" w:rsidRDefault="00717B5D">
      <w:pPr>
        <w:rPr>
          <w:i/>
          <w:iCs/>
        </w:rPr>
      </w:pPr>
      <w:r w:rsidRPr="00DF0A40">
        <w:rPr>
          <w:i/>
          <w:iCs/>
        </w:rPr>
        <w:t xml:space="preserve">What is the project? </w:t>
      </w:r>
    </w:p>
    <w:p w14:paraId="37796DA6" w14:textId="04EAF453" w:rsidR="00717B5D" w:rsidRDefault="00717B5D">
      <w:r>
        <w:t xml:space="preserve">Ants live in colonies, typically a queen and her daughter workers. However, some ant species live in </w:t>
      </w:r>
      <w:r w:rsidR="005C0B75">
        <w:t>so-</w:t>
      </w:r>
      <w:r>
        <w:t xml:space="preserve">called </w:t>
      </w:r>
      <w:proofErr w:type="spellStart"/>
      <w:r>
        <w:t>supercolonies</w:t>
      </w:r>
      <w:proofErr w:type="spellEnd"/>
      <w:r>
        <w:t xml:space="preserve">, massive colonies comprised of millions of workers, hundreds or even thousands of queens, and many, many nests. Sometimes </w:t>
      </w:r>
      <w:proofErr w:type="spellStart"/>
      <w:r>
        <w:t>supercolonies</w:t>
      </w:r>
      <w:proofErr w:type="spellEnd"/>
      <w:r>
        <w:t xml:space="preserve"> can be geographically huge (even the size of countries). </w:t>
      </w:r>
      <w:r w:rsidR="005C0B75">
        <w:t xml:space="preserve">We have discovered a </w:t>
      </w:r>
      <w:proofErr w:type="spellStart"/>
      <w:r w:rsidR="005C0B75">
        <w:t>supercolony</w:t>
      </w:r>
      <w:proofErr w:type="spellEnd"/>
      <w:r w:rsidR="005C0B75">
        <w:t xml:space="preserve"> living in Fish Creek Provincial Park, Calgary AB, which we know stretches at least several </w:t>
      </w:r>
      <w:proofErr w:type="spellStart"/>
      <w:r w:rsidR="005C0B75">
        <w:t>kilometres</w:t>
      </w:r>
      <w:proofErr w:type="spellEnd"/>
      <w:r w:rsidR="005C0B75">
        <w:t xml:space="preserve">. However, given the range of some </w:t>
      </w:r>
      <w:proofErr w:type="spellStart"/>
      <w:r w:rsidR="005C0B75">
        <w:t>supercolonies</w:t>
      </w:r>
      <w:proofErr w:type="spellEnd"/>
      <w:r w:rsidR="005C0B75">
        <w:t xml:space="preserve">, it may be much larger than that: perhaps even the size of Alberta. We want to map the boundaries of the </w:t>
      </w:r>
      <w:proofErr w:type="spellStart"/>
      <w:r w:rsidR="005C0B75">
        <w:t>supercolony</w:t>
      </w:r>
      <w:proofErr w:type="spellEnd"/>
      <w:r w:rsidR="005C0B75">
        <w:t>.</w:t>
      </w:r>
    </w:p>
    <w:p w14:paraId="484B96F4" w14:textId="4A5B81D9" w:rsidR="005C0B75" w:rsidRDefault="005C0B75">
      <w:r>
        <w:t xml:space="preserve">It is easy to determine if ants are from the same colony or not. Ants are </w:t>
      </w:r>
      <w:proofErr w:type="spellStart"/>
      <w:r>
        <w:t>behaviourally</w:t>
      </w:r>
      <w:proofErr w:type="spellEnd"/>
      <w:r>
        <w:t xml:space="preserve"> aggressive towards other species, and even towards members of the same species who are not part of their colony. If you introduce two worker ants to one another and watch their </w:t>
      </w:r>
      <w:proofErr w:type="spellStart"/>
      <w:r>
        <w:t>behaviour</w:t>
      </w:r>
      <w:proofErr w:type="spellEnd"/>
      <w:r>
        <w:t xml:space="preserve">, they will indicate if they are from the same colony: workers from the same colony will either leave each other alone or briefly interact with one another but show no aggression, while workers who are not from the same colony will attack one another. These introductions are called “aggression trials”, and by introducing worker ants collected from the </w:t>
      </w:r>
      <w:proofErr w:type="spellStart"/>
      <w:r>
        <w:t>supercolony</w:t>
      </w:r>
      <w:proofErr w:type="spellEnd"/>
      <w:r>
        <w:t xml:space="preserve"> to other ants from the same species around the province, we will be able to determine how far the </w:t>
      </w:r>
      <w:proofErr w:type="spellStart"/>
      <w:r>
        <w:t>supercolony</w:t>
      </w:r>
      <w:proofErr w:type="spellEnd"/>
      <w:r>
        <w:t xml:space="preserve"> stretches. </w:t>
      </w:r>
    </w:p>
    <w:p w14:paraId="349F483F" w14:textId="22981382" w:rsidR="005C0B75" w:rsidRDefault="005C0B75">
      <w:r>
        <w:lastRenderedPageBreak/>
        <w:t xml:space="preserve">This is where your students come in! Aggression trials are easy to </w:t>
      </w:r>
      <w:proofErr w:type="gramStart"/>
      <w:r>
        <w:t>conduct, but</w:t>
      </w:r>
      <w:proofErr w:type="gramEnd"/>
      <w:r>
        <w:t xml:space="preserve"> are real </w:t>
      </w:r>
      <w:proofErr w:type="spellStart"/>
      <w:r>
        <w:t>behavioural</w:t>
      </w:r>
      <w:proofErr w:type="spellEnd"/>
      <w:r>
        <w:t xml:space="preserve"> ecology experiments that give us a lot of information about species biogeography. In collaboration with our researchers, your students will conduct aggression trials between </w:t>
      </w:r>
      <w:proofErr w:type="spellStart"/>
      <w:r>
        <w:t>supercolony</w:t>
      </w:r>
      <w:proofErr w:type="spellEnd"/>
      <w:r>
        <w:t xml:space="preserve"> ants and ants that are local to your school. We will collate your students’ data and, using this information, map the boundaries of the </w:t>
      </w:r>
      <w:proofErr w:type="spellStart"/>
      <w:r>
        <w:t>supercolony</w:t>
      </w:r>
      <w:proofErr w:type="spellEnd"/>
      <w:r>
        <w:t xml:space="preserve">. We will publish this data in concert with your students, giving them an opportunity to learn about entomology, ecology, biodiversity, and the scientific method. </w:t>
      </w:r>
    </w:p>
    <w:p w14:paraId="1D548249" w14:textId="77777777" w:rsidR="00DF0A40" w:rsidRDefault="00DF0A40"/>
    <w:p w14:paraId="43B23ECF" w14:textId="3E8C097B" w:rsidR="005C0B75" w:rsidRPr="00DF0A40" w:rsidRDefault="005C0B75">
      <w:pPr>
        <w:rPr>
          <w:i/>
          <w:iCs/>
        </w:rPr>
      </w:pPr>
      <w:r w:rsidRPr="00DF0A40">
        <w:rPr>
          <w:i/>
          <w:iCs/>
        </w:rPr>
        <w:t xml:space="preserve">What we will provide: </w:t>
      </w:r>
    </w:p>
    <w:p w14:paraId="31CA8831" w14:textId="2E4595AE" w:rsidR="00DF0A40" w:rsidRDefault="005C0B75">
      <w:r>
        <w:t xml:space="preserve">All materials to conduct the experiments: ants (ants from the </w:t>
      </w:r>
      <w:proofErr w:type="spellStart"/>
      <w:r>
        <w:t>supercolony</w:t>
      </w:r>
      <w:proofErr w:type="spellEnd"/>
      <w:r>
        <w:t xml:space="preserve"> and ants of the same species from nests local to your area); </w:t>
      </w:r>
      <w:r w:rsidR="00DF0A40">
        <w:t>boxes to put the ants in; flexible tweezers to pick up ants; a protocol detailing the experiment; data sheets for your students to fill in; access to a data repository for the project. We will bring the materials to your classroom and explain and assist in conducting the experiments.</w:t>
      </w:r>
    </w:p>
    <w:p w14:paraId="7D7DA60D" w14:textId="77777777" w:rsidR="005C0B75" w:rsidRDefault="005C0B75"/>
    <w:p w14:paraId="5C3C737B" w14:textId="0896D41A" w:rsidR="005C0B75" w:rsidRPr="00DF0A40" w:rsidRDefault="005C0B75">
      <w:pPr>
        <w:rPr>
          <w:i/>
          <w:iCs/>
        </w:rPr>
      </w:pPr>
      <w:r w:rsidRPr="00DF0A40">
        <w:rPr>
          <w:i/>
          <w:iCs/>
        </w:rPr>
        <w:t xml:space="preserve">What </w:t>
      </w:r>
      <w:proofErr w:type="gramStart"/>
      <w:r w:rsidRPr="00DF0A40">
        <w:rPr>
          <w:i/>
          <w:iCs/>
        </w:rPr>
        <w:t>your students will</w:t>
      </w:r>
      <w:proofErr w:type="gramEnd"/>
      <w:r w:rsidRPr="00DF0A40">
        <w:rPr>
          <w:i/>
          <w:iCs/>
        </w:rPr>
        <w:t xml:space="preserve"> do:</w:t>
      </w:r>
    </w:p>
    <w:p w14:paraId="616B8D7C" w14:textId="122BB90A" w:rsidR="00DF0A40" w:rsidRDefault="00DF0A40">
      <w:r>
        <w:t xml:space="preserve">Your students will follow the experimental protocol to test ant aggression. In groups of 2-4 students, they will introduce their local ants to ants from the </w:t>
      </w:r>
      <w:proofErr w:type="spellStart"/>
      <w:r>
        <w:t>supercolony</w:t>
      </w:r>
      <w:proofErr w:type="spellEnd"/>
      <w:r>
        <w:t xml:space="preserve"> and record their </w:t>
      </w:r>
      <w:proofErr w:type="spellStart"/>
      <w:r>
        <w:t>behaviour</w:t>
      </w:r>
      <w:proofErr w:type="spellEnd"/>
      <w:r>
        <w:t xml:space="preserve"> over a span of 10 minutes using the data sheets provided. </w:t>
      </w:r>
    </w:p>
    <w:p w14:paraId="1DCBCAD0" w14:textId="77777777" w:rsidR="00DF0A40" w:rsidRDefault="00DF0A40"/>
    <w:p w14:paraId="0CF9A5C6" w14:textId="4795E83D" w:rsidR="00DF0A40" w:rsidRPr="00DF0A40" w:rsidRDefault="00DF0A40">
      <w:pPr>
        <w:rPr>
          <w:i/>
          <w:iCs/>
        </w:rPr>
      </w:pPr>
      <w:r w:rsidRPr="00DF0A40">
        <w:rPr>
          <w:i/>
          <w:iCs/>
        </w:rPr>
        <w:t>Project timing:</w:t>
      </w:r>
    </w:p>
    <w:p w14:paraId="313762F6" w14:textId="2E3335C9" w:rsidR="00DF0A40" w:rsidRDefault="00DF0A40">
      <w:r>
        <w:t xml:space="preserve">Our team will conduct initial analyses and fieldwork with the Fish Creek Park </w:t>
      </w:r>
      <w:proofErr w:type="spellStart"/>
      <w:r>
        <w:t>supercolony</w:t>
      </w:r>
      <w:proofErr w:type="spellEnd"/>
      <w:r>
        <w:t xml:space="preserve"> in late May 2026. The project will run until October (weather permitting – the ants will stop being active once it gets cold enough). You can decide when you would like to conduct the </w:t>
      </w:r>
      <w:proofErr w:type="gramStart"/>
      <w:r>
        <w:t>experiments,</w:t>
      </w:r>
      <w:proofErr w:type="gramEnd"/>
      <w:r>
        <w:t xml:space="preserve"> anywhere from June 2026 to October 2026. The experiments themselves are not long, but with time for setup, explaining, and data entry, this will probably be a </w:t>
      </w:r>
      <w:proofErr w:type="gramStart"/>
      <w:r>
        <w:t>2-3 hour</w:t>
      </w:r>
      <w:proofErr w:type="gramEnd"/>
      <w:r>
        <w:t xml:space="preserve"> time commitment. </w:t>
      </w:r>
    </w:p>
    <w:p w14:paraId="269ECBB0" w14:textId="77777777" w:rsidR="005C0B75" w:rsidRDefault="005C0B75"/>
    <w:p w14:paraId="2D501C5A" w14:textId="53DB48BB" w:rsidR="00DF0A40" w:rsidRDefault="00DF0A40">
      <w:r>
        <w:t>Questions? Interested? Please fill out this Google form to get in touch with us!</w:t>
      </w:r>
    </w:p>
    <w:p w14:paraId="6355054D" w14:textId="77777777" w:rsidR="00810BC8" w:rsidRDefault="00810BC8"/>
    <w:p w14:paraId="07B2271C" w14:textId="7CF0B088" w:rsidR="00DF0A40" w:rsidRDefault="00DF0A40"/>
    <w:p w14:paraId="037B1788" w14:textId="077FBE05" w:rsidR="00DF0A40" w:rsidRDefault="00DF0A40">
      <w:r>
        <w:lastRenderedPageBreak/>
        <w:t>Information for the Google form:</w:t>
      </w:r>
    </w:p>
    <w:p w14:paraId="70DAC864" w14:textId="13CCBFE3" w:rsidR="00DF0A40" w:rsidRDefault="00DF0A40" w:rsidP="00DF0A40">
      <w:pPr>
        <w:pStyle w:val="ListParagraph"/>
        <w:numPr>
          <w:ilvl w:val="0"/>
          <w:numId w:val="1"/>
        </w:numPr>
      </w:pPr>
      <w:r>
        <w:t xml:space="preserve">Name of teacher </w:t>
      </w:r>
    </w:p>
    <w:p w14:paraId="22A4E3DE" w14:textId="4C9B3CCE" w:rsidR="00DF0A40" w:rsidRDefault="00DF0A40" w:rsidP="00DF0A40">
      <w:pPr>
        <w:pStyle w:val="ListParagraph"/>
        <w:numPr>
          <w:ilvl w:val="0"/>
          <w:numId w:val="1"/>
        </w:numPr>
      </w:pPr>
      <w:r>
        <w:t>Name of school they are associated with (and city)</w:t>
      </w:r>
    </w:p>
    <w:p w14:paraId="7BB4DBF5" w14:textId="7C87B41E" w:rsidR="00DF0A40" w:rsidRDefault="00810BC8" w:rsidP="00DF0A40">
      <w:pPr>
        <w:pStyle w:val="ListParagraph"/>
        <w:numPr>
          <w:ilvl w:val="0"/>
          <w:numId w:val="1"/>
        </w:numPr>
      </w:pPr>
      <w:r>
        <w:t>Grade that they teach</w:t>
      </w:r>
    </w:p>
    <w:p w14:paraId="4AC798DA" w14:textId="00E8205B" w:rsidR="00810BC8" w:rsidRDefault="00810BC8" w:rsidP="00DF0A40">
      <w:pPr>
        <w:pStyle w:val="ListParagraph"/>
        <w:numPr>
          <w:ilvl w:val="0"/>
          <w:numId w:val="1"/>
        </w:numPr>
      </w:pPr>
      <w:r>
        <w:t>Timing they would be interested in (if they want to do it this school year in June, or do it in the next school year this fall)</w:t>
      </w:r>
    </w:p>
    <w:p w14:paraId="25E9FAFA" w14:textId="4F226EEF" w:rsidR="00810BC8" w:rsidRDefault="00810BC8" w:rsidP="00DF0A40">
      <w:pPr>
        <w:pStyle w:val="ListParagraph"/>
        <w:numPr>
          <w:ilvl w:val="0"/>
          <w:numId w:val="1"/>
        </w:numPr>
      </w:pPr>
      <w:r>
        <w:t>Their email for us getting in touch with them</w:t>
      </w:r>
    </w:p>
    <w:p w14:paraId="52467838" w14:textId="793F12B6" w:rsidR="00810BC8" w:rsidRDefault="00810BC8" w:rsidP="00DF0A40">
      <w:pPr>
        <w:pStyle w:val="ListParagraph"/>
        <w:numPr>
          <w:ilvl w:val="0"/>
          <w:numId w:val="1"/>
        </w:numPr>
      </w:pPr>
      <w:r>
        <w:t xml:space="preserve">Blank field for any questions or requests for more info, etc.  </w:t>
      </w:r>
    </w:p>
    <w:p w14:paraId="25174D52" w14:textId="726B80EA" w:rsidR="00810BC8" w:rsidRDefault="00810BC8" w:rsidP="00DF0A40">
      <w:pPr>
        <w:pStyle w:val="ListParagraph"/>
        <w:numPr>
          <w:ilvl w:val="0"/>
          <w:numId w:val="1"/>
        </w:numPr>
      </w:pPr>
      <w:r>
        <w:t>If the information can just be sent directly to my U of A email (</w:t>
      </w:r>
      <w:hyperlink r:id="rId5" w:history="1">
        <w:r w:rsidRPr="00FC4DD9">
          <w:rPr>
            <w:rStyle w:val="Hyperlink"/>
          </w:rPr>
          <w:t>csosiak@ualberta.ca</w:t>
        </w:r>
      </w:hyperlink>
      <w:r>
        <w:t>) that would be perfect!</w:t>
      </w:r>
    </w:p>
    <w:sectPr w:rsidR="00810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B239E"/>
    <w:multiLevelType w:val="hybridMultilevel"/>
    <w:tmpl w:val="EF2C2B0E"/>
    <w:lvl w:ilvl="0" w:tplc="9244BA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416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5D"/>
    <w:rsid w:val="00203BDF"/>
    <w:rsid w:val="003B2BF0"/>
    <w:rsid w:val="00437387"/>
    <w:rsid w:val="00554141"/>
    <w:rsid w:val="005C0B75"/>
    <w:rsid w:val="006F63E1"/>
    <w:rsid w:val="00711BDF"/>
    <w:rsid w:val="00717B5D"/>
    <w:rsid w:val="0074016F"/>
    <w:rsid w:val="00810BC8"/>
    <w:rsid w:val="009171A4"/>
    <w:rsid w:val="00D92321"/>
    <w:rsid w:val="00DF0A40"/>
    <w:rsid w:val="00F74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6FD9B"/>
  <w15:chartTrackingRefBased/>
  <w15:docId w15:val="{E921BF33-452F-4EE9-9DF0-EA940D31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B5D"/>
    <w:rPr>
      <w:rFonts w:eastAsiaTheme="majorEastAsia" w:cstheme="majorBidi"/>
      <w:color w:val="272727" w:themeColor="text1" w:themeTint="D8"/>
    </w:rPr>
  </w:style>
  <w:style w:type="paragraph" w:styleId="Title">
    <w:name w:val="Title"/>
    <w:basedOn w:val="Normal"/>
    <w:next w:val="Normal"/>
    <w:link w:val="TitleChar"/>
    <w:uiPriority w:val="10"/>
    <w:qFormat/>
    <w:rsid w:val="00717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B5D"/>
    <w:pPr>
      <w:spacing w:before="160"/>
      <w:jc w:val="center"/>
    </w:pPr>
    <w:rPr>
      <w:i/>
      <w:iCs/>
      <w:color w:val="404040" w:themeColor="text1" w:themeTint="BF"/>
    </w:rPr>
  </w:style>
  <w:style w:type="character" w:customStyle="1" w:styleId="QuoteChar">
    <w:name w:val="Quote Char"/>
    <w:basedOn w:val="DefaultParagraphFont"/>
    <w:link w:val="Quote"/>
    <w:uiPriority w:val="29"/>
    <w:rsid w:val="00717B5D"/>
    <w:rPr>
      <w:i/>
      <w:iCs/>
      <w:color w:val="404040" w:themeColor="text1" w:themeTint="BF"/>
    </w:rPr>
  </w:style>
  <w:style w:type="paragraph" w:styleId="ListParagraph">
    <w:name w:val="List Paragraph"/>
    <w:basedOn w:val="Normal"/>
    <w:uiPriority w:val="34"/>
    <w:qFormat/>
    <w:rsid w:val="00717B5D"/>
    <w:pPr>
      <w:ind w:left="720"/>
      <w:contextualSpacing/>
    </w:pPr>
  </w:style>
  <w:style w:type="character" w:styleId="IntenseEmphasis">
    <w:name w:val="Intense Emphasis"/>
    <w:basedOn w:val="DefaultParagraphFont"/>
    <w:uiPriority w:val="21"/>
    <w:qFormat/>
    <w:rsid w:val="00717B5D"/>
    <w:rPr>
      <w:i/>
      <w:iCs/>
      <w:color w:val="0F4761" w:themeColor="accent1" w:themeShade="BF"/>
    </w:rPr>
  </w:style>
  <w:style w:type="paragraph" w:styleId="IntenseQuote">
    <w:name w:val="Intense Quote"/>
    <w:basedOn w:val="Normal"/>
    <w:next w:val="Normal"/>
    <w:link w:val="IntenseQuoteChar"/>
    <w:uiPriority w:val="30"/>
    <w:qFormat/>
    <w:rsid w:val="00717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B5D"/>
    <w:rPr>
      <w:i/>
      <w:iCs/>
      <w:color w:val="0F4761" w:themeColor="accent1" w:themeShade="BF"/>
    </w:rPr>
  </w:style>
  <w:style w:type="character" w:styleId="IntenseReference">
    <w:name w:val="Intense Reference"/>
    <w:basedOn w:val="DefaultParagraphFont"/>
    <w:uiPriority w:val="32"/>
    <w:qFormat/>
    <w:rsid w:val="00717B5D"/>
    <w:rPr>
      <w:b/>
      <w:bCs/>
      <w:smallCaps/>
      <w:color w:val="0F4761" w:themeColor="accent1" w:themeShade="BF"/>
      <w:spacing w:val="5"/>
    </w:rPr>
  </w:style>
  <w:style w:type="character" w:styleId="Hyperlink">
    <w:name w:val="Hyperlink"/>
    <w:basedOn w:val="DefaultParagraphFont"/>
    <w:uiPriority w:val="99"/>
    <w:unhideWhenUsed/>
    <w:rsid w:val="00810BC8"/>
    <w:rPr>
      <w:color w:val="467886" w:themeColor="hyperlink"/>
      <w:u w:val="single"/>
    </w:rPr>
  </w:style>
  <w:style w:type="character" w:styleId="UnresolvedMention">
    <w:name w:val="Unresolved Mention"/>
    <w:basedOn w:val="DefaultParagraphFont"/>
    <w:uiPriority w:val="99"/>
    <w:semiHidden/>
    <w:unhideWhenUsed/>
    <w:rsid w:val="00810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sosiak@ualberta.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Sosiak</dc:creator>
  <cp:keywords/>
  <dc:description/>
  <cp:lastModifiedBy>Christine Sosiak</cp:lastModifiedBy>
  <cp:revision>1</cp:revision>
  <dcterms:created xsi:type="dcterms:W3CDTF">2026-04-23T20:04:00Z</dcterms:created>
  <dcterms:modified xsi:type="dcterms:W3CDTF">2026-04-23T20:41:00Z</dcterms:modified>
</cp:coreProperties>
</file>