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3FC" w:rsidRPr="00E6768B" w:rsidRDefault="00B77757" w:rsidP="004323FC">
      <w:pPr>
        <w:spacing w:line="480" w:lineRule="auto"/>
        <w:jc w:val="center"/>
        <w:rPr>
          <w:b/>
        </w:rPr>
      </w:pPr>
      <w:bookmarkStart w:id="0" w:name="_GoBack"/>
      <w:bookmarkEnd w:id="0"/>
      <w:r w:rsidRPr="00E6768B">
        <w:rPr>
          <w:b/>
          <w:noProof/>
        </w:rPr>
        <w:drawing>
          <wp:inline distT="0" distB="0" distL="0" distR="0">
            <wp:extent cx="2939415" cy="9582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9415" cy="958215"/>
                    </a:xfrm>
                    <a:prstGeom prst="rect">
                      <a:avLst/>
                    </a:prstGeom>
                    <a:noFill/>
                    <a:ln>
                      <a:noFill/>
                    </a:ln>
                  </pic:spPr>
                </pic:pic>
              </a:graphicData>
            </a:graphic>
          </wp:inline>
        </w:drawing>
      </w:r>
    </w:p>
    <w:p w:rsidR="004323FC" w:rsidRPr="009F3B65" w:rsidRDefault="004323FC" w:rsidP="004323FC">
      <w:pPr>
        <w:spacing w:line="480" w:lineRule="auto"/>
        <w:jc w:val="center"/>
        <w:rPr>
          <w:b/>
        </w:rPr>
      </w:pPr>
      <w:r w:rsidRPr="009F3B65">
        <w:rPr>
          <w:b/>
        </w:rPr>
        <w:t>SCHOOL OF COMPUTER SCIENCE AND ENGINEERING</w:t>
      </w:r>
    </w:p>
    <w:p w:rsidR="004323FC" w:rsidRPr="009F3B65" w:rsidRDefault="004323FC" w:rsidP="004323FC">
      <w:pPr>
        <w:spacing w:line="480" w:lineRule="auto"/>
        <w:jc w:val="center"/>
        <w:rPr>
          <w:b/>
        </w:rPr>
      </w:pPr>
      <w:r w:rsidRPr="009F3B65">
        <w:rPr>
          <w:b/>
        </w:rPr>
        <w:t>SCHOOL OF BIOTECHNOLOGY AND BIOMOLECULAR SCIENCES</w:t>
      </w:r>
    </w:p>
    <w:p w:rsidR="004323FC" w:rsidRPr="005B699C" w:rsidRDefault="004323FC" w:rsidP="004323FC">
      <w:pPr>
        <w:spacing w:line="480" w:lineRule="auto"/>
        <w:jc w:val="center"/>
        <w:rPr>
          <w:b/>
        </w:rPr>
      </w:pPr>
    </w:p>
    <w:p w:rsidR="004323FC" w:rsidRPr="009F3B65" w:rsidRDefault="004323FC" w:rsidP="004323FC">
      <w:pPr>
        <w:spacing w:line="480" w:lineRule="auto"/>
        <w:jc w:val="center"/>
        <w:rPr>
          <w:rFonts w:ascii="Arial" w:hAnsi="Arial" w:cs="Arial"/>
          <w:b/>
          <w:sz w:val="48"/>
          <w:szCs w:val="48"/>
        </w:rPr>
      </w:pPr>
      <w:r>
        <w:rPr>
          <w:rFonts w:ascii="Arial" w:hAnsi="Arial" w:cs="Arial"/>
          <w:b/>
          <w:sz w:val="48"/>
          <w:szCs w:val="48"/>
        </w:rPr>
        <w:t>Quantitative Effects of Residue Mutation on Protein Interaction Partners</w:t>
      </w:r>
    </w:p>
    <w:p w:rsidR="004323FC" w:rsidRPr="005B699C" w:rsidRDefault="004323FC" w:rsidP="004323FC">
      <w:pPr>
        <w:spacing w:line="480" w:lineRule="auto"/>
        <w:jc w:val="center"/>
      </w:pPr>
    </w:p>
    <w:p w:rsidR="004323FC" w:rsidRPr="00E6768B" w:rsidRDefault="004323FC" w:rsidP="004323FC">
      <w:pPr>
        <w:spacing w:line="480" w:lineRule="auto"/>
        <w:jc w:val="center"/>
        <w:rPr>
          <w:i/>
          <w:sz w:val="40"/>
          <w:szCs w:val="40"/>
        </w:rPr>
      </w:pPr>
      <w:r w:rsidRPr="00E6768B">
        <w:rPr>
          <w:i/>
          <w:sz w:val="40"/>
          <w:szCs w:val="40"/>
        </w:rPr>
        <w:t>Ricky Chang</w:t>
      </w:r>
    </w:p>
    <w:p w:rsidR="004323FC" w:rsidRPr="009F3B65" w:rsidRDefault="004323FC" w:rsidP="004323FC">
      <w:pPr>
        <w:spacing w:line="480" w:lineRule="auto"/>
        <w:jc w:val="center"/>
        <w:rPr>
          <w:sz w:val="28"/>
          <w:szCs w:val="28"/>
          <w:u w:val="single"/>
        </w:rPr>
      </w:pPr>
      <w:r w:rsidRPr="009F3B65">
        <w:rPr>
          <w:sz w:val="28"/>
          <w:szCs w:val="28"/>
          <w:u w:val="single"/>
        </w:rPr>
        <w:t>ricky.chang@student.unsw.edu.au</w:t>
      </w:r>
    </w:p>
    <w:p w:rsidR="004323FC" w:rsidRPr="005B699C" w:rsidRDefault="004323FC" w:rsidP="004323FC">
      <w:pPr>
        <w:spacing w:line="480" w:lineRule="auto"/>
        <w:jc w:val="center"/>
        <w:rPr>
          <w:i/>
        </w:rPr>
      </w:pPr>
    </w:p>
    <w:p w:rsidR="004323FC" w:rsidRPr="00942654" w:rsidRDefault="004323FC" w:rsidP="004323FC">
      <w:pPr>
        <w:autoSpaceDE w:val="0"/>
        <w:autoSpaceDN w:val="0"/>
        <w:adjustRightInd w:val="0"/>
        <w:spacing w:line="480" w:lineRule="auto"/>
        <w:jc w:val="center"/>
        <w:rPr>
          <w:sz w:val="28"/>
          <w:szCs w:val="28"/>
          <w:lang w:eastAsia="zh-CN"/>
        </w:rPr>
      </w:pPr>
      <w:r w:rsidRPr="00942654">
        <w:rPr>
          <w:sz w:val="28"/>
          <w:szCs w:val="28"/>
          <w:lang w:eastAsia="zh-CN"/>
        </w:rPr>
        <w:t xml:space="preserve">Thesis </w:t>
      </w:r>
      <w:r>
        <w:rPr>
          <w:sz w:val="28"/>
          <w:szCs w:val="28"/>
          <w:lang w:eastAsia="zh-CN"/>
        </w:rPr>
        <w:t>B</w:t>
      </w:r>
      <w:r w:rsidRPr="00942654">
        <w:rPr>
          <w:sz w:val="28"/>
          <w:szCs w:val="28"/>
          <w:lang w:eastAsia="zh-CN"/>
        </w:rPr>
        <w:t xml:space="preserve"> </w:t>
      </w:r>
      <w:r>
        <w:rPr>
          <w:sz w:val="28"/>
          <w:szCs w:val="28"/>
          <w:lang w:eastAsia="zh-CN"/>
        </w:rPr>
        <w:t>R</w:t>
      </w:r>
      <w:r w:rsidRPr="00942654">
        <w:rPr>
          <w:sz w:val="28"/>
          <w:szCs w:val="28"/>
          <w:lang w:eastAsia="zh-CN"/>
        </w:rPr>
        <w:t>eport submitted as a requirement for the degree</w:t>
      </w:r>
    </w:p>
    <w:p w:rsidR="004323FC" w:rsidRDefault="004323FC" w:rsidP="004323FC">
      <w:pPr>
        <w:autoSpaceDE w:val="0"/>
        <w:autoSpaceDN w:val="0"/>
        <w:adjustRightInd w:val="0"/>
        <w:spacing w:line="480" w:lineRule="auto"/>
        <w:jc w:val="center"/>
        <w:rPr>
          <w:sz w:val="28"/>
          <w:szCs w:val="28"/>
          <w:lang w:eastAsia="zh-CN"/>
        </w:rPr>
      </w:pPr>
      <w:r w:rsidRPr="00942654">
        <w:rPr>
          <w:sz w:val="28"/>
          <w:szCs w:val="28"/>
          <w:lang w:eastAsia="zh-CN"/>
        </w:rPr>
        <w:t>Bachelor of Engineering (Bioinformatics)</w:t>
      </w:r>
    </w:p>
    <w:p w:rsidR="004323FC" w:rsidRPr="005B699C" w:rsidRDefault="004323FC" w:rsidP="004323FC">
      <w:pPr>
        <w:autoSpaceDE w:val="0"/>
        <w:autoSpaceDN w:val="0"/>
        <w:adjustRightInd w:val="0"/>
        <w:spacing w:line="480" w:lineRule="auto"/>
        <w:jc w:val="center"/>
        <w:rPr>
          <w:lang w:eastAsia="zh-CN"/>
        </w:rPr>
      </w:pPr>
    </w:p>
    <w:p w:rsidR="004323FC" w:rsidRPr="00942654" w:rsidRDefault="004323FC" w:rsidP="004323FC">
      <w:pPr>
        <w:spacing w:line="480" w:lineRule="auto"/>
        <w:jc w:val="center"/>
        <w:rPr>
          <w:sz w:val="28"/>
          <w:szCs w:val="28"/>
        </w:rPr>
      </w:pPr>
      <w:r w:rsidRPr="00942654">
        <w:rPr>
          <w:sz w:val="28"/>
          <w:szCs w:val="28"/>
        </w:rPr>
        <w:t xml:space="preserve">Supervisor: </w:t>
      </w:r>
      <w:r>
        <w:rPr>
          <w:sz w:val="28"/>
          <w:szCs w:val="28"/>
        </w:rPr>
        <w:t>Prof.</w:t>
      </w:r>
      <w:r w:rsidRPr="00942654">
        <w:rPr>
          <w:sz w:val="28"/>
          <w:szCs w:val="28"/>
        </w:rPr>
        <w:t xml:space="preserve"> Marc Wilkins</w:t>
      </w:r>
    </w:p>
    <w:p w:rsidR="004323FC" w:rsidRDefault="004323FC" w:rsidP="004323FC">
      <w:pPr>
        <w:spacing w:line="480" w:lineRule="auto"/>
        <w:jc w:val="center"/>
      </w:pPr>
      <w:r>
        <w:rPr>
          <w:sz w:val="28"/>
          <w:szCs w:val="28"/>
        </w:rPr>
        <w:t>Co-Assessor: Dr. Bruno Gaeta</w:t>
      </w:r>
    </w:p>
    <w:p w:rsidR="004323FC" w:rsidRPr="00942654" w:rsidRDefault="004323FC" w:rsidP="004323FC">
      <w:pPr>
        <w:spacing w:line="480" w:lineRule="auto"/>
        <w:jc w:val="center"/>
        <w:rPr>
          <w:sz w:val="28"/>
          <w:szCs w:val="28"/>
        </w:rPr>
      </w:pPr>
      <w:r w:rsidRPr="00942654">
        <w:rPr>
          <w:sz w:val="28"/>
          <w:szCs w:val="28"/>
        </w:rPr>
        <w:t>Submitted</w:t>
      </w:r>
      <w:r>
        <w:rPr>
          <w:sz w:val="28"/>
          <w:szCs w:val="28"/>
        </w:rPr>
        <w:t>: June 5</w:t>
      </w:r>
      <w:r w:rsidRPr="005B699C">
        <w:rPr>
          <w:sz w:val="28"/>
          <w:szCs w:val="28"/>
          <w:vertAlign w:val="superscript"/>
        </w:rPr>
        <w:t>th</w:t>
      </w:r>
      <w:r>
        <w:rPr>
          <w:sz w:val="28"/>
          <w:szCs w:val="28"/>
        </w:rPr>
        <w:t xml:space="preserve"> 2007</w:t>
      </w:r>
    </w:p>
    <w:p w:rsidR="004323FC" w:rsidRDefault="004323FC" w:rsidP="004323FC">
      <w:pPr>
        <w:spacing w:line="480" w:lineRule="auto"/>
        <w:sectPr w:rsidR="004323FC" w:rsidSect="004323FC">
          <w:pgSz w:w="12240" w:h="15840"/>
          <w:pgMar w:top="1440" w:right="1797" w:bottom="1440" w:left="1797" w:header="709" w:footer="709" w:gutter="0"/>
          <w:cols w:space="708"/>
          <w:docGrid w:linePitch="360"/>
        </w:sectPr>
      </w:pPr>
    </w:p>
    <w:p w:rsidR="004323FC" w:rsidRPr="005A235D" w:rsidRDefault="004323FC" w:rsidP="004323FC">
      <w:pPr>
        <w:spacing w:line="480" w:lineRule="auto"/>
        <w:rPr>
          <w:rFonts w:ascii="Arial" w:hAnsi="Arial" w:cs="Arial"/>
          <w:b/>
          <w:bCs/>
          <w:sz w:val="36"/>
          <w:szCs w:val="32"/>
        </w:rPr>
      </w:pPr>
      <w:r w:rsidRPr="005A235D">
        <w:rPr>
          <w:rFonts w:ascii="Arial" w:hAnsi="Arial" w:cs="Arial"/>
          <w:b/>
          <w:bCs/>
          <w:sz w:val="36"/>
          <w:szCs w:val="32"/>
        </w:rPr>
        <w:lastRenderedPageBreak/>
        <w:t>CONTENTS</w:t>
      </w:r>
    </w:p>
    <w:p w:rsidR="004323FC" w:rsidRDefault="004323FC" w:rsidP="004323FC">
      <w:pPr>
        <w:spacing w:line="480" w:lineRule="auto"/>
      </w:pPr>
    </w:p>
    <w:p w:rsidR="004323FC" w:rsidRDefault="004323FC" w:rsidP="004323FC">
      <w:pPr>
        <w:pStyle w:val="TOC1"/>
        <w:tabs>
          <w:tab w:val="right" w:leader="dot" w:pos="8670"/>
        </w:tabs>
        <w:spacing w:line="480" w:lineRule="auto"/>
        <w:rPr>
          <w:b w:val="0"/>
          <w:bCs w:val="0"/>
          <w:caps w:val="0"/>
          <w:noProof/>
          <w:sz w:val="24"/>
          <w:szCs w:val="24"/>
          <w:lang w:eastAsia="zh-C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8097509" w:history="1">
        <w:r w:rsidRPr="006C6DE7">
          <w:rPr>
            <w:rStyle w:val="Hyperlink"/>
            <w:noProof/>
          </w:rPr>
          <w:t>CHAPTER 1:  INTRODUCTION</w:t>
        </w:r>
        <w:r>
          <w:rPr>
            <w:noProof/>
            <w:webHidden/>
          </w:rPr>
          <w:tab/>
        </w:r>
        <w:r>
          <w:rPr>
            <w:noProof/>
            <w:webHidden/>
          </w:rPr>
          <w:fldChar w:fldCharType="begin"/>
        </w:r>
        <w:r>
          <w:rPr>
            <w:noProof/>
            <w:webHidden/>
          </w:rPr>
          <w:instrText xml:space="preserve"> PAGEREF _Toc168097509 \h </w:instrText>
        </w:r>
        <w:r>
          <w:rPr>
            <w:noProof/>
          </w:rPr>
        </w:r>
        <w:r>
          <w:rPr>
            <w:noProof/>
            <w:webHidden/>
          </w:rPr>
          <w:fldChar w:fldCharType="separate"/>
        </w:r>
        <w:r>
          <w:rPr>
            <w:noProof/>
            <w:webHidden/>
          </w:rPr>
          <w:t>1</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0" w:history="1">
        <w:r w:rsidRPr="006C6DE7">
          <w:rPr>
            <w:rStyle w:val="Hyperlink"/>
            <w:noProof/>
          </w:rPr>
          <w:t>1.1  Aims</w:t>
        </w:r>
        <w:r>
          <w:rPr>
            <w:noProof/>
            <w:webHidden/>
          </w:rPr>
          <w:tab/>
        </w:r>
        <w:r>
          <w:rPr>
            <w:noProof/>
            <w:webHidden/>
          </w:rPr>
          <w:fldChar w:fldCharType="begin"/>
        </w:r>
        <w:r>
          <w:rPr>
            <w:noProof/>
            <w:webHidden/>
          </w:rPr>
          <w:instrText xml:space="preserve"> PAGEREF _Toc168097510 \h </w:instrText>
        </w:r>
        <w:r>
          <w:rPr>
            <w:noProof/>
          </w:rPr>
        </w:r>
        <w:r>
          <w:rPr>
            <w:noProof/>
            <w:webHidden/>
          </w:rPr>
          <w:fldChar w:fldCharType="separate"/>
        </w:r>
        <w:r>
          <w:rPr>
            <w:noProof/>
            <w:webHidden/>
          </w:rPr>
          <w:t>2</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1" w:history="1">
        <w:r w:rsidRPr="006C6DE7">
          <w:rPr>
            <w:rStyle w:val="Hyperlink"/>
            <w:noProof/>
          </w:rPr>
          <w:t>1.2  Differences from Thesis A Proposal</w:t>
        </w:r>
        <w:r>
          <w:rPr>
            <w:noProof/>
            <w:webHidden/>
          </w:rPr>
          <w:tab/>
        </w:r>
        <w:r>
          <w:rPr>
            <w:noProof/>
            <w:webHidden/>
          </w:rPr>
          <w:fldChar w:fldCharType="begin"/>
        </w:r>
        <w:r>
          <w:rPr>
            <w:noProof/>
            <w:webHidden/>
          </w:rPr>
          <w:instrText xml:space="preserve"> PAGEREF _Toc168097511 \h </w:instrText>
        </w:r>
        <w:r>
          <w:rPr>
            <w:noProof/>
          </w:rPr>
        </w:r>
        <w:r>
          <w:rPr>
            <w:noProof/>
            <w:webHidden/>
          </w:rPr>
          <w:fldChar w:fldCharType="separate"/>
        </w:r>
        <w:r>
          <w:rPr>
            <w:noProof/>
            <w:webHidden/>
          </w:rPr>
          <w:t>3</w:t>
        </w:r>
        <w:r>
          <w:rPr>
            <w:noProof/>
            <w:webHidden/>
          </w:rPr>
          <w:fldChar w:fldCharType="end"/>
        </w:r>
      </w:hyperlink>
    </w:p>
    <w:p w:rsidR="004323FC" w:rsidRDefault="004323FC" w:rsidP="004323FC">
      <w:pPr>
        <w:pStyle w:val="TOC1"/>
        <w:tabs>
          <w:tab w:val="right" w:leader="dot" w:pos="8670"/>
        </w:tabs>
        <w:spacing w:line="480" w:lineRule="auto"/>
        <w:rPr>
          <w:b w:val="0"/>
          <w:bCs w:val="0"/>
          <w:caps w:val="0"/>
          <w:noProof/>
          <w:sz w:val="24"/>
          <w:szCs w:val="24"/>
          <w:lang w:eastAsia="zh-CN"/>
        </w:rPr>
      </w:pPr>
      <w:hyperlink w:anchor="_Toc168097512" w:history="1">
        <w:r w:rsidRPr="006C6DE7">
          <w:rPr>
            <w:rStyle w:val="Hyperlink"/>
            <w:noProof/>
          </w:rPr>
          <w:t>CHAPTER 2:  BACKGROUND</w:t>
        </w:r>
        <w:r>
          <w:rPr>
            <w:noProof/>
            <w:webHidden/>
          </w:rPr>
          <w:tab/>
        </w:r>
        <w:r>
          <w:rPr>
            <w:noProof/>
            <w:webHidden/>
          </w:rPr>
          <w:fldChar w:fldCharType="begin"/>
        </w:r>
        <w:r>
          <w:rPr>
            <w:noProof/>
            <w:webHidden/>
          </w:rPr>
          <w:instrText xml:space="preserve"> PAGEREF _Toc168097512 \h </w:instrText>
        </w:r>
        <w:r>
          <w:rPr>
            <w:noProof/>
          </w:rPr>
        </w:r>
        <w:r>
          <w:rPr>
            <w:noProof/>
            <w:webHidden/>
          </w:rPr>
          <w:fldChar w:fldCharType="separate"/>
        </w:r>
        <w:r>
          <w:rPr>
            <w:noProof/>
            <w:webHidden/>
          </w:rPr>
          <w:t>5</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3" w:history="1">
        <w:r w:rsidRPr="006C6DE7">
          <w:rPr>
            <w:rStyle w:val="Hyperlink"/>
            <w:noProof/>
          </w:rPr>
          <w:t>2.1  PPI Network Topology</w:t>
        </w:r>
        <w:r>
          <w:rPr>
            <w:noProof/>
            <w:webHidden/>
          </w:rPr>
          <w:tab/>
        </w:r>
        <w:r>
          <w:rPr>
            <w:noProof/>
            <w:webHidden/>
          </w:rPr>
          <w:fldChar w:fldCharType="begin"/>
        </w:r>
        <w:r>
          <w:rPr>
            <w:noProof/>
            <w:webHidden/>
          </w:rPr>
          <w:instrText xml:space="preserve"> PAGEREF _Toc168097513 \h </w:instrText>
        </w:r>
        <w:r>
          <w:rPr>
            <w:noProof/>
          </w:rPr>
        </w:r>
        <w:r>
          <w:rPr>
            <w:noProof/>
            <w:webHidden/>
          </w:rPr>
          <w:fldChar w:fldCharType="separate"/>
        </w:r>
        <w:r>
          <w:rPr>
            <w:noProof/>
            <w:webHidden/>
          </w:rPr>
          <w:t>5</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4" w:history="1">
        <w:r w:rsidRPr="006C6DE7">
          <w:rPr>
            <w:rStyle w:val="Hyperlink"/>
            <w:noProof/>
          </w:rPr>
          <w:t>2.2  Party/Date Hubs</w:t>
        </w:r>
        <w:r>
          <w:rPr>
            <w:noProof/>
            <w:webHidden/>
          </w:rPr>
          <w:tab/>
        </w:r>
        <w:r>
          <w:rPr>
            <w:noProof/>
            <w:webHidden/>
          </w:rPr>
          <w:fldChar w:fldCharType="begin"/>
        </w:r>
        <w:r>
          <w:rPr>
            <w:noProof/>
            <w:webHidden/>
          </w:rPr>
          <w:instrText xml:space="preserve"> PAGEREF _Toc168097514 \h </w:instrText>
        </w:r>
        <w:r>
          <w:rPr>
            <w:noProof/>
          </w:rPr>
        </w:r>
        <w:r>
          <w:rPr>
            <w:noProof/>
            <w:webHidden/>
          </w:rPr>
          <w:fldChar w:fldCharType="separate"/>
        </w:r>
        <w:r>
          <w:rPr>
            <w:noProof/>
            <w:webHidden/>
          </w:rPr>
          <w:t>7</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5" w:history="1">
        <w:r w:rsidRPr="006C6DE7">
          <w:rPr>
            <w:rStyle w:val="Hyperlink"/>
            <w:noProof/>
          </w:rPr>
          <w:t>2.3  Definition of Ortholog vs. Paralog vs. Homolog</w:t>
        </w:r>
        <w:r>
          <w:rPr>
            <w:noProof/>
            <w:webHidden/>
          </w:rPr>
          <w:tab/>
        </w:r>
        <w:r>
          <w:rPr>
            <w:noProof/>
            <w:webHidden/>
          </w:rPr>
          <w:fldChar w:fldCharType="begin"/>
        </w:r>
        <w:r>
          <w:rPr>
            <w:noProof/>
            <w:webHidden/>
          </w:rPr>
          <w:instrText xml:space="preserve"> PAGEREF _Toc168097515 \h </w:instrText>
        </w:r>
        <w:r>
          <w:rPr>
            <w:noProof/>
          </w:rPr>
        </w:r>
        <w:r>
          <w:rPr>
            <w:noProof/>
            <w:webHidden/>
          </w:rPr>
          <w:fldChar w:fldCharType="separate"/>
        </w:r>
        <w:r>
          <w:rPr>
            <w:noProof/>
            <w:webHidden/>
          </w:rPr>
          <w:t>9</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6" w:history="1">
        <w:r w:rsidRPr="006C6DE7">
          <w:rPr>
            <w:rStyle w:val="Hyperlink"/>
            <w:noProof/>
          </w:rPr>
          <w:t>2.3  Ortholog Hub Conservation Across Species</w:t>
        </w:r>
        <w:r>
          <w:rPr>
            <w:noProof/>
            <w:webHidden/>
          </w:rPr>
          <w:tab/>
        </w:r>
        <w:r>
          <w:rPr>
            <w:noProof/>
            <w:webHidden/>
          </w:rPr>
          <w:fldChar w:fldCharType="begin"/>
        </w:r>
        <w:r>
          <w:rPr>
            <w:noProof/>
            <w:webHidden/>
          </w:rPr>
          <w:instrText xml:space="preserve"> PAGEREF _Toc168097516 \h </w:instrText>
        </w:r>
        <w:r>
          <w:rPr>
            <w:noProof/>
          </w:rPr>
        </w:r>
        <w:r>
          <w:rPr>
            <w:noProof/>
            <w:webHidden/>
          </w:rPr>
          <w:fldChar w:fldCharType="separate"/>
        </w:r>
        <w:r>
          <w:rPr>
            <w:noProof/>
            <w:webHidden/>
          </w:rPr>
          <w:t>11</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7" w:history="1">
        <w:r w:rsidRPr="006C6DE7">
          <w:rPr>
            <w:rStyle w:val="Hyperlink"/>
            <w:noProof/>
          </w:rPr>
          <w:t>2.4  Paralogous Gene Duplication</w:t>
        </w:r>
        <w:r>
          <w:rPr>
            <w:noProof/>
            <w:webHidden/>
          </w:rPr>
          <w:tab/>
        </w:r>
        <w:r>
          <w:rPr>
            <w:noProof/>
            <w:webHidden/>
          </w:rPr>
          <w:fldChar w:fldCharType="begin"/>
        </w:r>
        <w:r>
          <w:rPr>
            <w:noProof/>
            <w:webHidden/>
          </w:rPr>
          <w:instrText xml:space="preserve"> PAGEREF _Toc168097517 \h </w:instrText>
        </w:r>
        <w:r>
          <w:rPr>
            <w:noProof/>
          </w:rPr>
        </w:r>
        <w:r>
          <w:rPr>
            <w:noProof/>
            <w:webHidden/>
          </w:rPr>
          <w:fldChar w:fldCharType="separate"/>
        </w:r>
        <w:r>
          <w:rPr>
            <w:noProof/>
            <w:webHidden/>
          </w:rPr>
          <w:t>11</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18" w:history="1">
        <w:r w:rsidRPr="006C6DE7">
          <w:rPr>
            <w:rStyle w:val="Hyperlink"/>
            <w:noProof/>
          </w:rPr>
          <w:t>2.5  Current Methods and Limitations</w:t>
        </w:r>
        <w:r>
          <w:rPr>
            <w:noProof/>
            <w:webHidden/>
          </w:rPr>
          <w:tab/>
        </w:r>
        <w:r>
          <w:rPr>
            <w:noProof/>
            <w:webHidden/>
          </w:rPr>
          <w:fldChar w:fldCharType="begin"/>
        </w:r>
        <w:r>
          <w:rPr>
            <w:noProof/>
            <w:webHidden/>
          </w:rPr>
          <w:instrText xml:space="preserve"> PAGEREF _Toc168097518 \h </w:instrText>
        </w:r>
        <w:r>
          <w:rPr>
            <w:noProof/>
          </w:rPr>
        </w:r>
        <w:r>
          <w:rPr>
            <w:noProof/>
            <w:webHidden/>
          </w:rPr>
          <w:fldChar w:fldCharType="separate"/>
        </w:r>
        <w:r>
          <w:rPr>
            <w:noProof/>
            <w:webHidden/>
          </w:rPr>
          <w:t>12</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19" w:history="1">
        <w:r w:rsidRPr="006C6DE7">
          <w:rPr>
            <w:rStyle w:val="Hyperlink"/>
            <w:noProof/>
          </w:rPr>
          <w:t>2.5.1  Yeast 2 Hybrid Assay (Y2H)</w:t>
        </w:r>
        <w:r>
          <w:rPr>
            <w:noProof/>
            <w:webHidden/>
          </w:rPr>
          <w:tab/>
        </w:r>
        <w:r>
          <w:rPr>
            <w:noProof/>
            <w:webHidden/>
          </w:rPr>
          <w:fldChar w:fldCharType="begin"/>
        </w:r>
        <w:r>
          <w:rPr>
            <w:noProof/>
            <w:webHidden/>
          </w:rPr>
          <w:instrText xml:space="preserve"> PAGEREF _Toc168097519 \h </w:instrText>
        </w:r>
        <w:r>
          <w:rPr>
            <w:noProof/>
          </w:rPr>
        </w:r>
        <w:r>
          <w:rPr>
            <w:noProof/>
            <w:webHidden/>
          </w:rPr>
          <w:fldChar w:fldCharType="separate"/>
        </w:r>
        <w:r>
          <w:rPr>
            <w:noProof/>
            <w:webHidden/>
          </w:rPr>
          <w:t>12</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20" w:history="1">
        <w:r w:rsidRPr="006C6DE7">
          <w:rPr>
            <w:rStyle w:val="Hyperlink"/>
            <w:noProof/>
          </w:rPr>
          <w:t>2.5.2  Mass spectrometry purification</w:t>
        </w:r>
        <w:r>
          <w:rPr>
            <w:noProof/>
            <w:webHidden/>
          </w:rPr>
          <w:tab/>
        </w:r>
        <w:r>
          <w:rPr>
            <w:noProof/>
            <w:webHidden/>
          </w:rPr>
          <w:fldChar w:fldCharType="begin"/>
        </w:r>
        <w:r>
          <w:rPr>
            <w:noProof/>
            <w:webHidden/>
          </w:rPr>
          <w:instrText xml:space="preserve"> PAGEREF _Toc168097520 \h </w:instrText>
        </w:r>
        <w:r>
          <w:rPr>
            <w:noProof/>
          </w:rPr>
        </w:r>
        <w:r>
          <w:rPr>
            <w:noProof/>
            <w:webHidden/>
          </w:rPr>
          <w:fldChar w:fldCharType="separate"/>
        </w:r>
        <w:r>
          <w:rPr>
            <w:noProof/>
            <w:webHidden/>
          </w:rPr>
          <w:t>14</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21" w:history="1">
        <w:r w:rsidRPr="006C6DE7">
          <w:rPr>
            <w:rStyle w:val="Hyperlink"/>
            <w:noProof/>
          </w:rPr>
          <w:t>2.5.3  Synthetic lethality (knockout studies)</w:t>
        </w:r>
        <w:r>
          <w:rPr>
            <w:noProof/>
            <w:webHidden/>
          </w:rPr>
          <w:tab/>
        </w:r>
        <w:r>
          <w:rPr>
            <w:noProof/>
            <w:webHidden/>
          </w:rPr>
          <w:fldChar w:fldCharType="begin"/>
        </w:r>
        <w:r>
          <w:rPr>
            <w:noProof/>
            <w:webHidden/>
          </w:rPr>
          <w:instrText xml:space="preserve"> PAGEREF _Toc168097521 \h </w:instrText>
        </w:r>
        <w:r>
          <w:rPr>
            <w:noProof/>
          </w:rPr>
        </w:r>
        <w:r>
          <w:rPr>
            <w:noProof/>
            <w:webHidden/>
          </w:rPr>
          <w:fldChar w:fldCharType="separate"/>
        </w:r>
        <w:r>
          <w:rPr>
            <w:noProof/>
            <w:webHidden/>
          </w:rPr>
          <w:t>14</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22" w:history="1">
        <w:r w:rsidRPr="006C6DE7">
          <w:rPr>
            <w:rStyle w:val="Hyperlink"/>
            <w:noProof/>
          </w:rPr>
          <w:t>2.5.4  Bioinformatic analysis</w:t>
        </w:r>
        <w:r>
          <w:rPr>
            <w:noProof/>
            <w:webHidden/>
          </w:rPr>
          <w:tab/>
        </w:r>
        <w:r>
          <w:rPr>
            <w:noProof/>
            <w:webHidden/>
          </w:rPr>
          <w:fldChar w:fldCharType="begin"/>
        </w:r>
        <w:r>
          <w:rPr>
            <w:noProof/>
            <w:webHidden/>
          </w:rPr>
          <w:instrText xml:space="preserve"> PAGEREF _Toc168097522 \h </w:instrText>
        </w:r>
        <w:r>
          <w:rPr>
            <w:noProof/>
          </w:rPr>
        </w:r>
        <w:r>
          <w:rPr>
            <w:noProof/>
            <w:webHidden/>
          </w:rPr>
          <w:fldChar w:fldCharType="separate"/>
        </w:r>
        <w:r>
          <w:rPr>
            <w:noProof/>
            <w:webHidden/>
          </w:rPr>
          <w:t>15</w:t>
        </w:r>
        <w:r>
          <w:rPr>
            <w:noProof/>
            <w:webHidden/>
          </w:rPr>
          <w:fldChar w:fldCharType="end"/>
        </w:r>
      </w:hyperlink>
    </w:p>
    <w:p w:rsidR="004323FC" w:rsidRDefault="004323FC" w:rsidP="004323FC">
      <w:pPr>
        <w:pStyle w:val="TOC1"/>
        <w:tabs>
          <w:tab w:val="right" w:leader="dot" w:pos="8670"/>
        </w:tabs>
        <w:spacing w:line="480" w:lineRule="auto"/>
        <w:rPr>
          <w:b w:val="0"/>
          <w:bCs w:val="0"/>
          <w:caps w:val="0"/>
          <w:noProof/>
          <w:sz w:val="24"/>
          <w:szCs w:val="24"/>
          <w:lang w:eastAsia="zh-CN"/>
        </w:rPr>
      </w:pPr>
      <w:hyperlink w:anchor="_Toc168097523" w:history="1">
        <w:r w:rsidRPr="006C6DE7">
          <w:rPr>
            <w:rStyle w:val="Hyperlink"/>
            <w:noProof/>
          </w:rPr>
          <w:t>CHAPTER 3:  MATERIALS</w:t>
        </w:r>
        <w:r>
          <w:rPr>
            <w:noProof/>
            <w:webHidden/>
          </w:rPr>
          <w:tab/>
        </w:r>
        <w:r>
          <w:rPr>
            <w:noProof/>
            <w:webHidden/>
          </w:rPr>
          <w:fldChar w:fldCharType="begin"/>
        </w:r>
        <w:r>
          <w:rPr>
            <w:noProof/>
            <w:webHidden/>
          </w:rPr>
          <w:instrText xml:space="preserve"> PAGEREF _Toc168097523 \h </w:instrText>
        </w:r>
        <w:r>
          <w:rPr>
            <w:noProof/>
          </w:rPr>
        </w:r>
        <w:r>
          <w:rPr>
            <w:noProof/>
            <w:webHidden/>
          </w:rPr>
          <w:fldChar w:fldCharType="separate"/>
        </w:r>
        <w:r>
          <w:rPr>
            <w:noProof/>
            <w:webHidden/>
          </w:rPr>
          <w:t>16</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24" w:history="1">
        <w:r w:rsidRPr="006C6DE7">
          <w:rPr>
            <w:rStyle w:val="Hyperlink"/>
            <w:noProof/>
          </w:rPr>
          <w:t>3.1  Datasets</w:t>
        </w:r>
        <w:r>
          <w:rPr>
            <w:noProof/>
            <w:webHidden/>
          </w:rPr>
          <w:tab/>
        </w:r>
        <w:r>
          <w:rPr>
            <w:noProof/>
            <w:webHidden/>
          </w:rPr>
          <w:fldChar w:fldCharType="begin"/>
        </w:r>
        <w:r>
          <w:rPr>
            <w:noProof/>
            <w:webHidden/>
          </w:rPr>
          <w:instrText xml:space="preserve"> PAGEREF _Toc168097524 \h </w:instrText>
        </w:r>
        <w:r>
          <w:rPr>
            <w:noProof/>
          </w:rPr>
        </w:r>
        <w:r>
          <w:rPr>
            <w:noProof/>
            <w:webHidden/>
          </w:rPr>
          <w:fldChar w:fldCharType="separate"/>
        </w:r>
        <w:r>
          <w:rPr>
            <w:noProof/>
            <w:webHidden/>
          </w:rPr>
          <w:t>16</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25" w:history="1">
        <w:r w:rsidRPr="006C6DE7">
          <w:rPr>
            <w:rStyle w:val="Hyperlink"/>
            <w:noProof/>
          </w:rPr>
          <w:t>3.2.1  Databases</w:t>
        </w:r>
        <w:r>
          <w:rPr>
            <w:noProof/>
            <w:webHidden/>
          </w:rPr>
          <w:tab/>
        </w:r>
        <w:r>
          <w:rPr>
            <w:noProof/>
            <w:webHidden/>
          </w:rPr>
          <w:fldChar w:fldCharType="begin"/>
        </w:r>
        <w:r>
          <w:rPr>
            <w:noProof/>
            <w:webHidden/>
          </w:rPr>
          <w:instrText xml:space="preserve"> PAGEREF _Toc168097525 \h </w:instrText>
        </w:r>
        <w:r>
          <w:rPr>
            <w:noProof/>
          </w:rPr>
        </w:r>
        <w:r>
          <w:rPr>
            <w:noProof/>
            <w:webHidden/>
          </w:rPr>
          <w:fldChar w:fldCharType="separate"/>
        </w:r>
        <w:r>
          <w:rPr>
            <w:noProof/>
            <w:webHidden/>
          </w:rPr>
          <w:t>16</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26" w:history="1">
        <w:r w:rsidRPr="006C6DE7">
          <w:rPr>
            <w:rStyle w:val="Hyperlink"/>
            <w:noProof/>
          </w:rPr>
          <w:t>3.2.2  Interaction Datasets</w:t>
        </w:r>
        <w:r>
          <w:rPr>
            <w:noProof/>
            <w:webHidden/>
          </w:rPr>
          <w:tab/>
        </w:r>
        <w:r>
          <w:rPr>
            <w:noProof/>
            <w:webHidden/>
          </w:rPr>
          <w:fldChar w:fldCharType="begin"/>
        </w:r>
        <w:r>
          <w:rPr>
            <w:noProof/>
            <w:webHidden/>
          </w:rPr>
          <w:instrText xml:space="preserve"> PAGEREF _Toc168097526 \h </w:instrText>
        </w:r>
        <w:r>
          <w:rPr>
            <w:noProof/>
          </w:rPr>
        </w:r>
        <w:r>
          <w:rPr>
            <w:noProof/>
            <w:webHidden/>
          </w:rPr>
          <w:fldChar w:fldCharType="separate"/>
        </w:r>
        <w:r>
          <w:rPr>
            <w:noProof/>
            <w:webHidden/>
          </w:rPr>
          <w:t>18</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27" w:history="1">
        <w:r w:rsidRPr="006C6DE7">
          <w:rPr>
            <w:rStyle w:val="Hyperlink"/>
            <w:noProof/>
          </w:rPr>
          <w:t>3.2  Internet Retrieved Data</w:t>
        </w:r>
        <w:r>
          <w:rPr>
            <w:noProof/>
            <w:webHidden/>
          </w:rPr>
          <w:tab/>
        </w:r>
        <w:r>
          <w:rPr>
            <w:noProof/>
            <w:webHidden/>
          </w:rPr>
          <w:fldChar w:fldCharType="begin"/>
        </w:r>
        <w:r>
          <w:rPr>
            <w:noProof/>
            <w:webHidden/>
          </w:rPr>
          <w:instrText xml:space="preserve"> PAGEREF _Toc168097527 \h </w:instrText>
        </w:r>
        <w:r>
          <w:rPr>
            <w:noProof/>
          </w:rPr>
        </w:r>
        <w:r>
          <w:rPr>
            <w:noProof/>
            <w:webHidden/>
          </w:rPr>
          <w:fldChar w:fldCharType="separate"/>
        </w:r>
        <w:r>
          <w:rPr>
            <w:noProof/>
            <w:webHidden/>
          </w:rPr>
          <w:t>19</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28" w:history="1">
        <w:r w:rsidRPr="006C6DE7">
          <w:rPr>
            <w:rStyle w:val="Hyperlink"/>
            <w:noProof/>
          </w:rPr>
          <w:t>3.2.1  iPfam Domain Residue Locations</w:t>
        </w:r>
        <w:r>
          <w:rPr>
            <w:noProof/>
            <w:webHidden/>
          </w:rPr>
          <w:tab/>
        </w:r>
        <w:r>
          <w:rPr>
            <w:noProof/>
            <w:webHidden/>
          </w:rPr>
          <w:fldChar w:fldCharType="begin"/>
        </w:r>
        <w:r>
          <w:rPr>
            <w:noProof/>
            <w:webHidden/>
          </w:rPr>
          <w:instrText xml:space="preserve"> PAGEREF _Toc168097528 \h </w:instrText>
        </w:r>
        <w:r>
          <w:rPr>
            <w:noProof/>
          </w:rPr>
        </w:r>
        <w:r>
          <w:rPr>
            <w:noProof/>
            <w:webHidden/>
          </w:rPr>
          <w:fldChar w:fldCharType="separate"/>
        </w:r>
        <w:r>
          <w:rPr>
            <w:noProof/>
            <w:webHidden/>
          </w:rPr>
          <w:t>19</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29" w:history="1">
        <w:r w:rsidRPr="006C6DE7">
          <w:rPr>
            <w:rStyle w:val="Hyperlink"/>
            <w:noProof/>
          </w:rPr>
          <w:t>3.2.2  PDB Interacting Residue Locations</w:t>
        </w:r>
        <w:r>
          <w:rPr>
            <w:noProof/>
            <w:webHidden/>
          </w:rPr>
          <w:tab/>
        </w:r>
        <w:r>
          <w:rPr>
            <w:noProof/>
            <w:webHidden/>
          </w:rPr>
          <w:fldChar w:fldCharType="begin"/>
        </w:r>
        <w:r>
          <w:rPr>
            <w:noProof/>
            <w:webHidden/>
          </w:rPr>
          <w:instrText xml:space="preserve"> PAGEREF _Toc168097529 \h </w:instrText>
        </w:r>
        <w:r>
          <w:rPr>
            <w:noProof/>
          </w:rPr>
        </w:r>
        <w:r>
          <w:rPr>
            <w:noProof/>
            <w:webHidden/>
          </w:rPr>
          <w:fldChar w:fldCharType="separate"/>
        </w:r>
        <w:r>
          <w:rPr>
            <w:noProof/>
            <w:webHidden/>
          </w:rPr>
          <w:t>20</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30" w:history="1">
        <w:r w:rsidRPr="006C6DE7">
          <w:rPr>
            <w:rStyle w:val="Hyperlink"/>
            <w:noProof/>
          </w:rPr>
          <w:t>3.3  Tools</w:t>
        </w:r>
        <w:r>
          <w:rPr>
            <w:noProof/>
            <w:webHidden/>
          </w:rPr>
          <w:tab/>
        </w:r>
        <w:r>
          <w:rPr>
            <w:noProof/>
            <w:webHidden/>
          </w:rPr>
          <w:fldChar w:fldCharType="begin"/>
        </w:r>
        <w:r>
          <w:rPr>
            <w:noProof/>
            <w:webHidden/>
          </w:rPr>
          <w:instrText xml:space="preserve"> PAGEREF _Toc168097530 \h </w:instrText>
        </w:r>
        <w:r>
          <w:rPr>
            <w:noProof/>
          </w:rPr>
        </w:r>
        <w:r>
          <w:rPr>
            <w:noProof/>
            <w:webHidden/>
          </w:rPr>
          <w:fldChar w:fldCharType="separate"/>
        </w:r>
        <w:r>
          <w:rPr>
            <w:noProof/>
            <w:webHidden/>
          </w:rPr>
          <w:t>21</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31" w:history="1">
        <w:r w:rsidRPr="006C6DE7">
          <w:rPr>
            <w:rStyle w:val="Hyperlink"/>
            <w:noProof/>
          </w:rPr>
          <w:t>3.3.1 Multiple Alignment Programs</w:t>
        </w:r>
        <w:r>
          <w:rPr>
            <w:noProof/>
            <w:webHidden/>
          </w:rPr>
          <w:tab/>
        </w:r>
        <w:r>
          <w:rPr>
            <w:noProof/>
            <w:webHidden/>
          </w:rPr>
          <w:fldChar w:fldCharType="begin"/>
        </w:r>
        <w:r>
          <w:rPr>
            <w:noProof/>
            <w:webHidden/>
          </w:rPr>
          <w:instrText xml:space="preserve"> PAGEREF _Toc168097531 \h </w:instrText>
        </w:r>
        <w:r>
          <w:rPr>
            <w:noProof/>
          </w:rPr>
        </w:r>
        <w:r>
          <w:rPr>
            <w:noProof/>
            <w:webHidden/>
          </w:rPr>
          <w:fldChar w:fldCharType="separate"/>
        </w:r>
        <w:r>
          <w:rPr>
            <w:noProof/>
            <w:webHidden/>
          </w:rPr>
          <w:t>21</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32" w:history="1">
        <w:r w:rsidRPr="006C6DE7">
          <w:rPr>
            <w:rStyle w:val="Hyperlink"/>
            <w:noProof/>
          </w:rPr>
          <w:t>3.2.3  R Statistical Package</w:t>
        </w:r>
        <w:r>
          <w:rPr>
            <w:noProof/>
            <w:webHidden/>
          </w:rPr>
          <w:tab/>
        </w:r>
        <w:r>
          <w:rPr>
            <w:noProof/>
            <w:webHidden/>
          </w:rPr>
          <w:fldChar w:fldCharType="begin"/>
        </w:r>
        <w:r>
          <w:rPr>
            <w:noProof/>
            <w:webHidden/>
          </w:rPr>
          <w:instrText xml:space="preserve"> PAGEREF _Toc168097532 \h </w:instrText>
        </w:r>
        <w:r>
          <w:rPr>
            <w:noProof/>
          </w:rPr>
        </w:r>
        <w:r>
          <w:rPr>
            <w:noProof/>
            <w:webHidden/>
          </w:rPr>
          <w:fldChar w:fldCharType="separate"/>
        </w:r>
        <w:r>
          <w:rPr>
            <w:noProof/>
            <w:webHidden/>
          </w:rPr>
          <w:t>22</w:t>
        </w:r>
        <w:r>
          <w:rPr>
            <w:noProof/>
            <w:webHidden/>
          </w:rPr>
          <w:fldChar w:fldCharType="end"/>
        </w:r>
      </w:hyperlink>
    </w:p>
    <w:p w:rsidR="004323FC" w:rsidRDefault="004323FC" w:rsidP="004323FC">
      <w:pPr>
        <w:pStyle w:val="TOC1"/>
        <w:tabs>
          <w:tab w:val="right" w:leader="dot" w:pos="8670"/>
        </w:tabs>
        <w:spacing w:line="480" w:lineRule="auto"/>
        <w:rPr>
          <w:b w:val="0"/>
          <w:bCs w:val="0"/>
          <w:caps w:val="0"/>
          <w:noProof/>
          <w:sz w:val="24"/>
          <w:szCs w:val="24"/>
          <w:lang w:eastAsia="zh-CN"/>
        </w:rPr>
      </w:pPr>
      <w:hyperlink w:anchor="_Toc168097533" w:history="1">
        <w:r w:rsidRPr="006C6DE7">
          <w:rPr>
            <w:rStyle w:val="Hyperlink"/>
            <w:noProof/>
          </w:rPr>
          <w:t>CHAPTER 4:  METHODS &amp; IMPLEMENTATION</w:t>
        </w:r>
        <w:r>
          <w:rPr>
            <w:noProof/>
            <w:webHidden/>
          </w:rPr>
          <w:tab/>
        </w:r>
        <w:r>
          <w:rPr>
            <w:noProof/>
            <w:webHidden/>
          </w:rPr>
          <w:fldChar w:fldCharType="begin"/>
        </w:r>
        <w:r>
          <w:rPr>
            <w:noProof/>
            <w:webHidden/>
          </w:rPr>
          <w:instrText xml:space="preserve"> PAGEREF _Toc168097533 \h </w:instrText>
        </w:r>
        <w:r>
          <w:rPr>
            <w:noProof/>
          </w:rPr>
        </w:r>
        <w:r>
          <w:rPr>
            <w:noProof/>
            <w:webHidden/>
          </w:rPr>
          <w:fldChar w:fldCharType="separate"/>
        </w:r>
        <w:r>
          <w:rPr>
            <w:noProof/>
            <w:webHidden/>
          </w:rPr>
          <w:t>23</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34" w:history="1">
        <w:r w:rsidRPr="006C6DE7">
          <w:rPr>
            <w:rStyle w:val="Hyperlink"/>
            <w:noProof/>
          </w:rPr>
          <w:t>4.1  Programming</w:t>
        </w:r>
        <w:r w:rsidRPr="006C6DE7">
          <w:rPr>
            <w:rStyle w:val="Hyperlink"/>
            <w:noProof/>
          </w:rPr>
          <w:t xml:space="preserve"> </w:t>
        </w:r>
        <w:r w:rsidRPr="006C6DE7">
          <w:rPr>
            <w:rStyle w:val="Hyperlink"/>
            <w:noProof/>
          </w:rPr>
          <w:t>Workflow</w:t>
        </w:r>
        <w:r>
          <w:rPr>
            <w:noProof/>
            <w:webHidden/>
          </w:rPr>
          <w:tab/>
        </w:r>
        <w:r>
          <w:rPr>
            <w:noProof/>
            <w:webHidden/>
          </w:rPr>
          <w:fldChar w:fldCharType="begin"/>
        </w:r>
        <w:r>
          <w:rPr>
            <w:noProof/>
            <w:webHidden/>
          </w:rPr>
          <w:instrText xml:space="preserve"> PAGEREF _Toc168097534 \h </w:instrText>
        </w:r>
        <w:r>
          <w:rPr>
            <w:noProof/>
          </w:rPr>
        </w:r>
        <w:r>
          <w:rPr>
            <w:noProof/>
            <w:webHidden/>
          </w:rPr>
          <w:fldChar w:fldCharType="separate"/>
        </w:r>
        <w:r>
          <w:rPr>
            <w:noProof/>
            <w:webHidden/>
          </w:rPr>
          <w:t>24</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35" w:history="1">
        <w:r w:rsidRPr="006C6DE7">
          <w:rPr>
            <w:rStyle w:val="Hyperlink"/>
            <w:noProof/>
          </w:rPr>
          <w:t>4.2  Workflow Breakdown</w:t>
        </w:r>
        <w:r>
          <w:rPr>
            <w:noProof/>
            <w:webHidden/>
          </w:rPr>
          <w:tab/>
        </w:r>
        <w:r>
          <w:rPr>
            <w:noProof/>
            <w:webHidden/>
          </w:rPr>
          <w:fldChar w:fldCharType="begin"/>
        </w:r>
        <w:r>
          <w:rPr>
            <w:noProof/>
            <w:webHidden/>
          </w:rPr>
          <w:instrText xml:space="preserve"> PAGEREF _Toc168097535 \h </w:instrText>
        </w:r>
        <w:r>
          <w:rPr>
            <w:noProof/>
          </w:rPr>
        </w:r>
        <w:r>
          <w:rPr>
            <w:noProof/>
            <w:webHidden/>
          </w:rPr>
          <w:fldChar w:fldCharType="separate"/>
        </w:r>
        <w:r>
          <w:rPr>
            <w:noProof/>
            <w:webHidden/>
          </w:rPr>
          <w:t>25</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36" w:history="1">
        <w:r w:rsidRPr="006C6DE7">
          <w:rPr>
            <w:rStyle w:val="Hyperlink"/>
            <w:noProof/>
          </w:rPr>
          <w:t>4.2.1  Intersection of Datasets</w:t>
        </w:r>
        <w:r>
          <w:rPr>
            <w:noProof/>
            <w:webHidden/>
          </w:rPr>
          <w:tab/>
        </w:r>
        <w:r>
          <w:rPr>
            <w:noProof/>
            <w:webHidden/>
          </w:rPr>
          <w:fldChar w:fldCharType="begin"/>
        </w:r>
        <w:r>
          <w:rPr>
            <w:noProof/>
            <w:webHidden/>
          </w:rPr>
          <w:instrText xml:space="preserve"> PAGEREF _Toc168097536 \h </w:instrText>
        </w:r>
        <w:r>
          <w:rPr>
            <w:noProof/>
          </w:rPr>
        </w:r>
        <w:r>
          <w:rPr>
            <w:noProof/>
            <w:webHidden/>
          </w:rPr>
          <w:fldChar w:fldCharType="separate"/>
        </w:r>
        <w:r>
          <w:rPr>
            <w:noProof/>
            <w:webHidden/>
          </w:rPr>
          <w:t>25</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37" w:history="1">
        <w:r w:rsidRPr="006C6DE7">
          <w:rPr>
            <w:rStyle w:val="Hyperlink"/>
            <w:noProof/>
          </w:rPr>
          <w:t>4.2.2  Selection of KOGs</w:t>
        </w:r>
        <w:r>
          <w:rPr>
            <w:noProof/>
            <w:webHidden/>
          </w:rPr>
          <w:tab/>
        </w:r>
        <w:r>
          <w:rPr>
            <w:noProof/>
            <w:webHidden/>
          </w:rPr>
          <w:fldChar w:fldCharType="begin"/>
        </w:r>
        <w:r>
          <w:rPr>
            <w:noProof/>
            <w:webHidden/>
          </w:rPr>
          <w:instrText xml:space="preserve"> PAGEREF _Toc168097537 \h </w:instrText>
        </w:r>
        <w:r>
          <w:rPr>
            <w:noProof/>
          </w:rPr>
        </w:r>
        <w:r>
          <w:rPr>
            <w:noProof/>
            <w:webHidden/>
          </w:rPr>
          <w:fldChar w:fldCharType="separate"/>
        </w:r>
        <w:r>
          <w:rPr>
            <w:noProof/>
            <w:webHidden/>
          </w:rPr>
          <w:t>26</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38" w:history="1">
        <w:r w:rsidRPr="006C6DE7">
          <w:rPr>
            <w:rStyle w:val="Hyperlink"/>
            <w:noProof/>
          </w:rPr>
          <w:t>4.2.3  Extraction of Domain Sequences</w:t>
        </w:r>
        <w:r>
          <w:rPr>
            <w:noProof/>
            <w:webHidden/>
          </w:rPr>
          <w:tab/>
        </w:r>
        <w:r>
          <w:rPr>
            <w:noProof/>
            <w:webHidden/>
          </w:rPr>
          <w:fldChar w:fldCharType="begin"/>
        </w:r>
        <w:r>
          <w:rPr>
            <w:noProof/>
            <w:webHidden/>
          </w:rPr>
          <w:instrText xml:space="preserve"> PAGEREF _Toc168097538 \h </w:instrText>
        </w:r>
        <w:r>
          <w:rPr>
            <w:noProof/>
          </w:rPr>
        </w:r>
        <w:r>
          <w:rPr>
            <w:noProof/>
            <w:webHidden/>
          </w:rPr>
          <w:fldChar w:fldCharType="separate"/>
        </w:r>
        <w:r>
          <w:rPr>
            <w:noProof/>
            <w:webHidden/>
          </w:rPr>
          <w:t>28</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39" w:history="1">
        <w:r w:rsidRPr="006C6DE7">
          <w:rPr>
            <w:rStyle w:val="Hyperlink"/>
            <w:noProof/>
          </w:rPr>
          <w:t>4.2.4  Download of .sth</w:t>
        </w:r>
        <w:r>
          <w:rPr>
            <w:noProof/>
            <w:webHidden/>
          </w:rPr>
          <w:tab/>
        </w:r>
        <w:r>
          <w:rPr>
            <w:noProof/>
            <w:webHidden/>
          </w:rPr>
          <w:fldChar w:fldCharType="begin"/>
        </w:r>
        <w:r>
          <w:rPr>
            <w:noProof/>
            <w:webHidden/>
          </w:rPr>
          <w:instrText xml:space="preserve"> PAGEREF _Toc168097539 \h </w:instrText>
        </w:r>
        <w:r>
          <w:rPr>
            <w:noProof/>
          </w:rPr>
        </w:r>
        <w:r>
          <w:rPr>
            <w:noProof/>
            <w:webHidden/>
          </w:rPr>
          <w:fldChar w:fldCharType="separate"/>
        </w:r>
        <w:r>
          <w:rPr>
            <w:noProof/>
            <w:webHidden/>
          </w:rPr>
          <w:t>28</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40" w:history="1">
        <w:r w:rsidRPr="006C6DE7">
          <w:rPr>
            <w:rStyle w:val="Hyperlink"/>
            <w:noProof/>
          </w:rPr>
          <w:t>4.2.5  Multiple Sequence Alignment of Targets</w:t>
        </w:r>
        <w:r>
          <w:rPr>
            <w:noProof/>
            <w:webHidden/>
          </w:rPr>
          <w:tab/>
        </w:r>
        <w:r>
          <w:rPr>
            <w:noProof/>
            <w:webHidden/>
          </w:rPr>
          <w:fldChar w:fldCharType="begin"/>
        </w:r>
        <w:r>
          <w:rPr>
            <w:noProof/>
            <w:webHidden/>
          </w:rPr>
          <w:instrText xml:space="preserve"> PAGEREF _Toc168097540 \h </w:instrText>
        </w:r>
        <w:r>
          <w:rPr>
            <w:noProof/>
          </w:rPr>
        </w:r>
        <w:r>
          <w:rPr>
            <w:noProof/>
            <w:webHidden/>
          </w:rPr>
          <w:fldChar w:fldCharType="separate"/>
        </w:r>
        <w:r>
          <w:rPr>
            <w:noProof/>
            <w:webHidden/>
          </w:rPr>
          <w:t>28</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41" w:history="1">
        <w:r w:rsidRPr="006C6DE7">
          <w:rPr>
            <w:rStyle w:val="Hyperlink"/>
            <w:noProof/>
          </w:rPr>
          <w:t>4.2.6  Overlay of Interacting Residue Data</w:t>
        </w:r>
        <w:r>
          <w:rPr>
            <w:noProof/>
            <w:webHidden/>
          </w:rPr>
          <w:tab/>
        </w:r>
        <w:r>
          <w:rPr>
            <w:noProof/>
            <w:webHidden/>
          </w:rPr>
          <w:fldChar w:fldCharType="begin"/>
        </w:r>
        <w:r>
          <w:rPr>
            <w:noProof/>
            <w:webHidden/>
          </w:rPr>
          <w:instrText xml:space="preserve"> PAGEREF _Toc168097541 \h </w:instrText>
        </w:r>
        <w:r>
          <w:rPr>
            <w:noProof/>
          </w:rPr>
        </w:r>
        <w:r>
          <w:rPr>
            <w:noProof/>
            <w:webHidden/>
          </w:rPr>
          <w:fldChar w:fldCharType="separate"/>
        </w:r>
        <w:r>
          <w:rPr>
            <w:noProof/>
            <w:webHidden/>
          </w:rPr>
          <w:t>28</w:t>
        </w:r>
        <w:r>
          <w:rPr>
            <w:noProof/>
            <w:webHidden/>
          </w:rPr>
          <w:fldChar w:fldCharType="end"/>
        </w:r>
      </w:hyperlink>
    </w:p>
    <w:p w:rsidR="004323FC" w:rsidRDefault="004323FC" w:rsidP="004323FC">
      <w:pPr>
        <w:pStyle w:val="TOC3"/>
        <w:tabs>
          <w:tab w:val="right" w:leader="dot" w:pos="8670"/>
        </w:tabs>
        <w:spacing w:line="480" w:lineRule="auto"/>
        <w:rPr>
          <w:i w:val="0"/>
          <w:iCs w:val="0"/>
          <w:noProof/>
          <w:sz w:val="24"/>
          <w:szCs w:val="24"/>
          <w:lang w:eastAsia="zh-CN"/>
        </w:rPr>
      </w:pPr>
      <w:hyperlink w:anchor="_Toc168097542" w:history="1">
        <w:r w:rsidRPr="006C6DE7">
          <w:rPr>
            <w:rStyle w:val="Hyperlink"/>
            <w:noProof/>
          </w:rPr>
          <w:t>4.2.7  Compilation of Scores and Statistics</w:t>
        </w:r>
        <w:r>
          <w:rPr>
            <w:noProof/>
            <w:webHidden/>
          </w:rPr>
          <w:tab/>
        </w:r>
        <w:r>
          <w:rPr>
            <w:noProof/>
            <w:webHidden/>
          </w:rPr>
          <w:fldChar w:fldCharType="begin"/>
        </w:r>
        <w:r>
          <w:rPr>
            <w:noProof/>
            <w:webHidden/>
          </w:rPr>
          <w:instrText xml:space="preserve"> PAGEREF _Toc168097542 \h </w:instrText>
        </w:r>
        <w:r>
          <w:rPr>
            <w:noProof/>
          </w:rPr>
        </w:r>
        <w:r>
          <w:rPr>
            <w:noProof/>
            <w:webHidden/>
          </w:rPr>
          <w:fldChar w:fldCharType="separate"/>
        </w:r>
        <w:r>
          <w:rPr>
            <w:noProof/>
            <w:webHidden/>
          </w:rPr>
          <w:t>28</w:t>
        </w:r>
        <w:r>
          <w:rPr>
            <w:noProof/>
            <w:webHidden/>
          </w:rPr>
          <w:fldChar w:fldCharType="end"/>
        </w:r>
      </w:hyperlink>
    </w:p>
    <w:p w:rsidR="004323FC" w:rsidRDefault="004323FC" w:rsidP="004323FC">
      <w:pPr>
        <w:pStyle w:val="TOC1"/>
        <w:tabs>
          <w:tab w:val="right" w:leader="dot" w:pos="8670"/>
        </w:tabs>
        <w:spacing w:line="480" w:lineRule="auto"/>
        <w:rPr>
          <w:b w:val="0"/>
          <w:bCs w:val="0"/>
          <w:caps w:val="0"/>
          <w:noProof/>
          <w:sz w:val="24"/>
          <w:szCs w:val="24"/>
          <w:lang w:eastAsia="zh-CN"/>
        </w:rPr>
      </w:pPr>
      <w:hyperlink w:anchor="_Toc168097543" w:history="1">
        <w:r w:rsidRPr="006C6DE7">
          <w:rPr>
            <w:rStyle w:val="Hyperlink"/>
            <w:noProof/>
          </w:rPr>
          <w:t>CHAPTER 5:  EXPERIMENTS &amp; RESULTS</w:t>
        </w:r>
        <w:r>
          <w:rPr>
            <w:noProof/>
            <w:webHidden/>
          </w:rPr>
          <w:tab/>
        </w:r>
        <w:r>
          <w:rPr>
            <w:noProof/>
            <w:webHidden/>
          </w:rPr>
          <w:fldChar w:fldCharType="begin"/>
        </w:r>
        <w:r>
          <w:rPr>
            <w:noProof/>
            <w:webHidden/>
          </w:rPr>
          <w:instrText xml:space="preserve"> PAGEREF _Toc168097543 \h </w:instrText>
        </w:r>
        <w:r>
          <w:rPr>
            <w:noProof/>
          </w:rPr>
        </w:r>
        <w:r>
          <w:rPr>
            <w:noProof/>
            <w:webHidden/>
          </w:rPr>
          <w:fldChar w:fldCharType="separate"/>
        </w:r>
        <w:r>
          <w:rPr>
            <w:noProof/>
            <w:webHidden/>
          </w:rPr>
          <w:t>30</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44" w:history="1">
        <w:r w:rsidRPr="006C6DE7">
          <w:rPr>
            <w:rStyle w:val="Hyperlink"/>
            <w:noProof/>
          </w:rPr>
          <w:t>5.1  General Analysis</w:t>
        </w:r>
        <w:r>
          <w:rPr>
            <w:noProof/>
            <w:webHidden/>
          </w:rPr>
          <w:tab/>
        </w:r>
        <w:r>
          <w:rPr>
            <w:noProof/>
            <w:webHidden/>
          </w:rPr>
          <w:fldChar w:fldCharType="begin"/>
        </w:r>
        <w:r>
          <w:rPr>
            <w:noProof/>
            <w:webHidden/>
          </w:rPr>
          <w:instrText xml:space="preserve"> PAGEREF _Toc168097544 \h </w:instrText>
        </w:r>
        <w:r>
          <w:rPr>
            <w:noProof/>
          </w:rPr>
        </w:r>
        <w:r>
          <w:rPr>
            <w:noProof/>
            <w:webHidden/>
          </w:rPr>
          <w:fldChar w:fldCharType="separate"/>
        </w:r>
        <w:r>
          <w:rPr>
            <w:noProof/>
            <w:webHidden/>
          </w:rPr>
          <w:t>30</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45" w:history="1">
        <w:r w:rsidRPr="006C6DE7">
          <w:rPr>
            <w:rStyle w:val="Hyperlink"/>
            <w:noProof/>
          </w:rPr>
          <w:t>5.2  Investigation of paralog domain similarity</w:t>
        </w:r>
        <w:r>
          <w:rPr>
            <w:noProof/>
            <w:webHidden/>
          </w:rPr>
          <w:tab/>
        </w:r>
        <w:r>
          <w:rPr>
            <w:noProof/>
            <w:webHidden/>
          </w:rPr>
          <w:fldChar w:fldCharType="begin"/>
        </w:r>
        <w:r>
          <w:rPr>
            <w:noProof/>
            <w:webHidden/>
          </w:rPr>
          <w:instrText xml:space="preserve"> PAGEREF _Toc168097545 \h </w:instrText>
        </w:r>
        <w:r>
          <w:rPr>
            <w:noProof/>
          </w:rPr>
        </w:r>
        <w:r>
          <w:rPr>
            <w:noProof/>
            <w:webHidden/>
          </w:rPr>
          <w:fldChar w:fldCharType="separate"/>
        </w:r>
        <w:r>
          <w:rPr>
            <w:noProof/>
            <w:webHidden/>
          </w:rPr>
          <w:t>33</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46" w:history="1">
        <w:r w:rsidRPr="006C6DE7">
          <w:rPr>
            <w:rStyle w:val="Hyperlink"/>
            <w:noProof/>
          </w:rPr>
          <w:t>5.2  Investigation of new PPI partners</w:t>
        </w:r>
        <w:r>
          <w:rPr>
            <w:noProof/>
            <w:webHidden/>
          </w:rPr>
          <w:tab/>
        </w:r>
        <w:r>
          <w:rPr>
            <w:noProof/>
            <w:webHidden/>
          </w:rPr>
          <w:fldChar w:fldCharType="begin"/>
        </w:r>
        <w:r>
          <w:rPr>
            <w:noProof/>
            <w:webHidden/>
          </w:rPr>
          <w:instrText xml:space="preserve"> PAGEREF _Toc168097546 \h </w:instrText>
        </w:r>
        <w:r>
          <w:rPr>
            <w:noProof/>
          </w:rPr>
        </w:r>
        <w:r>
          <w:rPr>
            <w:noProof/>
            <w:webHidden/>
          </w:rPr>
          <w:fldChar w:fldCharType="separate"/>
        </w:r>
        <w:r>
          <w:rPr>
            <w:noProof/>
            <w:webHidden/>
          </w:rPr>
          <w:t>36</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47" w:history="1">
        <w:r w:rsidRPr="006C6DE7">
          <w:rPr>
            <w:rStyle w:val="Hyperlink"/>
            <w:noProof/>
          </w:rPr>
          <w:t>5.3  Investigation of new protein domains</w:t>
        </w:r>
        <w:r>
          <w:rPr>
            <w:noProof/>
            <w:webHidden/>
          </w:rPr>
          <w:tab/>
        </w:r>
        <w:r>
          <w:rPr>
            <w:noProof/>
            <w:webHidden/>
          </w:rPr>
          <w:fldChar w:fldCharType="begin"/>
        </w:r>
        <w:r>
          <w:rPr>
            <w:noProof/>
            <w:webHidden/>
          </w:rPr>
          <w:instrText xml:space="preserve"> PAGEREF _Toc168097547 \h </w:instrText>
        </w:r>
        <w:r>
          <w:rPr>
            <w:noProof/>
          </w:rPr>
        </w:r>
        <w:r>
          <w:rPr>
            <w:noProof/>
            <w:webHidden/>
          </w:rPr>
          <w:fldChar w:fldCharType="separate"/>
        </w:r>
        <w:r>
          <w:rPr>
            <w:noProof/>
            <w:webHidden/>
          </w:rPr>
          <w:t>37</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48" w:history="1">
        <w:r w:rsidRPr="006C6DE7">
          <w:rPr>
            <w:rStyle w:val="Hyperlink"/>
            <w:noProof/>
          </w:rPr>
          <w:t>5.4  Investigation of paralogs</w:t>
        </w:r>
        <w:r>
          <w:rPr>
            <w:noProof/>
            <w:webHidden/>
          </w:rPr>
          <w:tab/>
        </w:r>
        <w:r>
          <w:rPr>
            <w:noProof/>
            <w:webHidden/>
          </w:rPr>
          <w:fldChar w:fldCharType="begin"/>
        </w:r>
        <w:r>
          <w:rPr>
            <w:noProof/>
            <w:webHidden/>
          </w:rPr>
          <w:instrText xml:space="preserve"> PAGEREF _Toc168097548 \h </w:instrText>
        </w:r>
        <w:r>
          <w:rPr>
            <w:noProof/>
          </w:rPr>
        </w:r>
        <w:r>
          <w:rPr>
            <w:noProof/>
            <w:webHidden/>
          </w:rPr>
          <w:fldChar w:fldCharType="separate"/>
        </w:r>
        <w:r>
          <w:rPr>
            <w:noProof/>
            <w:webHidden/>
          </w:rPr>
          <w:t>37</w:t>
        </w:r>
        <w:r>
          <w:rPr>
            <w:noProof/>
            <w:webHidden/>
          </w:rPr>
          <w:fldChar w:fldCharType="end"/>
        </w:r>
      </w:hyperlink>
    </w:p>
    <w:p w:rsidR="004323FC" w:rsidRDefault="004323FC" w:rsidP="004323FC">
      <w:pPr>
        <w:pStyle w:val="TOC2"/>
        <w:tabs>
          <w:tab w:val="left" w:pos="960"/>
          <w:tab w:val="right" w:leader="dot" w:pos="8670"/>
        </w:tabs>
        <w:spacing w:line="480" w:lineRule="auto"/>
        <w:rPr>
          <w:smallCaps w:val="0"/>
          <w:noProof/>
          <w:sz w:val="24"/>
          <w:szCs w:val="24"/>
          <w:lang w:eastAsia="zh-CN"/>
        </w:rPr>
      </w:pPr>
      <w:hyperlink w:anchor="_Toc168097549" w:history="1">
        <w:r w:rsidRPr="006C6DE7">
          <w:rPr>
            <w:rStyle w:val="Hyperlink"/>
            <w:noProof/>
          </w:rPr>
          <w:t>5.6</w:t>
        </w:r>
        <w:r>
          <w:rPr>
            <w:smallCaps w:val="0"/>
            <w:noProof/>
            <w:sz w:val="24"/>
            <w:szCs w:val="24"/>
            <w:lang w:eastAsia="zh-CN"/>
          </w:rPr>
          <w:tab/>
        </w:r>
        <w:r w:rsidRPr="006C6DE7">
          <w:rPr>
            <w:rStyle w:val="Hyperlink"/>
            <w:noProof/>
          </w:rPr>
          <w:t>Investigation of mutation on partner loss</w:t>
        </w:r>
        <w:r>
          <w:rPr>
            <w:noProof/>
            <w:webHidden/>
          </w:rPr>
          <w:tab/>
        </w:r>
        <w:r>
          <w:rPr>
            <w:noProof/>
            <w:webHidden/>
          </w:rPr>
          <w:fldChar w:fldCharType="begin"/>
        </w:r>
        <w:r>
          <w:rPr>
            <w:noProof/>
            <w:webHidden/>
          </w:rPr>
          <w:instrText xml:space="preserve"> PAGEREF _Toc168097549 \h </w:instrText>
        </w:r>
        <w:r>
          <w:rPr>
            <w:noProof/>
          </w:rPr>
        </w:r>
        <w:r>
          <w:rPr>
            <w:noProof/>
            <w:webHidden/>
          </w:rPr>
          <w:fldChar w:fldCharType="separate"/>
        </w:r>
        <w:r>
          <w:rPr>
            <w:noProof/>
            <w:webHidden/>
          </w:rPr>
          <w:t>39</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50" w:history="1">
        <w:r w:rsidRPr="006C6DE7">
          <w:rPr>
            <w:rStyle w:val="Hyperlink"/>
            <w:noProof/>
          </w:rPr>
          <w:t>5.5  Investigation of Robustness</w:t>
        </w:r>
        <w:r>
          <w:rPr>
            <w:noProof/>
            <w:webHidden/>
          </w:rPr>
          <w:tab/>
        </w:r>
        <w:r>
          <w:rPr>
            <w:noProof/>
            <w:webHidden/>
          </w:rPr>
          <w:fldChar w:fldCharType="begin"/>
        </w:r>
        <w:r>
          <w:rPr>
            <w:noProof/>
            <w:webHidden/>
          </w:rPr>
          <w:instrText xml:space="preserve"> PAGEREF _Toc168097550 \h </w:instrText>
        </w:r>
        <w:r>
          <w:rPr>
            <w:noProof/>
          </w:rPr>
        </w:r>
        <w:r>
          <w:rPr>
            <w:noProof/>
            <w:webHidden/>
          </w:rPr>
          <w:fldChar w:fldCharType="separate"/>
        </w:r>
        <w:r>
          <w:rPr>
            <w:noProof/>
            <w:webHidden/>
          </w:rPr>
          <w:t>43</w:t>
        </w:r>
        <w:r>
          <w:rPr>
            <w:noProof/>
            <w:webHidden/>
          </w:rPr>
          <w:fldChar w:fldCharType="end"/>
        </w:r>
      </w:hyperlink>
    </w:p>
    <w:p w:rsidR="004323FC" w:rsidRDefault="004323FC" w:rsidP="004323FC">
      <w:pPr>
        <w:pStyle w:val="TOC1"/>
        <w:tabs>
          <w:tab w:val="right" w:leader="dot" w:pos="8670"/>
        </w:tabs>
        <w:spacing w:line="480" w:lineRule="auto"/>
        <w:rPr>
          <w:b w:val="0"/>
          <w:bCs w:val="0"/>
          <w:caps w:val="0"/>
          <w:noProof/>
          <w:sz w:val="24"/>
          <w:szCs w:val="24"/>
          <w:lang w:eastAsia="zh-CN"/>
        </w:rPr>
      </w:pPr>
      <w:hyperlink w:anchor="_Toc168097551" w:history="1">
        <w:r w:rsidRPr="006C6DE7">
          <w:rPr>
            <w:rStyle w:val="Hyperlink"/>
            <w:noProof/>
          </w:rPr>
          <w:t>CHAPTER 6:  CONCLUSION</w:t>
        </w:r>
        <w:r>
          <w:rPr>
            <w:noProof/>
            <w:webHidden/>
          </w:rPr>
          <w:tab/>
        </w:r>
        <w:r>
          <w:rPr>
            <w:noProof/>
            <w:webHidden/>
          </w:rPr>
          <w:fldChar w:fldCharType="begin"/>
        </w:r>
        <w:r>
          <w:rPr>
            <w:noProof/>
            <w:webHidden/>
          </w:rPr>
          <w:instrText xml:space="preserve"> PAGEREF _Toc168097551 \h </w:instrText>
        </w:r>
        <w:r>
          <w:rPr>
            <w:noProof/>
          </w:rPr>
        </w:r>
        <w:r>
          <w:rPr>
            <w:noProof/>
            <w:webHidden/>
          </w:rPr>
          <w:fldChar w:fldCharType="separate"/>
        </w:r>
        <w:r>
          <w:rPr>
            <w:noProof/>
            <w:webHidden/>
          </w:rPr>
          <w:t>44</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52" w:history="1">
        <w:r w:rsidRPr="006C6DE7">
          <w:rPr>
            <w:rStyle w:val="Hyperlink"/>
            <w:noProof/>
          </w:rPr>
          <w:t>6.1  Interpretation of Results</w:t>
        </w:r>
        <w:r>
          <w:rPr>
            <w:noProof/>
            <w:webHidden/>
          </w:rPr>
          <w:tab/>
        </w:r>
        <w:r>
          <w:rPr>
            <w:noProof/>
            <w:webHidden/>
          </w:rPr>
          <w:fldChar w:fldCharType="begin"/>
        </w:r>
        <w:r>
          <w:rPr>
            <w:noProof/>
            <w:webHidden/>
          </w:rPr>
          <w:instrText xml:space="preserve"> PAGEREF _Toc168097552 \h </w:instrText>
        </w:r>
        <w:r>
          <w:rPr>
            <w:noProof/>
          </w:rPr>
        </w:r>
        <w:r>
          <w:rPr>
            <w:noProof/>
            <w:webHidden/>
          </w:rPr>
          <w:fldChar w:fldCharType="separate"/>
        </w:r>
        <w:r>
          <w:rPr>
            <w:noProof/>
            <w:webHidden/>
          </w:rPr>
          <w:t>44</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53" w:history="1">
        <w:r w:rsidRPr="006C6DE7">
          <w:rPr>
            <w:rStyle w:val="Hyperlink"/>
            <w:noProof/>
          </w:rPr>
          <w:t>6.2 Limitations</w:t>
        </w:r>
        <w:r>
          <w:rPr>
            <w:noProof/>
            <w:webHidden/>
          </w:rPr>
          <w:tab/>
        </w:r>
        <w:r>
          <w:rPr>
            <w:noProof/>
            <w:webHidden/>
          </w:rPr>
          <w:fldChar w:fldCharType="begin"/>
        </w:r>
        <w:r>
          <w:rPr>
            <w:noProof/>
            <w:webHidden/>
          </w:rPr>
          <w:instrText xml:space="preserve"> PAGEREF _Toc168097553 \h </w:instrText>
        </w:r>
        <w:r>
          <w:rPr>
            <w:noProof/>
          </w:rPr>
        </w:r>
        <w:r>
          <w:rPr>
            <w:noProof/>
            <w:webHidden/>
          </w:rPr>
          <w:fldChar w:fldCharType="separate"/>
        </w:r>
        <w:r>
          <w:rPr>
            <w:noProof/>
            <w:webHidden/>
          </w:rPr>
          <w:t>44</w:t>
        </w:r>
        <w:r>
          <w:rPr>
            <w:noProof/>
            <w:webHidden/>
          </w:rPr>
          <w:fldChar w:fldCharType="end"/>
        </w:r>
      </w:hyperlink>
    </w:p>
    <w:p w:rsidR="004323FC" w:rsidRDefault="004323FC" w:rsidP="004323FC">
      <w:pPr>
        <w:pStyle w:val="TOC2"/>
        <w:tabs>
          <w:tab w:val="right" w:leader="dot" w:pos="8670"/>
        </w:tabs>
        <w:spacing w:line="480" w:lineRule="auto"/>
        <w:rPr>
          <w:smallCaps w:val="0"/>
          <w:noProof/>
          <w:sz w:val="24"/>
          <w:szCs w:val="24"/>
          <w:lang w:eastAsia="zh-CN"/>
        </w:rPr>
      </w:pPr>
      <w:hyperlink w:anchor="_Toc168097554" w:history="1">
        <w:r w:rsidRPr="006C6DE7">
          <w:rPr>
            <w:rStyle w:val="Hyperlink"/>
            <w:noProof/>
          </w:rPr>
          <w:t>6.3  Future Work</w:t>
        </w:r>
        <w:r>
          <w:rPr>
            <w:noProof/>
            <w:webHidden/>
          </w:rPr>
          <w:tab/>
        </w:r>
        <w:r>
          <w:rPr>
            <w:noProof/>
            <w:webHidden/>
          </w:rPr>
          <w:fldChar w:fldCharType="begin"/>
        </w:r>
        <w:r>
          <w:rPr>
            <w:noProof/>
            <w:webHidden/>
          </w:rPr>
          <w:instrText xml:space="preserve"> PAGEREF _Toc168097554 \h </w:instrText>
        </w:r>
        <w:r>
          <w:rPr>
            <w:noProof/>
          </w:rPr>
        </w:r>
        <w:r>
          <w:rPr>
            <w:noProof/>
            <w:webHidden/>
          </w:rPr>
          <w:fldChar w:fldCharType="separate"/>
        </w:r>
        <w:r>
          <w:rPr>
            <w:noProof/>
            <w:webHidden/>
          </w:rPr>
          <w:t>45</w:t>
        </w:r>
        <w:r>
          <w:rPr>
            <w:noProof/>
            <w:webHidden/>
          </w:rPr>
          <w:fldChar w:fldCharType="end"/>
        </w:r>
      </w:hyperlink>
    </w:p>
    <w:p w:rsidR="004323FC" w:rsidRDefault="004323FC" w:rsidP="004323FC">
      <w:pPr>
        <w:pStyle w:val="TOC1"/>
        <w:tabs>
          <w:tab w:val="right" w:leader="dot" w:pos="8670"/>
        </w:tabs>
        <w:spacing w:line="480" w:lineRule="auto"/>
        <w:rPr>
          <w:b w:val="0"/>
          <w:bCs w:val="0"/>
          <w:caps w:val="0"/>
          <w:noProof/>
          <w:sz w:val="24"/>
          <w:szCs w:val="24"/>
          <w:lang w:eastAsia="zh-CN"/>
        </w:rPr>
      </w:pPr>
      <w:hyperlink w:anchor="_Toc168097555" w:history="1">
        <w:r w:rsidRPr="006C6DE7">
          <w:rPr>
            <w:rStyle w:val="Hyperlink"/>
            <w:noProof/>
          </w:rPr>
          <w:t>BIBLIOGRAPHY</w:t>
        </w:r>
        <w:r>
          <w:rPr>
            <w:noProof/>
            <w:webHidden/>
          </w:rPr>
          <w:tab/>
        </w:r>
        <w:r>
          <w:rPr>
            <w:noProof/>
            <w:webHidden/>
          </w:rPr>
          <w:fldChar w:fldCharType="begin"/>
        </w:r>
        <w:r>
          <w:rPr>
            <w:noProof/>
            <w:webHidden/>
          </w:rPr>
          <w:instrText xml:space="preserve"> PAGEREF _Toc168097555 \h </w:instrText>
        </w:r>
        <w:r>
          <w:rPr>
            <w:noProof/>
          </w:rPr>
        </w:r>
        <w:r>
          <w:rPr>
            <w:noProof/>
            <w:webHidden/>
          </w:rPr>
          <w:fldChar w:fldCharType="separate"/>
        </w:r>
        <w:r>
          <w:rPr>
            <w:noProof/>
            <w:webHidden/>
          </w:rPr>
          <w:t>49</w:t>
        </w:r>
        <w:r>
          <w:rPr>
            <w:noProof/>
            <w:webHidden/>
          </w:rPr>
          <w:fldChar w:fldCharType="end"/>
        </w:r>
      </w:hyperlink>
    </w:p>
    <w:p w:rsidR="004323FC" w:rsidRDefault="004323FC" w:rsidP="004323FC">
      <w:pPr>
        <w:spacing w:line="480" w:lineRule="auto"/>
        <w:sectPr w:rsidR="004323FC" w:rsidSect="004323FC">
          <w:headerReference w:type="default" r:id="rId8"/>
          <w:footerReference w:type="default" r:id="rId9"/>
          <w:pgSz w:w="12240" w:h="15840"/>
          <w:pgMar w:top="1440" w:right="1780" w:bottom="1440" w:left="1780" w:header="708" w:footer="708" w:gutter="0"/>
          <w:pgNumType w:fmt="lowerRoman" w:start="1"/>
          <w:cols w:space="708"/>
          <w:docGrid w:linePitch="360"/>
        </w:sectPr>
      </w:pPr>
      <w:r>
        <w:rPr>
          <w:b/>
          <w:bCs/>
          <w:caps/>
          <w:sz w:val="20"/>
          <w:szCs w:val="20"/>
        </w:rPr>
        <w:fldChar w:fldCharType="end"/>
      </w:r>
    </w:p>
    <w:p w:rsidR="004323FC" w:rsidRDefault="004323FC" w:rsidP="004323FC">
      <w:pPr>
        <w:pStyle w:val="Heading2"/>
        <w:spacing w:line="480" w:lineRule="auto"/>
      </w:pPr>
      <w:bookmarkStart w:id="1" w:name="_Toc168097511"/>
      <w:r>
        <w:lastRenderedPageBreak/>
        <w:t>1.2  Differences from Thesis A Proposal</w:t>
      </w:r>
      <w:bookmarkEnd w:id="1"/>
    </w:p>
    <w:p w:rsidR="004323FC" w:rsidRDefault="004323FC" w:rsidP="004323FC">
      <w:pPr>
        <w:spacing w:line="480" w:lineRule="auto"/>
      </w:pPr>
    </w:p>
    <w:p w:rsidR="004323FC" w:rsidRDefault="004323FC" w:rsidP="004323FC">
      <w:pPr>
        <w:spacing w:line="480" w:lineRule="auto"/>
      </w:pPr>
      <w:r>
        <w:t>The investigations outlined in the Thesis A proposal have been changed significantly, in consideration of the lack of supporting data for yeast-to-human paralog/ortholog proteins. Consequently, sections 3 (MATERIALS) and 5 (EXPERIMENTS &amp; RESULTS), as well as the thesis title, have been modified to reflect this.</w:t>
      </w:r>
    </w:p>
    <w:p w:rsidR="004323FC" w:rsidRDefault="004323FC" w:rsidP="004323FC">
      <w:pPr>
        <w:spacing w:line="480" w:lineRule="auto"/>
      </w:pPr>
    </w:p>
    <w:p w:rsidR="004323FC" w:rsidRPr="00A6658B" w:rsidRDefault="004323FC" w:rsidP="004323FC">
      <w:pPr>
        <w:spacing w:line="480" w:lineRule="auto"/>
        <w:sectPr w:rsidR="004323FC" w:rsidRPr="00A6658B" w:rsidSect="004323FC">
          <w:headerReference w:type="default" r:id="rId10"/>
          <w:footerReference w:type="default" r:id="rId11"/>
          <w:pgSz w:w="12240" w:h="15840"/>
          <w:pgMar w:top="1440" w:right="1780" w:bottom="1440" w:left="1780" w:header="708" w:footer="708" w:gutter="0"/>
          <w:pgNumType w:start="1"/>
          <w:cols w:space="708"/>
          <w:docGrid w:linePitch="360"/>
        </w:sectPr>
      </w:pPr>
      <w:r>
        <w:t>However, new insight has been gained since the completion of the project implementation. Yeast-to-human protein evolution is address in future work, under section 6.3.</w:t>
      </w:r>
    </w:p>
    <w:p w:rsidR="004323FC" w:rsidRDefault="004323FC" w:rsidP="004323FC">
      <w:pPr>
        <w:pStyle w:val="Heading2"/>
        <w:spacing w:line="480" w:lineRule="auto"/>
        <w:rPr>
          <w:iCs w:val="0"/>
        </w:rPr>
      </w:pPr>
      <w:bookmarkStart w:id="2" w:name="_Toc168097515"/>
      <w:r w:rsidRPr="006A011F">
        <w:rPr>
          <w:iCs w:val="0"/>
        </w:rPr>
        <w:lastRenderedPageBreak/>
        <w:t>2.3  Definition of Ortholog vs. Paralog vs. Homolog</w:t>
      </w:r>
      <w:bookmarkEnd w:id="2"/>
    </w:p>
    <w:p w:rsidR="004323FC" w:rsidRPr="00013BC7" w:rsidRDefault="004323FC" w:rsidP="004323FC">
      <w:pPr>
        <w:spacing w:line="480" w:lineRule="auto"/>
      </w:pPr>
    </w:p>
    <w:p w:rsidR="004323FC" w:rsidRDefault="004323FC" w:rsidP="004323FC">
      <w:pPr>
        <w:spacing w:line="480" w:lineRule="auto"/>
      </w:pPr>
      <w:r>
        <w:rPr>
          <w:rStyle w:val="Emphasis"/>
        </w:rPr>
        <w:t>Homolog</w:t>
      </w:r>
      <w:r>
        <w:t xml:space="preserve"> </w:t>
      </w:r>
    </w:p>
    <w:p w:rsidR="004323FC" w:rsidRDefault="004323FC" w:rsidP="004323FC">
      <w:pPr>
        <w:numPr>
          <w:ilvl w:val="0"/>
          <w:numId w:val="1"/>
        </w:numPr>
        <w:spacing w:before="100" w:beforeAutospacing="1" w:after="100" w:afterAutospacing="1" w:line="480" w:lineRule="auto"/>
      </w:pPr>
      <w:r>
        <w:t>A gene related to a second gene by descent from a common ancestral DNA sequence. The term, homolog, may apply to the relationship between genes separated by the event of speciation (see ortholog) or to the relationship betwen genes separated by the event of genetic duplication (see paralog).</w:t>
      </w:r>
    </w:p>
    <w:p w:rsidR="004323FC" w:rsidRDefault="004323FC" w:rsidP="004323FC">
      <w:pPr>
        <w:spacing w:line="480" w:lineRule="auto"/>
      </w:pPr>
      <w:r>
        <w:rPr>
          <w:rStyle w:val="Emphasis"/>
        </w:rPr>
        <w:t>Ortholog</w:t>
      </w:r>
      <w:r>
        <w:t xml:space="preserve"> </w:t>
      </w:r>
    </w:p>
    <w:p w:rsidR="004323FC" w:rsidRDefault="004323FC" w:rsidP="004323FC">
      <w:pPr>
        <w:numPr>
          <w:ilvl w:val="0"/>
          <w:numId w:val="2"/>
        </w:numPr>
        <w:spacing w:before="100" w:beforeAutospacing="1" w:after="100" w:afterAutospacing="1" w:line="480" w:lineRule="auto"/>
      </w:pPr>
      <w:r>
        <w:t>Orthologs are genes in different species that evolved from a common ancestral gene by speciation. Normally, orthologs retain the same function in the course of evolution. Identification of orthologs is critical for reliable prediction of gene function in newly sequenced genomes. (See also Paralogs.).</w:t>
      </w:r>
    </w:p>
    <w:p w:rsidR="004323FC" w:rsidRDefault="004323FC" w:rsidP="004323FC">
      <w:pPr>
        <w:spacing w:line="480" w:lineRule="auto"/>
      </w:pPr>
      <w:r>
        <w:rPr>
          <w:rStyle w:val="Emphasis"/>
        </w:rPr>
        <w:t>Paralog</w:t>
      </w:r>
      <w:r>
        <w:t xml:space="preserve"> </w:t>
      </w:r>
    </w:p>
    <w:p w:rsidR="004323FC" w:rsidRDefault="004323FC" w:rsidP="004323FC">
      <w:pPr>
        <w:numPr>
          <w:ilvl w:val="0"/>
          <w:numId w:val="3"/>
        </w:numPr>
        <w:spacing w:before="100" w:beforeAutospacing="1" w:after="100" w:afterAutospacing="1" w:line="480" w:lineRule="auto"/>
      </w:pPr>
      <w:r>
        <w:t>Paralogs are genes related by duplication within a genome. Orthologs retain the same function in the course of evolution, whereas paralogs evolve new functions, even if these are related to the original one.</w:t>
      </w:r>
    </w:p>
    <w:p w:rsidR="004323FC" w:rsidRDefault="004323FC" w:rsidP="004323FC">
      <w:pPr>
        <w:pStyle w:val="NormalLinespacingDouble"/>
      </w:pPr>
    </w:p>
    <w:p w:rsidR="004323FC" w:rsidRPr="006A011F" w:rsidRDefault="004323FC" w:rsidP="004323FC">
      <w:pPr>
        <w:pStyle w:val="NormalLinespacingDouble"/>
      </w:pPr>
    </w:p>
    <w:p w:rsidR="004323FC" w:rsidRPr="006A011F" w:rsidRDefault="004323FC" w:rsidP="004323FC">
      <w:pPr>
        <w:pStyle w:val="NormalLinespacingDouble"/>
      </w:pPr>
      <w:r w:rsidRPr="006A011F">
        <w:t>[Gogarten] retrieve paper and expand</w:t>
      </w:r>
    </w:p>
    <w:p w:rsidR="004323FC" w:rsidRDefault="00B77757" w:rsidP="004323FC">
      <w:pPr>
        <w:pStyle w:val="NormalLinespacingDouble"/>
      </w:pPr>
      <w:r>
        <w:rPr>
          <w:noProof/>
        </w:rPr>
        <w:lastRenderedPageBreak/>
        <w:drawing>
          <wp:inline distT="0" distB="0" distL="0" distR="0">
            <wp:extent cx="5486400" cy="37014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01415"/>
                    </a:xfrm>
                    <a:prstGeom prst="rect">
                      <a:avLst/>
                    </a:prstGeom>
                    <a:noFill/>
                    <a:ln>
                      <a:noFill/>
                    </a:ln>
                  </pic:spPr>
                </pic:pic>
              </a:graphicData>
            </a:graphic>
          </wp:inline>
        </w:drawing>
      </w:r>
    </w:p>
    <w:p w:rsidR="004323FC" w:rsidRDefault="004323FC" w:rsidP="004323FC">
      <w:pPr>
        <w:pStyle w:val="NormalLinespacingDouble"/>
      </w:pPr>
      <w:r>
        <w:t xml:space="preserve">Fig. An illustration of the relationship between homologs, orthlogs and paralogs by example of the globin gene family </w:t>
      </w:r>
      <w:r>
        <w:fldChar w:fldCharType="begin"/>
      </w:r>
      <w:r>
        <w:instrText xml:space="preserve"> ADDIN EN.CITE &lt;EndNote&gt;&lt;Cite ExcludeYear="1"&gt;&lt;Author&gt;NCBI&lt;/Author&gt;&lt;RecNum&gt;35&lt;/RecNum&gt;&lt;record&gt;&lt;rec-number&gt;35&lt;/rec-number&gt;&lt;ref-type name="Figure"&gt;37&lt;/ref-type&gt;&lt;contributors&gt;&lt;authors&gt;&lt;author&gt;NCBI&lt;/author&gt;&lt;/authors&gt;&lt;secondary-authors&gt;&lt;author&gt;http://www.ncbi.nlm.nih.gov/Education/BLASTinfo/orthologs3.gif&lt;/author&gt;&lt;/secondary-authors&gt;&lt;/contributors&gt;&lt;titles&gt;&lt;title&gt;The Concepts of Orthology and Paralogy&lt;/title&gt;&lt;/titles&gt;&lt;dates&gt;&lt;/dates&gt;&lt;urls&gt;&lt;related-urls&gt;&lt;url&gt;http://www.ncbi.nlm.nih.gov/Education/BLASTinfo/Orthology.html&lt;/url&gt;&lt;/related-urls&gt;&lt;/urls&gt;&lt;access-date&gt;27/05/07&lt;/access-date&gt;&lt;/record&gt;&lt;/Cite&gt;&lt;/EndNote&gt;</w:instrText>
      </w:r>
      <w:r>
        <w:fldChar w:fldCharType="separate"/>
      </w:r>
      <w:r>
        <w:t>[5]</w:t>
      </w:r>
      <w:r>
        <w:fldChar w:fldCharType="end"/>
      </w:r>
      <w:r>
        <w:t>.</w:t>
      </w:r>
    </w:p>
    <w:p w:rsidR="004323FC" w:rsidRPr="006A011F" w:rsidRDefault="004323FC" w:rsidP="004323FC">
      <w:pPr>
        <w:pStyle w:val="NormalLinespacingDouble"/>
      </w:pPr>
    </w:p>
    <w:p w:rsidR="004323FC" w:rsidRDefault="004323FC" w:rsidP="004323FC">
      <w:pPr>
        <w:pStyle w:val="NormalLinespacingDouble"/>
      </w:pPr>
      <w:r>
        <w:rPr>
          <w:b/>
          <w:bCs/>
        </w:rPr>
        <w:t>Homologous sequences.</w:t>
      </w:r>
      <w:r>
        <w:t xml:space="preserve"> Orthologs and Paralogs are two types of homologous sequences. Orthology describes genes in different species that derive from a common ancestor. Orthologous genes may or may not have the same function. Paralogy describes homologous genes within a single species that diverged by gene duplication.</w:t>
      </w:r>
    </w:p>
    <w:p w:rsidR="004323FC" w:rsidRDefault="004323FC" w:rsidP="004323FC">
      <w:pPr>
        <w:pStyle w:val="Heading2"/>
        <w:spacing w:line="480" w:lineRule="auto"/>
      </w:pPr>
      <w:r>
        <w:br w:type="page"/>
      </w:r>
      <w:bookmarkStart w:id="3" w:name="_Toc168097529"/>
      <w:r>
        <w:lastRenderedPageBreak/>
        <w:t>3.2.2  PDB Interacting Residue Locations</w:t>
      </w:r>
      <w:bookmarkEnd w:id="3"/>
    </w:p>
    <w:p w:rsidR="004323FC" w:rsidRPr="00DC4B58" w:rsidRDefault="004323FC" w:rsidP="004323FC">
      <w:pPr>
        <w:spacing w:line="480" w:lineRule="auto"/>
      </w:pPr>
    </w:p>
    <w:p w:rsidR="004323FC" w:rsidRPr="00E33AFF" w:rsidRDefault="004323FC" w:rsidP="004323FC">
      <w:pPr>
        <w:spacing w:line="480" w:lineRule="auto"/>
        <w:rPr>
          <w:b/>
          <w:bCs/>
          <w:i/>
          <w:iCs/>
        </w:rPr>
      </w:pPr>
      <w:r w:rsidRPr="00E33AFF">
        <w:rPr>
          <w:b/>
          <w:bCs/>
          <w:i/>
          <w:iCs/>
        </w:rPr>
        <w:t>DISCOVERY OF DOMAIN-DOMAIN INTERACTIONS</w:t>
      </w:r>
    </w:p>
    <w:p w:rsidR="004323FC" w:rsidRPr="00E33AFF" w:rsidRDefault="004323FC" w:rsidP="004323FC">
      <w:pPr>
        <w:spacing w:line="480" w:lineRule="auto"/>
      </w:pPr>
      <w:r w:rsidRPr="00E33AFF">
        <w:t xml:space="preserve">Upon further literature search, it has been discovered that iPfam associations are from domain-domain interactions between PDB entries, which were experimentally determined </w:t>
      </w:r>
      <w:r w:rsidRPr="00E33AFF">
        <w:fldChar w:fldCharType="begin"/>
      </w:r>
      <w:r>
        <w:instrText xml:space="preserve"> ADDIN EN.CITE &lt;EndNote&gt;&lt;Cite ExcludeYear="1"&gt;&lt;Author&gt;berman&lt;/Author&gt;&lt;record&gt;&lt;rec-number&gt;20&lt;/rec-number&gt;&lt;ref-type name="Journal Article"&gt;17&lt;/ref-type&gt;&lt;contributors&gt;&lt;authors&gt;&lt;author&gt;Berman HM, &lt;/author&gt;&lt;author&gt;Westbrook J,&lt;/author&gt;&lt;author&gt;Feng Z, &lt;/author&gt;&lt;author&gt;Gilliland G, &lt;/author&gt;&lt;author&gt;Bhat TN, &lt;/author&gt;&lt;author&gt;Weissig H, &lt;/author&gt;&lt;author&gt;Shindyalov IN, &lt;/author&gt;&lt;author&gt;Bourne PE&lt;/author&gt;&lt;/authors&gt;&lt;/contributors&gt;&lt;titles&gt;&lt;title&gt;The Protein Data Bank&lt;/title&gt;&lt;secondary-title&gt;Nucleic Acids Research&lt;/secondary-title&gt;&lt;/titles&gt;&lt;periodical&gt;&lt;full-title&gt;Nucleic Acids Research&lt;/full-title&gt;&lt;/periodical&gt;&lt;pages&gt;235-42&lt;/pages&gt;&lt;volume&gt;28&lt;/volume&gt;&lt;number&gt;1&lt;/number&gt;&lt;dates&gt;&lt;year&gt;2000&lt;/year&gt;&lt;/dates&gt;&lt;urls&gt;&lt;/urls&gt;&lt;/record&gt;&lt;/Cite&gt;&lt;/EndNote&gt;</w:instrText>
      </w:r>
      <w:r w:rsidRPr="00E33AFF">
        <w:fldChar w:fldCharType="separate"/>
      </w:r>
      <w:r>
        <w:t>[9]</w:t>
      </w:r>
      <w:r w:rsidRPr="00E33AFF">
        <w:fldChar w:fldCharType="end"/>
      </w:r>
      <w:r w:rsidRPr="00E33AFF">
        <w:t xml:space="preserve">. Our source of domain-domain interaction information consisted of several datasets </w:t>
      </w:r>
      <w:r w:rsidRPr="00E33AFF">
        <w:fldChar w:fldCharType="begin"/>
      </w:r>
      <w:r>
        <w:instrText xml:space="preserve"> ADDIN EN.CITE &lt;EndNote&gt;&lt;Cite ExcludeYear="1"&gt;&lt;Author&gt;Finn&lt;/Author&gt;&lt;Year&gt;2005&lt;/Year&gt;&lt;RecNum&gt;8&lt;/RecNum&gt;&lt;record&gt;&lt;rec-number&gt;8&lt;/rec-number&gt;&lt;ref-type name="Journal Article"&gt;17&lt;/ref-type&gt;&lt;contributors&gt;&lt;authors&gt;&lt;author&gt;Finn, Robert D.,&lt;/author&gt;&lt;author&gt;Marshall, Mhairi,&lt;/author&gt;&lt;author&gt;Bateman, Alex,&lt;/author&gt;&lt;/authors&gt;&lt;/contributors&gt;&lt;titles&gt;&lt;title&gt;&lt;style face="italic" font="default" size="100%"&gt;i&lt;/style&gt;&lt;style face="normal" font="default" size="100%"&gt;Pfam: visualization of protein-protein interaction in PDB at domain and amino acid resolutions&lt;/style&gt;&lt;/title&gt;&lt;secondary-title&gt;Bioinformatics&lt;/secondary-title&gt;&lt;/titles&gt;&lt;periodical&gt;&lt;full-title&gt;Bioinformatics&lt;/full-title&gt;&lt;/periodical&gt;&lt;pages&gt;410-412&lt;/pages&gt;&lt;volume&gt;21&lt;/volume&gt;&lt;number&gt;3&lt;/number&gt;&lt;dates&gt;&lt;year&gt;2005&lt;/year&gt;&lt;/dates&gt;&lt;urls&gt;&lt;/urls&gt;&lt;/record&gt;&lt;/Cite&gt;&lt;Cite ExcludeYear="1"&gt;&lt;Author&gt;lee&lt;/Author&gt;&lt;record&gt;&lt;rec-number&gt;19&lt;/rec-number&gt;&lt;ref-type name='Journal Article'&gt;17&lt;/ref-type&gt;&lt;contributors&gt;&lt;authors&gt;&lt;author&gt;Hyunju Lee, &lt;/author&gt;&lt;author&gt;Minghua Deng, &lt;/author&gt;&lt;author&gt;Fengzhu Sun,&lt;/author&gt;&lt;author&gt;Ting Chen,&lt;/author&gt;&lt;/authors&gt;&lt;/contributors&gt;&lt;titles&gt;&lt;title&gt;An integrated approach to the prediction of domain-domain interactions&lt;/title&gt;&lt;secondary-title&gt;BMC Bioinformatics&lt;/secondary-title&gt;&lt;/titles&gt;&lt;periodical&gt;&lt;full-title&gt;BMC Bioinformatics&lt;/full-title&gt;&lt;/periodical&gt;&lt;pages&gt;269&lt;/pages&gt;&lt;volume&gt;7&lt;/volume&gt;&lt;dates&gt;&lt;year&gt;2006&lt;/year&gt;&lt;/dates&gt;&lt;urls&gt;&lt;/urls&gt;&lt;/record&gt;&lt;/Cite&gt;&lt;Cite ExcludeYear="1"&gt;&lt;Author&gt;Guimarães&lt;/Author&gt;&lt;record&gt;&lt;rec-number&gt;14&lt;/rec-number&gt;&lt;ref-type name="Journal Article"&gt;17&lt;/ref-type&gt;&lt;contributors&gt;&lt;authors&gt;&lt;author&gt;Guimarães, Katia S,&lt;/author&gt;&lt;author&gt;Jothi, Raja, &lt;/author&gt;&lt;author&gt;Zotenko, Elena, &lt;/author&gt;&lt;author&gt;Przytycka, Teresa M&lt;/author&gt;&lt;/authors&gt;&lt;/contributors&gt;&lt;titles&gt;&lt;title&gt;Predicting domain-domain interactions using a parsimony approach&lt;/title&gt;&lt;secondary-title&gt;Genome Biology&lt;/secondary-title&gt;&lt;/titles&gt;&lt;periodical&gt;&lt;full-title&gt;Genome Biology&lt;/full-title&gt;&lt;/periodical&gt;&lt;pages&gt;R04&lt;/pages&gt;&lt;volume&gt;7&lt;/volume&gt;&lt;dates&gt;&lt;year&gt;2006&lt;/year&gt;&lt;/dates&gt;&lt;urls&gt;&lt;pdf-urls&gt;&lt;url&gt;file:///C:/Documents%20and%20Settings/mahlibras/Desktop/thesis/guimaraes2006.pdf&lt;/url&gt;&lt;/pdf-urls&gt;&lt;/urls&gt;&lt;/record&gt;&lt;/Cite&gt;&lt;/EndNote&gt;</w:instrText>
      </w:r>
      <w:r w:rsidRPr="00E33AFF">
        <w:fldChar w:fldCharType="separate"/>
      </w:r>
      <w:r>
        <w:t>[10-12]</w:t>
      </w:r>
      <w:r w:rsidRPr="00E33AFF">
        <w:fldChar w:fldCharType="end"/>
      </w:r>
      <w:r w:rsidRPr="00E33AFF">
        <w:t>. As expected, those reported from iPfam were found, and the interacting residues were found for those interactions. For the Lee and Guimarães datasets, this information was not available due to their absence in iPfam. If their predictions are correct, these domain-domain interactions would add to the ones already available in iPfam. It would be worthwhile to perform a literature search on experiments to validate these predicted interactions.</w:t>
      </w:r>
    </w:p>
    <w:p w:rsidR="004323FC" w:rsidRPr="00E33AFF" w:rsidRDefault="004323FC" w:rsidP="004323FC">
      <w:pPr>
        <w:spacing w:line="480" w:lineRule="auto"/>
      </w:pPr>
    </w:p>
    <w:p w:rsidR="004323FC" w:rsidRPr="00E33AFF" w:rsidRDefault="004323FC" w:rsidP="004323FC">
      <w:pPr>
        <w:spacing w:line="480" w:lineRule="auto"/>
        <w:rPr>
          <w:b/>
          <w:bCs/>
          <w:i/>
          <w:iCs/>
        </w:rPr>
      </w:pPr>
      <w:r w:rsidRPr="00E33AFF">
        <w:rPr>
          <w:b/>
          <w:bCs/>
          <w:i/>
          <w:iCs/>
        </w:rPr>
        <w:t>NATURE OF INTERACTING RESIDUES BETWEEN DOMAINS</w:t>
      </w:r>
    </w:p>
    <w:p w:rsidR="004323FC" w:rsidRPr="00E33AFF" w:rsidRDefault="004323FC" w:rsidP="004323FC">
      <w:pPr>
        <w:spacing w:line="480" w:lineRule="auto"/>
      </w:pPr>
      <w:r w:rsidRPr="00E33AFF">
        <w:t xml:space="preserve">Our principle focus is on interactions between PfamA domains. The method of determining interacting residues in iPfam is to map Pfam domains onto PDB structures. The exact amino acid residues involved in the DDI can be determined with interdomain bonds. Currently, there is no differentiation between biological and crystal contacts of these bonds </w:t>
      </w:r>
      <w:r w:rsidRPr="00E33AFF">
        <w:fldChar w:fldCharType="begin"/>
      </w:r>
      <w:r>
        <w:instrText xml:space="preserve"> ADDIN EN.CITE &lt;EndNote&gt;&lt;Cite ExcludeYear="1"&gt;&lt;Author&gt;Finn&lt;/Author&gt;&lt;Year&gt;2005&lt;/Year&gt;&lt;RecNum&gt;8&lt;/RecNum&gt;&lt;record&gt;&lt;rec-number&gt;8&lt;/rec-number&gt;&lt;ref-type name="Journal Article"&gt;17&lt;/ref-type&gt;&lt;contributors&gt;&lt;authors&gt;&lt;author&gt;Finn, Robert D.,&lt;/author&gt;&lt;author&gt;Marshall, Mhairi,&lt;/author&gt;&lt;author&gt;Bateman, Alex,&lt;/author&gt;&lt;/authors&gt;&lt;/contributors&gt;&lt;titles&gt;&lt;title&gt;&lt;style face="italic" font="default" size="100%"&gt;i&lt;/style&gt;&lt;style face="normal" font="default" size="100%"&gt;Pfam: visualization of protein-protein interaction in PDB at domain and amino acid resolutions&lt;/style&gt;&lt;/title&gt;&lt;secondary-title&gt;Bioinformatics&lt;/secondary-title&gt;&lt;/titles&gt;&lt;periodical&gt;&lt;full-title&gt;Bioinformatics&lt;/full-title&gt;&lt;/periodical&gt;&lt;pages&gt;410-412&lt;/pages&gt;&lt;volume&gt;21&lt;/volume&gt;&lt;number&gt;3&lt;/number&gt;&lt;dates&gt;&lt;year&gt;2005&lt;/year&gt;&lt;/dates&gt;&lt;urls&gt;&lt;/urls&gt;&lt;/record&gt;&lt;/Cite&gt;&lt;/EndNote&gt;</w:instrText>
      </w:r>
      <w:r w:rsidRPr="00E33AFF">
        <w:fldChar w:fldCharType="separate"/>
      </w:r>
      <w:r>
        <w:t>[10]</w:t>
      </w:r>
      <w:r w:rsidRPr="00E33AFF">
        <w:fldChar w:fldCharType="end"/>
      </w:r>
      <w:r w:rsidRPr="00E33AFF">
        <w:t>. In this project, the interacting domains of orthologs from our own dataset have been aligned against the domains provided, when this data is available. It is our assumption that the interacting residue locations have been preserved.</w:t>
      </w:r>
    </w:p>
    <w:p w:rsidR="004323FC" w:rsidRDefault="004323FC" w:rsidP="004323FC">
      <w:pPr>
        <w:spacing w:line="480" w:lineRule="auto"/>
      </w:pPr>
    </w:p>
    <w:p w:rsidR="004323FC" w:rsidRDefault="004323FC" w:rsidP="004323FC">
      <w:pPr>
        <w:pStyle w:val="Heading2"/>
        <w:spacing w:line="480" w:lineRule="auto"/>
      </w:pPr>
      <w:bookmarkStart w:id="4" w:name="_Toc168097530"/>
      <w:r>
        <w:lastRenderedPageBreak/>
        <w:t>3.3  Tools</w:t>
      </w:r>
      <w:bookmarkEnd w:id="4"/>
    </w:p>
    <w:p w:rsidR="004323FC" w:rsidRPr="00DC4B58" w:rsidRDefault="004323FC" w:rsidP="004323FC">
      <w:pPr>
        <w:spacing w:line="480" w:lineRule="auto"/>
      </w:pPr>
    </w:p>
    <w:p w:rsidR="004323FC" w:rsidRDefault="004323FC" w:rsidP="004323FC">
      <w:pPr>
        <w:pStyle w:val="Heading3"/>
        <w:spacing w:line="480" w:lineRule="auto"/>
        <w:rPr>
          <w:szCs w:val="24"/>
        </w:rPr>
      </w:pPr>
      <w:bookmarkStart w:id="5" w:name="_Toc168097531"/>
      <w:r>
        <w:rPr>
          <w:szCs w:val="24"/>
        </w:rPr>
        <w:t>3.3.1 Multiple Alignment Programs</w:t>
      </w:r>
      <w:bookmarkEnd w:id="5"/>
    </w:p>
    <w:p w:rsidR="004323FC" w:rsidRDefault="004323FC" w:rsidP="004323FC">
      <w:pPr>
        <w:spacing w:line="480" w:lineRule="auto"/>
      </w:pPr>
      <w:r>
        <w:t xml:space="preserve">3 different multiple alignment programs were trialed – these were Clustalw </w:t>
      </w:r>
      <w:r>
        <w:fldChar w:fldCharType="begin"/>
      </w:r>
      <w:r>
        <w:instrText xml:space="preserve"> ADDIN EN.CITE &lt;EndNote&gt;&lt;Cite ExcludeYear="1"&gt;&lt;Author&gt;Higgins D.&lt;/Author&gt;&lt;Year&gt;1994&lt;/Year&gt;&lt;RecNum&gt;23&lt;/RecNum&gt;&lt;record&gt;&lt;rec-number&gt;23&lt;/rec-number&gt;&lt;ref-type name="Journal Article"&gt;17&lt;/ref-type&gt;&lt;contributors&gt;&lt;authors&gt;&lt;author&gt;Higgins D., &lt;/author&gt;&lt;author&gt;Thompson J., &lt;/author&gt;&lt;author&gt;Gibson T. &lt;/author&gt;&lt;author&gt;Thompson J. D., &lt;/author&gt;&lt;author&gt;Higgins D. G., &lt;/author&gt;&lt;author&gt;Gibson T. J.,&lt;/author&gt;&lt;/authors&gt;&lt;/contributors&gt;&lt;titles&gt;&lt;title&gt;CLUSTAL W: improving the sensitivity of progressive multiple sequence alignment through sequence weighting,position-specific gap penalties and weight matrix choice.&lt;/title&gt;&lt;secondary-title&gt;Nucleic Acids Research&lt;/secondary-title&gt;&lt;/titles&gt;&lt;periodical&gt;&lt;full-title&gt;Nucleic Acids Research&lt;/full-title&gt;&lt;/periodical&gt;&lt;pages&gt;4673-4680&lt;/pages&gt;&lt;volume&gt;22&lt;/volume&gt;&lt;dates&gt;&lt;year&gt;1994&lt;/year&gt;&lt;/dates&gt;&lt;urls&gt;&lt;/urls&gt;&lt;/record&gt;&lt;/Cite&gt;&lt;/EndNote&gt;</w:instrText>
      </w:r>
      <w:r>
        <w:fldChar w:fldCharType="separate"/>
      </w:r>
      <w:r>
        <w:t>[13]</w:t>
      </w:r>
      <w:r>
        <w:fldChar w:fldCharType="end"/>
      </w:r>
      <w:r>
        <w:t xml:space="preserve">, T-Coffee </w:t>
      </w:r>
      <w:r>
        <w:fldChar w:fldCharType="begin"/>
      </w:r>
      <w:r>
        <w:instrText xml:space="preserve"> ADDIN EN.CITE &lt;EndNote&gt;&lt;Cite ExcludeYear="1"&gt;&lt;Author&gt;C.Notredame&lt;/Author&gt;&lt;Year&gt;2000&lt;/Year&gt;&lt;RecNum&gt;22&lt;/RecNum&gt;&lt;record&gt;&lt;rec-number&gt;22&lt;/rec-number&gt;&lt;ref-type name="Journal Article"&gt;17&lt;/ref-type&gt;&lt;contributors&gt;&lt;authors&gt;&lt;author&gt;C.Notredame, &lt;/author&gt;&lt;author&gt;D. Higgins, &lt;/author&gt;&lt;author&gt;J. Heringa,&lt;/author&gt;&lt;/authors&gt;&lt;/contributors&gt;&lt;titles&gt;&lt;title&gt;T-Coffee: A novel method for multiple sequence alignments.&lt;/title&gt;&lt;secondary-title&gt;Journal of Molecular Biology&lt;/secondary-title&gt;&lt;/titles&gt;&lt;periodical&gt;&lt;full-title&gt;Journal of Molecular Biology&lt;/full-title&gt;&lt;/periodical&gt;&lt;pages&gt;205-217&lt;/pages&gt;&lt;volume&gt;302&lt;/volume&gt;&lt;dates&gt;&lt;year&gt;2000&lt;/year&gt;&lt;/dates&gt;&lt;urls&gt;&lt;/urls&gt;&lt;/record&gt;&lt;/Cite&gt;&lt;/EndNote&gt;</w:instrText>
      </w:r>
      <w:r>
        <w:fldChar w:fldCharType="separate"/>
      </w:r>
      <w:r>
        <w:t>[14]</w:t>
      </w:r>
      <w:r>
        <w:fldChar w:fldCharType="end"/>
      </w:r>
      <w:r>
        <w:t xml:space="preserve"> &amp; ProbCons </w:t>
      </w:r>
      <w:r>
        <w:fldChar w:fldCharType="begin"/>
      </w:r>
      <w:r>
        <w:instrText xml:space="preserve"> ADDIN EN.CITE &lt;EndNote&gt;&lt;Cite ExcludeYear="1"&gt;&lt;Author&gt;Do&lt;/Author&gt;&lt;Year&gt;2005&lt;/Year&gt;&lt;RecNum&gt;9&lt;/RecNum&gt;&lt;record&gt;&lt;rec-number&gt;9&lt;/rec-number&gt;&lt;ref-type name="Journal Article"&gt;17&lt;/ref-type&gt;&lt;contributors&gt;&lt;authors&gt;&lt;author&gt;Do, Chuong B.,&lt;/author&gt;&lt;author&gt;Mahabhashyam, Mahathi S.P.,&lt;/author&gt;&lt;author&gt;Brudno, Michael,&lt;/author&gt;&lt;author&gt;Batzoglou, Serafim,&lt;/author&gt;&lt;/authors&gt;&lt;/contributors&gt;&lt;titles&gt;&lt;title&gt;ProbCons: Probabilistic consistency-based multiple sequence alignment&lt;/title&gt;&lt;secondary-title&gt;Genome Research&lt;/secondary-title&gt;&lt;/titles&gt;&lt;periodical&gt;&lt;full-title&gt;Genome Research&lt;/full-title&gt;&lt;/periodical&gt;&lt;pages&gt;330-340&lt;/pages&gt;&lt;volume&gt;15&lt;/volume&gt;&lt;dates&gt;&lt;year&gt;2005&lt;/year&gt;&lt;/dates&gt;&lt;urls&gt;&lt;/urls&gt;&lt;/record&gt;&lt;/Cite&gt;&lt;/EndNote&gt;</w:instrText>
      </w:r>
      <w:r>
        <w:fldChar w:fldCharType="separate"/>
      </w:r>
      <w:r>
        <w:t>[15]</w:t>
      </w:r>
      <w:r>
        <w:fldChar w:fldCharType="end"/>
      </w:r>
      <w:r>
        <w:t>.</w:t>
      </w:r>
    </w:p>
    <w:p w:rsidR="004323FC" w:rsidRDefault="004323FC" w:rsidP="004323FC">
      <w:pPr>
        <w:spacing w:line="480" w:lineRule="auto"/>
      </w:pPr>
    </w:p>
    <w:p w:rsidR="004323FC" w:rsidRDefault="004323FC" w:rsidP="004323FC">
      <w:pPr>
        <w:spacing w:line="480" w:lineRule="auto"/>
      </w:pPr>
      <w:r>
        <w:t xml:space="preserve">Our targets of alignment consist of domains from several KOG </w:t>
      </w:r>
      <w:r>
        <w:fldChar w:fldCharType="begin"/>
      </w:r>
      <w:r>
        <w:instrText xml:space="preserve"> ADDIN EN.CITE &lt;EndNote&gt;&lt;Cite ExcludeYear="1"&gt;&lt;Author&gt;Tatusov&lt;/Author&gt;&lt;Year&gt;2003&lt;/Year&gt;&lt;RecNum&gt;6&lt;/RecNum&gt;&lt;record&gt;&lt;rec-number&gt;6&lt;/rec-number&gt;&lt;ref-type name="Journal Article"&gt;17&lt;/ref-type&gt;&lt;contributors&gt;&lt;authors&gt;&lt;author&gt;Tatusov, Roman L.,&lt;/author&gt;&lt;author&gt;Fedorova, Natalie D.,&lt;/author&gt;&lt;author&gt;Jackson, John D.,&lt;/author&gt;&lt;author&gt;et al.,&lt;/author&gt;&lt;/authors&gt;&lt;/contributors&gt;&lt;titles&gt;&lt;title&gt;The COG Database: an updated version includes eukaryotes&lt;/title&gt;&lt;secondary-title&gt;BMC Bioinformatics&lt;/secondary-title&gt;&lt;/titles&gt;&lt;periodical&gt;&lt;full-title&gt;BMC Bioinformatics&lt;/full-title&gt;&lt;/periodical&gt;&lt;volume&gt;4&lt;/volume&gt;&lt;number&gt;41&lt;/number&gt;&lt;dates&gt;&lt;year&gt;2003&lt;/year&gt;&lt;/dates&gt;&lt;urls&gt;&lt;/urls&gt;&lt;/record&gt;&lt;/Cite&gt;&lt;/EndNote&gt;</w:instrText>
      </w:r>
      <w:r>
        <w:fldChar w:fldCharType="separate"/>
      </w:r>
      <w:r>
        <w:t>[16]</w:t>
      </w:r>
      <w:r>
        <w:fldChar w:fldCharType="end"/>
      </w:r>
      <w:r>
        <w:t xml:space="preserve"> confirmed yeast orthologs, and another few domains from orthologs retrieved from iPfam which have experimentally-derived specific DDI’s mapped onto individual residues. These iPfam orthologs tend to come from another species (most commonly Homo Sapiens). A major concern of performing an alignment across such distantly related eurkaryotes is the accuracy of the alignment due to widely divergent mutations. Of the 3 programs used, ProbCons provided the best alignment, upon visual inspection of the output in Jalview </w:t>
      </w:r>
      <w:r>
        <w:fldChar w:fldCharType="begin"/>
      </w:r>
      <w:r>
        <w:instrText xml:space="preserve"> ADDIN EN.CITE &lt;EndNote&gt;&lt;Cite ExcludeYear="1"&gt;&lt;Author&gt;Michele Clamp&lt;/Author&gt;&lt;Year&gt;2003&lt;/Year&gt;&lt;RecNum&gt;16&lt;/RecNum&gt;&lt;record&gt;&lt;rec-number&gt;16&lt;/rec-number&gt;&lt;ref-type name="Journal Article"&gt;17&lt;/ref-type&gt;&lt;contributors&gt;&lt;authors&gt;&lt;author&gt;Michele Clamp, &lt;/author&gt;&lt;author&gt;James Cuff, &lt;/author&gt;&lt;author&gt;Stephen M. Searle,&lt;/author&gt;&lt;author&gt;Geoffrey J. Barton,&lt;/author&gt;&lt;/authors&gt;&lt;/contributors&gt;&lt;titles&gt;&lt;title&gt;The Jalview Java alignment editor&lt;/title&gt;&lt;secondary-title&gt;Bioinformatics&lt;/secondary-title&gt;&lt;/titles&gt;&lt;periodical&gt;&lt;full-title&gt;Bioinformatics&lt;/full-title&gt;&lt;/periodical&gt;&lt;pages&gt;426–427&lt;/pages&gt;&lt;volume&gt;20&lt;/volume&gt;&lt;number&gt;3&lt;/number&gt;&lt;dates&gt;&lt;year&gt;2003&lt;/year&gt;&lt;/dates&gt;&lt;urls&gt;&lt;/urls&gt;&lt;/record&gt;&lt;/Cite&gt;&lt;/EndNote&gt;</w:instrText>
      </w:r>
      <w:r>
        <w:fldChar w:fldCharType="separate"/>
      </w:r>
      <w:r>
        <w:t>[17]</w:t>
      </w:r>
      <w:r>
        <w:fldChar w:fldCharType="end"/>
      </w:r>
      <w:r>
        <w:t>.</w:t>
      </w:r>
    </w:p>
    <w:p w:rsidR="004323FC" w:rsidRDefault="004323FC" w:rsidP="004323FC">
      <w:pPr>
        <w:spacing w:line="480" w:lineRule="auto"/>
      </w:pPr>
    </w:p>
    <w:p w:rsidR="004323FC" w:rsidRDefault="004323FC" w:rsidP="004323FC">
      <w:pPr>
        <w:spacing w:line="480" w:lineRule="auto"/>
      </w:pPr>
      <w:r>
        <w:t xml:space="preserve">An indicator of performance can be given in the case study of PF00069~PF00023. All 3 programs did fairly well in a region of &gt;40% “high-confidence” similarity. The difference is marked when there are alternating “high-confidence” and “low-confidence” regions. At the boundary of these regions, all programs did make some wrong assignments of gaps and alignments, before returning back to the next “high-confidence” region. However, ProbCons tended to make better decisions inside the uncertain “low-confidence” regions. Thus, ProbCons was used in the primary domain alignment, despite its lack of features compared to more extensive packages such as T-Coffee. It is believed </w:t>
      </w:r>
      <w:r>
        <w:lastRenderedPageBreak/>
        <w:t>that its alignments will introduce fewer systematic errors, and enhance the quality of the end analysis. For further measures of similarity of the target sequences, features from T-Coffee/Clustalw have to be used instead.</w:t>
      </w:r>
    </w:p>
    <w:p w:rsidR="004323FC" w:rsidRDefault="004323FC" w:rsidP="004323FC">
      <w:pPr>
        <w:spacing w:line="480" w:lineRule="auto"/>
      </w:pPr>
    </w:p>
    <w:p w:rsidR="004323FC" w:rsidRDefault="004323FC" w:rsidP="004323FC">
      <w:pPr>
        <w:spacing w:line="480" w:lineRule="auto"/>
      </w:pPr>
      <w:r>
        <w:t>An observation made at the end of this exercise is that there is a noticeable improvement from Clustalw, the most widely used multiple alignment software, to ProbCons. On the whole, alignment programs still need to be more robust in dealing with insertions (by assignment of proper gaps), which is prevalent as protein domains evolve from lower to higher organisms.</w:t>
      </w:r>
    </w:p>
    <w:p w:rsidR="004323FC" w:rsidRDefault="004323FC" w:rsidP="004323FC">
      <w:pPr>
        <w:spacing w:line="480" w:lineRule="auto"/>
      </w:pPr>
    </w:p>
    <w:p w:rsidR="004323FC" w:rsidRPr="00B26792" w:rsidRDefault="004323FC" w:rsidP="004323FC">
      <w:pPr>
        <w:pStyle w:val="Heading3"/>
        <w:spacing w:line="480" w:lineRule="auto"/>
        <w:rPr>
          <w:szCs w:val="24"/>
        </w:rPr>
      </w:pPr>
      <w:bookmarkStart w:id="6" w:name="_Toc168097532"/>
      <w:r w:rsidRPr="00B26792">
        <w:rPr>
          <w:szCs w:val="24"/>
        </w:rPr>
        <w:t xml:space="preserve">3.2.3  </w:t>
      </w:r>
      <w:r>
        <w:rPr>
          <w:szCs w:val="24"/>
        </w:rPr>
        <w:t>R Statistical Package</w:t>
      </w:r>
      <w:bookmarkEnd w:id="6"/>
    </w:p>
    <w:p w:rsidR="004323FC" w:rsidRDefault="004323FC" w:rsidP="004323FC">
      <w:pPr>
        <w:spacing w:line="480" w:lineRule="auto"/>
      </w:pPr>
    </w:p>
    <w:p w:rsidR="004323FC" w:rsidRDefault="004323FC" w:rsidP="004323FC">
      <w:pPr>
        <w:spacing w:line="480" w:lineRule="auto"/>
      </w:pPr>
      <w:r>
        <w:t>R is a free software environment for statistical computing and graphics. It compiles and runs on a wide variety of UNIX platforms, Windows and MacOS.</w:t>
      </w:r>
    </w:p>
    <w:p w:rsidR="004323FC" w:rsidRDefault="004323FC" w:rsidP="004323FC">
      <w:pPr>
        <w:spacing w:line="480" w:lineRule="auto"/>
      </w:pPr>
    </w:p>
    <w:p w:rsidR="004323FC" w:rsidRPr="00F64027" w:rsidRDefault="004323FC" w:rsidP="004323FC">
      <w:pPr>
        <w:spacing w:line="480" w:lineRule="auto"/>
        <w:rPr>
          <w:lang w:eastAsia="zh-CN"/>
        </w:rPr>
      </w:pPr>
      <w:r>
        <w:t>Use</w:t>
      </w:r>
      <w:r w:rsidRPr="00F64027">
        <w:t xml:space="preserve"> of R in this project include </w:t>
      </w:r>
      <w:r w:rsidRPr="00F64027">
        <w:rPr>
          <w:lang w:eastAsia="zh-CN"/>
        </w:rPr>
        <w:t>Scatter-plots,</w:t>
      </w:r>
      <w:r>
        <w:rPr>
          <w:lang w:eastAsia="zh-CN"/>
        </w:rPr>
        <w:t xml:space="preserve"> Q-Q plots,</w:t>
      </w:r>
      <w:r w:rsidRPr="00F64027">
        <w:rPr>
          <w:lang w:eastAsia="zh-CN"/>
        </w:rPr>
        <w:t xml:space="preserve"> </w:t>
      </w:r>
      <w:r>
        <w:rPr>
          <w:lang w:eastAsia="zh-CN"/>
        </w:rPr>
        <w:t>conditioning</w:t>
      </w:r>
      <w:r w:rsidRPr="00F64027">
        <w:rPr>
          <w:lang w:eastAsia="zh-CN"/>
        </w:rPr>
        <w:t>-plots)</w:t>
      </w:r>
    </w:p>
    <w:p w:rsidR="004323FC" w:rsidRPr="00F64027" w:rsidRDefault="004323FC" w:rsidP="004323FC">
      <w:pPr>
        <w:spacing w:line="480" w:lineRule="auto"/>
      </w:pPr>
    </w:p>
    <w:p w:rsidR="004323FC" w:rsidRPr="00F64027" w:rsidRDefault="004323FC" w:rsidP="004323FC">
      <w:pPr>
        <w:spacing w:line="480" w:lineRule="auto"/>
      </w:pPr>
      <w:r>
        <w:t xml:space="preserve">More information about R can be found at </w:t>
      </w:r>
      <w:r w:rsidRPr="006C269E">
        <w:t>http://www.r-project.org/</w:t>
      </w:r>
      <w:r>
        <w:t>. [29]</w:t>
      </w:r>
    </w:p>
    <w:p w:rsidR="004323FC" w:rsidRDefault="004323FC" w:rsidP="004323FC">
      <w:pPr>
        <w:pStyle w:val="Heading1"/>
        <w:spacing w:line="480" w:lineRule="auto"/>
      </w:pPr>
      <w:r>
        <w:br w:type="page"/>
      </w:r>
      <w:bookmarkStart w:id="7" w:name="_Toc168097533"/>
      <w:r>
        <w:lastRenderedPageBreak/>
        <w:t>CHAPTER 4:  METHODS &amp; IMPLEMENTATION</w:t>
      </w:r>
      <w:bookmarkEnd w:id="7"/>
    </w:p>
    <w:p w:rsidR="004323FC" w:rsidRDefault="004323FC" w:rsidP="004323FC">
      <w:pPr>
        <w:spacing w:line="480" w:lineRule="auto"/>
      </w:pPr>
    </w:p>
    <w:p w:rsidR="004323FC" w:rsidRDefault="004323FC" w:rsidP="004323FC">
      <w:pPr>
        <w:spacing w:line="480" w:lineRule="auto"/>
      </w:pPr>
    </w:p>
    <w:p w:rsidR="004323FC" w:rsidRDefault="004323FC" w:rsidP="004323FC">
      <w:pPr>
        <w:spacing w:line="480" w:lineRule="auto"/>
      </w:pPr>
      <w:r>
        <w:t>In this section, methods and implementation of the project will be described in detail. Any assumptions and/or rationalizations are accompanied by a justification of why it was made.</w:t>
      </w:r>
    </w:p>
    <w:p w:rsidR="004323FC" w:rsidRPr="00DC43DA" w:rsidRDefault="004323FC" w:rsidP="004323FC">
      <w:pPr>
        <w:pStyle w:val="Heading2"/>
        <w:spacing w:line="480" w:lineRule="auto"/>
        <w:rPr>
          <w:iCs w:val="0"/>
        </w:rPr>
      </w:pPr>
      <w:r>
        <w:br w:type="page"/>
      </w:r>
      <w:bookmarkStart w:id="8" w:name="_Toc168097534"/>
      <w:r w:rsidRPr="00DC43DA">
        <w:rPr>
          <w:iCs w:val="0"/>
        </w:rPr>
        <w:lastRenderedPageBreak/>
        <w:t>4.1  Programming Workflow</w:t>
      </w:r>
      <w:bookmarkEnd w:id="8"/>
    </w:p>
    <w:p w:rsidR="004323FC" w:rsidRDefault="00B77757" w:rsidP="004323FC">
      <w:pPr>
        <w:spacing w:line="480" w:lineRule="auto"/>
      </w:pPr>
      <w:r>
        <w:rPr>
          <w:noProof/>
        </w:rPr>
        <mc:AlternateContent>
          <mc:Choice Requires="wpc">
            <w:drawing>
              <wp:inline distT="0" distB="0" distL="0" distR="0">
                <wp:extent cx="5715000" cy="7200900"/>
                <wp:effectExtent l="19050" t="0" r="0" b="0"/>
                <wp:docPr id="39"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 4"/>
                        <wps:cNvSpPr>
                          <a:spLocks/>
                        </wps:cNvSpPr>
                        <wps:spPr bwMode="auto">
                          <a:xfrm>
                            <a:off x="1028700" y="4800600"/>
                            <a:ext cx="3886200" cy="2400300"/>
                          </a:xfrm>
                          <a:prstGeom prst="flowChartDelay">
                            <a:avLst/>
                          </a:prstGeom>
                          <a:solidFill>
                            <a:srgbClr val="FFFF99"/>
                          </a:solidFill>
                          <a:ln w="9525">
                            <a:solidFill>
                              <a:srgbClr val="000000"/>
                            </a:solidFill>
                            <a:miter lim="800000"/>
                            <a:headEnd/>
                            <a:tailEnd/>
                          </a:ln>
                        </wps:spPr>
                        <wps:txbx>
                          <w:txbxContent>
                            <w:p w:rsidR="004323FC" w:rsidRDefault="004323FC" w:rsidP="004323FC">
                              <w:r>
                                <w:t>INTERNET CONNECTION</w:t>
                              </w:r>
                            </w:p>
                          </w:txbxContent>
                        </wps:txbx>
                        <wps:bodyPr rot="0" vert="horz" wrap="square" lIns="91440" tIns="45720" rIns="91440" bIns="45720" anchor="t" anchorCtr="0" upright="1">
                          <a:noAutofit/>
                        </wps:bodyPr>
                      </wps:wsp>
                      <wps:wsp>
                        <wps:cNvPr id="10" name=" 5"/>
                        <wps:cNvSpPr>
                          <a:spLocks/>
                        </wps:cNvSpPr>
                        <wps:spPr bwMode="auto">
                          <a:xfrm>
                            <a:off x="0" y="0"/>
                            <a:ext cx="914400" cy="609153"/>
                          </a:xfrm>
                          <a:prstGeom prst="flowChartInputOutput">
                            <a:avLst/>
                          </a:prstGeom>
                          <a:solidFill>
                            <a:srgbClr val="00FF00"/>
                          </a:solidFill>
                          <a:ln w="9525">
                            <a:solidFill>
                              <a:srgbClr val="000000"/>
                            </a:solidFill>
                            <a:miter lim="800000"/>
                            <a:headEnd/>
                            <a:tailEnd/>
                          </a:ln>
                        </wps:spPr>
                        <wps:txbx>
                          <w:txbxContent>
                            <w:p w:rsidR="004323FC" w:rsidRDefault="004323FC" w:rsidP="004323FC">
                              <w:r>
                                <w:t>KOG</w:t>
                              </w:r>
                            </w:p>
                          </w:txbxContent>
                        </wps:txbx>
                        <wps:bodyPr rot="0" vert="horz" wrap="square" lIns="91440" tIns="45720" rIns="91440" bIns="45720" anchor="t" anchorCtr="0" upright="1">
                          <a:noAutofit/>
                        </wps:bodyPr>
                      </wps:wsp>
                      <wps:wsp>
                        <wps:cNvPr id="11" name=" 6"/>
                        <wps:cNvSpPr>
                          <a:spLocks/>
                        </wps:cNvSpPr>
                        <wps:spPr bwMode="auto">
                          <a:xfrm>
                            <a:off x="2971800" y="6172306"/>
                            <a:ext cx="1257300" cy="610635"/>
                          </a:xfrm>
                          <a:prstGeom prst="flowChartOnlineStorage">
                            <a:avLst/>
                          </a:prstGeom>
                          <a:solidFill>
                            <a:srgbClr val="FF6600"/>
                          </a:solidFill>
                          <a:ln w="9525">
                            <a:solidFill>
                              <a:srgbClr val="000000"/>
                            </a:solidFill>
                            <a:miter lim="800000"/>
                            <a:headEnd/>
                            <a:tailEnd/>
                          </a:ln>
                        </wps:spPr>
                        <wps:txbx>
                          <w:txbxContent>
                            <w:p w:rsidR="004323FC" w:rsidRDefault="004323FC" w:rsidP="004323FC">
                              <w:r>
                                <w:t>Domain Sequences</w:t>
                              </w:r>
                            </w:p>
                          </w:txbxContent>
                        </wps:txbx>
                        <wps:bodyPr rot="0" vert="horz" wrap="square" lIns="91440" tIns="45720" rIns="91440" bIns="45720" anchor="t" anchorCtr="0" upright="1">
                          <a:noAutofit/>
                        </wps:bodyPr>
                      </wps:wsp>
                      <wps:wsp>
                        <wps:cNvPr id="12" name=" 7"/>
                        <wps:cNvSpPr>
                          <a:spLocks/>
                        </wps:cNvSpPr>
                        <wps:spPr bwMode="auto">
                          <a:xfrm>
                            <a:off x="1028700" y="0"/>
                            <a:ext cx="914400" cy="609153"/>
                          </a:xfrm>
                          <a:prstGeom prst="flowChartInputOutput">
                            <a:avLst/>
                          </a:prstGeom>
                          <a:solidFill>
                            <a:srgbClr val="00FF00"/>
                          </a:solidFill>
                          <a:ln w="9525">
                            <a:solidFill>
                              <a:srgbClr val="000000"/>
                            </a:solidFill>
                            <a:miter lim="800000"/>
                            <a:headEnd/>
                            <a:tailEnd/>
                          </a:ln>
                        </wps:spPr>
                        <wps:txbx>
                          <w:txbxContent>
                            <w:p w:rsidR="004323FC" w:rsidRDefault="004323FC" w:rsidP="004323FC">
                              <w:r>
                                <w:t>PPI</w:t>
                              </w:r>
                            </w:p>
                          </w:txbxContent>
                        </wps:txbx>
                        <wps:bodyPr rot="0" vert="horz" wrap="square" lIns="91440" tIns="45720" rIns="91440" bIns="45720" anchor="t" anchorCtr="0" upright="1">
                          <a:noAutofit/>
                        </wps:bodyPr>
                      </wps:wsp>
                      <wps:wsp>
                        <wps:cNvPr id="13" name=" 8"/>
                        <wps:cNvSpPr>
                          <a:spLocks/>
                        </wps:cNvSpPr>
                        <wps:spPr bwMode="auto">
                          <a:xfrm>
                            <a:off x="0" y="1028594"/>
                            <a:ext cx="914400" cy="609894"/>
                          </a:xfrm>
                          <a:prstGeom prst="flowChartProcess">
                            <a:avLst/>
                          </a:prstGeom>
                          <a:solidFill>
                            <a:srgbClr val="3366FF"/>
                          </a:solidFill>
                          <a:ln w="9525">
                            <a:solidFill>
                              <a:srgbClr val="000000"/>
                            </a:solidFill>
                            <a:miter lim="800000"/>
                            <a:headEnd/>
                            <a:tailEnd/>
                          </a:ln>
                        </wps:spPr>
                        <wps:txbx>
                          <w:txbxContent>
                            <w:p w:rsidR="004323FC" w:rsidRPr="00E873AF" w:rsidRDefault="004323FC" w:rsidP="004323FC">
                              <w:pPr>
                                <w:rPr>
                                  <w:color w:val="FFFFFF"/>
                                </w:rPr>
                              </w:pPr>
                              <w:r>
                                <w:rPr>
                                  <w:color w:val="FFFFFF"/>
                                </w:rPr>
                                <w:t>merge_ppi</w:t>
                              </w:r>
                            </w:p>
                          </w:txbxContent>
                        </wps:txbx>
                        <wps:bodyPr rot="0" vert="horz" wrap="square" lIns="91440" tIns="45720" rIns="91440" bIns="45720" anchor="t" anchorCtr="0" upright="1">
                          <a:noAutofit/>
                        </wps:bodyPr>
                      </wps:wsp>
                      <wps:wsp>
                        <wps:cNvPr id="14" name=" 9"/>
                        <wps:cNvCnPr>
                          <a:cxnSpLocks/>
                          <a:stCxn id="10" idx="4"/>
                          <a:endCxn id="13" idx="0"/>
                        </wps:cNvCnPr>
                        <wps:spPr bwMode="auto">
                          <a:xfrm>
                            <a:off x="457200" y="609153"/>
                            <a:ext cx="762" cy="419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 10"/>
                        <wps:cNvSpPr>
                          <a:spLocks/>
                        </wps:cNvSpPr>
                        <wps:spPr bwMode="auto">
                          <a:xfrm>
                            <a:off x="0" y="2057188"/>
                            <a:ext cx="914400" cy="611376"/>
                          </a:xfrm>
                          <a:prstGeom prst="flowChartProcess">
                            <a:avLst/>
                          </a:prstGeom>
                          <a:solidFill>
                            <a:srgbClr val="3366FF"/>
                          </a:solidFill>
                          <a:ln w="9525">
                            <a:solidFill>
                              <a:srgbClr val="000000"/>
                            </a:solidFill>
                            <a:miter lim="800000"/>
                            <a:headEnd/>
                            <a:tailEnd/>
                          </a:ln>
                        </wps:spPr>
                        <wps:txbx>
                          <w:txbxContent>
                            <w:p w:rsidR="004323FC" w:rsidRDefault="004323FC" w:rsidP="004323FC">
                              <w:pPr>
                                <w:rPr>
                                  <w:color w:val="FFFFFF"/>
                                </w:rPr>
                              </w:pPr>
                              <w:r>
                                <w:rPr>
                                  <w:color w:val="FFFFFF"/>
                                </w:rPr>
                                <w:t>remove</w:t>
                              </w:r>
                            </w:p>
                            <w:p w:rsidR="004323FC" w:rsidRPr="00E873AF" w:rsidRDefault="004323FC" w:rsidP="004323FC">
                              <w:pPr>
                                <w:rPr>
                                  <w:color w:val="FFFFFF"/>
                                </w:rPr>
                              </w:pPr>
                              <w:r>
                                <w:rPr>
                                  <w:color w:val="FFFFFF"/>
                                </w:rPr>
                                <w:t>_singlish</w:t>
                              </w:r>
                            </w:p>
                          </w:txbxContent>
                        </wps:txbx>
                        <wps:bodyPr rot="0" vert="horz" wrap="square" lIns="91440" tIns="45720" rIns="91440" bIns="45720" anchor="t" anchorCtr="0" upright="1">
                          <a:noAutofit/>
                        </wps:bodyPr>
                      </wps:wsp>
                      <wps:wsp>
                        <wps:cNvPr id="16" name=" 11"/>
                        <wps:cNvSpPr>
                          <a:spLocks/>
                        </wps:cNvSpPr>
                        <wps:spPr bwMode="auto">
                          <a:xfrm>
                            <a:off x="0" y="3085782"/>
                            <a:ext cx="914400" cy="611376"/>
                          </a:xfrm>
                          <a:prstGeom prst="flowChartProcess">
                            <a:avLst/>
                          </a:prstGeom>
                          <a:solidFill>
                            <a:srgbClr val="3366FF"/>
                          </a:solidFill>
                          <a:ln w="9525">
                            <a:solidFill>
                              <a:srgbClr val="000000"/>
                            </a:solidFill>
                            <a:miter lim="800000"/>
                            <a:headEnd/>
                            <a:tailEnd/>
                          </a:ln>
                        </wps:spPr>
                        <wps:txbx>
                          <w:txbxContent>
                            <w:p w:rsidR="004323FC" w:rsidRPr="00E873AF" w:rsidRDefault="004323FC" w:rsidP="004323FC">
                              <w:pPr>
                                <w:rPr>
                                  <w:color w:val="FFFFFF"/>
                                </w:rPr>
                              </w:pPr>
                              <w:r>
                                <w:rPr>
                                  <w:color w:val="FFFFFF"/>
                                </w:rPr>
                                <w:t>make_a~b</w:t>
                              </w:r>
                            </w:p>
                          </w:txbxContent>
                        </wps:txbx>
                        <wps:bodyPr rot="0" vert="horz" wrap="square" lIns="91440" tIns="45720" rIns="91440" bIns="45720" anchor="t" anchorCtr="0" upright="1">
                          <a:noAutofit/>
                        </wps:bodyPr>
                      </wps:wsp>
                      <wps:wsp>
                        <wps:cNvPr id="17" name=" 12"/>
                        <wps:cNvSpPr>
                          <a:spLocks/>
                        </wps:cNvSpPr>
                        <wps:spPr bwMode="auto">
                          <a:xfrm>
                            <a:off x="0" y="4115118"/>
                            <a:ext cx="914400" cy="611376"/>
                          </a:xfrm>
                          <a:prstGeom prst="flowChartProcess">
                            <a:avLst/>
                          </a:prstGeom>
                          <a:solidFill>
                            <a:srgbClr val="3366FF"/>
                          </a:solidFill>
                          <a:ln w="9525">
                            <a:solidFill>
                              <a:srgbClr val="000000"/>
                            </a:solidFill>
                            <a:miter lim="800000"/>
                            <a:headEnd/>
                            <a:tailEnd/>
                          </a:ln>
                        </wps:spPr>
                        <wps:txbx>
                          <w:txbxContent>
                            <w:p w:rsidR="004323FC" w:rsidRPr="00200534" w:rsidRDefault="004323FC" w:rsidP="004323FC">
                              <w:pPr>
                                <w:rPr>
                                  <w:color w:val="FFFFFF"/>
                                </w:rPr>
                              </w:pPr>
                              <w:r>
                                <w:rPr>
                                  <w:color w:val="FFFFFF"/>
                                </w:rPr>
                                <w:t>insert_ddi_stats</w:t>
                              </w:r>
                            </w:p>
                          </w:txbxContent>
                        </wps:txbx>
                        <wps:bodyPr rot="0" vert="horz" wrap="square" lIns="91440" tIns="45720" rIns="91440" bIns="45720" anchor="t" anchorCtr="0" upright="1">
                          <a:noAutofit/>
                        </wps:bodyPr>
                      </wps:wsp>
                      <wps:wsp>
                        <wps:cNvPr id="18" name=" 13"/>
                        <wps:cNvSpPr>
                          <a:spLocks/>
                        </wps:cNvSpPr>
                        <wps:spPr bwMode="auto">
                          <a:xfrm>
                            <a:off x="4800600" y="4115118"/>
                            <a:ext cx="914400" cy="609894"/>
                          </a:xfrm>
                          <a:prstGeom prst="flowChartProcess">
                            <a:avLst/>
                          </a:prstGeom>
                          <a:solidFill>
                            <a:srgbClr val="3366FF"/>
                          </a:solidFill>
                          <a:ln w="9525">
                            <a:solidFill>
                              <a:srgbClr val="000000"/>
                            </a:solidFill>
                            <a:miter lim="800000"/>
                            <a:headEnd/>
                            <a:tailEnd/>
                          </a:ln>
                        </wps:spPr>
                        <wps:txbx>
                          <w:txbxContent>
                            <w:p w:rsidR="004323FC" w:rsidRDefault="004323FC" w:rsidP="004323FC">
                              <w:pPr>
                                <w:rPr>
                                  <w:color w:val="FFFFFF"/>
                                </w:rPr>
                              </w:pPr>
                              <w:r>
                                <w:rPr>
                                  <w:color w:val="FFFFFF"/>
                                </w:rPr>
                                <w:t>generate_</w:t>
                              </w:r>
                            </w:p>
                            <w:p w:rsidR="004323FC" w:rsidRPr="00200534" w:rsidRDefault="004323FC" w:rsidP="004323FC">
                              <w:pPr>
                                <w:rPr>
                                  <w:color w:val="FFFFFF"/>
                                </w:rPr>
                              </w:pPr>
                              <w:r>
                                <w:rPr>
                                  <w:color w:val="FFFFFF"/>
                                </w:rPr>
                                <w:t>fasta</w:t>
                              </w:r>
                            </w:p>
                          </w:txbxContent>
                        </wps:txbx>
                        <wps:bodyPr rot="0" vert="horz" wrap="square" lIns="91440" tIns="45720" rIns="91440" bIns="45720" anchor="t" anchorCtr="0" upright="1">
                          <a:noAutofit/>
                        </wps:bodyPr>
                      </wps:wsp>
                      <wps:wsp>
                        <wps:cNvPr id="19" name=" 14"/>
                        <wps:cNvSpPr>
                          <a:spLocks/>
                        </wps:cNvSpPr>
                        <wps:spPr bwMode="auto">
                          <a:xfrm>
                            <a:off x="4800600" y="3085782"/>
                            <a:ext cx="914400" cy="612117"/>
                          </a:xfrm>
                          <a:prstGeom prst="flowChartProcess">
                            <a:avLst/>
                          </a:prstGeom>
                          <a:solidFill>
                            <a:srgbClr val="3366FF"/>
                          </a:solidFill>
                          <a:ln w="9525">
                            <a:solidFill>
                              <a:srgbClr val="000000"/>
                            </a:solidFill>
                            <a:miter lim="800000"/>
                            <a:headEnd/>
                            <a:tailEnd/>
                          </a:ln>
                        </wps:spPr>
                        <wps:txbx>
                          <w:txbxContent>
                            <w:p w:rsidR="004323FC" w:rsidRDefault="004323FC" w:rsidP="004323FC">
                              <w:pPr>
                                <w:rPr>
                                  <w:color w:val="FFFFFF"/>
                                </w:rPr>
                              </w:pPr>
                              <w:r>
                                <w:rPr>
                                  <w:color w:val="FFFFFF"/>
                                </w:rPr>
                                <w:t>perform_</w:t>
                              </w:r>
                            </w:p>
                            <w:p w:rsidR="004323FC" w:rsidRPr="00200534" w:rsidRDefault="004323FC" w:rsidP="004323FC">
                              <w:pPr>
                                <w:rPr>
                                  <w:color w:val="FFFFFF"/>
                                </w:rPr>
                              </w:pPr>
                              <w:r>
                                <w:rPr>
                                  <w:color w:val="FFFFFF"/>
                                </w:rPr>
                                <w:t>msa</w:t>
                              </w:r>
                            </w:p>
                          </w:txbxContent>
                        </wps:txbx>
                        <wps:bodyPr rot="0" vert="horz" wrap="square" lIns="91440" tIns="45720" rIns="91440" bIns="45720" anchor="t" anchorCtr="0" upright="1">
                          <a:noAutofit/>
                        </wps:bodyPr>
                      </wps:wsp>
                      <wps:wsp>
                        <wps:cNvPr id="20" name=" 15"/>
                        <wps:cNvSpPr>
                          <a:spLocks/>
                        </wps:cNvSpPr>
                        <wps:spPr bwMode="auto">
                          <a:xfrm>
                            <a:off x="1714500" y="5371959"/>
                            <a:ext cx="914400" cy="611376"/>
                          </a:xfrm>
                          <a:prstGeom prst="flowChartProcess">
                            <a:avLst/>
                          </a:prstGeom>
                          <a:solidFill>
                            <a:srgbClr val="3366FF"/>
                          </a:solidFill>
                          <a:ln w="9525">
                            <a:solidFill>
                              <a:srgbClr val="000000"/>
                            </a:solidFill>
                            <a:miter lim="800000"/>
                            <a:headEnd/>
                            <a:tailEnd/>
                          </a:ln>
                        </wps:spPr>
                        <wps:txbx>
                          <w:txbxContent>
                            <w:p w:rsidR="004323FC" w:rsidRPr="00200534" w:rsidRDefault="004323FC" w:rsidP="004323FC">
                              <w:pPr>
                                <w:rPr>
                                  <w:color w:val="FFFFFF"/>
                                </w:rPr>
                              </w:pPr>
                              <w:r>
                                <w:rPr>
                                  <w:color w:val="FFFFFF"/>
                                </w:rPr>
                                <w:t xml:space="preserve">retrieve_sth </w:t>
                              </w:r>
                            </w:p>
                          </w:txbxContent>
                        </wps:txbx>
                        <wps:bodyPr rot="0" vert="horz" wrap="square" lIns="91440" tIns="45720" rIns="91440" bIns="45720" anchor="t" anchorCtr="0" upright="1">
                          <a:noAutofit/>
                        </wps:bodyPr>
                      </wps:wsp>
                      <wps:wsp>
                        <wps:cNvPr id="21" name=" 16"/>
                        <wps:cNvSpPr>
                          <a:spLocks/>
                        </wps:cNvSpPr>
                        <wps:spPr bwMode="auto">
                          <a:xfrm>
                            <a:off x="1714500" y="6172306"/>
                            <a:ext cx="914400" cy="610635"/>
                          </a:xfrm>
                          <a:prstGeom prst="flowChartProcess">
                            <a:avLst/>
                          </a:prstGeom>
                          <a:solidFill>
                            <a:srgbClr val="3366FF"/>
                          </a:solidFill>
                          <a:ln w="9525">
                            <a:solidFill>
                              <a:srgbClr val="000000"/>
                            </a:solidFill>
                            <a:miter lim="800000"/>
                            <a:headEnd/>
                            <a:tailEnd/>
                          </a:ln>
                        </wps:spPr>
                        <wps:txbx>
                          <w:txbxContent>
                            <w:p w:rsidR="004323FC" w:rsidRDefault="004323FC" w:rsidP="004323FC">
                              <w:pPr>
                                <w:rPr>
                                  <w:color w:val="FFFFFF"/>
                                </w:rPr>
                              </w:pPr>
                              <w:r>
                                <w:rPr>
                                  <w:color w:val="FFFFFF"/>
                                </w:rPr>
                                <w:t>extract_</w:t>
                              </w:r>
                            </w:p>
                            <w:p w:rsidR="004323FC" w:rsidRPr="00200534" w:rsidRDefault="004323FC" w:rsidP="004323FC">
                              <w:pPr>
                                <w:rPr>
                                  <w:color w:val="FFFFFF"/>
                                </w:rPr>
                              </w:pPr>
                              <w:r>
                                <w:rPr>
                                  <w:color w:val="FFFFFF"/>
                                </w:rPr>
                                <w:t>domain</w:t>
                              </w:r>
                            </w:p>
                          </w:txbxContent>
                        </wps:txbx>
                        <wps:bodyPr rot="0" vert="horz" wrap="square" lIns="91440" tIns="45720" rIns="91440" bIns="45720" anchor="t" anchorCtr="0" upright="1">
                          <a:noAutofit/>
                        </wps:bodyPr>
                      </wps:wsp>
                      <wps:wsp>
                        <wps:cNvPr id="22" name=" 17"/>
                        <wps:cNvSpPr>
                          <a:spLocks/>
                        </wps:cNvSpPr>
                        <wps:spPr bwMode="auto">
                          <a:xfrm>
                            <a:off x="2971800" y="5371959"/>
                            <a:ext cx="1257300" cy="610635"/>
                          </a:xfrm>
                          <a:prstGeom prst="flowChartOnlineStorage">
                            <a:avLst/>
                          </a:prstGeom>
                          <a:solidFill>
                            <a:srgbClr val="FF6600"/>
                          </a:solidFill>
                          <a:ln w="9525">
                            <a:solidFill>
                              <a:srgbClr val="000000"/>
                            </a:solidFill>
                            <a:miter lim="800000"/>
                            <a:headEnd/>
                            <a:tailEnd/>
                          </a:ln>
                        </wps:spPr>
                        <wps:txbx>
                          <w:txbxContent>
                            <w:p w:rsidR="004323FC" w:rsidRDefault="004323FC" w:rsidP="004323FC">
                              <w:r>
                                <w:t>PDB IR files</w:t>
                              </w:r>
                            </w:p>
                          </w:txbxContent>
                        </wps:txbx>
                        <wps:bodyPr rot="0" vert="horz" wrap="square" lIns="91440" tIns="45720" rIns="91440" bIns="45720" anchor="t" anchorCtr="0" upright="1">
                          <a:noAutofit/>
                        </wps:bodyPr>
                      </wps:wsp>
                      <wps:wsp>
                        <wps:cNvPr id="23" name=" 18"/>
                        <wps:cNvCnPr>
                          <a:cxnSpLocks/>
                          <a:stCxn id="17" idx="2"/>
                          <a:endCxn id="20" idx="1"/>
                        </wps:cNvCnPr>
                        <wps:spPr bwMode="auto">
                          <a:xfrm rot="16200000" flipH="1">
                            <a:off x="610088" y="4573606"/>
                            <a:ext cx="951524" cy="12573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 19"/>
                        <wps:cNvCnPr>
                          <a:cxnSpLocks/>
                          <a:stCxn id="17" idx="2"/>
                          <a:endCxn id="21" idx="1"/>
                        </wps:cNvCnPr>
                        <wps:spPr bwMode="auto">
                          <a:xfrm rot="16200000" flipH="1">
                            <a:off x="209904" y="4973779"/>
                            <a:ext cx="1751130" cy="12573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 20"/>
                        <wps:cNvCnPr>
                          <a:cxnSpLocks/>
                          <a:stCxn id="20" idx="3"/>
                          <a:endCxn id="22" idx="1"/>
                        </wps:cNvCnPr>
                        <wps:spPr bwMode="auto">
                          <a:xfrm flipV="1">
                            <a:off x="2628900" y="5677276"/>
                            <a:ext cx="342900" cy="7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 21"/>
                        <wps:cNvCnPr>
                          <a:cxnSpLocks/>
                          <a:stCxn id="21" idx="3"/>
                          <a:endCxn id="11" idx="1"/>
                        </wps:cNvCnPr>
                        <wps:spPr bwMode="auto">
                          <a:xfrm>
                            <a:off x="2628900" y="6477623"/>
                            <a:ext cx="342900" cy="7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 22"/>
                        <wps:cNvSpPr>
                          <a:spLocks/>
                        </wps:cNvSpPr>
                        <wps:spPr bwMode="auto">
                          <a:xfrm>
                            <a:off x="4800600" y="2057188"/>
                            <a:ext cx="914400" cy="609894"/>
                          </a:xfrm>
                          <a:prstGeom prst="flowChartProcess">
                            <a:avLst/>
                          </a:prstGeom>
                          <a:solidFill>
                            <a:srgbClr val="3366FF"/>
                          </a:solidFill>
                          <a:ln w="9525">
                            <a:solidFill>
                              <a:srgbClr val="000000"/>
                            </a:solidFill>
                            <a:miter lim="800000"/>
                            <a:headEnd/>
                            <a:tailEnd/>
                          </a:ln>
                        </wps:spPr>
                        <wps:txbx>
                          <w:txbxContent>
                            <w:p w:rsidR="004323FC" w:rsidRPr="00200534" w:rsidRDefault="004323FC" w:rsidP="004323FC">
                              <w:pPr>
                                <w:rPr>
                                  <w:color w:val="FFFFFF"/>
                                </w:rPr>
                              </w:pPr>
                              <w:r>
                                <w:rPr>
                                  <w:color w:val="FFFFFF"/>
                                </w:rPr>
                                <w:t>parse_ir</w:t>
                              </w:r>
                            </w:p>
                          </w:txbxContent>
                        </wps:txbx>
                        <wps:bodyPr rot="0" vert="horz" wrap="square" lIns="91440" tIns="45720" rIns="91440" bIns="45720" anchor="t" anchorCtr="0" upright="1">
                          <a:noAutofit/>
                        </wps:bodyPr>
                      </wps:wsp>
                      <wps:wsp>
                        <wps:cNvPr id="28" name=" 23"/>
                        <wps:cNvSpPr>
                          <a:spLocks/>
                        </wps:cNvSpPr>
                        <wps:spPr bwMode="auto">
                          <a:xfrm>
                            <a:off x="4800600" y="1028594"/>
                            <a:ext cx="914400" cy="611376"/>
                          </a:xfrm>
                          <a:prstGeom prst="flowChartProcess">
                            <a:avLst/>
                          </a:prstGeom>
                          <a:solidFill>
                            <a:srgbClr val="3366FF"/>
                          </a:solidFill>
                          <a:ln w="9525">
                            <a:solidFill>
                              <a:srgbClr val="000000"/>
                            </a:solidFill>
                            <a:miter lim="800000"/>
                            <a:headEnd/>
                            <a:tailEnd/>
                          </a:ln>
                        </wps:spPr>
                        <wps:txbx>
                          <w:txbxContent>
                            <w:p w:rsidR="004323FC" w:rsidRDefault="004323FC" w:rsidP="004323FC">
                              <w:pPr>
                                <w:rPr>
                                  <w:color w:val="FFFFFF"/>
                                </w:rPr>
                              </w:pPr>
                              <w:r>
                                <w:rPr>
                                  <w:color w:val="FFFFFF"/>
                                </w:rPr>
                                <w:t>make_</w:t>
                              </w:r>
                            </w:p>
                            <w:p w:rsidR="004323FC" w:rsidRPr="00200534" w:rsidRDefault="004323FC" w:rsidP="004323FC">
                              <w:pPr>
                                <w:rPr>
                                  <w:color w:val="FFFFFF"/>
                                </w:rPr>
                              </w:pPr>
                              <w:r>
                                <w:rPr>
                                  <w:color w:val="FFFFFF"/>
                                </w:rPr>
                                <w:t>scores</w:t>
                              </w:r>
                            </w:p>
                          </w:txbxContent>
                        </wps:txbx>
                        <wps:bodyPr rot="0" vert="horz" wrap="square" lIns="91440" tIns="45720" rIns="91440" bIns="45720" anchor="t" anchorCtr="0" upright="1">
                          <a:noAutofit/>
                        </wps:bodyPr>
                      </wps:wsp>
                      <wps:wsp>
                        <wps:cNvPr id="29" name=" 24"/>
                        <wps:cNvCnPr>
                          <a:cxnSpLocks/>
                          <a:stCxn id="12" idx="3"/>
                          <a:endCxn id="13" idx="0"/>
                        </wps:cNvCnPr>
                        <wps:spPr bwMode="auto">
                          <a:xfrm rot="5400000">
                            <a:off x="715347" y="351006"/>
                            <a:ext cx="419441" cy="935736"/>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 25"/>
                        <wps:cNvCnPr>
                          <a:cxnSpLocks/>
                          <a:stCxn id="17" idx="3"/>
                          <a:endCxn id="18" idx="1"/>
                        </wps:cNvCnPr>
                        <wps:spPr bwMode="auto">
                          <a:xfrm flipV="1">
                            <a:off x="914400" y="4420435"/>
                            <a:ext cx="3886200" cy="7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 26"/>
                        <wps:cNvCnPr>
                          <a:cxnSpLocks/>
                          <a:stCxn id="18" idx="0"/>
                          <a:endCxn id="19" idx="2"/>
                        </wps:cNvCnPr>
                        <wps:spPr bwMode="auto">
                          <a:xfrm flipV="1">
                            <a:off x="5257800" y="3697900"/>
                            <a:ext cx="762" cy="4172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 27"/>
                        <wps:cNvCnPr>
                          <a:cxnSpLocks/>
                          <a:stCxn id="19" idx="0"/>
                          <a:endCxn id="27" idx="2"/>
                        </wps:cNvCnPr>
                        <wps:spPr bwMode="auto">
                          <a:xfrm flipV="1">
                            <a:off x="5257800" y="2667082"/>
                            <a:ext cx="762" cy="41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 28"/>
                        <wps:cNvCnPr>
                          <a:cxnSpLocks/>
                          <a:stCxn id="27" idx="0"/>
                          <a:endCxn id="28" idx="2"/>
                        </wps:cNvCnPr>
                        <wps:spPr bwMode="auto">
                          <a:xfrm flipV="1">
                            <a:off x="5257800" y="1639970"/>
                            <a:ext cx="762" cy="4172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 29"/>
                        <wps:cNvCnPr>
                          <a:cxnSpLocks/>
                          <a:stCxn id="22" idx="3"/>
                          <a:endCxn id="18" idx="2"/>
                        </wps:cNvCnPr>
                        <wps:spPr bwMode="auto">
                          <a:xfrm flipV="1">
                            <a:off x="4019550" y="4725012"/>
                            <a:ext cx="1238250" cy="9522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 name=" 30"/>
                        <wps:cNvCnPr>
                          <a:cxnSpLocks/>
                          <a:stCxn id="11" idx="3"/>
                          <a:endCxn id="18" idx="2"/>
                        </wps:cNvCnPr>
                        <wps:spPr bwMode="auto">
                          <a:xfrm flipV="1">
                            <a:off x="4019550" y="4725012"/>
                            <a:ext cx="1238250" cy="175261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 31"/>
                        <wps:cNvCnPr>
                          <a:cxnSpLocks/>
                          <a:stCxn id="16" idx="2"/>
                          <a:endCxn id="17" idx="0"/>
                        </wps:cNvCnPr>
                        <wps:spPr bwMode="auto">
                          <a:xfrm>
                            <a:off x="457200" y="3697159"/>
                            <a:ext cx="762" cy="4179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 32"/>
                        <wps:cNvCnPr>
                          <a:cxnSpLocks/>
                          <a:stCxn id="13" idx="2"/>
                          <a:endCxn id="15" idx="0"/>
                        </wps:cNvCnPr>
                        <wps:spPr bwMode="auto">
                          <a:xfrm>
                            <a:off x="457200" y="1638488"/>
                            <a:ext cx="762" cy="41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 33"/>
                        <wps:cNvCnPr>
                          <a:cxnSpLocks/>
                          <a:stCxn id="15" idx="2"/>
                          <a:endCxn id="16" idx="0"/>
                        </wps:cNvCnPr>
                        <wps:spPr bwMode="auto">
                          <a:xfrm>
                            <a:off x="457200" y="2668564"/>
                            <a:ext cx="762" cy="4172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026" editas="canvas" style="width:450pt;height:567pt;mso-position-horizontal-relative:char;mso-position-vertical-relative:line" coordsize="57150,7200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">
                <v:shape id="_x0000_s1027" type="#_x0000_t75" style="position:absolute;width:57150;height:72009;visibility:visible;mso-wrap-style:square">
                  <v:fill o:detectmouseclick="t"/>
                  <v:path o:connecttype="none"/>
                </v:shape>
                <v:shapetype id="_x0000_t135" coordsize="21600,21600" o:spt="135" path="m10800,qx21600,10800,10800,21600l,21600,,xe">
                  <v:stroke joinstyle="miter"/>
                  <v:path gradientshapeok="t" o:connecttype="rect" textboxrect="0,3163,18437,18437"/>
                </v:shapetype>
                <v:shape id=" 4" o:spid="_x0000_s1028" type="#_x0000_t135" style="position:absolute;left:10287;top:48006;width:38862;height:240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" fillcolor="#ff9">
                  <v:path arrowok="t"/>
                  <v:textbox>
                    <w:txbxContent>
                      <w:p w:rsidR="004323FC" w:rsidRDefault="004323FC" w:rsidP="004323FC">
                        <w:r>
                          <w:t>INTERNET CONNECTION</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 5" o:spid="_x0000_s1029" type="#_x0000_t111" style="position:absolute;width:9144;height:609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" fillcolor="lime">
                  <v:path arrowok="t"/>
                  <v:textbox>
                    <w:txbxContent>
                      <w:p w:rsidR="004323FC" w:rsidRDefault="004323FC" w:rsidP="004323FC">
                        <w:r>
                          <w:t>KOG</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 6" o:spid="_x0000_s1030" type="#_x0000_t130" style="position:absolute;left:29718;top:61723;width:12573;height:610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" fillcolor="#f60">
                  <v:path arrowok="t"/>
                  <v:textbox>
                    <w:txbxContent>
                      <w:p w:rsidR="004323FC" w:rsidRDefault="004323FC" w:rsidP="004323FC">
                        <w:r>
                          <w:t>Domain Sequences</w:t>
                        </w:r>
                      </w:p>
                    </w:txbxContent>
                  </v:textbox>
                </v:shape>
                <v:shape id=" 7" o:spid="_x0000_s1031" type="#_x0000_t111" style="position:absolute;left:10287;width:9144;height:609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" fillcolor="lime">
                  <v:path arrowok="t"/>
                  <v:textbox>
                    <w:txbxContent>
                      <w:p w:rsidR="004323FC" w:rsidRDefault="004323FC" w:rsidP="004323FC">
                        <w:r>
                          <w:t>PPI</w:t>
                        </w:r>
                      </w:p>
                    </w:txbxContent>
                  </v:textbox>
                </v:shape>
                <v:shapetype id="_x0000_t109" coordsize="21600,21600" o:spt="109" path="m,l,21600r21600,l21600,xe">
                  <v:stroke joinstyle="miter"/>
                  <v:path gradientshapeok="t" o:connecttype="rect"/>
                </v:shapetype>
                <v:shape id=" 8" o:spid="_x0000_s1032" type="#_x0000_t109" style="position:absolute;top:10285;width:9144;height:60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" fillcolor="#36f">
                  <v:path arrowok="t"/>
                  <v:textbox>
                    <w:txbxContent>
                      <w:p w:rsidR="004323FC" w:rsidRPr="00E873AF" w:rsidRDefault="004323FC" w:rsidP="004323FC">
                        <w:pPr>
                          <w:rPr>
                            <w:color w:val="FFFFFF"/>
                          </w:rPr>
                        </w:pPr>
                        <w:r>
                          <w:rPr>
                            <w:color w:val="FFFFFF"/>
                          </w:rPr>
                          <w:t>merge_ppi</w:t>
                        </w:r>
                      </w:p>
                    </w:txbxContent>
                  </v:textbox>
                </v:shape>
                <v:shapetype id="_x0000_t32" coordsize="21600,21600" o:spt="32" o:oned="t" path="m,l21600,21600e" filled="f">
                  <v:path arrowok="t" fillok="f" o:connecttype="none"/>
                  <o:lock v:ext="edit" shapetype="t"/>
                </v:shapetype>
                <v:shape id=" 9" o:spid="_x0000_s1033" type="#_x0000_t32" style="position:absolute;left:4572;top:6091;width:7;height:4194;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">
                  <v:stroke endarrow="block"/>
                  <o:lock v:ext="edit" shapetype="f"/>
                </v:shape>
                <v:shape id=" 10" o:spid="_x0000_s1034" type="#_x0000_t109" style="position:absolute;top:20571;width:9144;height:61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" fillcolor="#36f">
                  <v:path arrowok="t"/>
                  <v:textbox>
                    <w:txbxContent>
                      <w:p w:rsidR="004323FC" w:rsidRDefault="004323FC" w:rsidP="004323FC">
                        <w:pPr>
                          <w:rPr>
                            <w:color w:val="FFFFFF"/>
                          </w:rPr>
                        </w:pPr>
                        <w:r>
                          <w:rPr>
                            <w:color w:val="FFFFFF"/>
                          </w:rPr>
                          <w:t>remove</w:t>
                        </w:r>
                      </w:p>
                      <w:p w:rsidR="004323FC" w:rsidRPr="00E873AF" w:rsidRDefault="004323FC" w:rsidP="004323FC">
                        <w:pPr>
                          <w:rPr>
                            <w:color w:val="FFFFFF"/>
                          </w:rPr>
                        </w:pPr>
                        <w:r>
                          <w:rPr>
                            <w:color w:val="FFFFFF"/>
                          </w:rPr>
                          <w:t>_singlish</w:t>
                        </w:r>
                      </w:p>
                    </w:txbxContent>
                  </v:textbox>
                </v:shape>
                <v:shape id=" 11" o:spid="_x0000_s1035" type="#_x0000_t109" style="position:absolute;top:30857;width:9144;height:61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" fillcolor="#36f">
                  <v:path arrowok="t"/>
                  <v:textbox>
                    <w:txbxContent>
                      <w:p w:rsidR="004323FC" w:rsidRPr="00E873AF" w:rsidRDefault="004323FC" w:rsidP="004323FC">
                        <w:pPr>
                          <w:rPr>
                            <w:color w:val="FFFFFF"/>
                          </w:rPr>
                        </w:pPr>
                        <w:r>
                          <w:rPr>
                            <w:color w:val="FFFFFF"/>
                          </w:rPr>
                          <w:t>make_a~b</w:t>
                        </w:r>
                      </w:p>
                    </w:txbxContent>
                  </v:textbox>
                </v:shape>
                <v:shape id=" 12" o:spid="_x0000_s1036" type="#_x0000_t109" style="position:absolute;top:41151;width:9144;height:61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" fillcolor="#36f">
                  <v:path arrowok="t"/>
                  <v:textbox>
                    <w:txbxContent>
                      <w:p w:rsidR="004323FC" w:rsidRPr="00200534" w:rsidRDefault="004323FC" w:rsidP="004323FC">
                        <w:pPr>
                          <w:rPr>
                            <w:color w:val="FFFFFF"/>
                          </w:rPr>
                        </w:pPr>
                        <w:r>
                          <w:rPr>
                            <w:color w:val="FFFFFF"/>
                          </w:rPr>
                          <w:t>insert_ddi_stats</w:t>
                        </w:r>
                      </w:p>
                    </w:txbxContent>
                  </v:textbox>
                </v:shape>
                <v:shape id=" 13" o:spid="_x0000_s1037" type="#_x0000_t109" style="position:absolute;left:48006;top:41151;width:9144;height:60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" fillcolor="#36f">
                  <v:path arrowok="t"/>
                  <v:textbox>
                    <w:txbxContent>
                      <w:p w:rsidR="004323FC" w:rsidRDefault="004323FC" w:rsidP="004323FC">
                        <w:pPr>
                          <w:rPr>
                            <w:color w:val="FFFFFF"/>
                          </w:rPr>
                        </w:pPr>
                        <w:r>
                          <w:rPr>
                            <w:color w:val="FFFFFF"/>
                          </w:rPr>
                          <w:t>generate_</w:t>
                        </w:r>
                      </w:p>
                      <w:p w:rsidR="004323FC" w:rsidRPr="00200534" w:rsidRDefault="004323FC" w:rsidP="004323FC">
                        <w:pPr>
                          <w:rPr>
                            <w:color w:val="FFFFFF"/>
                          </w:rPr>
                        </w:pPr>
                        <w:r>
                          <w:rPr>
                            <w:color w:val="FFFFFF"/>
                          </w:rPr>
                          <w:t>fasta</w:t>
                        </w:r>
                      </w:p>
                    </w:txbxContent>
                  </v:textbox>
                </v:shape>
                <v:shape id=" 14" o:spid="_x0000_s1038" type="#_x0000_t109" style="position:absolute;left:48006;top:30857;width:9144;height:61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" fillcolor="#36f">
                  <v:path arrowok="t"/>
                  <v:textbox>
                    <w:txbxContent>
                      <w:p w:rsidR="004323FC" w:rsidRDefault="004323FC" w:rsidP="004323FC">
                        <w:pPr>
                          <w:rPr>
                            <w:color w:val="FFFFFF"/>
                          </w:rPr>
                        </w:pPr>
                        <w:r>
                          <w:rPr>
                            <w:color w:val="FFFFFF"/>
                          </w:rPr>
                          <w:t>perform_</w:t>
                        </w:r>
                      </w:p>
                      <w:p w:rsidR="004323FC" w:rsidRPr="00200534" w:rsidRDefault="004323FC" w:rsidP="004323FC">
                        <w:pPr>
                          <w:rPr>
                            <w:color w:val="FFFFFF"/>
                          </w:rPr>
                        </w:pPr>
                        <w:r>
                          <w:rPr>
                            <w:color w:val="FFFFFF"/>
                          </w:rPr>
                          <w:t>msa</w:t>
                        </w:r>
                      </w:p>
                    </w:txbxContent>
                  </v:textbox>
                </v:shape>
                <v:shape id=" 15" o:spid="_x0000_s1039" type="#_x0000_t109" style="position:absolute;left:17145;top:53719;width:9144;height:61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" fillcolor="#36f">
                  <v:path arrowok="t"/>
                  <v:textbox>
                    <w:txbxContent>
                      <w:p w:rsidR="004323FC" w:rsidRPr="00200534" w:rsidRDefault="004323FC" w:rsidP="004323FC">
                        <w:pPr>
                          <w:rPr>
                            <w:color w:val="FFFFFF"/>
                          </w:rPr>
                        </w:pPr>
                        <w:r>
                          <w:rPr>
                            <w:color w:val="FFFFFF"/>
                          </w:rPr>
                          <w:t xml:space="preserve">retrieve_sth </w:t>
                        </w:r>
                      </w:p>
                    </w:txbxContent>
                  </v:textbox>
                </v:shape>
                <v:shape id=" 16" o:spid="_x0000_s1040" type="#_x0000_t109" style="position:absolute;left:17145;top:61723;width:9144;height:610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" fillcolor="#36f">
                  <v:path arrowok="t"/>
                  <v:textbox>
                    <w:txbxContent>
                      <w:p w:rsidR="004323FC" w:rsidRDefault="004323FC" w:rsidP="004323FC">
                        <w:pPr>
                          <w:rPr>
                            <w:color w:val="FFFFFF"/>
                          </w:rPr>
                        </w:pPr>
                        <w:r>
                          <w:rPr>
                            <w:color w:val="FFFFFF"/>
                          </w:rPr>
                          <w:t>extract_</w:t>
                        </w:r>
                      </w:p>
                      <w:p w:rsidR="004323FC" w:rsidRPr="00200534" w:rsidRDefault="004323FC" w:rsidP="004323FC">
                        <w:pPr>
                          <w:rPr>
                            <w:color w:val="FFFFFF"/>
                          </w:rPr>
                        </w:pPr>
                        <w:r>
                          <w:rPr>
                            <w:color w:val="FFFFFF"/>
                          </w:rPr>
                          <w:t>domain</w:t>
                        </w:r>
                      </w:p>
                    </w:txbxContent>
                  </v:textbox>
                </v:shape>
                <v:shape id=" 17" o:spid="_x0000_s1041" type="#_x0000_t130" style="position:absolute;left:29718;top:53719;width:12573;height:610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" fillcolor="#f60">
                  <v:path arrowok="t"/>
                  <v:textbox>
                    <w:txbxContent>
                      <w:p w:rsidR="004323FC" w:rsidRDefault="004323FC" w:rsidP="004323FC">
                        <w:r>
                          <w:t>PDB IR files</w:t>
                        </w:r>
                      </w:p>
                    </w:txbxContent>
                  </v:textbox>
                </v:shape>
                <v:shapetype id="_x0000_t33" coordsize="21600,21600" o:spt="33" o:oned="t" path="m,l21600,r,21600e" filled="f">
                  <v:stroke joinstyle="miter"/>
                  <v:path arrowok="t" fillok="f" o:connecttype="none"/>
                  <o:lock v:ext="edit" shapetype="t"/>
                </v:shapetype>
                <v:shape id=" 18" o:spid="_x0000_s1042" type="#_x0000_t33" style="position:absolute;left:6101;top:45735;width:9516;height:12573;rotation:90;flip:x;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">
                  <v:stroke endarrow="block"/>
                  <o:lock v:ext="edit" shapetype="f"/>
                </v:shape>
                <v:shape id=" 19" o:spid="_x0000_s1043" type="#_x0000_t33" style="position:absolute;left:2099;top:49737;width:17511;height:12573;rotation:90;flip:x;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">
                  <v:stroke endarrow="block"/>
                  <o:lock v:ext="edit" shapetype="f"/>
                </v:shape>
                <v:shape id=" 20" o:spid="_x0000_s1044" type="#_x0000_t32" style="position:absolute;left:26289;top:56772;width:3429;height:8;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">
                  <v:stroke endarrow="block"/>
                  <o:lock v:ext="edit" shapetype="f"/>
                </v:shape>
                <v:shape id=" 21" o:spid="_x0000_s1045" type="#_x0000_t32" style="position:absolute;left:26289;top:64776;width:3429;height: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">
                  <v:stroke endarrow="block"/>
                  <o:lock v:ext="edit" shapetype="f"/>
                </v:shape>
                <v:shape id=" 22" o:spid="_x0000_s1046" type="#_x0000_t109" style="position:absolute;left:48006;top:20571;width:9144;height:60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" fillcolor="#36f">
                  <v:path arrowok="t"/>
                  <v:textbox>
                    <w:txbxContent>
                      <w:p w:rsidR="004323FC" w:rsidRPr="00200534" w:rsidRDefault="004323FC" w:rsidP="004323FC">
                        <w:pPr>
                          <w:rPr>
                            <w:color w:val="FFFFFF"/>
                          </w:rPr>
                        </w:pPr>
                        <w:r>
                          <w:rPr>
                            <w:color w:val="FFFFFF"/>
                          </w:rPr>
                          <w:t>parse_ir</w:t>
                        </w:r>
                      </w:p>
                    </w:txbxContent>
                  </v:textbox>
                </v:shape>
                <v:shape id=" 23" o:spid="_x0000_s1047" type="#_x0000_t109" style="position:absolute;left:48006;top:10285;width:9144;height:611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" fillcolor="#36f">
                  <v:path arrowok="t"/>
                  <v:textbox>
                    <w:txbxContent>
                      <w:p w:rsidR="004323FC" w:rsidRDefault="004323FC" w:rsidP="004323FC">
                        <w:pPr>
                          <w:rPr>
                            <w:color w:val="FFFFFF"/>
                          </w:rPr>
                        </w:pPr>
                        <w:r>
                          <w:rPr>
                            <w:color w:val="FFFFFF"/>
                          </w:rPr>
                          <w:t>make_</w:t>
                        </w:r>
                      </w:p>
                      <w:p w:rsidR="004323FC" w:rsidRPr="00200534" w:rsidRDefault="004323FC" w:rsidP="004323FC">
                        <w:pPr>
                          <w:rPr>
                            <w:color w:val="FFFFFF"/>
                          </w:rPr>
                        </w:pPr>
                        <w:r>
                          <w:rPr>
                            <w:color w:val="FFFFFF"/>
                          </w:rPr>
                          <w:t>scores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 24" o:spid="_x0000_s1048" type="#_x0000_t34" style="position:absolute;left:7154;top:3509;width:4194;height:9357;rotation:90;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" adj="10784">
                  <v:stroke endarrow="block"/>
                  <o:lock v:ext="edit" shapetype="f"/>
                </v:shape>
                <v:shape id=" 25" o:spid="_x0000_s1049" type="#_x0000_t32" style="position:absolute;left:9144;top:44204;width:38862;height:7;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">
                  <v:stroke endarrow="block"/>
                  <o:lock v:ext="edit" shapetype="f"/>
                </v:shape>
                <v:shape id=" 26" o:spid="_x0000_s1050" type="#_x0000_t32" style="position:absolute;left:52578;top:36979;width:7;height:4172;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">
                  <v:stroke endarrow="block"/>
                  <o:lock v:ext="edit" shapetype="f"/>
                </v:shape>
                <v:shape id=" 27" o:spid="_x0000_s1051" type="#_x0000_t32" style="position:absolute;left:52578;top:26670;width:7;height:4187;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">
                  <v:stroke endarrow="block"/>
                  <o:lock v:ext="edit" shapetype="f"/>
                </v:shape>
                <v:shape id=" 28" o:spid="_x0000_s1052" type="#_x0000_t32" style="position:absolute;left:52578;top:16399;width:7;height:4172;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">
                  <v:stroke endarrow="block"/>
                  <o:lock v:ext="edit" shapetype="f"/>
                </v:shape>
                <v:shape id=" 29" o:spid="_x0000_s1053" type="#_x0000_t33" style="position:absolute;left:40195;top:47250;width:12383;height:9522;flip:y;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">
                  <v:stroke endarrow="block"/>
                  <o:lock v:ext="edit" shapetype="f"/>
                </v:shape>
                <v:shape id=" 30" o:spid="_x0000_s1054" type="#_x0000_t33" style="position:absolute;left:40195;top:47250;width:12383;height:17526;flip:y;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">
                  <v:stroke endarrow="block"/>
                  <o:lock v:ext="edit" shapetype="f"/>
                </v:shape>
                <v:shape id=" 31" o:spid="_x0000_s1055" type="#_x0000_t32" style="position:absolute;left:4572;top:36971;width:7;height:418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">
                  <v:stroke endarrow="block"/>
                  <o:lock v:ext="edit" shapetype="f"/>
                </v:shape>
                <v:shape id=" 32" o:spid="_x0000_s1056" type="#_x0000_t32" style="position:absolute;left:4572;top:16384;width:7;height:4187;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">
                  <v:stroke endarrow="block"/>
                  <o:lock v:ext="edit" shapetype="f"/>
                </v:shape>
                <v:shape id=" 33" o:spid="_x0000_s1057" type="#_x0000_t32" style="position:absolute;left:4572;top:26685;width:7;height:4172;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">
                  <v:stroke endarrow="block"/>
                  <o:lock v:ext="edit" shapetype="f"/>
                </v:shape>
                <w10:anchorlock/>
              </v:group>
            </w:pict>
          </mc:Fallback>
        </mc:AlternateContent>
      </w:r>
    </w:p>
    <w:p w:rsidR="004323FC" w:rsidRPr="004D15F0" w:rsidRDefault="004323FC" w:rsidP="004323FC">
      <w:pPr>
        <w:pStyle w:val="Heading3"/>
        <w:spacing w:line="480" w:lineRule="auto"/>
        <w:rPr>
          <w:iCs/>
        </w:rPr>
      </w:pPr>
      <w:r>
        <w:br w:type="page"/>
      </w:r>
      <w:bookmarkStart w:id="9" w:name="_Toc168097537"/>
      <w:r w:rsidRPr="004D15F0">
        <w:rPr>
          <w:iCs/>
        </w:rPr>
        <w:lastRenderedPageBreak/>
        <w:t xml:space="preserve">4.2.2  </w:t>
      </w:r>
      <w:r>
        <w:rPr>
          <w:iCs/>
        </w:rPr>
        <w:t>Selection of KOGs</w:t>
      </w:r>
      <w:bookmarkEnd w:id="9"/>
      <w:r w:rsidRPr="004D15F0">
        <w:rPr>
          <w:iCs/>
        </w:rPr>
        <w:t xml:space="preserve"> </w:t>
      </w:r>
    </w:p>
    <w:p w:rsidR="004323FC" w:rsidRDefault="004323FC" w:rsidP="004323FC">
      <w:pPr>
        <w:spacing w:line="480" w:lineRule="auto"/>
      </w:pPr>
    </w:p>
    <w:p w:rsidR="004323FC" w:rsidRDefault="004323FC" w:rsidP="004323FC">
      <w:pPr>
        <w:spacing w:line="480" w:lineRule="auto"/>
      </w:pPr>
      <w:r>
        <w:t>The goal of this step is to eliminate as much irrelevant and un-interpretable data as possible before proceeding on to subsequent internet connection-required methods.</w:t>
      </w:r>
    </w:p>
    <w:p w:rsidR="004323FC" w:rsidRDefault="004323FC" w:rsidP="004323FC">
      <w:pPr>
        <w:spacing w:line="480" w:lineRule="auto"/>
      </w:pPr>
    </w:p>
    <w:p w:rsidR="004323FC" w:rsidRDefault="004323FC" w:rsidP="004323FC">
      <w:pPr>
        <w:spacing w:line="480" w:lineRule="auto"/>
      </w:pPr>
      <w:r>
        <w:t>For a KOG to be eligible for consideration, it requires ≥1 common protein partners between any 2 KOG members. This is best illustrated by an example:</w:t>
      </w:r>
    </w:p>
    <w:p w:rsidR="004323FC" w:rsidRDefault="004323FC" w:rsidP="004323FC">
      <w:pPr>
        <w:spacing w:line="480" w:lineRule="auto"/>
      </w:pPr>
    </w:p>
    <w:p w:rsidR="004323FC" w:rsidRDefault="004323FC" w:rsidP="004323FC">
      <w:pPr>
        <w:spacing w:line="480" w:lineRule="auto"/>
        <w:rPr>
          <w:rFonts w:ascii="Lucida Console" w:hAnsi="Lucida Console"/>
        </w:rPr>
      </w:pPr>
      <w:r w:rsidRPr="002F7475">
        <w:rPr>
          <w:rFonts w:ascii="Lucida Console" w:hAnsi="Lucida Console"/>
        </w:rPr>
        <w:t>PFA~PFB-KOG1234</w:t>
      </w:r>
    </w:p>
    <w:p w:rsidR="004323FC" w:rsidRPr="002F7475" w:rsidRDefault="004323FC" w:rsidP="004323FC">
      <w:pPr>
        <w:spacing w:line="480" w:lineRule="auto"/>
        <w:rPr>
          <w:rFonts w:ascii="Lucida Console" w:hAnsi="Lucida Console"/>
        </w:rPr>
      </w:pPr>
    </w:p>
    <w:tbl>
      <w:tblPr>
        <w:tblStyle w:val="TableGrid"/>
        <w:tblW w:w="0" w:type="auto"/>
        <w:tblLook w:val="01E0" w:firstRow="1" w:lastRow="1" w:firstColumn="1" w:lastColumn="1" w:noHBand="0" w:noVBand="0"/>
      </w:tblPr>
      <w:tblGrid>
        <w:gridCol w:w="1404"/>
        <w:gridCol w:w="1037"/>
        <w:gridCol w:w="1037"/>
        <w:gridCol w:w="1037"/>
        <w:gridCol w:w="1038"/>
        <w:gridCol w:w="1038"/>
        <w:gridCol w:w="1038"/>
        <w:gridCol w:w="1001"/>
      </w:tblGrid>
      <w:tr w:rsidR="004323FC" w:rsidRPr="002F7475">
        <w:tc>
          <w:tcPr>
            <w:tcW w:w="1107" w:type="dxa"/>
            <w:vAlign w:val="center"/>
          </w:tcPr>
          <w:p w:rsidR="004323FC" w:rsidRDefault="004323FC" w:rsidP="004323FC">
            <w:pPr>
              <w:spacing w:line="480" w:lineRule="auto"/>
              <w:jc w:val="center"/>
              <w:rPr>
                <w:rFonts w:ascii="Lucida Console" w:hAnsi="Lucida Console"/>
              </w:rPr>
            </w:pPr>
            <w:r>
              <w:rPr>
                <w:rFonts w:ascii="Lucida Console" w:hAnsi="Lucida Console"/>
              </w:rPr>
              <w:t>SwissProt</w:t>
            </w:r>
          </w:p>
          <w:p w:rsidR="004323FC" w:rsidRPr="002F7475" w:rsidRDefault="004323FC" w:rsidP="004323FC">
            <w:pPr>
              <w:spacing w:line="480" w:lineRule="auto"/>
              <w:jc w:val="center"/>
              <w:rPr>
                <w:rFonts w:ascii="Lucida Console" w:hAnsi="Lucida Console"/>
              </w:rPr>
            </w:pPr>
            <w:r>
              <w:rPr>
                <w:rFonts w:ascii="Lucida Console" w:hAnsi="Lucida Console"/>
              </w:rPr>
              <w:t>Accession</w:t>
            </w:r>
          </w:p>
        </w:tc>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sB1</w:t>
            </w:r>
          </w:p>
        </w:tc>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sB2</w:t>
            </w:r>
          </w:p>
        </w:tc>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sB3</w:t>
            </w:r>
          </w:p>
        </w:tc>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sB4</w:t>
            </w:r>
          </w:p>
        </w:tc>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sB5</w:t>
            </w:r>
          </w:p>
        </w:tc>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sB6</w:t>
            </w:r>
          </w:p>
        </w:tc>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n</w:t>
            </w:r>
          </w:p>
        </w:tc>
      </w:tr>
      <w:tr w:rsidR="004323FC" w:rsidRPr="002F7475">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sA1</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3</w:t>
            </w:r>
          </w:p>
        </w:tc>
      </w:tr>
      <w:tr w:rsidR="004323FC" w:rsidRPr="002F7475">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sA2</w:t>
            </w: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2</w:t>
            </w:r>
          </w:p>
        </w:tc>
      </w:tr>
      <w:tr w:rsidR="004323FC" w:rsidRPr="002F7475">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sA3</w:t>
            </w: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2</w:t>
            </w:r>
          </w:p>
        </w:tc>
      </w:tr>
      <w:tr w:rsidR="004323FC" w:rsidRPr="002F7475">
        <w:tc>
          <w:tcPr>
            <w:tcW w:w="1107" w:type="dxa"/>
            <w:vAlign w:val="center"/>
          </w:tcPr>
          <w:p w:rsidR="004323FC" w:rsidRPr="00272398" w:rsidRDefault="004323FC" w:rsidP="004323FC">
            <w:pPr>
              <w:spacing w:line="480" w:lineRule="auto"/>
              <w:jc w:val="center"/>
              <w:rPr>
                <w:rFonts w:ascii="Lucida Console" w:hAnsi="Lucida Console"/>
                <w:b/>
              </w:rPr>
            </w:pPr>
            <w:r w:rsidRPr="00272398">
              <w:rPr>
                <w:rFonts w:ascii="Lucida Console" w:hAnsi="Lucida Console"/>
                <w:b/>
              </w:rPr>
              <w:t>sA4</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x</w:t>
            </w:r>
          </w:p>
        </w:tc>
        <w:tc>
          <w:tcPr>
            <w:tcW w:w="1107" w:type="dxa"/>
            <w:vAlign w:val="center"/>
          </w:tcPr>
          <w:p w:rsidR="004323FC" w:rsidRPr="002F7475" w:rsidRDefault="004323FC" w:rsidP="004323FC">
            <w:pPr>
              <w:spacing w:line="480" w:lineRule="auto"/>
              <w:jc w:val="center"/>
              <w:rPr>
                <w:rFonts w:ascii="Lucida Console" w:hAnsi="Lucida Console"/>
              </w:rPr>
            </w:pPr>
            <w:r>
              <w:rPr>
                <w:rFonts w:ascii="Lucida Console" w:hAnsi="Lucida Console"/>
              </w:rPr>
              <w:t>3</w:t>
            </w:r>
          </w:p>
        </w:tc>
      </w:tr>
    </w:tbl>
    <w:p w:rsidR="004323FC" w:rsidRDefault="004323FC" w:rsidP="004323FC">
      <w:pPr>
        <w:spacing w:line="480" w:lineRule="auto"/>
        <w:rPr>
          <w:rFonts w:ascii="Lucida Console" w:hAnsi="Lucida Console"/>
        </w:rPr>
      </w:pPr>
    </w:p>
    <w:p w:rsidR="004323FC" w:rsidRPr="002F7475" w:rsidRDefault="004323FC" w:rsidP="004323FC">
      <w:pPr>
        <w:spacing w:line="480" w:lineRule="auto"/>
        <w:rPr>
          <w:rFonts w:ascii="Lucida Console" w:hAnsi="Lucida Console"/>
        </w:rPr>
      </w:pPr>
      <w:r w:rsidRPr="002F7475">
        <w:rPr>
          <w:rFonts w:ascii="Lucida Console" w:hAnsi="Lucida Console"/>
        </w:rPr>
        <w:t>X – indicates PPI between sA &lt;=&gt; sB</w:t>
      </w:r>
    </w:p>
    <w:p w:rsidR="004323FC" w:rsidRPr="00272398" w:rsidRDefault="004323FC" w:rsidP="004323FC">
      <w:pPr>
        <w:spacing w:line="480" w:lineRule="auto"/>
        <w:rPr>
          <w:rFonts w:ascii="Lucida Console" w:hAnsi="Lucida Console"/>
        </w:rPr>
      </w:pPr>
      <w:r w:rsidRPr="00272398">
        <w:rPr>
          <w:rFonts w:ascii="Lucida Console" w:hAnsi="Lucida Console"/>
        </w:rPr>
        <w:t>COMMON = 4</w:t>
      </w:r>
    </w:p>
    <w:p w:rsidR="004323FC" w:rsidRDefault="004323FC" w:rsidP="004323FC">
      <w:pPr>
        <w:spacing w:line="480" w:lineRule="auto"/>
        <w:rPr>
          <w:rFonts w:ascii="Lucida Console" w:hAnsi="Lucida Console"/>
        </w:rPr>
      </w:pPr>
      <w:r w:rsidRPr="00272398">
        <w:rPr>
          <w:rFonts w:ascii="Lucida Console" w:hAnsi="Lucida Console"/>
        </w:rPr>
        <w:t>TOTAL = 6</w:t>
      </w:r>
    </w:p>
    <w:p w:rsidR="004323FC" w:rsidRPr="00272398" w:rsidRDefault="004323FC" w:rsidP="004323FC">
      <w:pPr>
        <w:spacing w:line="480" w:lineRule="auto"/>
        <w:rPr>
          <w:rFonts w:ascii="Lucida Console" w:hAnsi="Lucida Console"/>
        </w:rPr>
      </w:pPr>
    </w:p>
    <w:p w:rsidR="004323FC" w:rsidRDefault="004323FC" w:rsidP="004323FC">
      <w:pPr>
        <w:spacing w:line="480" w:lineRule="auto"/>
      </w:pPr>
      <w:r>
        <w:t xml:space="preserve">COMMON counts unique common partners between any 2 sA’s. A more intuitive counting of COMMON would be to count common partners between all KOG members. </w:t>
      </w:r>
      <w:r>
        <w:lastRenderedPageBreak/>
        <w:t>The latter method is not applied due to the low density of data. COMMON is used as a threshold for defining a subset within AC, known as CC. CC members tend to have better alignments, more interacting partners, less error-prone, and thus having higher confidence intervals.</w:t>
      </w:r>
    </w:p>
    <w:p w:rsidR="004323FC" w:rsidRDefault="004323FC" w:rsidP="004323FC">
      <w:pPr>
        <w:spacing w:line="480" w:lineRule="auto"/>
      </w:pPr>
    </w:p>
    <w:p w:rsidR="004323FC" w:rsidRDefault="004323FC" w:rsidP="004323FC">
      <w:pPr>
        <w:spacing w:line="480" w:lineRule="auto"/>
      </w:pPr>
      <w:r>
        <w:t>Additionally, any KOG with COMMON &lt; 1 are discarded, i.e., KOGs with no common partners between any members, or single member KOGs.</w:t>
      </w:r>
    </w:p>
    <w:p w:rsidR="004323FC" w:rsidRDefault="004323FC" w:rsidP="004323FC">
      <w:pPr>
        <w:spacing w:line="480" w:lineRule="auto"/>
      </w:pPr>
      <w:r>
        <w:t>TOTAL simply counts the total number of unique partners that KOG members have, regardless of commonality.</w:t>
      </w:r>
    </w:p>
    <w:p w:rsidR="004323FC" w:rsidRPr="00E94A27" w:rsidRDefault="004323FC" w:rsidP="004323FC">
      <w:pPr>
        <w:pStyle w:val="Heading1"/>
        <w:spacing w:line="480" w:lineRule="auto"/>
      </w:pPr>
      <w:r>
        <w:br w:type="page"/>
      </w:r>
      <w:bookmarkStart w:id="10" w:name="_Toc168097543"/>
      <w:r>
        <w:lastRenderedPageBreak/>
        <w:t>CHAPTER 5:  EXPERIMENTS &amp; RESULTS</w:t>
      </w:r>
      <w:bookmarkEnd w:id="10"/>
    </w:p>
    <w:p w:rsidR="004323FC" w:rsidRDefault="004323FC" w:rsidP="004323FC">
      <w:pPr>
        <w:spacing w:line="480" w:lineRule="auto"/>
      </w:pPr>
    </w:p>
    <w:p w:rsidR="004323FC" w:rsidRDefault="004323FC" w:rsidP="004323FC">
      <w:pPr>
        <w:spacing w:line="480" w:lineRule="auto"/>
      </w:pPr>
    </w:p>
    <w:p w:rsidR="004323FC" w:rsidRDefault="004323FC" w:rsidP="004323FC">
      <w:pPr>
        <w:spacing w:line="480" w:lineRule="auto"/>
      </w:pPr>
      <w:r>
        <w:t>Due to the short time span of this project, it is important to formulate a series of focused and testable hypotheses which yield measurable results. From these specific questions, more conclusions can be drawn about the nature of domain mutations on interacting residues, and its effect on partner loss.</w:t>
      </w:r>
    </w:p>
    <w:p w:rsidR="004323FC" w:rsidRDefault="004323FC" w:rsidP="004323FC">
      <w:pPr>
        <w:spacing w:line="480" w:lineRule="auto"/>
      </w:pPr>
    </w:p>
    <w:p w:rsidR="004323FC" w:rsidRDefault="004323FC" w:rsidP="004323FC">
      <w:pPr>
        <w:spacing w:line="480" w:lineRule="auto"/>
      </w:pPr>
    </w:p>
    <w:p w:rsidR="004323FC" w:rsidRPr="00E94A27" w:rsidRDefault="004323FC" w:rsidP="004323FC">
      <w:pPr>
        <w:pStyle w:val="Heading2"/>
        <w:spacing w:line="480" w:lineRule="auto"/>
      </w:pPr>
      <w:bookmarkStart w:id="11" w:name="_Toc168097544"/>
      <w:r>
        <w:t>5</w:t>
      </w:r>
      <w:r w:rsidRPr="00E94A27">
        <w:t>.</w:t>
      </w:r>
      <w:r>
        <w:t>1</w:t>
      </w:r>
      <w:r w:rsidRPr="00E94A27">
        <w:t xml:space="preserve">  </w:t>
      </w:r>
      <w:r>
        <w:t>General Analysis</w:t>
      </w:r>
      <w:bookmarkEnd w:id="11"/>
    </w:p>
    <w:p w:rsidR="004323FC" w:rsidRDefault="004323FC" w:rsidP="004323FC">
      <w:pPr>
        <w:spacing w:line="480" w:lineRule="auto"/>
      </w:pPr>
    </w:p>
    <w:p w:rsidR="004323FC" w:rsidRDefault="00B77757" w:rsidP="004323FC">
      <w:pPr>
        <w:spacing w:line="480" w:lineRule="auto"/>
      </w:pPr>
      <w:r>
        <w:rPr>
          <w:noProof/>
        </w:rPr>
        <w:lastRenderedPageBreak/>
        <w:drawing>
          <wp:inline distT="0" distB="0" distL="0" distR="0">
            <wp:extent cx="5486400" cy="5464810"/>
            <wp:effectExtent l="0" t="0" r="0" b="0"/>
            <wp:docPr id="4" name="Picture 4" descr="PAIRS_C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PAIRS_CC"/>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64810"/>
                    </a:xfrm>
                    <a:prstGeom prst="rect">
                      <a:avLst/>
                    </a:prstGeom>
                    <a:noFill/>
                    <a:ln>
                      <a:noFill/>
                    </a:ln>
                  </pic:spPr>
                </pic:pic>
              </a:graphicData>
            </a:graphic>
          </wp:inline>
        </w:drawing>
      </w:r>
    </w:p>
    <w:p w:rsidR="004323FC" w:rsidRDefault="004323FC" w:rsidP="004323FC">
      <w:pPr>
        <w:spacing w:line="480" w:lineRule="auto"/>
      </w:pPr>
      <w:r>
        <w:t>CC Dataset</w:t>
      </w:r>
    </w:p>
    <w:p w:rsidR="004323FC" w:rsidRDefault="00B77757" w:rsidP="004323FC">
      <w:pPr>
        <w:spacing w:line="480" w:lineRule="auto"/>
      </w:pPr>
      <w:r>
        <w:rPr>
          <w:noProof/>
        </w:rPr>
        <w:lastRenderedPageBreak/>
        <w:drawing>
          <wp:inline distT="0" distB="0" distL="0" distR="0">
            <wp:extent cx="5486400" cy="5464810"/>
            <wp:effectExtent l="0" t="0" r="0" b="0"/>
            <wp:docPr id="5" name="Picture 5" descr="PAI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PAIRS"/>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64810"/>
                    </a:xfrm>
                    <a:prstGeom prst="rect">
                      <a:avLst/>
                    </a:prstGeom>
                    <a:noFill/>
                    <a:ln>
                      <a:noFill/>
                    </a:ln>
                  </pic:spPr>
                </pic:pic>
              </a:graphicData>
            </a:graphic>
          </wp:inline>
        </w:drawing>
      </w:r>
    </w:p>
    <w:p w:rsidR="004323FC" w:rsidRDefault="004323FC" w:rsidP="004323FC">
      <w:pPr>
        <w:spacing w:line="480" w:lineRule="auto"/>
      </w:pPr>
      <w:r>
        <w:t>AC Dataset</w:t>
      </w:r>
    </w:p>
    <w:p w:rsidR="004323FC" w:rsidRDefault="004323FC" w:rsidP="004323FC">
      <w:pPr>
        <w:spacing w:line="480" w:lineRule="auto"/>
      </w:pPr>
    </w:p>
    <w:p w:rsidR="004323FC" w:rsidRDefault="004323FC" w:rsidP="004323FC">
      <w:pPr>
        <w:pStyle w:val="Heading2"/>
        <w:spacing w:line="480" w:lineRule="auto"/>
      </w:pPr>
      <w:r>
        <w:br w:type="page"/>
      </w:r>
      <w:bookmarkStart w:id="12" w:name="_Toc168097545"/>
      <w:r>
        <w:lastRenderedPageBreak/>
        <w:t>5.2  Investigation of paralog domain similarity</w:t>
      </w:r>
      <w:bookmarkEnd w:id="12"/>
    </w:p>
    <w:p w:rsidR="004323FC" w:rsidRDefault="004323FC" w:rsidP="004323FC">
      <w:pPr>
        <w:spacing w:line="480" w:lineRule="auto"/>
      </w:pPr>
    </w:p>
    <w:p w:rsidR="004323FC" w:rsidRDefault="004323FC" w:rsidP="004323FC">
      <w:pPr>
        <w:spacing w:line="480" w:lineRule="auto"/>
      </w:pPr>
      <w:r>
        <w:t>Hypothesis</w:t>
      </w:r>
    </w:p>
    <w:p w:rsidR="004323FC" w:rsidRDefault="004323FC" w:rsidP="004323FC">
      <w:pPr>
        <w:spacing w:line="480" w:lineRule="auto"/>
      </w:pPr>
      <w:r>
        <w:t>As the percentage of mutations between paralog domains increases, the similarity between their interacting residues also increases.</w:t>
      </w:r>
    </w:p>
    <w:p w:rsidR="004323FC" w:rsidRDefault="004323FC" w:rsidP="004323FC">
      <w:pPr>
        <w:spacing w:line="480" w:lineRule="auto"/>
      </w:pPr>
    </w:p>
    <w:p w:rsidR="004323FC" w:rsidRDefault="004323FC" w:rsidP="004323FC">
      <w:pPr>
        <w:spacing w:line="480" w:lineRule="auto"/>
      </w:pPr>
      <w:r>
        <w:t>Method</w:t>
      </w:r>
    </w:p>
    <w:p w:rsidR="004323FC" w:rsidRDefault="004323FC" w:rsidP="004323FC">
      <w:pPr>
        <w:spacing w:line="480" w:lineRule="auto"/>
      </w:pPr>
    </w:p>
    <w:p w:rsidR="004323FC" w:rsidRDefault="004323FC" w:rsidP="004323FC">
      <w:pPr>
        <w:spacing w:line="480" w:lineRule="auto"/>
      </w:pPr>
    </w:p>
    <w:p w:rsidR="004323FC" w:rsidRDefault="004323FC" w:rsidP="004323FC">
      <w:pPr>
        <w:spacing w:line="480" w:lineRule="auto"/>
      </w:pPr>
    </w:p>
    <w:p w:rsidR="004323FC" w:rsidRDefault="004323FC" w:rsidP="004323FC">
      <w:pPr>
        <w:spacing w:line="480" w:lineRule="auto"/>
      </w:pPr>
      <w:r>
        <w:t>Results</w:t>
      </w:r>
    </w:p>
    <w:p w:rsidR="004323FC" w:rsidRDefault="004323FC" w:rsidP="004323FC">
      <w:pPr>
        <w:spacing w:line="480" w:lineRule="auto"/>
      </w:pPr>
    </w:p>
    <w:p w:rsidR="004323FC" w:rsidRPr="00D66E94" w:rsidRDefault="00B77757" w:rsidP="004323FC">
      <w:pPr>
        <w:spacing w:line="480" w:lineRule="auto"/>
      </w:pPr>
      <w:r w:rsidRPr="00D66E94">
        <w:rPr>
          <w:noProof/>
        </w:rPr>
        <w:lastRenderedPageBreak/>
        <w:drawing>
          <wp:inline distT="0" distB="0" distL="0" distR="0">
            <wp:extent cx="5725795" cy="5704205"/>
            <wp:effectExtent l="0" t="0" r="0" b="0"/>
            <wp:docPr id="6" name="Picture 6" descr="PLOT_DOM_GIR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PLOT_DOM_GIR copy"/>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795" cy="5704205"/>
                    </a:xfrm>
                    <a:prstGeom prst="rect">
                      <a:avLst/>
                    </a:prstGeom>
                    <a:noFill/>
                    <a:ln>
                      <a:noFill/>
                    </a:ln>
                  </pic:spPr>
                </pic:pic>
              </a:graphicData>
            </a:graphic>
          </wp:inline>
        </w:drawing>
      </w:r>
    </w:p>
    <w:p w:rsidR="004323FC" w:rsidRDefault="004323FC" w:rsidP="004323FC">
      <w:pPr>
        <w:spacing w:line="480" w:lineRule="auto"/>
      </w:pPr>
      <w:r>
        <w:t>Fig. An (x,y) plot shows a positive correlation between domain similarity and GIR score.</w:t>
      </w:r>
    </w:p>
    <w:p w:rsidR="004323FC" w:rsidRDefault="004323FC" w:rsidP="004323FC">
      <w:pPr>
        <w:spacing w:line="480" w:lineRule="auto"/>
      </w:pPr>
    </w:p>
    <w:p w:rsidR="004323FC" w:rsidRDefault="004323FC" w:rsidP="004323FC">
      <w:pPr>
        <w:spacing w:line="480" w:lineRule="auto"/>
      </w:pPr>
      <w:r>
        <w:t>An (x,y) plot is sufficient for a positive relationship between domain similarity and GIR score to be observed. However, this is an expected result, if no distinction is made between domain residues and interacting residues.</w:t>
      </w:r>
    </w:p>
    <w:p w:rsidR="004323FC" w:rsidRDefault="004323FC" w:rsidP="004323FC">
      <w:pPr>
        <w:spacing w:line="480" w:lineRule="auto"/>
      </w:pPr>
    </w:p>
    <w:p w:rsidR="004323FC" w:rsidRDefault="004323FC" w:rsidP="004323FC">
      <w:pPr>
        <w:spacing w:line="480" w:lineRule="auto"/>
      </w:pPr>
      <w:r>
        <w:t>Thus, the original hypothesis can be expanded:</w:t>
      </w:r>
    </w:p>
    <w:p w:rsidR="004323FC" w:rsidRDefault="004323FC" w:rsidP="004323FC">
      <w:pPr>
        <w:spacing w:line="480" w:lineRule="auto"/>
      </w:pPr>
      <w:r>
        <w:lastRenderedPageBreak/>
        <w:t>As domains mutate and diverge in sequence, their interacting residues mutate at a rate independent of that of the domain.</w:t>
      </w:r>
    </w:p>
    <w:p w:rsidR="004323FC" w:rsidRDefault="004323FC" w:rsidP="004323FC">
      <w:pPr>
        <w:pStyle w:val="Heading2"/>
        <w:spacing w:line="480" w:lineRule="auto"/>
        <w:ind w:left="1440"/>
        <w:rPr>
          <w:iCs w:val="0"/>
        </w:rPr>
      </w:pPr>
      <w:r>
        <w:br w:type="page"/>
      </w:r>
      <w:bookmarkStart w:id="13" w:name="_Toc168097549"/>
      <w:r>
        <w:rPr>
          <w:iCs w:val="0"/>
        </w:rPr>
        <w:lastRenderedPageBreak/>
        <w:t xml:space="preserve">5.6  </w:t>
      </w:r>
      <w:r w:rsidRPr="00EF5D22">
        <w:rPr>
          <w:iCs w:val="0"/>
        </w:rPr>
        <w:t>Investigation of mutation on partner loss</w:t>
      </w:r>
      <w:bookmarkEnd w:id="13"/>
    </w:p>
    <w:p w:rsidR="004323FC" w:rsidRDefault="00B77757" w:rsidP="004323FC">
      <w:pPr>
        <w:jc w:val="center"/>
      </w:pPr>
      <w:r w:rsidRPr="00481316">
        <w:rPr>
          <w:noProof/>
        </w:rPr>
        <w:drawing>
          <wp:inline distT="0" distB="0" distL="0" distR="0">
            <wp:extent cx="6553200" cy="6553200"/>
            <wp:effectExtent l="0" t="0" r="0" b="0"/>
            <wp:docPr id="7" name="Picture 7" descr="CO_DOM_VAL_COM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descr="CO_DOM_VAL_COM copy"/>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0" cy="6553200"/>
                    </a:xfrm>
                    <a:prstGeom prst="rect">
                      <a:avLst/>
                    </a:prstGeom>
                    <a:noFill/>
                    <a:ln>
                      <a:noFill/>
                    </a:ln>
                  </pic:spPr>
                </pic:pic>
              </a:graphicData>
            </a:graphic>
          </wp:inline>
        </w:drawing>
      </w:r>
    </w:p>
    <w:p w:rsidR="004323FC" w:rsidRDefault="004323FC" w:rsidP="004323FC"/>
    <w:p w:rsidR="004323FC" w:rsidRDefault="004323FC" w:rsidP="004323FC">
      <w:r>
        <w:tab/>
      </w:r>
      <w:r>
        <w:tab/>
        <w:t xml:space="preserve">Fig. Conditional Plot of Domain Similarity % against Valid Residues %, partitioned based on common </w:t>
      </w:r>
      <w:r>
        <w:tab/>
      </w:r>
      <w:r>
        <w:tab/>
      </w:r>
      <w:r>
        <w:tab/>
      </w:r>
      <w:r>
        <w:tab/>
        <w:t>ratio standard deviations.</w:t>
      </w:r>
    </w:p>
    <w:p w:rsidR="004323FC" w:rsidRDefault="004323FC" w:rsidP="004323FC">
      <w:pPr>
        <w:jc w:val="center"/>
      </w:pPr>
      <w:r>
        <w:br w:type="page"/>
      </w:r>
      <w:r w:rsidR="00B77757" w:rsidRPr="00481316">
        <w:rPr>
          <w:noProof/>
        </w:rPr>
        <w:lastRenderedPageBreak/>
        <w:drawing>
          <wp:inline distT="0" distB="0" distL="0" distR="0">
            <wp:extent cx="6553200" cy="6553200"/>
            <wp:effectExtent l="0" t="0" r="0" b="0"/>
            <wp:docPr id="8" name="Picture 8" descr="CO_GIR_VAL_COM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descr="CO_GIR_VAL_COM copy"/>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200" cy="6553200"/>
                    </a:xfrm>
                    <a:prstGeom prst="rect">
                      <a:avLst/>
                    </a:prstGeom>
                    <a:noFill/>
                    <a:ln>
                      <a:noFill/>
                    </a:ln>
                  </pic:spPr>
                </pic:pic>
              </a:graphicData>
            </a:graphic>
          </wp:inline>
        </w:drawing>
      </w:r>
    </w:p>
    <w:p w:rsidR="004323FC" w:rsidRDefault="004323FC" w:rsidP="004323FC">
      <w:pPr>
        <w:jc w:val="center"/>
      </w:pPr>
    </w:p>
    <w:p w:rsidR="004323FC" w:rsidRDefault="004323FC" w:rsidP="004323FC">
      <w:r>
        <w:tab/>
      </w:r>
      <w:r>
        <w:tab/>
        <w:t xml:space="preserve">Fig. Conditional Plot of GIR Score against Valid Residues %, partitioned based on common </w:t>
      </w:r>
      <w:r>
        <w:tab/>
      </w:r>
      <w:r>
        <w:tab/>
      </w:r>
      <w:r>
        <w:tab/>
      </w:r>
      <w:r>
        <w:tab/>
        <w:t>ratio standard deviations. Clustering of high valid % due to good multiple alignment.</w:t>
      </w:r>
    </w:p>
    <w:p w:rsidR="004323FC" w:rsidRDefault="004323FC" w:rsidP="004323FC">
      <w:pPr>
        <w:jc w:val="center"/>
        <w:sectPr w:rsidR="004323FC">
          <w:pgSz w:w="12240" w:h="15840"/>
          <w:pgMar w:top="1440" w:right="1800" w:bottom="1440" w:left="1800" w:header="708" w:footer="708" w:gutter="0"/>
          <w:cols w:space="708"/>
          <w:docGrid w:linePitch="360"/>
        </w:sectPr>
      </w:pPr>
    </w:p>
    <w:p w:rsidR="004323FC" w:rsidRPr="00EF5D22" w:rsidRDefault="00B77757" w:rsidP="004323FC">
      <w:pPr>
        <w:spacing w:line="480" w:lineRule="auto"/>
        <w:ind w:left="720"/>
        <w:jc w:val="center"/>
      </w:pPr>
      <w:r w:rsidRPr="00EF5D22">
        <w:rPr>
          <w:noProof/>
        </w:rPr>
        <w:lastRenderedPageBreak/>
        <w:drawing>
          <wp:inline distT="0" distB="0" distL="0" distR="0">
            <wp:extent cx="7054215" cy="6096000"/>
            <wp:effectExtent l="0" t="0" r="0" b="0"/>
            <wp:docPr id="9" name="Picture 9" descr="CO_DOM_GIR_COM_VAL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descr="CO_DOM_GIR_COM_VAL copy"/>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54215" cy="6096000"/>
                    </a:xfrm>
                    <a:prstGeom prst="rect">
                      <a:avLst/>
                    </a:prstGeom>
                    <a:noFill/>
                    <a:ln>
                      <a:noFill/>
                    </a:ln>
                  </pic:spPr>
                </pic:pic>
              </a:graphicData>
            </a:graphic>
          </wp:inline>
        </w:drawing>
      </w:r>
    </w:p>
    <w:p w:rsidR="004323FC" w:rsidRDefault="004323FC" w:rsidP="004323FC">
      <w:pPr>
        <w:spacing w:line="480" w:lineRule="auto"/>
        <w:ind w:left="1440"/>
      </w:pPr>
      <w:r>
        <w:t xml:space="preserve">Fig. Conditional Plot of GIR Score against Valid Residues %, partitioned based on common ratio and valid residue % standard deviations. Clustering of high valid % due to good multiple alignment. </w:t>
      </w:r>
    </w:p>
    <w:p w:rsidR="00A77315" w:rsidRDefault="004323FC" w:rsidP="00A77315">
      <w:pPr>
        <w:spacing w:line="480" w:lineRule="auto"/>
        <w:ind w:left="1440"/>
        <w:sectPr w:rsidR="00A77315" w:rsidSect="004323FC">
          <w:headerReference w:type="default" r:id="rId19"/>
          <w:pgSz w:w="12240" w:h="15840"/>
          <w:pgMar w:top="1440" w:right="284" w:bottom="1440" w:left="284" w:header="709" w:footer="709" w:gutter="0"/>
          <w:cols w:space="708"/>
          <w:docGrid w:linePitch="360"/>
        </w:sectPr>
      </w:pPr>
      <w:r>
        <w:t>There is a noticeable cluster of values of low common ratio, moderate to high valid %, neutral GIR Scores and low to moderate domain similarity %. Positive correlation for partitions of moderate to high co</w:t>
      </w:r>
      <w:bookmarkStart w:id="14" w:name="_Toc168097553"/>
      <w:r w:rsidR="00A77315">
        <w:t>mmon ratios and valid residue %</w:t>
      </w:r>
      <w:bookmarkEnd w:id="14"/>
    </w:p>
    <w:p w:rsidR="00A77315" w:rsidRDefault="00A77315" w:rsidP="00A77315">
      <w:pPr>
        <w:pStyle w:val="Heading2"/>
        <w:spacing w:line="480" w:lineRule="auto"/>
      </w:pPr>
      <w:r>
        <w:lastRenderedPageBreak/>
        <w:t>6.2 Limitations</w:t>
      </w:r>
    </w:p>
    <w:p w:rsidR="00A77315" w:rsidRDefault="00A77315" w:rsidP="00A77315">
      <w:pPr>
        <w:spacing w:line="480" w:lineRule="auto"/>
      </w:pPr>
      <w:r>
        <w:t>The weakest link of the programming workflow is the inaccuracy of the domain multiple alignments. Even with ProbCons, the best MSA program at the moment, many misalignments are made with simple inserts and deletions, thus adding frameshift to the actual homologous regions.</w:t>
      </w:r>
    </w:p>
    <w:p w:rsidR="00A77315" w:rsidRDefault="00A77315" w:rsidP="00A77315">
      <w:pPr>
        <w:spacing w:line="480" w:lineRule="auto"/>
      </w:pPr>
    </w:p>
    <w:p w:rsidR="00A77315" w:rsidRDefault="00A77315" w:rsidP="00A77315">
      <w:pPr>
        <w:spacing w:line="480" w:lineRule="auto"/>
      </w:pPr>
      <w:r>
        <w:t>Sparseness of data, reliability</w:t>
      </w:r>
    </w:p>
    <w:p w:rsidR="00A77315" w:rsidRDefault="00A77315" w:rsidP="00A77315">
      <w:pPr>
        <w:spacing w:line="480" w:lineRule="auto"/>
      </w:pPr>
      <w:r>
        <w:t xml:space="preserve">Biased PPI </w:t>
      </w:r>
    </w:p>
    <w:p w:rsidR="00A77315" w:rsidRDefault="00A77315" w:rsidP="00A77315">
      <w:pPr>
        <w:spacing w:line="480" w:lineRule="auto"/>
      </w:pPr>
      <w:r>
        <w:t>Under-representation of membrane prot</w:t>
      </w:r>
    </w:p>
    <w:p w:rsidR="00A77315" w:rsidRDefault="00A77315" w:rsidP="00A77315">
      <w:pPr>
        <w:pStyle w:val="Heading2"/>
        <w:spacing w:line="480" w:lineRule="auto"/>
      </w:pPr>
      <w:bookmarkStart w:id="15" w:name="_Toc168097554"/>
      <w:r>
        <w:t>6.3  Future Work</w:t>
      </w:r>
      <w:bookmarkEnd w:id="15"/>
    </w:p>
    <w:p w:rsidR="00A77315" w:rsidRDefault="00A77315" w:rsidP="00A77315">
      <w:pPr>
        <w:spacing w:line="480" w:lineRule="auto"/>
      </w:pPr>
      <w:r>
        <w:t>Inparanoid</w:t>
      </w:r>
    </w:p>
    <w:p w:rsidR="00A77315" w:rsidRDefault="00A77315" w:rsidP="00A77315">
      <w:pPr>
        <w:spacing w:line="480" w:lineRule="auto"/>
      </w:pPr>
    </w:p>
    <w:p w:rsidR="00A77315" w:rsidRPr="003E2896" w:rsidRDefault="00A77315" w:rsidP="00A77315">
      <w:pPr>
        <w:numPr>
          <w:ilvl w:val="0"/>
          <w:numId w:val="4"/>
        </w:numPr>
        <w:spacing w:line="480" w:lineRule="auto"/>
      </w:pPr>
      <w:r w:rsidRPr="003E2896">
        <w:t>Best-best hits between sequences from 2 different species</w:t>
      </w:r>
    </w:p>
    <w:p w:rsidR="00A77315" w:rsidRPr="003E2896" w:rsidRDefault="00A77315" w:rsidP="00A77315">
      <w:pPr>
        <w:numPr>
          <w:ilvl w:val="0"/>
          <w:numId w:val="4"/>
        </w:numPr>
        <w:spacing w:line="480" w:lineRule="auto"/>
      </w:pPr>
      <w:r w:rsidRPr="003E2896">
        <w:t>2 MAIN ORTHOLOGS – defining members of an orthologous group</w:t>
      </w:r>
    </w:p>
    <w:p w:rsidR="00A77315" w:rsidRPr="003E2896" w:rsidRDefault="00A77315" w:rsidP="00A77315">
      <w:pPr>
        <w:numPr>
          <w:ilvl w:val="0"/>
          <w:numId w:val="4"/>
        </w:numPr>
        <w:spacing w:line="480" w:lineRule="auto"/>
      </w:pPr>
      <w:r w:rsidRPr="003E2896">
        <w:t>Others added if they are closely related to main orthologs, “IN-PARALOGS”</w:t>
      </w:r>
    </w:p>
    <w:p w:rsidR="00A77315" w:rsidRPr="003E2896" w:rsidRDefault="00A77315" w:rsidP="00A77315">
      <w:pPr>
        <w:numPr>
          <w:ilvl w:val="0"/>
          <w:numId w:val="4"/>
        </w:numPr>
        <w:spacing w:line="480" w:lineRule="auto"/>
        <w:rPr>
          <w:rFonts w:hint="eastAsia"/>
        </w:rPr>
      </w:pPr>
      <w:r w:rsidRPr="003E2896">
        <w:t>Division of sequences into orthologous groups is a measure which can be varied.</w:t>
      </w:r>
    </w:p>
    <w:p w:rsidR="00A77315" w:rsidRDefault="00A77315" w:rsidP="00A77315">
      <w:pPr>
        <w:spacing w:line="480" w:lineRule="auto"/>
      </w:pPr>
    </w:p>
    <w:p w:rsidR="00A77315" w:rsidRDefault="00A77315" w:rsidP="00A77315">
      <w:pPr>
        <w:spacing w:line="480" w:lineRule="auto"/>
      </w:pPr>
      <w:r>
        <w:t>Nature of gene duplication – in or out paralogs – leading to Cell localization</w:t>
      </w:r>
    </w:p>
    <w:p w:rsidR="004323FC" w:rsidRDefault="004323FC" w:rsidP="00A77315">
      <w:pPr>
        <w:spacing w:line="480" w:lineRule="auto"/>
        <w:ind w:left="1440"/>
      </w:pPr>
    </w:p>
    <w:sectPr w:rsidR="004323FC" w:rsidSect="00A77315">
      <w:pgSz w:w="12240" w:h="15840"/>
      <w:pgMar w:top="1440" w:right="1780" w:bottom="1440" w:left="17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CCF" w:rsidRDefault="00102CCF">
      <w:r>
        <w:separator/>
      </w:r>
    </w:p>
  </w:endnote>
  <w:endnote w:type="continuationSeparator" w:id="0">
    <w:p w:rsidR="00102CCF" w:rsidRDefault="00102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Lucida Console">
    <w:altName w:val="Consolas"/>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3FC" w:rsidRDefault="004323FC" w:rsidP="004323FC">
    <w:pPr>
      <w:pStyle w:val="Footer"/>
      <w:jc w:val="center"/>
    </w:pPr>
    <w:r>
      <w:rPr>
        <w:rStyle w:val="PageNumber"/>
      </w:rPr>
      <w:fldChar w:fldCharType="begin"/>
    </w:r>
    <w:r>
      <w:rPr>
        <w:rStyle w:val="PageNumber"/>
      </w:rPr>
      <w:instrText xml:space="preserve"> PAGE </w:instrText>
    </w:r>
    <w:r>
      <w:rPr>
        <w:rStyle w:val="PageNumber"/>
      </w:rPr>
      <w:fldChar w:fldCharType="separate"/>
    </w:r>
    <w:r w:rsidR="00A77315">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3FC" w:rsidRPr="00050364" w:rsidRDefault="004323FC" w:rsidP="004323FC">
    <w:pPr>
      <w:pStyle w:val="Footer"/>
      <w:jc w:val="center"/>
    </w:pPr>
    <w:r>
      <w:rPr>
        <w:rStyle w:val="PageNumber"/>
      </w:rPr>
      <w:fldChar w:fldCharType="begin"/>
    </w:r>
    <w:r>
      <w:rPr>
        <w:rStyle w:val="PageNumber"/>
      </w:rPr>
      <w:instrText xml:space="preserve"> PAGE </w:instrText>
    </w:r>
    <w:r>
      <w:rPr>
        <w:rStyle w:val="PageNumber"/>
      </w:rPr>
      <w:fldChar w:fldCharType="separate"/>
    </w:r>
    <w:r w:rsidR="00A77315">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CCF" w:rsidRDefault="00102CCF">
      <w:r>
        <w:separator/>
      </w:r>
    </w:p>
  </w:footnote>
  <w:footnote w:type="continuationSeparator" w:id="0">
    <w:p w:rsidR="00102CCF" w:rsidRDefault="00102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3FC" w:rsidRPr="005B06CD" w:rsidRDefault="004323FC" w:rsidP="004323FC">
    <w:pPr>
      <w:pStyle w:val="Header"/>
      <w:pBdr>
        <w:bottom w:val="single" w:sz="4" w:space="1" w:color="auto"/>
      </w:pBdr>
      <w:rPr>
        <w:sz w:val="18"/>
        <w:szCs w:val="18"/>
      </w:rPr>
    </w:pPr>
    <w:r w:rsidRPr="005B06CD">
      <w:rPr>
        <w:sz w:val="18"/>
        <w:szCs w:val="18"/>
      </w:rPr>
      <w:tab/>
    </w:r>
    <w:r w:rsidRPr="005B06CD">
      <w:rPr>
        <w:sz w:val="18"/>
        <w:szCs w:val="18"/>
      </w:rPr>
      <w:tab/>
    </w:r>
    <w:r>
      <w:rPr>
        <w:sz w:val="18"/>
        <w:szCs w:val="18"/>
      </w:rPr>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3FC" w:rsidRPr="005B06CD" w:rsidRDefault="004323FC" w:rsidP="004323FC">
    <w:pPr>
      <w:pStyle w:val="Header"/>
      <w:pBdr>
        <w:bottom w:val="single" w:sz="4" w:space="1" w:color="auto"/>
      </w:pBdr>
      <w:rPr>
        <w:sz w:val="18"/>
        <w:szCs w:val="18"/>
      </w:rPr>
    </w:pPr>
    <w:r w:rsidRPr="005B06CD">
      <w:rPr>
        <w:sz w:val="18"/>
        <w:szCs w:val="18"/>
      </w:rPr>
      <w:tab/>
    </w:r>
    <w:r w:rsidRPr="005B06CD">
      <w:rPr>
        <w:sz w:val="18"/>
        <w:szCs w:val="18"/>
      </w:rPr>
      <w:tab/>
    </w:r>
    <w:r>
      <w:rPr>
        <w:sz w:val="18"/>
        <w:szCs w:val="18"/>
      </w:rPr>
      <w:t>1  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315" w:rsidRPr="005B06CD" w:rsidRDefault="00A77315" w:rsidP="004323FC">
    <w:pPr>
      <w:pStyle w:val="Header"/>
      <w:pBdr>
        <w:bottom w:val="single" w:sz="4" w:space="1" w:color="auto"/>
      </w:pBdr>
      <w:rPr>
        <w:sz w:val="18"/>
        <w:szCs w:val="18"/>
      </w:rPr>
    </w:pPr>
    <w:r w:rsidRPr="005B06CD">
      <w:rPr>
        <w:sz w:val="18"/>
        <w:szCs w:val="18"/>
      </w:rPr>
      <w:tab/>
    </w:r>
    <w:r w:rsidRPr="005B06CD">
      <w:rPr>
        <w:sz w:val="18"/>
        <w:szCs w:val="18"/>
      </w:rPr>
      <w:tab/>
    </w:r>
    <w:r>
      <w:rPr>
        <w:sz w:val="18"/>
        <w:szCs w:val="18"/>
      </w:rPr>
      <w:t>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5pt;height:9.15pt" o:bullet="t">
        <v:imagedata r:id="rId1" o:title="clip_image001"/>
      </v:shape>
    </w:pict>
  </w:numPicBullet>
  <w:abstractNum w:abstractNumId="0" w15:restartNumberingAfterBreak="0">
    <w:nsid w:val="382653A1"/>
    <w:multiLevelType w:val="hybridMultilevel"/>
    <w:tmpl w:val="1BE483B4"/>
    <w:lvl w:ilvl="0" w:tplc="F40272DC">
      <w:start w:val="1"/>
      <w:numFmt w:val="bullet"/>
      <w:lvlText w:val=""/>
      <w:lvlPicBulletId w:val="0"/>
      <w:lvlJc w:val="left"/>
      <w:pPr>
        <w:tabs>
          <w:tab w:val="num" w:pos="720"/>
        </w:tabs>
        <w:ind w:left="720" w:hanging="360"/>
      </w:pPr>
      <w:rPr>
        <w:rFonts w:ascii="Symbol" w:hAnsi="Symbol" w:hint="default"/>
      </w:rPr>
    </w:lvl>
    <w:lvl w:ilvl="1" w:tplc="EE9C6EE2" w:tentative="1">
      <w:start w:val="1"/>
      <w:numFmt w:val="bullet"/>
      <w:lvlText w:val=""/>
      <w:lvlPicBulletId w:val="0"/>
      <w:lvlJc w:val="left"/>
      <w:pPr>
        <w:tabs>
          <w:tab w:val="num" w:pos="1440"/>
        </w:tabs>
        <w:ind w:left="1440" w:hanging="360"/>
      </w:pPr>
      <w:rPr>
        <w:rFonts w:ascii="Symbol" w:hAnsi="Symbol" w:hint="default"/>
      </w:rPr>
    </w:lvl>
    <w:lvl w:ilvl="2" w:tplc="3FE21C28" w:tentative="1">
      <w:start w:val="1"/>
      <w:numFmt w:val="bullet"/>
      <w:lvlText w:val=""/>
      <w:lvlPicBulletId w:val="0"/>
      <w:lvlJc w:val="left"/>
      <w:pPr>
        <w:tabs>
          <w:tab w:val="num" w:pos="2160"/>
        </w:tabs>
        <w:ind w:left="2160" w:hanging="360"/>
      </w:pPr>
      <w:rPr>
        <w:rFonts w:ascii="Symbol" w:hAnsi="Symbol" w:hint="default"/>
      </w:rPr>
    </w:lvl>
    <w:lvl w:ilvl="3" w:tplc="84821652" w:tentative="1">
      <w:start w:val="1"/>
      <w:numFmt w:val="bullet"/>
      <w:lvlText w:val=""/>
      <w:lvlPicBulletId w:val="0"/>
      <w:lvlJc w:val="left"/>
      <w:pPr>
        <w:tabs>
          <w:tab w:val="num" w:pos="2880"/>
        </w:tabs>
        <w:ind w:left="2880" w:hanging="360"/>
      </w:pPr>
      <w:rPr>
        <w:rFonts w:ascii="Symbol" w:hAnsi="Symbol" w:hint="default"/>
      </w:rPr>
    </w:lvl>
    <w:lvl w:ilvl="4" w:tplc="CE7AA92A" w:tentative="1">
      <w:start w:val="1"/>
      <w:numFmt w:val="bullet"/>
      <w:lvlText w:val=""/>
      <w:lvlPicBulletId w:val="0"/>
      <w:lvlJc w:val="left"/>
      <w:pPr>
        <w:tabs>
          <w:tab w:val="num" w:pos="3600"/>
        </w:tabs>
        <w:ind w:left="3600" w:hanging="360"/>
      </w:pPr>
      <w:rPr>
        <w:rFonts w:ascii="Symbol" w:hAnsi="Symbol" w:hint="default"/>
      </w:rPr>
    </w:lvl>
    <w:lvl w:ilvl="5" w:tplc="5E66FE9E" w:tentative="1">
      <w:start w:val="1"/>
      <w:numFmt w:val="bullet"/>
      <w:lvlText w:val=""/>
      <w:lvlPicBulletId w:val="0"/>
      <w:lvlJc w:val="left"/>
      <w:pPr>
        <w:tabs>
          <w:tab w:val="num" w:pos="4320"/>
        </w:tabs>
        <w:ind w:left="4320" w:hanging="360"/>
      </w:pPr>
      <w:rPr>
        <w:rFonts w:ascii="Symbol" w:hAnsi="Symbol" w:hint="default"/>
      </w:rPr>
    </w:lvl>
    <w:lvl w:ilvl="6" w:tplc="BDBC474C" w:tentative="1">
      <w:start w:val="1"/>
      <w:numFmt w:val="bullet"/>
      <w:lvlText w:val=""/>
      <w:lvlPicBulletId w:val="0"/>
      <w:lvlJc w:val="left"/>
      <w:pPr>
        <w:tabs>
          <w:tab w:val="num" w:pos="5040"/>
        </w:tabs>
        <w:ind w:left="5040" w:hanging="360"/>
      </w:pPr>
      <w:rPr>
        <w:rFonts w:ascii="Symbol" w:hAnsi="Symbol" w:hint="default"/>
      </w:rPr>
    </w:lvl>
    <w:lvl w:ilvl="7" w:tplc="C31C7B5A" w:tentative="1">
      <w:start w:val="1"/>
      <w:numFmt w:val="bullet"/>
      <w:lvlText w:val=""/>
      <w:lvlPicBulletId w:val="0"/>
      <w:lvlJc w:val="left"/>
      <w:pPr>
        <w:tabs>
          <w:tab w:val="num" w:pos="5760"/>
        </w:tabs>
        <w:ind w:left="5760" w:hanging="360"/>
      </w:pPr>
      <w:rPr>
        <w:rFonts w:ascii="Symbol" w:hAnsi="Symbol" w:hint="default"/>
      </w:rPr>
    </w:lvl>
    <w:lvl w:ilvl="8" w:tplc="BCB274E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68CA6D2A"/>
    <w:multiLevelType w:val="multilevel"/>
    <w:tmpl w:val="891E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411D5"/>
    <w:multiLevelType w:val="multilevel"/>
    <w:tmpl w:val="7FFC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713BD"/>
    <w:multiLevelType w:val="multilevel"/>
    <w:tmpl w:val="E0D4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FC"/>
    <w:rsid w:val="00102CCF"/>
    <w:rsid w:val="00377D1E"/>
    <w:rsid w:val="004323FC"/>
    <w:rsid w:val="00A77315"/>
    <w:rsid w:val="00B77757"/>
    <w:rsid w:val="00D250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3"/>
        <o:r id="V:Rule2" type="connector" idref="#_x0000_s1042"/>
        <o:r id="V:Rule3" type="connector" idref="#_x0000_s1043"/>
        <o:r id="V:Rule4" type="connector" idref="#_x0000_s1044"/>
        <o:r id="V:Rule5" type="connector" idref="#_x0000_s1045"/>
        <o:r id="V:Rule6" type="connector" idref="#_x0000_s1048"/>
        <o:r id="V:Rule7" type="connector" idref="#_x0000_s1049"/>
        <o:r id="V:Rule8" type="connector" idref="#_x0000_s1050"/>
        <o:r id="V:Rule9" type="connector" idref="#_x0000_s1051"/>
        <o:r id="V:Rule10" type="connector" idref="#_x0000_s1052"/>
        <o:r id="V:Rule11" type="connector" idref="#_x0000_s1053"/>
        <o:r id="V:Rule12" type="connector" idref="#_x0000_s1054"/>
        <o:r id="V:Rule13" type="connector" idref="#_x0000_s1055"/>
        <o:r id="V:Rule14" type="connector" idref="#_x0000_s1056"/>
        <o:r id="V:Rule15" type="connector" idref="#_x0000_s1057"/>
      </o:rules>
    </o:shapelayout>
  </w:shapeDefaults>
  <w:decimalSymbol w:val="."/>
  <w:listSeparator w:val=","/>
  <w15:chartTrackingRefBased/>
  <w15:docId w15:val="{F58A49B0-C59A-A340-8E7D-015FC20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23FC"/>
    <w:rPr>
      <w:sz w:val="24"/>
      <w:szCs w:val="24"/>
      <w:lang w:val="en-US" w:eastAsia="ko-KR"/>
    </w:rPr>
  </w:style>
  <w:style w:type="paragraph" w:styleId="Heading1">
    <w:name w:val="heading 1"/>
    <w:basedOn w:val="Normal"/>
    <w:next w:val="Normal"/>
    <w:link w:val="Heading1Char"/>
    <w:qFormat/>
    <w:rsid w:val="004323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23FC"/>
    <w:pPr>
      <w:keepNext/>
      <w:spacing w:before="240" w:after="60" w:line="360" w:lineRule="auto"/>
      <w:outlineLvl w:val="1"/>
    </w:pPr>
    <w:rPr>
      <w:rFonts w:ascii="Arial" w:hAnsi="Arial" w:cs="Arial"/>
      <w:b/>
      <w:bCs/>
      <w:iCs/>
      <w:sz w:val="32"/>
      <w:szCs w:val="28"/>
    </w:rPr>
  </w:style>
  <w:style w:type="paragraph" w:styleId="Heading3">
    <w:name w:val="heading 3"/>
    <w:basedOn w:val="Normal"/>
    <w:next w:val="Normal"/>
    <w:qFormat/>
    <w:rsid w:val="004323FC"/>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323FC"/>
    <w:pPr>
      <w:tabs>
        <w:tab w:val="center" w:pos="4320"/>
        <w:tab w:val="right" w:pos="8640"/>
      </w:tabs>
    </w:pPr>
  </w:style>
  <w:style w:type="paragraph" w:styleId="Footer">
    <w:name w:val="footer"/>
    <w:basedOn w:val="Normal"/>
    <w:rsid w:val="004323FC"/>
    <w:pPr>
      <w:tabs>
        <w:tab w:val="center" w:pos="4320"/>
        <w:tab w:val="right" w:pos="8640"/>
      </w:tabs>
    </w:pPr>
  </w:style>
  <w:style w:type="character" w:styleId="PageNumber">
    <w:name w:val="page number"/>
    <w:basedOn w:val="DefaultParagraphFont"/>
    <w:rsid w:val="004323FC"/>
  </w:style>
  <w:style w:type="paragraph" w:styleId="TOC1">
    <w:name w:val="toc 1"/>
    <w:basedOn w:val="Normal"/>
    <w:next w:val="Normal"/>
    <w:autoRedefine/>
    <w:semiHidden/>
    <w:rsid w:val="004323FC"/>
    <w:pPr>
      <w:spacing w:before="120" w:after="120"/>
    </w:pPr>
    <w:rPr>
      <w:b/>
      <w:bCs/>
      <w:caps/>
      <w:sz w:val="20"/>
      <w:szCs w:val="20"/>
    </w:rPr>
  </w:style>
  <w:style w:type="paragraph" w:styleId="TOC3">
    <w:name w:val="toc 3"/>
    <w:basedOn w:val="Normal"/>
    <w:next w:val="Normal"/>
    <w:autoRedefine/>
    <w:semiHidden/>
    <w:rsid w:val="004323FC"/>
    <w:pPr>
      <w:ind w:left="480"/>
    </w:pPr>
    <w:rPr>
      <w:i/>
      <w:iCs/>
      <w:sz w:val="20"/>
      <w:szCs w:val="20"/>
    </w:rPr>
  </w:style>
  <w:style w:type="paragraph" w:styleId="TOC2">
    <w:name w:val="toc 2"/>
    <w:basedOn w:val="Normal"/>
    <w:next w:val="Normal"/>
    <w:autoRedefine/>
    <w:semiHidden/>
    <w:rsid w:val="004323FC"/>
    <w:pPr>
      <w:ind w:left="240"/>
    </w:pPr>
    <w:rPr>
      <w:smallCaps/>
      <w:sz w:val="20"/>
      <w:szCs w:val="20"/>
    </w:rPr>
  </w:style>
  <w:style w:type="character" w:styleId="Hyperlink">
    <w:name w:val="Hyperlink"/>
    <w:basedOn w:val="DefaultParagraphFont"/>
    <w:rsid w:val="004323FC"/>
    <w:rPr>
      <w:color w:val="0000FF"/>
      <w:u w:val="single"/>
    </w:rPr>
  </w:style>
  <w:style w:type="paragraph" w:customStyle="1" w:styleId="NormalLinespacingDouble">
    <w:name w:val="Normal + Line spacing:  Double"/>
    <w:basedOn w:val="Normal"/>
    <w:rsid w:val="004323FC"/>
    <w:pPr>
      <w:spacing w:line="480" w:lineRule="auto"/>
    </w:pPr>
  </w:style>
  <w:style w:type="character" w:styleId="Emphasis">
    <w:name w:val="Emphasis"/>
    <w:basedOn w:val="DefaultParagraphFont"/>
    <w:qFormat/>
    <w:rsid w:val="004323FC"/>
    <w:rPr>
      <w:i/>
      <w:iCs/>
    </w:rPr>
  </w:style>
  <w:style w:type="character" w:customStyle="1" w:styleId="Heading1Char">
    <w:name w:val="Heading 1 Char"/>
    <w:basedOn w:val="DefaultParagraphFont"/>
    <w:link w:val="Heading1"/>
    <w:rsid w:val="004323FC"/>
    <w:rPr>
      <w:rFonts w:ascii="Arial" w:eastAsia="Batang" w:hAnsi="Arial" w:cs="Arial"/>
      <w:b/>
      <w:bCs/>
      <w:kern w:val="32"/>
      <w:sz w:val="32"/>
      <w:szCs w:val="32"/>
      <w:lang w:val="en-US" w:eastAsia="ko-KR" w:bidi="ar-SA"/>
    </w:rPr>
  </w:style>
  <w:style w:type="table" w:styleId="TableGrid">
    <w:name w:val="Table Grid"/>
    <w:basedOn w:val="TableNormal"/>
    <w:rsid w:val="00432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png" /><Relationship Id="rId18" Type="http://schemas.openxmlformats.org/officeDocument/2006/relationships/image" Target="media/image9.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2.emf" /><Relationship Id="rId12" Type="http://schemas.openxmlformats.org/officeDocument/2006/relationships/image" Target="media/image3.png" /><Relationship Id="rId17"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image" Target="media/image7.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header" Target="header2.xml"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5.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lpstr>
    </vt:vector>
  </TitlesOfParts>
  <Company>UNSW</Company>
  <LinksUpToDate>false</LinksUpToDate>
  <CharactersWithSpaces>22681</CharactersWithSpaces>
  <SharedDoc>false</SharedDoc>
  <HLinks>
    <vt:vector size="282" baseType="variant">
      <vt:variant>
        <vt:i4>1245237</vt:i4>
      </vt:variant>
      <vt:variant>
        <vt:i4>278</vt:i4>
      </vt:variant>
      <vt:variant>
        <vt:i4>0</vt:i4>
      </vt:variant>
      <vt:variant>
        <vt:i4>5</vt:i4>
      </vt:variant>
      <vt:variant>
        <vt:lpwstr/>
      </vt:variant>
      <vt:variant>
        <vt:lpwstr>_Toc168097555</vt:lpwstr>
      </vt:variant>
      <vt:variant>
        <vt:i4>1245237</vt:i4>
      </vt:variant>
      <vt:variant>
        <vt:i4>272</vt:i4>
      </vt:variant>
      <vt:variant>
        <vt:i4>0</vt:i4>
      </vt:variant>
      <vt:variant>
        <vt:i4>5</vt:i4>
      </vt:variant>
      <vt:variant>
        <vt:lpwstr/>
      </vt:variant>
      <vt:variant>
        <vt:lpwstr>_Toc168097554</vt:lpwstr>
      </vt:variant>
      <vt:variant>
        <vt:i4>1245237</vt:i4>
      </vt:variant>
      <vt:variant>
        <vt:i4>266</vt:i4>
      </vt:variant>
      <vt:variant>
        <vt:i4>0</vt:i4>
      </vt:variant>
      <vt:variant>
        <vt:i4>5</vt:i4>
      </vt:variant>
      <vt:variant>
        <vt:lpwstr/>
      </vt:variant>
      <vt:variant>
        <vt:lpwstr>_Toc168097553</vt:lpwstr>
      </vt:variant>
      <vt:variant>
        <vt:i4>1245237</vt:i4>
      </vt:variant>
      <vt:variant>
        <vt:i4>260</vt:i4>
      </vt:variant>
      <vt:variant>
        <vt:i4>0</vt:i4>
      </vt:variant>
      <vt:variant>
        <vt:i4>5</vt:i4>
      </vt:variant>
      <vt:variant>
        <vt:lpwstr/>
      </vt:variant>
      <vt:variant>
        <vt:lpwstr>_Toc168097552</vt:lpwstr>
      </vt:variant>
      <vt:variant>
        <vt:i4>1245237</vt:i4>
      </vt:variant>
      <vt:variant>
        <vt:i4>254</vt:i4>
      </vt:variant>
      <vt:variant>
        <vt:i4>0</vt:i4>
      </vt:variant>
      <vt:variant>
        <vt:i4>5</vt:i4>
      </vt:variant>
      <vt:variant>
        <vt:lpwstr/>
      </vt:variant>
      <vt:variant>
        <vt:lpwstr>_Toc168097551</vt:lpwstr>
      </vt:variant>
      <vt:variant>
        <vt:i4>1245237</vt:i4>
      </vt:variant>
      <vt:variant>
        <vt:i4>248</vt:i4>
      </vt:variant>
      <vt:variant>
        <vt:i4>0</vt:i4>
      </vt:variant>
      <vt:variant>
        <vt:i4>5</vt:i4>
      </vt:variant>
      <vt:variant>
        <vt:lpwstr/>
      </vt:variant>
      <vt:variant>
        <vt:lpwstr>_Toc168097550</vt:lpwstr>
      </vt:variant>
      <vt:variant>
        <vt:i4>1179701</vt:i4>
      </vt:variant>
      <vt:variant>
        <vt:i4>242</vt:i4>
      </vt:variant>
      <vt:variant>
        <vt:i4>0</vt:i4>
      </vt:variant>
      <vt:variant>
        <vt:i4>5</vt:i4>
      </vt:variant>
      <vt:variant>
        <vt:lpwstr/>
      </vt:variant>
      <vt:variant>
        <vt:lpwstr>_Toc168097549</vt:lpwstr>
      </vt:variant>
      <vt:variant>
        <vt:i4>1179701</vt:i4>
      </vt:variant>
      <vt:variant>
        <vt:i4>236</vt:i4>
      </vt:variant>
      <vt:variant>
        <vt:i4>0</vt:i4>
      </vt:variant>
      <vt:variant>
        <vt:i4>5</vt:i4>
      </vt:variant>
      <vt:variant>
        <vt:lpwstr/>
      </vt:variant>
      <vt:variant>
        <vt:lpwstr>_Toc168097548</vt:lpwstr>
      </vt:variant>
      <vt:variant>
        <vt:i4>1179701</vt:i4>
      </vt:variant>
      <vt:variant>
        <vt:i4>230</vt:i4>
      </vt:variant>
      <vt:variant>
        <vt:i4>0</vt:i4>
      </vt:variant>
      <vt:variant>
        <vt:i4>5</vt:i4>
      </vt:variant>
      <vt:variant>
        <vt:lpwstr/>
      </vt:variant>
      <vt:variant>
        <vt:lpwstr>_Toc168097547</vt:lpwstr>
      </vt:variant>
      <vt:variant>
        <vt:i4>1179701</vt:i4>
      </vt:variant>
      <vt:variant>
        <vt:i4>224</vt:i4>
      </vt:variant>
      <vt:variant>
        <vt:i4>0</vt:i4>
      </vt:variant>
      <vt:variant>
        <vt:i4>5</vt:i4>
      </vt:variant>
      <vt:variant>
        <vt:lpwstr/>
      </vt:variant>
      <vt:variant>
        <vt:lpwstr>_Toc168097546</vt:lpwstr>
      </vt:variant>
      <vt:variant>
        <vt:i4>1179701</vt:i4>
      </vt:variant>
      <vt:variant>
        <vt:i4>218</vt:i4>
      </vt:variant>
      <vt:variant>
        <vt:i4>0</vt:i4>
      </vt:variant>
      <vt:variant>
        <vt:i4>5</vt:i4>
      </vt:variant>
      <vt:variant>
        <vt:lpwstr/>
      </vt:variant>
      <vt:variant>
        <vt:lpwstr>_Toc168097545</vt:lpwstr>
      </vt:variant>
      <vt:variant>
        <vt:i4>1179701</vt:i4>
      </vt:variant>
      <vt:variant>
        <vt:i4>212</vt:i4>
      </vt:variant>
      <vt:variant>
        <vt:i4>0</vt:i4>
      </vt:variant>
      <vt:variant>
        <vt:i4>5</vt:i4>
      </vt:variant>
      <vt:variant>
        <vt:lpwstr/>
      </vt:variant>
      <vt:variant>
        <vt:lpwstr>_Toc168097544</vt:lpwstr>
      </vt:variant>
      <vt:variant>
        <vt:i4>1179701</vt:i4>
      </vt:variant>
      <vt:variant>
        <vt:i4>206</vt:i4>
      </vt:variant>
      <vt:variant>
        <vt:i4>0</vt:i4>
      </vt:variant>
      <vt:variant>
        <vt:i4>5</vt:i4>
      </vt:variant>
      <vt:variant>
        <vt:lpwstr/>
      </vt:variant>
      <vt:variant>
        <vt:lpwstr>_Toc168097543</vt:lpwstr>
      </vt:variant>
      <vt:variant>
        <vt:i4>1179701</vt:i4>
      </vt:variant>
      <vt:variant>
        <vt:i4>200</vt:i4>
      </vt:variant>
      <vt:variant>
        <vt:i4>0</vt:i4>
      </vt:variant>
      <vt:variant>
        <vt:i4>5</vt:i4>
      </vt:variant>
      <vt:variant>
        <vt:lpwstr/>
      </vt:variant>
      <vt:variant>
        <vt:lpwstr>_Toc168097542</vt:lpwstr>
      </vt:variant>
      <vt:variant>
        <vt:i4>1179701</vt:i4>
      </vt:variant>
      <vt:variant>
        <vt:i4>194</vt:i4>
      </vt:variant>
      <vt:variant>
        <vt:i4>0</vt:i4>
      </vt:variant>
      <vt:variant>
        <vt:i4>5</vt:i4>
      </vt:variant>
      <vt:variant>
        <vt:lpwstr/>
      </vt:variant>
      <vt:variant>
        <vt:lpwstr>_Toc168097541</vt:lpwstr>
      </vt:variant>
      <vt:variant>
        <vt:i4>1179701</vt:i4>
      </vt:variant>
      <vt:variant>
        <vt:i4>188</vt:i4>
      </vt:variant>
      <vt:variant>
        <vt:i4>0</vt:i4>
      </vt:variant>
      <vt:variant>
        <vt:i4>5</vt:i4>
      </vt:variant>
      <vt:variant>
        <vt:lpwstr/>
      </vt:variant>
      <vt:variant>
        <vt:lpwstr>_Toc168097540</vt:lpwstr>
      </vt:variant>
      <vt:variant>
        <vt:i4>1376309</vt:i4>
      </vt:variant>
      <vt:variant>
        <vt:i4>182</vt:i4>
      </vt:variant>
      <vt:variant>
        <vt:i4>0</vt:i4>
      </vt:variant>
      <vt:variant>
        <vt:i4>5</vt:i4>
      </vt:variant>
      <vt:variant>
        <vt:lpwstr/>
      </vt:variant>
      <vt:variant>
        <vt:lpwstr>_Toc168097539</vt:lpwstr>
      </vt:variant>
      <vt:variant>
        <vt:i4>1376309</vt:i4>
      </vt:variant>
      <vt:variant>
        <vt:i4>176</vt:i4>
      </vt:variant>
      <vt:variant>
        <vt:i4>0</vt:i4>
      </vt:variant>
      <vt:variant>
        <vt:i4>5</vt:i4>
      </vt:variant>
      <vt:variant>
        <vt:lpwstr/>
      </vt:variant>
      <vt:variant>
        <vt:lpwstr>_Toc168097538</vt:lpwstr>
      </vt:variant>
      <vt:variant>
        <vt:i4>1376309</vt:i4>
      </vt:variant>
      <vt:variant>
        <vt:i4>170</vt:i4>
      </vt:variant>
      <vt:variant>
        <vt:i4>0</vt:i4>
      </vt:variant>
      <vt:variant>
        <vt:i4>5</vt:i4>
      </vt:variant>
      <vt:variant>
        <vt:lpwstr/>
      </vt:variant>
      <vt:variant>
        <vt:lpwstr>_Toc168097537</vt:lpwstr>
      </vt:variant>
      <vt:variant>
        <vt:i4>1376309</vt:i4>
      </vt:variant>
      <vt:variant>
        <vt:i4>164</vt:i4>
      </vt:variant>
      <vt:variant>
        <vt:i4>0</vt:i4>
      </vt:variant>
      <vt:variant>
        <vt:i4>5</vt:i4>
      </vt:variant>
      <vt:variant>
        <vt:lpwstr/>
      </vt:variant>
      <vt:variant>
        <vt:lpwstr>_Toc168097536</vt:lpwstr>
      </vt:variant>
      <vt:variant>
        <vt:i4>1376309</vt:i4>
      </vt:variant>
      <vt:variant>
        <vt:i4>158</vt:i4>
      </vt:variant>
      <vt:variant>
        <vt:i4>0</vt:i4>
      </vt:variant>
      <vt:variant>
        <vt:i4>5</vt:i4>
      </vt:variant>
      <vt:variant>
        <vt:lpwstr/>
      </vt:variant>
      <vt:variant>
        <vt:lpwstr>_Toc168097535</vt:lpwstr>
      </vt:variant>
      <vt:variant>
        <vt:i4>1376309</vt:i4>
      </vt:variant>
      <vt:variant>
        <vt:i4>152</vt:i4>
      </vt:variant>
      <vt:variant>
        <vt:i4>0</vt:i4>
      </vt:variant>
      <vt:variant>
        <vt:i4>5</vt:i4>
      </vt:variant>
      <vt:variant>
        <vt:lpwstr/>
      </vt:variant>
      <vt:variant>
        <vt:lpwstr>_Toc168097534</vt:lpwstr>
      </vt:variant>
      <vt:variant>
        <vt:i4>1376309</vt:i4>
      </vt:variant>
      <vt:variant>
        <vt:i4>146</vt:i4>
      </vt:variant>
      <vt:variant>
        <vt:i4>0</vt:i4>
      </vt:variant>
      <vt:variant>
        <vt:i4>5</vt:i4>
      </vt:variant>
      <vt:variant>
        <vt:lpwstr/>
      </vt:variant>
      <vt:variant>
        <vt:lpwstr>_Toc168097533</vt:lpwstr>
      </vt:variant>
      <vt:variant>
        <vt:i4>1376309</vt:i4>
      </vt:variant>
      <vt:variant>
        <vt:i4>140</vt:i4>
      </vt:variant>
      <vt:variant>
        <vt:i4>0</vt:i4>
      </vt:variant>
      <vt:variant>
        <vt:i4>5</vt:i4>
      </vt:variant>
      <vt:variant>
        <vt:lpwstr/>
      </vt:variant>
      <vt:variant>
        <vt:lpwstr>_Toc168097532</vt:lpwstr>
      </vt:variant>
      <vt:variant>
        <vt:i4>1376309</vt:i4>
      </vt:variant>
      <vt:variant>
        <vt:i4>134</vt:i4>
      </vt:variant>
      <vt:variant>
        <vt:i4>0</vt:i4>
      </vt:variant>
      <vt:variant>
        <vt:i4>5</vt:i4>
      </vt:variant>
      <vt:variant>
        <vt:lpwstr/>
      </vt:variant>
      <vt:variant>
        <vt:lpwstr>_Toc168097531</vt:lpwstr>
      </vt:variant>
      <vt:variant>
        <vt:i4>1376309</vt:i4>
      </vt:variant>
      <vt:variant>
        <vt:i4>128</vt:i4>
      </vt:variant>
      <vt:variant>
        <vt:i4>0</vt:i4>
      </vt:variant>
      <vt:variant>
        <vt:i4>5</vt:i4>
      </vt:variant>
      <vt:variant>
        <vt:lpwstr/>
      </vt:variant>
      <vt:variant>
        <vt:lpwstr>_Toc168097530</vt:lpwstr>
      </vt:variant>
      <vt:variant>
        <vt:i4>1310773</vt:i4>
      </vt:variant>
      <vt:variant>
        <vt:i4>122</vt:i4>
      </vt:variant>
      <vt:variant>
        <vt:i4>0</vt:i4>
      </vt:variant>
      <vt:variant>
        <vt:i4>5</vt:i4>
      </vt:variant>
      <vt:variant>
        <vt:lpwstr/>
      </vt:variant>
      <vt:variant>
        <vt:lpwstr>_Toc168097529</vt:lpwstr>
      </vt:variant>
      <vt:variant>
        <vt:i4>1310773</vt:i4>
      </vt:variant>
      <vt:variant>
        <vt:i4>116</vt:i4>
      </vt:variant>
      <vt:variant>
        <vt:i4>0</vt:i4>
      </vt:variant>
      <vt:variant>
        <vt:i4>5</vt:i4>
      </vt:variant>
      <vt:variant>
        <vt:lpwstr/>
      </vt:variant>
      <vt:variant>
        <vt:lpwstr>_Toc168097528</vt:lpwstr>
      </vt:variant>
      <vt:variant>
        <vt:i4>1310773</vt:i4>
      </vt:variant>
      <vt:variant>
        <vt:i4>110</vt:i4>
      </vt:variant>
      <vt:variant>
        <vt:i4>0</vt:i4>
      </vt:variant>
      <vt:variant>
        <vt:i4>5</vt:i4>
      </vt:variant>
      <vt:variant>
        <vt:lpwstr/>
      </vt:variant>
      <vt:variant>
        <vt:lpwstr>_Toc168097527</vt:lpwstr>
      </vt:variant>
      <vt:variant>
        <vt:i4>1310773</vt:i4>
      </vt:variant>
      <vt:variant>
        <vt:i4>104</vt:i4>
      </vt:variant>
      <vt:variant>
        <vt:i4>0</vt:i4>
      </vt:variant>
      <vt:variant>
        <vt:i4>5</vt:i4>
      </vt:variant>
      <vt:variant>
        <vt:lpwstr/>
      </vt:variant>
      <vt:variant>
        <vt:lpwstr>_Toc168097526</vt:lpwstr>
      </vt:variant>
      <vt:variant>
        <vt:i4>1310773</vt:i4>
      </vt:variant>
      <vt:variant>
        <vt:i4>98</vt:i4>
      </vt:variant>
      <vt:variant>
        <vt:i4>0</vt:i4>
      </vt:variant>
      <vt:variant>
        <vt:i4>5</vt:i4>
      </vt:variant>
      <vt:variant>
        <vt:lpwstr/>
      </vt:variant>
      <vt:variant>
        <vt:lpwstr>_Toc168097525</vt:lpwstr>
      </vt:variant>
      <vt:variant>
        <vt:i4>1310773</vt:i4>
      </vt:variant>
      <vt:variant>
        <vt:i4>92</vt:i4>
      </vt:variant>
      <vt:variant>
        <vt:i4>0</vt:i4>
      </vt:variant>
      <vt:variant>
        <vt:i4>5</vt:i4>
      </vt:variant>
      <vt:variant>
        <vt:lpwstr/>
      </vt:variant>
      <vt:variant>
        <vt:lpwstr>_Toc168097524</vt:lpwstr>
      </vt:variant>
      <vt:variant>
        <vt:i4>1310773</vt:i4>
      </vt:variant>
      <vt:variant>
        <vt:i4>86</vt:i4>
      </vt:variant>
      <vt:variant>
        <vt:i4>0</vt:i4>
      </vt:variant>
      <vt:variant>
        <vt:i4>5</vt:i4>
      </vt:variant>
      <vt:variant>
        <vt:lpwstr/>
      </vt:variant>
      <vt:variant>
        <vt:lpwstr>_Toc168097523</vt:lpwstr>
      </vt:variant>
      <vt:variant>
        <vt:i4>1310773</vt:i4>
      </vt:variant>
      <vt:variant>
        <vt:i4>80</vt:i4>
      </vt:variant>
      <vt:variant>
        <vt:i4>0</vt:i4>
      </vt:variant>
      <vt:variant>
        <vt:i4>5</vt:i4>
      </vt:variant>
      <vt:variant>
        <vt:lpwstr/>
      </vt:variant>
      <vt:variant>
        <vt:lpwstr>_Toc168097522</vt:lpwstr>
      </vt:variant>
      <vt:variant>
        <vt:i4>1310773</vt:i4>
      </vt:variant>
      <vt:variant>
        <vt:i4>74</vt:i4>
      </vt:variant>
      <vt:variant>
        <vt:i4>0</vt:i4>
      </vt:variant>
      <vt:variant>
        <vt:i4>5</vt:i4>
      </vt:variant>
      <vt:variant>
        <vt:lpwstr/>
      </vt:variant>
      <vt:variant>
        <vt:lpwstr>_Toc168097521</vt:lpwstr>
      </vt:variant>
      <vt:variant>
        <vt:i4>1310773</vt:i4>
      </vt:variant>
      <vt:variant>
        <vt:i4>68</vt:i4>
      </vt:variant>
      <vt:variant>
        <vt:i4>0</vt:i4>
      </vt:variant>
      <vt:variant>
        <vt:i4>5</vt:i4>
      </vt:variant>
      <vt:variant>
        <vt:lpwstr/>
      </vt:variant>
      <vt:variant>
        <vt:lpwstr>_Toc168097520</vt:lpwstr>
      </vt:variant>
      <vt:variant>
        <vt:i4>1507381</vt:i4>
      </vt:variant>
      <vt:variant>
        <vt:i4>62</vt:i4>
      </vt:variant>
      <vt:variant>
        <vt:i4>0</vt:i4>
      </vt:variant>
      <vt:variant>
        <vt:i4>5</vt:i4>
      </vt:variant>
      <vt:variant>
        <vt:lpwstr/>
      </vt:variant>
      <vt:variant>
        <vt:lpwstr>_Toc168097519</vt:lpwstr>
      </vt:variant>
      <vt:variant>
        <vt:i4>1507381</vt:i4>
      </vt:variant>
      <vt:variant>
        <vt:i4>56</vt:i4>
      </vt:variant>
      <vt:variant>
        <vt:i4>0</vt:i4>
      </vt:variant>
      <vt:variant>
        <vt:i4>5</vt:i4>
      </vt:variant>
      <vt:variant>
        <vt:lpwstr/>
      </vt:variant>
      <vt:variant>
        <vt:lpwstr>_Toc168097518</vt:lpwstr>
      </vt:variant>
      <vt:variant>
        <vt:i4>1507381</vt:i4>
      </vt:variant>
      <vt:variant>
        <vt:i4>50</vt:i4>
      </vt:variant>
      <vt:variant>
        <vt:i4>0</vt:i4>
      </vt:variant>
      <vt:variant>
        <vt:i4>5</vt:i4>
      </vt:variant>
      <vt:variant>
        <vt:lpwstr/>
      </vt:variant>
      <vt:variant>
        <vt:lpwstr>_Toc168097517</vt:lpwstr>
      </vt:variant>
      <vt:variant>
        <vt:i4>1507381</vt:i4>
      </vt:variant>
      <vt:variant>
        <vt:i4>44</vt:i4>
      </vt:variant>
      <vt:variant>
        <vt:i4>0</vt:i4>
      </vt:variant>
      <vt:variant>
        <vt:i4>5</vt:i4>
      </vt:variant>
      <vt:variant>
        <vt:lpwstr/>
      </vt:variant>
      <vt:variant>
        <vt:lpwstr>_Toc168097516</vt:lpwstr>
      </vt:variant>
      <vt:variant>
        <vt:i4>1507381</vt:i4>
      </vt:variant>
      <vt:variant>
        <vt:i4>38</vt:i4>
      </vt:variant>
      <vt:variant>
        <vt:i4>0</vt:i4>
      </vt:variant>
      <vt:variant>
        <vt:i4>5</vt:i4>
      </vt:variant>
      <vt:variant>
        <vt:lpwstr/>
      </vt:variant>
      <vt:variant>
        <vt:lpwstr>_Toc168097515</vt:lpwstr>
      </vt:variant>
      <vt:variant>
        <vt:i4>1507381</vt:i4>
      </vt:variant>
      <vt:variant>
        <vt:i4>32</vt:i4>
      </vt:variant>
      <vt:variant>
        <vt:i4>0</vt:i4>
      </vt:variant>
      <vt:variant>
        <vt:i4>5</vt:i4>
      </vt:variant>
      <vt:variant>
        <vt:lpwstr/>
      </vt:variant>
      <vt:variant>
        <vt:lpwstr>_Toc168097514</vt:lpwstr>
      </vt:variant>
      <vt:variant>
        <vt:i4>1507381</vt:i4>
      </vt:variant>
      <vt:variant>
        <vt:i4>26</vt:i4>
      </vt:variant>
      <vt:variant>
        <vt:i4>0</vt:i4>
      </vt:variant>
      <vt:variant>
        <vt:i4>5</vt:i4>
      </vt:variant>
      <vt:variant>
        <vt:lpwstr/>
      </vt:variant>
      <vt:variant>
        <vt:lpwstr>_Toc168097513</vt:lpwstr>
      </vt:variant>
      <vt:variant>
        <vt:i4>1507381</vt:i4>
      </vt:variant>
      <vt:variant>
        <vt:i4>20</vt:i4>
      </vt:variant>
      <vt:variant>
        <vt:i4>0</vt:i4>
      </vt:variant>
      <vt:variant>
        <vt:i4>5</vt:i4>
      </vt:variant>
      <vt:variant>
        <vt:lpwstr/>
      </vt:variant>
      <vt:variant>
        <vt:lpwstr>_Toc168097512</vt:lpwstr>
      </vt:variant>
      <vt:variant>
        <vt:i4>1507381</vt:i4>
      </vt:variant>
      <vt:variant>
        <vt:i4>14</vt:i4>
      </vt:variant>
      <vt:variant>
        <vt:i4>0</vt:i4>
      </vt:variant>
      <vt:variant>
        <vt:i4>5</vt:i4>
      </vt:variant>
      <vt:variant>
        <vt:lpwstr/>
      </vt:variant>
      <vt:variant>
        <vt:lpwstr>_Toc168097511</vt:lpwstr>
      </vt:variant>
      <vt:variant>
        <vt:i4>1507381</vt:i4>
      </vt:variant>
      <vt:variant>
        <vt:i4>8</vt:i4>
      </vt:variant>
      <vt:variant>
        <vt:i4>0</vt:i4>
      </vt:variant>
      <vt:variant>
        <vt:i4>5</vt:i4>
      </vt:variant>
      <vt:variant>
        <vt:lpwstr/>
      </vt:variant>
      <vt:variant>
        <vt:lpwstr>_Toc168097510</vt:lpwstr>
      </vt:variant>
      <vt:variant>
        <vt:i4>1441845</vt:i4>
      </vt:variant>
      <vt:variant>
        <vt:i4>2</vt:i4>
      </vt:variant>
      <vt:variant>
        <vt:i4>0</vt:i4>
      </vt:variant>
      <vt:variant>
        <vt:i4>5</vt:i4>
      </vt:variant>
      <vt:variant>
        <vt:lpwstr/>
      </vt:variant>
      <vt:variant>
        <vt:lpwstr>_Toc168097509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Ricky Chang</dc:creator>
  <cp:keywords/>
  <dc:description/>
  <cp:lastModifiedBy>Ricky Chang</cp:lastModifiedBy>
  <cp:revision>2</cp:revision>
  <dcterms:created xsi:type="dcterms:W3CDTF">2019-07-01T09:46:00Z</dcterms:created>
  <dcterms:modified xsi:type="dcterms:W3CDTF">2019-07-01T09:46:00Z</dcterms:modified>
</cp:coreProperties>
</file>