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EZSell - Detailed Use Case Specification</w:t>
      </w:r>
    </w:p>
    <w:p>
      <w:pPr>
        <w:pStyle w:val="Heading2"/>
      </w:pPr>
      <w:r>
        <w:t>Use Case 01: Post a Product for Sale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Use Case ID</w:t>
            </w:r>
          </w:p>
        </w:tc>
        <w:tc>
          <w:tcPr>
            <w:tcW w:type="dxa" w:w="4320"/>
          </w:tcPr>
          <w:p>
            <w:r>
              <w:t>UC-01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Use Case Name</w:t>
            </w:r>
          </w:p>
        </w:tc>
        <w:tc>
          <w:tcPr>
            <w:tcW w:type="dxa" w:w="4320"/>
          </w:tcPr>
          <w:p>
            <w:r>
              <w:t>Post a Product for Sale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Primary Actor</w:t>
            </w:r>
          </w:p>
        </w:tc>
        <w:tc>
          <w:tcPr>
            <w:tcW w:type="dxa" w:w="4320"/>
          </w:tcPr>
          <w:p>
            <w:r>
              <w:t>Registered Seller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Goal</w:t>
            </w:r>
          </w:p>
        </w:tc>
        <w:tc>
          <w:tcPr>
            <w:tcW w:type="dxa" w:w="4320"/>
          </w:tcPr>
          <w:p>
            <w:r>
              <w:t>Allow users to list their pre-owned product with AI-extracted specs and market-based price suggestions.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Preconditions</w:t>
            </w:r>
          </w:p>
        </w:tc>
        <w:tc>
          <w:tcPr>
            <w:tcW w:type="dxa" w:w="4320"/>
          </w:tcPr>
          <w:p>
            <w:r>
              <w:t>User must be registered and logged in. Seller account verified.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Postconditions</w:t>
            </w:r>
          </w:p>
        </w:tc>
        <w:tc>
          <w:tcPr>
            <w:tcW w:type="dxa" w:w="4320"/>
          </w:tcPr>
          <w:p>
            <w:r>
              <w:t>Product listed and undergoing fraud detection.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Main Flow</w:t>
            </w:r>
          </w:p>
        </w:tc>
        <w:tc>
          <w:tcPr>
            <w:tcW w:type="dxa" w:w="4320"/>
          </w:tcPr>
          <w:p>
            <w:r>
              <w:t>1. Seller clicks 'Post New Product'.</w:t>
              <w:br/>
              <w:t>2. Seller enters product title (e.g., 'Samsung S24 Ultra').</w:t>
              <w:br/>
              <w:t>3. System uses LLM to validate title and extract specs (RAM, Storage, Color).</w:t>
              <w:br/>
              <w:t>4. System scrapes real-time market data from GSMArena and local Pakistani sites.</w:t>
              <w:br/>
              <w:t>5. System suggests a price range based on condition selections.</w:t>
              <w:br/>
              <w:t>6. Seller uploads images and confirms details.</w:t>
              <w:br/>
              <w:t>7. System runs automated fraud detection (CLIP/dHash).</w:t>
              <w:br/>
              <w:t>8. Product is listed and visible to buyers.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Alternate Flows</w:t>
            </w:r>
          </w:p>
        </w:tc>
        <w:tc>
          <w:tcPr>
            <w:tcW w:type="dxa" w:w="4320"/>
          </w:tcPr>
          <w:p>
            <w:r>
              <w:t>3a. If title is vague (e.g., 'Phone'), LLM provides specific improvement hints.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Exceptions</w:t>
            </w:r>
          </w:p>
        </w:tc>
        <w:tc>
          <w:tcPr>
            <w:tcW w:type="dxa" w:w="4320"/>
          </w:tcPr>
          <w:p>
            <w:r>
              <w:t>Image format unsupported -&gt; show error; Incomplete fields -&gt; prompt user.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High</w:t>
            </w:r>
          </w:p>
        </w:tc>
      </w:tr>
    </w:tbl>
    <w:p/>
    <w:p>
      <w:pPr>
        <w:pStyle w:val="Heading2"/>
      </w:pPr>
      <w:r>
        <w:t>Use Case 02: Search and Purchase a Product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Use Case ID</w:t>
            </w:r>
          </w:p>
        </w:tc>
        <w:tc>
          <w:tcPr>
            <w:tcW w:type="dxa" w:w="4320"/>
          </w:tcPr>
          <w:p>
            <w:r>
              <w:t>UC-02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Use Case Name</w:t>
            </w:r>
          </w:p>
        </w:tc>
        <w:tc>
          <w:tcPr>
            <w:tcW w:type="dxa" w:w="4320"/>
          </w:tcPr>
          <w:p>
            <w:r>
              <w:t>Search and Purchase a Product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Primary Actor</w:t>
            </w:r>
          </w:p>
        </w:tc>
        <w:tc>
          <w:tcPr>
            <w:tcW w:type="dxa" w:w="4320"/>
          </w:tcPr>
          <w:p>
            <w:r>
              <w:t>Registered Buyer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Goal</w:t>
            </w:r>
          </w:p>
        </w:tc>
        <w:tc>
          <w:tcPr>
            <w:tcW w:type="dxa" w:w="4320"/>
          </w:tcPr>
          <w:p>
            <w:r>
              <w:t>Enable buyers to find specific products using advanced filters and initiate purchase.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Preconditions</w:t>
            </w:r>
          </w:p>
        </w:tc>
        <w:tc>
          <w:tcPr>
            <w:tcW w:type="dxa" w:w="4320"/>
          </w:tcPr>
          <w:p>
            <w:r>
              <w:t>Internet connection active. User logged in.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Postconditions</w:t>
            </w:r>
          </w:p>
        </w:tc>
        <w:tc>
          <w:tcPr>
            <w:tcW w:type="dxa" w:w="4320"/>
          </w:tcPr>
          <w:p>
            <w:r>
              <w:t>Product marked 'In Negotiation' or 'Sold'.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Main Flow</w:t>
            </w:r>
          </w:p>
        </w:tc>
        <w:tc>
          <w:tcPr>
            <w:tcW w:type="dxa" w:w="4320"/>
          </w:tcPr>
          <w:p>
            <w:r>
              <w:t>1. Buyer enters keywords or uses category filters (Mobile, Laptop, Furniture).</w:t>
              <w:br/>
              <w:t>2. System applies location-based and category-specific filters.</w:t>
              <w:br/>
              <w:t>3. Buyer views results with thumbnails and engagement scores.</w:t>
              <w:br/>
              <w:t>4. Buyer selects a product to view detailed specs and AR preview (if furniture).</w:t>
              <w:br/>
              <w:t>5. Buyer clicks 'Contact Seller' to initiate chat.</w:t>
              <w:br/>
              <w:t>6. Parties negotiate price and delivery terms.</w:t>
              <w:br/>
              <w:t>7. Buyer confirms purchase; product status updated.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Alternate Flows</w:t>
            </w:r>
          </w:p>
        </w:tc>
        <w:tc>
          <w:tcPr>
            <w:tcW w:type="dxa" w:w="4320"/>
          </w:tcPr>
          <w:p>
            <w:r>
              <w:t>4a. AR try-on available for furniture -&gt; buyer launches AR preview.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Exceptions</w:t>
            </w:r>
          </w:p>
        </w:tc>
        <w:tc>
          <w:tcPr>
            <w:tcW w:type="dxa" w:w="4320"/>
          </w:tcPr>
          <w:p>
            <w:r>
              <w:t>No products found -&gt; show alternative recommendations.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High</w:t>
            </w:r>
          </w:p>
        </w:tc>
      </w:tr>
    </w:tbl>
    <w:p/>
    <w:p>
      <w:pPr>
        <w:pStyle w:val="Heading2"/>
      </w:pPr>
      <w:r>
        <w:t>Use Case 03: Detect Fraudulent Listing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Use Case ID</w:t>
            </w:r>
          </w:p>
        </w:tc>
        <w:tc>
          <w:tcPr>
            <w:tcW w:type="dxa" w:w="4320"/>
          </w:tcPr>
          <w:p>
            <w:r>
              <w:t>UC-03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Use Case Name</w:t>
            </w:r>
          </w:p>
        </w:tc>
        <w:tc>
          <w:tcPr>
            <w:tcW w:type="dxa" w:w="4320"/>
          </w:tcPr>
          <w:p>
            <w:r>
              <w:t>Detect Fraudulent Listing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Primary Actor</w:t>
            </w:r>
          </w:p>
        </w:tc>
        <w:tc>
          <w:tcPr>
            <w:tcW w:type="dxa" w:w="4320"/>
          </w:tcPr>
          <w:p>
            <w:r>
              <w:t>System (Fraud Detection), Admin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Goal</w:t>
            </w:r>
          </w:p>
        </w:tc>
        <w:tc>
          <w:tcPr>
            <w:tcW w:type="dxa" w:w="4320"/>
          </w:tcPr>
          <w:p>
            <w:r>
              <w:t>Automatically detect and flag fraudulent or duplicate listings.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Preconditions</w:t>
            </w:r>
          </w:p>
        </w:tc>
        <w:tc>
          <w:tcPr>
            <w:tcW w:type="dxa" w:w="4320"/>
          </w:tcPr>
          <w:p>
            <w:r>
              <w:t>Listing submitted by seller.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Postconditions</w:t>
            </w:r>
          </w:p>
        </w:tc>
        <w:tc>
          <w:tcPr>
            <w:tcW w:type="dxa" w:w="4320"/>
          </w:tcPr>
          <w:p>
            <w:r>
              <w:t>Listing approved, flagged for review, or rejected.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Main Flow</w:t>
            </w:r>
          </w:p>
        </w:tc>
        <w:tc>
          <w:tcPr>
            <w:tcW w:type="dxa" w:w="4320"/>
          </w:tcPr>
          <w:p>
            <w:r>
              <w:t>1. Listing data sent to Fraud Detection service.</w:t>
              <w:br/>
              <w:t>2. System analyzes text for suspicious keywords (e.g., 'free', 'advance payment').</w:t>
              <w:br/>
              <w:t>3. System runs CLIP to detect stock images or misleading visuals.</w:t>
              <w:br/>
              <w:t>4. System runs dHash to identify duplicate listings across the platform.</w:t>
              <w:br/>
              <w:t>5. If score &gt; threshold, listing is approved automatically.</w:t>
              <w:br/>
              <w:t>6. If suspicious, listing is flagged for Admin manual review.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Alternate Flows</w:t>
            </w:r>
          </w:p>
        </w:tc>
        <w:tc>
          <w:tcPr>
            <w:tcW w:type="dxa" w:w="4320"/>
          </w:tcPr>
          <w:p>
            <w:r>
              <w:t>6a. Admin reviews flagged post and takes final action (Ban/Approve).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Exceptions</w:t>
            </w:r>
          </w:p>
        </w:tc>
        <w:tc>
          <w:tcPr>
            <w:tcW w:type="dxa" w:w="4320"/>
          </w:tcPr>
          <w:p>
            <w:r>
              <w:t>ML Model timeout -&gt; default to manual moderation.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Medium-High</w:t>
            </w:r>
          </w:p>
        </w:tc>
      </w:tr>
    </w:tbl>
    <w:p/>
    <w:p>
      <w:pPr>
        <w:pStyle w:val="Heading2"/>
      </w:pPr>
      <w:r>
        <w:t>Use Case 04: Visualize Furniture in 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Use Case ID</w:t>
            </w:r>
          </w:p>
        </w:tc>
        <w:tc>
          <w:tcPr>
            <w:tcW w:type="dxa" w:w="4320"/>
          </w:tcPr>
          <w:p>
            <w:r>
              <w:t>UC-04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Use Case Name</w:t>
            </w:r>
          </w:p>
        </w:tc>
        <w:tc>
          <w:tcPr>
            <w:tcW w:type="dxa" w:w="4320"/>
          </w:tcPr>
          <w:p>
            <w:r>
              <w:t>Visualize Furniture in AR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Primary Actor</w:t>
            </w:r>
          </w:p>
        </w:tc>
        <w:tc>
          <w:tcPr>
            <w:tcW w:type="dxa" w:w="4320"/>
          </w:tcPr>
          <w:p>
            <w:r>
              <w:t>Registered Buyer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Goal</w:t>
            </w:r>
          </w:p>
        </w:tc>
        <w:tc>
          <w:tcPr>
            <w:tcW w:type="dxa" w:w="4320"/>
          </w:tcPr>
          <w:p>
            <w:r>
              <w:t>Allow buyers to see how a furniture item fits in their actual physical environment.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Preconditions</w:t>
            </w:r>
          </w:p>
        </w:tc>
        <w:tc>
          <w:tcPr>
            <w:tcW w:type="dxa" w:w="4320"/>
          </w:tcPr>
          <w:p>
            <w:r>
              <w:t>Device supports WebXR. Product has a 3D model.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Postconditions</w:t>
            </w:r>
          </w:p>
        </w:tc>
        <w:tc>
          <w:tcPr>
            <w:tcW w:type="dxa" w:w="4320"/>
          </w:tcPr>
          <w:p>
            <w:r>
              <w:t>Buyer gains confidence in fit and style.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Main Flow</w:t>
            </w:r>
          </w:p>
        </w:tc>
        <w:tc>
          <w:tcPr>
            <w:tcW w:type="dxa" w:w="4320"/>
          </w:tcPr>
          <w:p>
            <w:r>
              <w:t>1. Buyer clicks 'View in AR' on a furniture product page.</w:t>
              <w:br/>
              <w:t>2. System launches AR viewer and requests camera access.</w:t>
              <w:br/>
              <w:t>3. Buyer scans floor/walls to establish grounding.</w:t>
              <w:br/>
              <w:t>4. 3D model appears anchored to the surface.</w:t>
              <w:br/>
              <w:t>5. Buyer moves, rotates, and snaps the model to wall axes.</w:t>
              <w:br/>
              <w:t>6. System provides haptic feedback for alignment.</w:t>
              <w:br/>
              <w:t>7. Buyer takes screenshot or proceeds to contact seller.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Alternate Flows</w:t>
            </w:r>
          </w:p>
        </w:tc>
        <w:tc>
          <w:tcPr>
            <w:tcW w:type="dxa" w:w="4320"/>
          </w:tcPr>
          <w:p>
            <w:r>
              <w:t>4a. No 3D model exists -&gt; System prompts to generate one from images.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Exceptions</w:t>
            </w:r>
          </w:p>
        </w:tc>
        <w:tc>
          <w:tcPr>
            <w:tcW w:type="dxa" w:w="4320"/>
          </w:tcPr>
          <w:p>
            <w:r>
              <w:t>AR hardware incompatible -&gt; show 3D web viewer fallback.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High</w:t>
            </w:r>
          </w:p>
        </w:tc>
      </w:tr>
    </w:tbl>
    <w:p/>
    <w:p>
      <w:pPr>
        <w:pStyle w:val="Heading2"/>
      </w:pPr>
      <w:r>
        <w:t>Use Case 05: Secure In-App Messaging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Use Case ID</w:t>
            </w:r>
          </w:p>
        </w:tc>
        <w:tc>
          <w:tcPr>
            <w:tcW w:type="dxa" w:w="4320"/>
          </w:tcPr>
          <w:p>
            <w:r>
              <w:t>UC-05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Use Case Name</w:t>
            </w:r>
          </w:p>
        </w:tc>
        <w:tc>
          <w:tcPr>
            <w:tcW w:type="dxa" w:w="4320"/>
          </w:tcPr>
          <w:p>
            <w:r>
              <w:t>Secure In-App Messaging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Primary Actor</w:t>
            </w:r>
          </w:p>
        </w:tc>
        <w:tc>
          <w:tcPr>
            <w:tcW w:type="dxa" w:w="4320"/>
          </w:tcPr>
          <w:p>
            <w:r>
              <w:t>Buyer, Seller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Goal</w:t>
            </w:r>
          </w:p>
        </w:tc>
        <w:tc>
          <w:tcPr>
            <w:tcW w:type="dxa" w:w="4320"/>
          </w:tcPr>
          <w:p>
            <w:r>
              <w:t>Facilitate real-time negotiation and communication between parties.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Preconditions</w:t>
            </w:r>
          </w:p>
        </w:tc>
        <w:tc>
          <w:tcPr>
            <w:tcW w:type="dxa" w:w="4320"/>
          </w:tcPr>
          <w:p>
            <w:r>
              <w:t>Buyer initiates contact from listing page.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Postconditions</w:t>
            </w:r>
          </w:p>
        </w:tc>
        <w:tc>
          <w:tcPr>
            <w:tcW w:type="dxa" w:w="4320"/>
          </w:tcPr>
          <w:p>
            <w:r>
              <w:t>Chat history preserved for safety and reference.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Main Flow</w:t>
            </w:r>
          </w:p>
        </w:tc>
        <w:tc>
          <w:tcPr>
            <w:tcW w:type="dxa" w:w="4320"/>
          </w:tcPr>
          <w:p>
            <w:r>
              <w:t>1. Buyer sends a message to the seller.</w:t>
              <w:br/>
              <w:t>2. System delivers real-time notification to the seller.</w:t>
              <w:br/>
              <w:t>3. Seller opens Chat Window and responds.</w:t>
              <w:br/>
              <w:t>4. Parties exchange details, images, and price offers.</w:t>
              <w:br/>
              <w:t>5. System monitors for prohibited keywords (fraud prevention).</w:t>
              <w:br/>
              <w:t>6. Negotiation concludes with an agreement or cancellation.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Alternate Flows</w:t>
            </w:r>
          </w:p>
        </w:tc>
        <w:tc>
          <w:tcPr>
            <w:tcW w:type="dxa" w:w="4320"/>
          </w:tcPr>
          <w:p>
            <w:r>
              <w:t>5a. Automated chatbot handles common inquiries if seller is offline.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Exceptions</w:t>
            </w:r>
          </w:p>
        </w:tc>
        <w:tc>
          <w:tcPr>
            <w:tcW w:type="dxa" w:w="4320"/>
          </w:tcPr>
          <w:p>
            <w:r>
              <w:t>Socket connection lost -&gt; show retry indicator.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High</w:t>
            </w:r>
          </w:p>
        </w:tc>
      </w:tr>
    </w:tbl>
    <w:p/>
    <w:p>
      <w:pPr>
        <w:pStyle w:val="Heading2"/>
      </w:pPr>
      <w:r>
        <w:t>Use Case 06: Market Price Suggestion Service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Use Case ID</w:t>
            </w:r>
          </w:p>
        </w:tc>
        <w:tc>
          <w:tcPr>
            <w:tcW w:type="dxa" w:w="4320"/>
          </w:tcPr>
          <w:p>
            <w:r>
              <w:t>UC-06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Use Case Name</w:t>
            </w:r>
          </w:p>
        </w:tc>
        <w:tc>
          <w:tcPr>
            <w:tcW w:type="dxa" w:w="4320"/>
          </w:tcPr>
          <w:p>
            <w:r>
              <w:t>Market Price Suggestion Service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Primary Actor</w:t>
            </w:r>
          </w:p>
        </w:tc>
        <w:tc>
          <w:tcPr>
            <w:tcW w:type="dxa" w:w="4320"/>
          </w:tcPr>
          <w:p>
            <w:r>
              <w:t>System (Pricing Engine)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Goal</w:t>
            </w:r>
          </w:p>
        </w:tc>
        <w:tc>
          <w:tcPr>
            <w:tcW w:type="dxa" w:w="4320"/>
          </w:tcPr>
          <w:p>
            <w:r>
              <w:t>Ground price suggestions in actual market data to prevent over/underpricing.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Preconditions</w:t>
            </w:r>
          </w:p>
        </w:tc>
        <w:tc>
          <w:tcPr>
            <w:tcW w:type="dxa" w:w="4320"/>
          </w:tcPr>
          <w:p>
            <w:r>
              <w:t>Product title and category provided.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Postconditions</w:t>
            </w:r>
          </w:p>
        </w:tc>
        <w:tc>
          <w:tcPr>
            <w:tcW w:type="dxa" w:w="4320"/>
          </w:tcPr>
          <w:p>
            <w:r>
              <w:t>Fair market value range generated.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Main Flow</w:t>
            </w:r>
          </w:p>
        </w:tc>
        <w:tc>
          <w:tcPr>
            <w:tcW w:type="dxa" w:w="4320"/>
          </w:tcPr>
          <w:p>
            <w:r>
              <w:t>1. System triggers scraping of GSMArena (mobiles) or local tech sites.</w:t>
              <w:br/>
              <w:t>2. System gathers multiple price snippets from search results.</w:t>
              <w:br/>
              <w:t>3. System applies IQR (Interquartile Range) filtering to remove outliers.</w:t>
              <w:br/>
              <w:t>4. LLM analyzes filtered data to determine 'New' and 'Used' market prices.</w:t>
              <w:br/>
              <w:t>5. System factors in user-selected condition and specs.</w:t>
              <w:br/>
              <w:t>6. Final suggested range displayed to seller.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Alternate Flows</w:t>
            </w:r>
          </w:p>
        </w:tc>
        <w:tc>
          <w:tcPr>
            <w:tcW w:type="dxa" w:w="4320"/>
          </w:tcPr>
          <w:p>
            <w:r>
              <w:t>3a. No data found -&gt; default to LLM general knowledge.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Exceptions</w:t>
            </w:r>
          </w:p>
        </w:tc>
        <w:tc>
          <w:tcPr>
            <w:tcW w:type="dxa" w:w="4320"/>
          </w:tcPr>
          <w:p>
            <w:r>
              <w:t>Rate limit hit -&gt; use cached price data.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High</w:t>
            </w:r>
          </w:p>
        </w:tc>
      </w:tr>
    </w:tbl>
    <w:p/>
    <w:p>
      <w:pPr>
        <w:pStyle w:val="Heading2"/>
      </w:pPr>
      <w:r>
        <w:t>Use Case 07: Personalized Feed Generation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Use Case ID</w:t>
            </w:r>
          </w:p>
        </w:tc>
        <w:tc>
          <w:tcPr>
            <w:tcW w:type="dxa" w:w="4320"/>
          </w:tcPr>
          <w:p>
            <w:r>
              <w:t>UC-07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Use Case Name</w:t>
            </w:r>
          </w:p>
        </w:tc>
        <w:tc>
          <w:tcPr>
            <w:tcW w:type="dxa" w:w="4320"/>
          </w:tcPr>
          <w:p>
            <w:r>
              <w:t>Personalized Feed Generation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Primary Actor</w:t>
            </w:r>
          </w:p>
        </w:tc>
        <w:tc>
          <w:tcPr>
            <w:tcW w:type="dxa" w:w="4320"/>
          </w:tcPr>
          <w:p>
            <w:r>
              <w:t>System (Recommendation Service)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Goal</w:t>
            </w:r>
          </w:p>
        </w:tc>
        <w:tc>
          <w:tcPr>
            <w:tcW w:type="dxa" w:w="4320"/>
          </w:tcPr>
          <w:p>
            <w:r>
              <w:t>Increase engagement by showing relevant products to users based on behavior.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Preconditions</w:t>
            </w:r>
          </w:p>
        </w:tc>
        <w:tc>
          <w:tcPr>
            <w:tcW w:type="dxa" w:w="4320"/>
          </w:tcPr>
          <w:p>
            <w:r>
              <w:t>User has browsing/engagement history.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Postconditions</w:t>
            </w:r>
          </w:p>
        </w:tc>
        <w:tc>
          <w:tcPr>
            <w:tcW w:type="dxa" w:w="4320"/>
          </w:tcPr>
          <w:p>
            <w:r>
              <w:t>Personalized 'For You' section updated.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Main Flow</w:t>
            </w:r>
          </w:p>
        </w:tc>
        <w:tc>
          <w:tcPr>
            <w:tcW w:type="dxa" w:w="4320"/>
          </w:tcPr>
          <w:p>
            <w:r>
              <w:t>1. System tracks user clicks, views, and favorites.</w:t>
              <w:br/>
              <w:t>2. Engagement scores are calculated for categories and brands.</w:t>
              <w:br/>
              <w:t>3. Recommendation engine fetches listings matching high-score attributes.</w:t>
              <w:br/>
              <w:t>4. Feed is sorted by relevance and recency.</w:t>
              <w:br/>
              <w:t>5. Feed is served to the homepage dashboard.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Alternate Flows</w:t>
            </w:r>
          </w:p>
        </w:tc>
        <w:tc>
          <w:tcPr>
            <w:tcW w:type="dxa" w:w="4320"/>
          </w:tcPr>
          <w:p>
            <w:r>
              <w:t>3a. New user -&gt; show trending/popular products.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Exceptions</w:t>
            </w:r>
          </w:p>
        </w:tc>
        <w:tc>
          <w:tcPr>
            <w:tcW w:type="dxa" w:w="4320"/>
          </w:tcPr>
          <w:p>
            <w:r>
              <w:t>Profile data missing -&gt; show general top listings.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Medium</w:t>
            </w:r>
          </w:p>
        </w:tc>
      </w:tr>
    </w:tbl>
    <w:p/>
    <w:p>
      <w:pPr>
        <w:pStyle w:val="Heading2"/>
      </w:pPr>
      <w:r>
        <w:t>Use Case UC-08: Automated 3D Model Generation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Use Case ID</w:t>
            </w:r>
          </w:p>
        </w:tc>
        <w:tc>
          <w:tcPr>
            <w:tcW w:type="dxa" w:w="4320"/>
          </w:tcPr>
          <w:p>
            <w:r>
              <w:t>UC-08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Use Case Name</w:t>
            </w:r>
          </w:p>
        </w:tc>
        <w:tc>
          <w:tcPr>
            <w:tcW w:type="dxa" w:w="4320"/>
          </w:tcPr>
          <w:p>
            <w:r>
              <w:t>Automated 3D Model Generation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Primary Actor</w:t>
            </w:r>
          </w:p>
        </w:tc>
        <w:tc>
          <w:tcPr>
            <w:tcW w:type="dxa" w:w="4320"/>
          </w:tcPr>
          <w:p>
            <w:r>
              <w:t>Registered Seller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Goal</w:t>
            </w:r>
          </w:p>
        </w:tc>
        <w:tc>
          <w:tcPr>
            <w:tcW w:type="dxa" w:w="4320"/>
          </w:tcPr>
          <w:p>
            <w:r>
              <w:t>Transform 2D images into interactive 3D models for furniture listings.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Preconditions</w:t>
            </w:r>
          </w:p>
        </w:tc>
        <w:tc>
          <w:tcPr>
            <w:tcW w:type="dxa" w:w="4320"/>
          </w:tcPr>
          <w:p>
            <w:r>
              <w:t>Seller uploads high-quality product images.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Postconditions</w:t>
            </w:r>
          </w:p>
        </w:tc>
        <w:tc>
          <w:tcPr>
            <w:tcW w:type="dxa" w:w="4320"/>
          </w:tcPr>
          <w:p>
            <w:r>
              <w:t>3D model (.glb) generated and attached to listing.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Main Flow</w:t>
            </w:r>
          </w:p>
        </w:tc>
        <w:tc>
          <w:tcPr>
            <w:tcW w:type="dxa" w:w="4320"/>
          </w:tcPr>
          <w:p>
            <w:r>
              <w:t>1. Seller selects 'Generate 3D' option.</w:t>
              <w:br/>
              <w:t>2. Images are sent to Tripo AI API via backend service.</w:t>
              <w:br/>
              <w:t>3. System polls API for generation progress.</w:t>
              <w:br/>
              <w:t>4. System downloads and optimizes the resulting mesh.</w:t>
              <w:br/>
              <w:t>5. Model is stored in cloud storage and linked to listing.</w:t>
              <w:br/>
              <w:t>6. Seller reviews model in 3D viewer.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Alternate Flows</w:t>
            </w:r>
          </w:p>
        </w:tc>
        <w:tc>
          <w:tcPr>
            <w:tcW w:type="dxa" w:w="4320"/>
          </w:tcPr>
          <w:p>
            <w:r>
              <w:t>4a. Generation quality low -&gt; prompt for better lighting/angles.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Exceptions</w:t>
            </w:r>
          </w:p>
        </w:tc>
        <w:tc>
          <w:tcPr>
            <w:tcW w:type="dxa" w:w="4320"/>
          </w:tcPr>
          <w:p>
            <w:r>
              <w:t>API credits exhausted -&gt; notify user of delay.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Medium-High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