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7C6F" w14:textId="77777777" w:rsidR="00C07832" w:rsidRDefault="00C07832">
      <w:pPr>
        <w:spacing w:after="60"/>
      </w:pPr>
    </w:p>
    <w:p w14:paraId="45D76EFD" w14:textId="77777777" w:rsidR="00C07832" w:rsidRDefault="00C07832">
      <w:pPr>
        <w:spacing w:after="60"/>
      </w:pPr>
    </w:p>
    <w:p w14:paraId="74C9B061" w14:textId="77777777" w:rsidR="00C07832" w:rsidRDefault="00C07832">
      <w:pPr>
        <w:spacing w:after="60"/>
      </w:pPr>
    </w:p>
    <w:p w14:paraId="78807C96" w14:textId="77777777" w:rsidR="00C07832" w:rsidRDefault="00C07832">
      <w:pPr>
        <w:spacing w:after="60"/>
      </w:pPr>
    </w:p>
    <w:p w14:paraId="7438705D" w14:textId="77777777" w:rsidR="00C07832" w:rsidRDefault="00000000">
      <w:pPr>
        <w:jc w:val="center"/>
      </w:pPr>
      <w:r>
        <w:rPr>
          <w:b/>
          <w:bCs/>
          <w:color w:val="1E3A5F"/>
          <w:sz w:val="52"/>
          <w:szCs w:val="52"/>
        </w:rPr>
        <w:t>ACCSYS ERP System</w:t>
      </w:r>
    </w:p>
    <w:p w14:paraId="343B92F3" w14:textId="77777777" w:rsidR="00C07832" w:rsidRDefault="00000000">
      <w:pPr>
        <w:jc w:val="center"/>
      </w:pPr>
      <w:r>
        <w:rPr>
          <w:b/>
          <w:bCs/>
          <w:color w:val="1E3A5F"/>
          <w:sz w:val="40"/>
          <w:szCs w:val="40"/>
        </w:rPr>
        <w:t>System Reference Document</w:t>
      </w:r>
    </w:p>
    <w:p w14:paraId="6C815528" w14:textId="77777777" w:rsidR="00C07832" w:rsidRDefault="00000000">
      <w:pPr>
        <w:jc w:val="center"/>
      </w:pPr>
      <w:r>
        <w:rPr>
          <w:color w:val="555555"/>
          <w:sz w:val="28"/>
          <w:szCs w:val="28"/>
        </w:rPr>
        <w:t>Version 3.0 — September 2026</w:t>
      </w:r>
    </w:p>
    <w:p w14:paraId="38ACDA6A" w14:textId="77777777" w:rsidR="00C07832" w:rsidRDefault="00C07832">
      <w:pPr>
        <w:spacing w:after="60"/>
      </w:pPr>
    </w:p>
    <w:p w14:paraId="5A43EA26" w14:textId="77777777" w:rsidR="00C07832" w:rsidRDefault="00000000">
      <w:pPr>
        <w:jc w:val="center"/>
      </w:pPr>
      <w:r>
        <w:rPr>
          <w:i/>
          <w:iCs/>
          <w:color w:val="777777"/>
          <w:sz w:val="24"/>
          <w:szCs w:val="24"/>
        </w:rPr>
        <w:t xml:space="preserve">Ratal </w:t>
      </w:r>
      <w:proofErr w:type="gramStart"/>
      <w:r>
        <w:rPr>
          <w:i/>
          <w:iCs/>
          <w:color w:val="777777"/>
          <w:sz w:val="24"/>
          <w:szCs w:val="24"/>
        </w:rPr>
        <w:t>Group  |</w:t>
      </w:r>
      <w:proofErr w:type="gramEnd"/>
      <w:r>
        <w:rPr>
          <w:i/>
          <w:iCs/>
          <w:color w:val="777777"/>
          <w:sz w:val="24"/>
          <w:szCs w:val="24"/>
        </w:rPr>
        <w:t xml:space="preserve">  </w:t>
      </w:r>
      <w:proofErr w:type="gramStart"/>
      <w:r>
        <w:rPr>
          <w:i/>
          <w:iCs/>
          <w:color w:val="777777"/>
          <w:sz w:val="24"/>
          <w:szCs w:val="24"/>
        </w:rPr>
        <w:t>ACCSYS  |</w:t>
      </w:r>
      <w:proofErr w:type="gramEnd"/>
      <w:r>
        <w:rPr>
          <w:i/>
          <w:iCs/>
          <w:color w:val="777777"/>
          <w:sz w:val="24"/>
          <w:szCs w:val="24"/>
        </w:rPr>
        <w:t xml:space="preserve">  </w:t>
      </w:r>
      <w:proofErr w:type="gramStart"/>
      <w:r>
        <w:rPr>
          <w:i/>
          <w:iCs/>
          <w:color w:val="777777"/>
          <w:sz w:val="24"/>
          <w:szCs w:val="24"/>
        </w:rPr>
        <w:t>RAT  |</w:t>
      </w:r>
      <w:proofErr w:type="gramEnd"/>
      <w:r>
        <w:rPr>
          <w:i/>
          <w:iCs/>
          <w:color w:val="777777"/>
          <w:sz w:val="24"/>
          <w:szCs w:val="24"/>
        </w:rPr>
        <w:t xml:space="preserve">  GWT</w:t>
      </w:r>
    </w:p>
    <w:p w14:paraId="7A7AA53E" w14:textId="77777777" w:rsidR="00C07832" w:rsidRDefault="00C07832">
      <w:pPr>
        <w:spacing w:after="60"/>
      </w:pPr>
    </w:p>
    <w:p w14:paraId="4E223BE0" w14:textId="77777777" w:rsidR="00C07832" w:rsidRDefault="00C07832">
      <w:pPr>
        <w:spacing w:after="60"/>
      </w:pPr>
    </w:p>
    <w:p w14:paraId="125FE010" w14:textId="77777777" w:rsidR="00C07832" w:rsidRDefault="00000000">
      <w:pPr>
        <w:jc w:val="center"/>
      </w:pPr>
      <w:r>
        <w:rPr>
          <w:i/>
          <w:iCs/>
          <w:color w:val="555555"/>
        </w:rPr>
        <w:t>This document incorporates all corrections and inputs from Mahmood Shahbaz (inline v2 review)</w:t>
      </w:r>
    </w:p>
    <w:p w14:paraId="03237792" w14:textId="77777777" w:rsidR="00C07832" w:rsidRDefault="00000000">
      <w:r>
        <w:br w:type="page"/>
      </w:r>
    </w:p>
    <w:p w14:paraId="02AEC089" w14:textId="77777777" w:rsidR="00C07832" w:rsidRDefault="00000000">
      <w:pPr>
        <w:pStyle w:val="Heading1"/>
        <w:spacing w:before="400" w:after="120"/>
      </w:pPr>
      <w:r>
        <w:lastRenderedPageBreak/>
        <w:t>1. System Overview</w:t>
      </w:r>
    </w:p>
    <w:p w14:paraId="051CE67F" w14:textId="77777777" w:rsidR="00C07832" w:rsidRDefault="00000000">
      <w:pPr>
        <w:spacing w:after="100"/>
      </w:pPr>
      <w:r>
        <w:t xml:space="preserve">ACCSYS is a React/Vite web application integrated with </w:t>
      </w:r>
      <w:proofErr w:type="spellStart"/>
      <w:r>
        <w:t>Supabase</w:t>
      </w:r>
      <w:proofErr w:type="spellEnd"/>
      <w:r>
        <w:t xml:space="preserve"> (PostgreSQL) as the database and Google Drive as the exclusive file storage for all attachments. No images, PDFs, or files are stored in </w:t>
      </w:r>
      <w:proofErr w:type="spellStart"/>
      <w:r>
        <w:t>Supabase</w:t>
      </w:r>
      <w:proofErr w:type="spellEnd"/>
      <w:r>
        <w:t xml:space="preserve"> — all attachments are saved to Google Drive only.</w:t>
      </w:r>
    </w:p>
    <w:p w14:paraId="40C34C61" w14:textId="77777777" w:rsidR="00C07832" w:rsidRDefault="00C07832">
      <w:pPr>
        <w:spacing w:after="60"/>
      </w:pPr>
    </w:p>
    <w:p w14:paraId="1F560AEF" w14:textId="77777777" w:rsidR="00C07832" w:rsidRDefault="00000000">
      <w:pPr>
        <w:pStyle w:val="Heading2"/>
        <w:spacing w:before="280" w:after="80"/>
      </w:pPr>
      <w:r>
        <w:t>1.1 Entities</w:t>
      </w:r>
    </w:p>
    <w:p w14:paraId="42EE2972" w14:textId="77777777" w:rsidR="00C07832" w:rsidRDefault="00000000">
      <w:pPr>
        <w:spacing w:after="100"/>
      </w:pPr>
      <w:r>
        <w:t>The system serves three separate legal entities within Ratal Group: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00"/>
      </w:tblGrid>
      <w:tr w:rsidR="00C07832" w14:paraId="54ADE4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8E436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Entity Code</w:t>
            </w:r>
          </w:p>
        </w:tc>
        <w:tc>
          <w:tcPr>
            <w:tcW w:w="3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7D7BD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Entity Name</w:t>
            </w:r>
          </w:p>
        </w:tc>
        <w:tc>
          <w:tcPr>
            <w:tcW w:w="3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C4B9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Business Type</w:t>
            </w:r>
          </w:p>
        </w:tc>
      </w:tr>
      <w:tr w:rsidR="00C07832" w14:paraId="192486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2F05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BDC4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 (main telecom project entity)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D737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Telecom project services, sub-contracting</w:t>
            </w:r>
          </w:p>
        </w:tc>
      </w:tr>
      <w:tr w:rsidR="00C07832" w14:paraId="7D3A2C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34C3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RAT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0B1A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Ratal Travel (RAT)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D1AC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Travel agency, airline ticketing, BSP</w:t>
            </w:r>
          </w:p>
        </w:tc>
      </w:tr>
      <w:tr w:rsidR="00C07832" w14:paraId="66A6A9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33DA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GWT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1F86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Gulf World Travel (GWT)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2759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Travel agency, airline ticketing, BSP</w:t>
            </w:r>
          </w:p>
        </w:tc>
      </w:tr>
    </w:tbl>
    <w:p w14:paraId="22BCC190" w14:textId="77777777" w:rsidR="00C07832" w:rsidRDefault="00C07832">
      <w:pPr>
        <w:spacing w:after="60"/>
      </w:pPr>
    </w:p>
    <w:p w14:paraId="3E5A6430" w14:textId="77777777" w:rsidR="00C07832" w:rsidRDefault="00000000">
      <w:pPr>
        <w:spacing w:after="100"/>
      </w:pPr>
      <w:r>
        <w:t>Each entity has its own data space. Employees, projects, fleet, and financial records are always scoped to the active entity.</w:t>
      </w:r>
    </w:p>
    <w:p w14:paraId="2CC26C17" w14:textId="77777777" w:rsidR="00C07832" w:rsidRDefault="00000000">
      <w:pPr>
        <w:pStyle w:val="Heading2"/>
        <w:spacing w:before="280" w:after="80"/>
      </w:pPr>
      <w:r>
        <w:t>1.2 User Roles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00"/>
      </w:tblGrid>
      <w:tr w:rsidR="00C07832" w14:paraId="012984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9825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A81ED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4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722A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Scope</w:t>
            </w:r>
          </w:p>
        </w:tc>
      </w:tr>
      <w:tr w:rsidR="00C07832" w14:paraId="152253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6FEB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SUPERADMIN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7609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Super Administrator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1749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Full access across all entities, all modules</w:t>
            </w:r>
          </w:p>
        </w:tc>
      </w:tr>
      <w:tr w:rsidR="00C07832" w14:paraId="43C75B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185C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6841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5CA1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Full access within their entity</w:t>
            </w:r>
          </w:p>
        </w:tc>
      </w:tr>
      <w:tr w:rsidR="00C07832" w14:paraId="655A36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3FA7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BCD0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Department Head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4F7F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Operations, HR, approvals for their department</w:t>
            </w:r>
          </w:p>
        </w:tc>
      </w:tr>
      <w:tr w:rsidR="00C07832" w14:paraId="1E6C8F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2F9B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PROJECT_MANAGER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250B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Project Manager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EA27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Projects, money requests, site operations</w:t>
            </w:r>
          </w:p>
        </w:tc>
      </w:tr>
      <w:tr w:rsidR="00C07832" w14:paraId="62EBD7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723A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FIELD_EMPLOYEE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0148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Field Employee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1B00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Self-service portal and shareable forms via QR only</w:t>
            </w:r>
          </w:p>
        </w:tc>
      </w:tr>
      <w:tr w:rsidR="00C07832" w14:paraId="67CDD6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5A3B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TRAVEL_AGENT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6286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Travel Agent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9B6F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Travel module only (RAT, GWT entities)</w:t>
            </w:r>
          </w:p>
        </w:tc>
      </w:tr>
      <w:tr w:rsidR="00C07832" w14:paraId="49DB76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CC87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VIEWER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36F9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Viewer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C14E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Read-only access to assigned modules</w:t>
            </w:r>
          </w:p>
        </w:tc>
      </w:tr>
    </w:tbl>
    <w:p w14:paraId="03547143" w14:textId="77777777" w:rsidR="00C07832" w:rsidRDefault="00C07832">
      <w:pPr>
        <w:spacing w:after="60"/>
      </w:pPr>
    </w:p>
    <w:p w14:paraId="5989BC0E" w14:textId="77777777" w:rsidR="00C07832" w:rsidRDefault="00000000">
      <w:pPr>
        <w:pStyle w:val="Heading2"/>
        <w:spacing w:before="280" w:after="80"/>
      </w:pPr>
      <w:r>
        <w:t>1.3 Architecture</w:t>
      </w:r>
    </w:p>
    <w:p w14:paraId="14003F15" w14:textId="77777777" w:rsidR="00C07832" w:rsidRDefault="00000000">
      <w:pPr>
        <w:spacing w:after="100"/>
      </w:pPr>
      <w:r>
        <w:t>Frontend: React 18 + Vite, deployed as SPA.</w:t>
      </w:r>
    </w:p>
    <w:p w14:paraId="6880B283" w14:textId="77777777" w:rsidR="00C07832" w:rsidRDefault="00000000">
      <w:pPr>
        <w:spacing w:after="100"/>
      </w:pPr>
      <w:r>
        <w:t xml:space="preserve">Backend: </w:t>
      </w:r>
      <w:proofErr w:type="spellStart"/>
      <w:r>
        <w:t>Supabase</w:t>
      </w:r>
      <w:proofErr w:type="spellEnd"/>
      <w:r>
        <w:t xml:space="preserve"> (PostgreSQL + Row-Level Security). All queries use flat fetch + JS map pattern to avoid PGRST201 nested join errors.</w:t>
      </w:r>
    </w:p>
    <w:p w14:paraId="2C4D3A09" w14:textId="77777777" w:rsidR="00C07832" w:rsidRDefault="00000000">
      <w:pPr>
        <w:spacing w:after="100"/>
      </w:pPr>
      <w:r>
        <w:t xml:space="preserve">File Storage: Google Drive only. </w:t>
      </w:r>
      <w:proofErr w:type="spellStart"/>
      <w:r>
        <w:t>Supabase</w:t>
      </w:r>
      <w:proofErr w:type="spellEnd"/>
      <w:r>
        <w:t xml:space="preserve"> Edge Functions handle Drive OAuth. No file blobs in </w:t>
      </w:r>
      <w:proofErr w:type="spellStart"/>
      <w:r>
        <w:t>Supabase</w:t>
      </w:r>
      <w:proofErr w:type="spellEnd"/>
      <w:r>
        <w:t>.</w:t>
      </w:r>
    </w:p>
    <w:p w14:paraId="29B83B12" w14:textId="77777777" w:rsidR="00C07832" w:rsidRDefault="00000000">
      <w:pPr>
        <w:spacing w:after="100"/>
      </w:pPr>
      <w:r>
        <w:t>OCR: Tesseract.js (browser-side, free). Scans bank transfer receipts. No paid OCR API is used.</w:t>
      </w:r>
    </w:p>
    <w:p w14:paraId="1BBEE62D" w14:textId="77777777" w:rsidR="00C07832" w:rsidRDefault="00000000">
      <w:pPr>
        <w:spacing w:after="100"/>
      </w:pPr>
      <w:r>
        <w:t xml:space="preserve">Notifications: </w:t>
      </w:r>
      <w:proofErr w:type="spellStart"/>
      <w:r>
        <w:t>Supabase</w:t>
      </w:r>
      <w:proofErr w:type="spellEnd"/>
      <w:r>
        <w:t xml:space="preserve"> Edge Functions → email (email-notify), Telegram (telegram-notify), and field push (field-notify).</w:t>
      </w:r>
    </w:p>
    <w:p w14:paraId="05910E83" w14:textId="77777777" w:rsidR="00C07832" w:rsidRDefault="00000000">
      <w:pPr>
        <w:spacing w:after="100"/>
      </w:pPr>
      <w:r>
        <w:t xml:space="preserve">PDF Generation: HTML templates stored in </w:t>
      </w:r>
      <w:proofErr w:type="spellStart"/>
      <w:r>
        <w:t>Supabase</w:t>
      </w:r>
      <w:proofErr w:type="spellEnd"/>
      <w:r>
        <w:t xml:space="preserve"> → rendered to PDF via browser print → saved to Google Drive.</w:t>
      </w:r>
    </w:p>
    <w:p w14:paraId="28E679FA" w14:textId="77777777" w:rsidR="00C07832" w:rsidRDefault="00C07832">
      <w:pPr>
        <w:spacing w:after="60"/>
      </w:pPr>
    </w:p>
    <w:p w14:paraId="2CE2431D" w14:textId="77777777" w:rsidR="00C07832" w:rsidRDefault="00000000">
      <w:pPr>
        <w:pStyle w:val="Heading2"/>
        <w:spacing w:before="280" w:after="80"/>
      </w:pPr>
      <w:r>
        <w:t>1.4 QR Code Authentication</w:t>
      </w:r>
    </w:p>
    <w:p w14:paraId="7F357A76" w14:textId="77777777" w:rsidR="00C07832" w:rsidRDefault="00000000">
      <w:pPr>
        <w:spacing w:after="100"/>
      </w:pPr>
      <w:r>
        <w:t>Field employees do not log in with username/password. Instead:</w:t>
      </w:r>
    </w:p>
    <w:p w14:paraId="41A7F348" w14:textId="77777777" w:rsidR="00C07832" w:rsidRDefault="00000000">
      <w:pPr>
        <w:spacing w:after="100"/>
      </w:pPr>
      <w:r>
        <w:t>1. Admin generates a QR code per employee in QR Code Manager.</w:t>
      </w:r>
    </w:p>
    <w:p w14:paraId="632CF914" w14:textId="77777777" w:rsidR="00C07832" w:rsidRDefault="00000000">
      <w:pPr>
        <w:spacing w:after="100"/>
      </w:pPr>
      <w:r>
        <w:t>2. Employee scans QR code → receives a session token valid for the day.</w:t>
      </w:r>
    </w:p>
    <w:p w14:paraId="4F5C71FF" w14:textId="77777777" w:rsidR="00C07832" w:rsidRDefault="00000000">
      <w:pPr>
        <w:spacing w:after="100"/>
      </w:pPr>
      <w:r>
        <w:lastRenderedPageBreak/>
        <w:t>3. Token is validated server-side. Shareable forms are accessible only after valid token scan.</w:t>
      </w:r>
    </w:p>
    <w:p w14:paraId="288E1589" w14:textId="77777777" w:rsidR="00C07832" w:rsidRDefault="00000000">
      <w:pPr>
        <w:spacing w:before="60" w:after="100"/>
        <w:ind w:left="431"/>
      </w:pPr>
      <w:r>
        <w:rPr>
          <w:b/>
          <w:bCs/>
          <w:color w:val="E65100"/>
        </w:rPr>
        <w:t>⚠ MISSING / NOT BUILT: QR token expiry rules, OTP handling, and the Rules Matrix (which forms each employee can access) must be configured from Settings. Currently a single-source token system — all QR registration and OTP should be managed from one settings page. Coding individual access rules time-to-time is not scalable.</w:t>
      </w:r>
    </w:p>
    <w:p w14:paraId="6DDCF0B3" w14:textId="77777777" w:rsidR="00C07832" w:rsidRDefault="00000000">
      <w:r>
        <w:br w:type="page"/>
      </w:r>
    </w:p>
    <w:p w14:paraId="500AEB40" w14:textId="77777777" w:rsidR="00C07832" w:rsidRDefault="00000000">
      <w:pPr>
        <w:pStyle w:val="Heading1"/>
        <w:spacing w:before="400" w:after="120"/>
      </w:pPr>
      <w:r>
        <w:lastRenderedPageBreak/>
        <w:t>2. Navigation Structure — All Modules</w:t>
      </w:r>
    </w:p>
    <w:p w14:paraId="4DEFE990" w14:textId="77777777" w:rsidR="00C07832" w:rsidRDefault="00000000">
      <w:pPr>
        <w:spacing w:after="100"/>
      </w:pPr>
      <w:r>
        <w:t>The sidebar is grouped into logical sections. Each entry shows: Label | Group | Entities | Minimum Role.</w:t>
      </w:r>
    </w:p>
    <w:p w14:paraId="07E0280F" w14:textId="77777777" w:rsidR="00C07832" w:rsidRDefault="00C07832">
      <w:pPr>
        <w:spacing w:after="60"/>
      </w:pPr>
    </w:p>
    <w:p w14:paraId="3D6D8CC2" w14:textId="77777777" w:rsidR="00C07832" w:rsidRDefault="00000000">
      <w:pPr>
        <w:pStyle w:val="Heading2"/>
        <w:spacing w:before="280" w:after="80"/>
      </w:pPr>
      <w:r>
        <w:t>2.1 Main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2000"/>
        <w:gridCol w:w="2700"/>
      </w:tblGrid>
      <w:tr w:rsidR="00C07832" w14:paraId="2B250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DC8F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1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47BEF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35A7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Entities</w:t>
            </w:r>
          </w:p>
        </w:tc>
        <w:tc>
          <w:tcPr>
            <w:tcW w:w="27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33F03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Min Role</w:t>
            </w:r>
          </w:p>
        </w:tc>
      </w:tr>
      <w:tr w:rsidR="00C07832" w14:paraId="53AE6C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03E2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D298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FAF5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72B8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</w:tr>
      <w:tr w:rsidR="00C07832" w14:paraId="63256E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5781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Approvals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DD5E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approvals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442A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D056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</w:tbl>
    <w:p w14:paraId="2E14B5E6" w14:textId="77777777" w:rsidR="00C07832" w:rsidRDefault="00C07832">
      <w:pPr>
        <w:spacing w:after="60"/>
      </w:pPr>
    </w:p>
    <w:p w14:paraId="6B930F78" w14:textId="77777777" w:rsidR="00C07832" w:rsidRDefault="00000000">
      <w:pPr>
        <w:pStyle w:val="Heading2"/>
        <w:spacing w:before="280" w:after="80"/>
      </w:pPr>
      <w:r>
        <w:t>2.2 Masters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500"/>
      </w:tblGrid>
      <w:tr w:rsidR="00C07832" w14:paraId="17644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56369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36D83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D2789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Entities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290A9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Min Role</w:t>
            </w:r>
          </w:p>
        </w:tc>
      </w:tr>
      <w:tr w:rsidR="00C07832" w14:paraId="37B8A3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2757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Projects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0DC9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projects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BC45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8AAA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</w:tr>
      <w:tr w:rsidR="00C07832" w14:paraId="009AE1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6EA8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Party List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05F4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contractors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370D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CF0B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7EAA42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899A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Departments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B93D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departments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404F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01BE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13B990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7334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Site Master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7C6FF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site_master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9FD0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DC27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5EFFDD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2902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Site Assignment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02A4B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site_assignment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32CB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7BF3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</w:tbl>
    <w:p w14:paraId="18EFB0FF" w14:textId="77777777" w:rsidR="00C07832" w:rsidRDefault="00C07832">
      <w:pPr>
        <w:spacing w:after="60"/>
      </w:pPr>
    </w:p>
    <w:p w14:paraId="3E65D937" w14:textId="77777777" w:rsidR="00C07832" w:rsidRDefault="00000000">
      <w:pPr>
        <w:pStyle w:val="Heading2"/>
        <w:spacing w:before="280" w:after="80"/>
      </w:pPr>
      <w:r>
        <w:t>2.3 Operations (ACCSYS)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500"/>
      </w:tblGrid>
      <w:tr w:rsidR="00C07832" w14:paraId="25BF0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ADDC2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A3FF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463BC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Entities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2F2F2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Min Role</w:t>
            </w:r>
          </w:p>
        </w:tc>
      </w:tr>
      <w:tr w:rsidR="00C07832" w14:paraId="08431B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4E33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LOI Register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DE9B6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loi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BA31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C772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53919F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8E0B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Fleet / Vehicles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26AE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vehicles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D161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60E5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7E2141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7B4E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Purchase Orders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369B8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purchase_orders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B77F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6C49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080654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8365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Import PO (PDF)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9820B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po_import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EC30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DA88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3AE618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5759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Template Library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D04AF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template_library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99DE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B187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4323A3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A250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Money Requests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C158C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money_requests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3940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3515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2C97A3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6423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Field Payment Notifications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72347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field_payments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138D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DF54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</w:tbl>
    <w:p w14:paraId="50795E1E" w14:textId="77777777" w:rsidR="00C07832" w:rsidRDefault="00C07832">
      <w:pPr>
        <w:spacing w:after="60"/>
      </w:pPr>
    </w:p>
    <w:p w14:paraId="5B1C919E" w14:textId="77777777" w:rsidR="00C07832" w:rsidRDefault="00000000">
      <w:pPr>
        <w:pStyle w:val="Heading2"/>
        <w:spacing w:before="280" w:after="80"/>
      </w:pPr>
      <w:r>
        <w:t>2.4 Finance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500"/>
      </w:tblGrid>
      <w:tr w:rsidR="00C07832" w14:paraId="78365C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B49BD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8D4B7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55076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Entities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CB2DB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Min Role</w:t>
            </w:r>
          </w:p>
        </w:tc>
      </w:tr>
      <w:tr w:rsidR="00C07832" w14:paraId="0E611F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F6FE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Invoices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4D5D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invoices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CB30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C310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2F38D2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E67B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 Receipts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CD0C2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payment_receipts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18C0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6A5F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230838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0BBC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00F5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386A5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49C9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006002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BCCE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Expenses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0DC1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expenses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72E5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9F2B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083971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BD52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Receipts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D6C5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receipts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179B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RAT, GWT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6C82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</w:tbl>
    <w:p w14:paraId="1EBFA820" w14:textId="77777777" w:rsidR="00C07832" w:rsidRDefault="00C07832">
      <w:pPr>
        <w:spacing w:after="60"/>
      </w:pPr>
    </w:p>
    <w:p w14:paraId="39A1A034" w14:textId="77777777" w:rsidR="00C07832" w:rsidRDefault="00000000">
      <w:pPr>
        <w:pStyle w:val="Heading2"/>
        <w:spacing w:before="280" w:after="80"/>
      </w:pPr>
      <w:r>
        <w:t>2.5 Human Resources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2000"/>
        <w:gridCol w:w="2400"/>
      </w:tblGrid>
      <w:tr w:rsidR="00C07832" w14:paraId="029D8D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BB6CC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Label</w:t>
            </w:r>
          </w:p>
        </w:tc>
        <w:tc>
          <w:tcPr>
            <w:tcW w:w="1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063A8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C230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Entities</w:t>
            </w:r>
          </w:p>
        </w:tc>
        <w:tc>
          <w:tcPr>
            <w:tcW w:w="24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8E59D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Min Role</w:t>
            </w:r>
          </w:p>
        </w:tc>
      </w:tr>
      <w:tr w:rsidR="00C07832" w14:paraId="148F0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E376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Employees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0E1F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employees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A507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EEAB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62F580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3BC8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Staff Actions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3B599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staff_actions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A776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3E64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08005C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F27A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Outsource Employees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22A1C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outsource_employees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63D3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7B7B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5B5031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1EC3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Payroll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0C17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payroll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BD6B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9F3F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65B982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6499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Payslip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249A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payslip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041B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4FBB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6942AC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5063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Overtime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C64E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overtime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8454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7116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4CC663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DEF4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Food Allowance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14697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food_allowance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DF9D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708B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5C98E1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7958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Vacations &amp; Leave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F8D8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vacations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4F35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9450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6476BD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BDC1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Leave Balance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68C76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leave_balance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7505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1689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255867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9640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Loans, EOS &amp; Penalties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064F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loans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E6FE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8141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3D584C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8EC2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Compliance Alerts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877E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compliance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C835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7000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1A1EF4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7F90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Notice Board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9C48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engagement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47AF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EBB2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</w:tr>
      <w:tr w:rsidR="00C07832" w14:paraId="41560A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70AA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My Portal (Self Service)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F96DC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self_service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B3DA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81CD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FIELD_EMPLOYEE</w:t>
            </w:r>
          </w:p>
        </w:tc>
      </w:tr>
    </w:tbl>
    <w:p w14:paraId="1CDB5157" w14:textId="77777777" w:rsidR="00C07832" w:rsidRDefault="00C07832">
      <w:pPr>
        <w:spacing w:after="60"/>
      </w:pPr>
    </w:p>
    <w:p w14:paraId="24CC4A9A" w14:textId="77777777" w:rsidR="00C07832" w:rsidRDefault="00000000">
      <w:pPr>
        <w:pStyle w:val="Heading2"/>
        <w:spacing w:before="280" w:after="80"/>
      </w:pPr>
      <w:r>
        <w:t>2.6 Accounting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2000"/>
        <w:gridCol w:w="2400"/>
      </w:tblGrid>
      <w:tr w:rsidR="00C07832" w14:paraId="09E9C3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6C12C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1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D9CE9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96E03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Entities</w:t>
            </w:r>
          </w:p>
        </w:tc>
        <w:tc>
          <w:tcPr>
            <w:tcW w:w="24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E3AFC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Min Role</w:t>
            </w:r>
          </w:p>
        </w:tc>
      </w:tr>
      <w:tr w:rsidR="00C07832" w14:paraId="34D761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AF75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Chart of Accounts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F44C2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chart_of_accounts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D87E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2FF4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74811E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5831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Accounts (JE viewer)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2858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accounts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9A87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1CDC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7D1217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D4D4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Journal Vouchers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A5152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journal_voucher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E76E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54E8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15CF59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7613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Bank Book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899A7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bank_book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B510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FECE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6FC1F9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D846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General Ledger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CD72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ledger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5EEE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B96B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1B8AE6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E33A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Trial Balance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FE9A2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trial_balance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2913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AC38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529F2D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5121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Bank Reconciliation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504E7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bank_recon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A035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FBA6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2C1B29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B164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VAT Payments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1D751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vat_payment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E032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ACCSYS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B1ED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7EF0AA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47BC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Petty Cash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C3C29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petty_cash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CA85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2FB5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73971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3241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Intercompany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BB9D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intercompany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5CF0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398B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4BD381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39EA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Group Consolidation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93E4F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group_consolidation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842E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B687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SUPERADMIN</w:t>
            </w:r>
          </w:p>
        </w:tc>
      </w:tr>
      <w:tr w:rsidR="00C07832" w14:paraId="16FD5F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FCDE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Cheque Register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AEAF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cheques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5BE1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AF59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34E0C0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023A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Recurring Journals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530CF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recurring_journals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E5F4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AC83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41DA53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292C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Period Close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66AF0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period_close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12FF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9C1B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</w:tbl>
    <w:p w14:paraId="6FC3B3D7" w14:textId="77777777" w:rsidR="00C07832" w:rsidRDefault="00C07832">
      <w:pPr>
        <w:spacing w:after="60"/>
      </w:pPr>
    </w:p>
    <w:p w14:paraId="41D72FB9" w14:textId="77777777" w:rsidR="00C07832" w:rsidRDefault="00000000">
      <w:pPr>
        <w:pStyle w:val="Heading2"/>
        <w:spacing w:before="280" w:after="80"/>
      </w:pPr>
      <w:r>
        <w:t>2.7 Reports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2000"/>
        <w:gridCol w:w="2400"/>
      </w:tblGrid>
      <w:tr w:rsidR="00C07832" w14:paraId="0AE8E3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EA658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1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06B84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97002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Entities</w:t>
            </w:r>
          </w:p>
        </w:tc>
        <w:tc>
          <w:tcPr>
            <w:tcW w:w="24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ADA64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Min Role</w:t>
            </w:r>
          </w:p>
        </w:tc>
      </w:tr>
      <w:tr w:rsidR="00C07832" w14:paraId="2FFB9A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BE9E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 (General)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8828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55A4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6183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026C2E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379B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P&amp;L Report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02F27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pnl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DB95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B439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79B6AF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0C50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Income Statement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2B5C5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income_statement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4217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3E9A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7447C6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38EB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Balance Sheet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7A9ED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balance_sheet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EA4A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FF71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1A4039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9509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Cash Flow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669D5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cash_flow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6DF3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DB68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19692C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9FF1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AR Aging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B0A5D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ar_aging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96DC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6070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2592F8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66B9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AP Aging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AF207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ap_aging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3AC6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A4F5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59BA48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C7C3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Statements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50B9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statements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A64A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3B7A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383547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6A31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VAT Return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BE055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vat_return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9E61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C9F3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5602A7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9402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VAT Analysis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FFF00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vat_report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6783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DDDC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4302E2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F373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Financial Ratios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6925A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financial_ratios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937D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05FA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4AAF96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4082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Department P&amp;L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A6C2E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dept_pl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505A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631C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3CEC7C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9BD5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Management Report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291B8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management_report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D202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6552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</w:tbl>
    <w:p w14:paraId="577F6574" w14:textId="77777777" w:rsidR="00C07832" w:rsidRDefault="00C07832">
      <w:pPr>
        <w:spacing w:after="60"/>
      </w:pPr>
    </w:p>
    <w:p w14:paraId="4D64094D" w14:textId="77777777" w:rsidR="00C07832" w:rsidRDefault="00000000">
      <w:pPr>
        <w:pStyle w:val="Heading2"/>
        <w:spacing w:before="280" w:after="80"/>
      </w:pPr>
      <w:r>
        <w:t>2.8 Planning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200"/>
      </w:tblGrid>
      <w:tr w:rsidR="00C07832" w14:paraId="197F7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5B9F9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C479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46126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Entities</w:t>
            </w:r>
          </w:p>
        </w:tc>
        <w:tc>
          <w:tcPr>
            <w:tcW w:w="22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FC618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Min Role</w:t>
            </w:r>
          </w:p>
        </w:tc>
      </w:tr>
      <w:tr w:rsidR="00C07832" w14:paraId="786B2B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BD72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Budget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967E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budget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4E5D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2FEF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3CD215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1968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Fixed Assets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9A738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fixed_assets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0DCD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4371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4F0E5A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BD00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Cost Allocation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9C730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cost_allocation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B39F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B245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777D03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3F65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Cash Management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E6530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cash_management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CA66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8673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06B44A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DE5C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Commission Tracker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4EDEA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commission_tracker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8160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2EE1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</w:tbl>
    <w:p w14:paraId="4DA1F81C" w14:textId="77777777" w:rsidR="00C07832" w:rsidRDefault="00C07832">
      <w:pPr>
        <w:spacing w:after="60"/>
      </w:pPr>
    </w:p>
    <w:p w14:paraId="59B83086" w14:textId="77777777" w:rsidR="00C07832" w:rsidRDefault="00000000">
      <w:pPr>
        <w:pStyle w:val="Heading2"/>
        <w:spacing w:before="280" w:after="80"/>
      </w:pPr>
      <w:r>
        <w:t>2.9 Administration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2000"/>
        <w:gridCol w:w="2400"/>
      </w:tblGrid>
      <w:tr w:rsidR="00C07832" w14:paraId="1F0725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A632B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1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B1DF9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9998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Entities</w:t>
            </w:r>
          </w:p>
        </w:tc>
        <w:tc>
          <w:tcPr>
            <w:tcW w:w="24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368C6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Min Role</w:t>
            </w:r>
          </w:p>
        </w:tc>
      </w:tr>
      <w:tr w:rsidR="00C07832" w14:paraId="0BB2E8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F161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Bulk Data Upload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EB097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bulk_upload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97B0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1A42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26CCF4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9AD5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Code Manager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C4E54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qr_manager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5D74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1058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7A2630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1013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Field Notifications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7FD63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field_notifications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07C1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5FA0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DEPT_HEAD</w:t>
            </w:r>
          </w:p>
        </w:tc>
      </w:tr>
      <w:tr w:rsidR="00C07832" w14:paraId="35ECE2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F29F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9BAA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users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97A6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A431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5B342B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BB8C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Settings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C9A1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settings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0182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A978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7B44DA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C5B9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Audit Log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1D411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audit_log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17CE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14C9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095464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8CAA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Document Vault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3C93B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document_vault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B9E5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7765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2DDD40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88A4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Data Import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DE923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data_import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5BCA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343C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</w:tbl>
    <w:p w14:paraId="1C071D05" w14:textId="77777777" w:rsidR="00C07832" w:rsidRDefault="00C07832">
      <w:pPr>
        <w:spacing w:after="60"/>
      </w:pPr>
    </w:p>
    <w:p w14:paraId="57F0F912" w14:textId="77777777" w:rsidR="00C07832" w:rsidRDefault="00000000">
      <w:pPr>
        <w:pStyle w:val="Heading2"/>
        <w:spacing w:before="280" w:after="80"/>
      </w:pPr>
      <w:r>
        <w:t>2.10 Travel (RAT, GWT only)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2000"/>
        <w:gridCol w:w="2400"/>
      </w:tblGrid>
      <w:tr w:rsidR="00C07832" w14:paraId="1D8C3D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0007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1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F397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C4859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Entities</w:t>
            </w:r>
          </w:p>
        </w:tc>
        <w:tc>
          <w:tcPr>
            <w:tcW w:w="24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04822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Min Role</w:t>
            </w:r>
          </w:p>
        </w:tc>
      </w:tr>
      <w:tr w:rsidR="00C07832" w14:paraId="7CF5A3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9BED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Tickets (New)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A4910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new_ticket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1F5A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RAT, GWT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9F7D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TRAVEL_AGENT</w:t>
            </w:r>
          </w:p>
        </w:tc>
      </w:tr>
      <w:tr w:rsidR="00C07832" w14:paraId="49CAF6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8D95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Customers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78FA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customers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E4BB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RAT, GWT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C5E4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</w:tr>
      <w:tr w:rsidR="00C07832" w14:paraId="4743AF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C877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Airlines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69B4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airlines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0D17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RAT, GWT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0525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4B0E90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23C7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BSP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67A51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bsp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F748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RAT, GWT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5551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18566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A9CB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Refunds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A7F9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refunds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E2B7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RAT, GWT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612A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C07832" w14:paraId="6F6759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B1FB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Booking Register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C6CA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bookings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161F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RAT, GWT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8210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TRAVEL_AGENT</w:t>
            </w:r>
          </w:p>
        </w:tc>
      </w:tr>
      <w:tr w:rsidR="00C07832" w14:paraId="151988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4C61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Customer CRM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0C1F6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customer_crm</w:t>
            </w:r>
            <w:proofErr w:type="spell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DF79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RAT, GWT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BF89E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TRAVEL_AGENT</w:t>
            </w:r>
          </w:p>
        </w:tc>
      </w:tr>
    </w:tbl>
    <w:p w14:paraId="0F846829" w14:textId="77777777" w:rsidR="00C07832" w:rsidRDefault="00C07832">
      <w:pPr>
        <w:spacing w:after="60"/>
      </w:pPr>
    </w:p>
    <w:p w14:paraId="659CAAC9" w14:textId="77777777" w:rsidR="00C07832" w:rsidRDefault="00000000">
      <w:pPr>
        <w:pStyle w:val="Heading2"/>
        <w:spacing w:before="280" w:after="80"/>
      </w:pPr>
      <w:r>
        <w:t>2.11 Shareable Forms (QR / Mobile)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2000"/>
        <w:gridCol w:w="1800"/>
      </w:tblGrid>
      <w:tr w:rsidR="00C07832" w14:paraId="643A84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0BC3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Form</w:t>
            </w:r>
          </w:p>
        </w:tc>
        <w:tc>
          <w:tcPr>
            <w:tcW w:w="22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1194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Route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321A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Access</w:t>
            </w:r>
          </w:p>
        </w:tc>
        <w:tc>
          <w:tcPr>
            <w:tcW w:w="1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E658C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Phase</w:t>
            </w:r>
          </w:p>
        </w:tc>
      </w:tr>
      <w:tr w:rsidR="00C07832" w14:paraId="206492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B36F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Forms Home (QR entry)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98A8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  /</w:t>
            </w:r>
            <w:proofErr w:type="gramStart"/>
            <w:r>
              <w:rPr>
                <w:sz w:val="18"/>
                <w:szCs w:val="18"/>
              </w:rPr>
              <w:t>forms</w:t>
            </w:r>
            <w:proofErr w:type="gramEnd"/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38E1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E112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</w:t>
            </w:r>
          </w:p>
        </w:tc>
      </w:tr>
      <w:tr w:rsidR="00C07832" w14:paraId="1D39D3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DE50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Daily Expense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90AC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  /forms/daily-expense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8E383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FBFB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</w:tr>
      <w:tr w:rsidR="00C07832" w14:paraId="5AB498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4523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Expense Claim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272D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  /forms/expense-claim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CE67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34CC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</w:tr>
      <w:tr w:rsidR="00C07832" w14:paraId="5FBD4F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2A18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Food Allowance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C7C2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  /forms/food-allowance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4E86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3616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</w:tr>
      <w:tr w:rsidR="00C07832" w14:paraId="512B8F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F090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Overtime Request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B3BA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  /forms/overtime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D0A6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5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</w:tr>
      <w:tr w:rsidR="00C07832" w14:paraId="263277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3B2D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Money Request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0B01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  /forms/money-request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0D90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26D2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</w:t>
            </w:r>
          </w:p>
        </w:tc>
      </w:tr>
      <w:tr w:rsidR="00C07832" w14:paraId="4A7153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730F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PO Request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E60D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  /forms/po-request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56A7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28C6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</w:t>
            </w:r>
          </w:p>
        </w:tc>
      </w:tr>
      <w:tr w:rsidR="00C07832" w14:paraId="2977D9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F96B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Field Payment (DH)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6282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  /forms/field-payment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E234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C117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</w:t>
            </w:r>
          </w:p>
        </w:tc>
      </w:tr>
      <w:tr w:rsidR="00C07832" w14:paraId="04B0B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93B1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Site Completion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CB77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  /forms/site-completion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6856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7A27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</w:t>
            </w:r>
          </w:p>
        </w:tc>
      </w:tr>
      <w:tr w:rsidR="00C07832" w14:paraId="16FB79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C804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DH Command Centre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1C05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  /forms/dh-dashboard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CAB4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4F08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</w:t>
            </w:r>
          </w:p>
        </w:tc>
      </w:tr>
      <w:tr w:rsidR="00C07832" w14:paraId="4801AA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3421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 Confirmation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A3C4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  /forms/payment-validation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728D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5963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</w:t>
            </w:r>
          </w:p>
        </w:tc>
      </w:tr>
      <w:tr w:rsidR="00C07832" w14:paraId="2AE791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36CD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Vehicle Report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36E8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  /forms/car-maintenance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4765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C6F5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</w:t>
            </w:r>
          </w:p>
        </w:tc>
      </w:tr>
      <w:tr w:rsidR="00C07832" w14:paraId="3C34C2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2413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Sub-Con Claim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CB49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  /forms/subcon-claim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90E5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token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8522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</w:t>
            </w:r>
          </w:p>
        </w:tc>
      </w:tr>
    </w:tbl>
    <w:p w14:paraId="4F285B64" w14:textId="77777777" w:rsidR="00C07832" w:rsidRDefault="00000000">
      <w:pPr>
        <w:spacing w:before="60" w:after="100"/>
        <w:ind w:left="431"/>
      </w:pPr>
      <w:r>
        <w:rPr>
          <w:b/>
          <w:bCs/>
          <w:i/>
          <w:iCs/>
          <w:color w:val="1B5E20"/>
        </w:rPr>
        <w:t xml:space="preserve">✅ Correction: Expense Claim form should move from Shareable Forms to Operations module (Mahmood input). Sub-Contractor Expense Claim via shareable form — review if needed (pros: field submission; </w:t>
      </w:r>
      <w:proofErr w:type="gramStart"/>
      <w:r>
        <w:rPr>
          <w:b/>
          <w:bCs/>
          <w:i/>
          <w:iCs/>
          <w:color w:val="1B5E20"/>
        </w:rPr>
        <w:t>cons:</w:t>
      </w:r>
      <w:proofErr w:type="gramEnd"/>
      <w:r>
        <w:rPr>
          <w:b/>
          <w:bCs/>
          <w:i/>
          <w:iCs/>
          <w:color w:val="1B5E20"/>
        </w:rPr>
        <w:t xml:space="preserve"> adds complexity).</w:t>
      </w:r>
    </w:p>
    <w:p w14:paraId="5A46E71D" w14:textId="77777777" w:rsidR="00C07832" w:rsidRDefault="00000000">
      <w:r>
        <w:br w:type="page"/>
      </w:r>
    </w:p>
    <w:p w14:paraId="6D1D30EE" w14:textId="77777777" w:rsidR="00C07832" w:rsidRDefault="00000000">
      <w:pPr>
        <w:pStyle w:val="Heading1"/>
        <w:spacing w:before="400" w:after="120"/>
      </w:pPr>
      <w:r>
        <w:lastRenderedPageBreak/>
        <w:t>3. Master Data</w:t>
      </w:r>
    </w:p>
    <w:p w14:paraId="13EAFBCC" w14:textId="77777777" w:rsidR="00C07832" w:rsidRDefault="00000000">
      <w:pPr>
        <w:pStyle w:val="Heading2"/>
        <w:spacing w:before="280" w:after="80"/>
      </w:pPr>
      <w:r>
        <w:t>3.1 Projects</w:t>
      </w:r>
    </w:p>
    <w:p w14:paraId="38CA72CA" w14:textId="77777777" w:rsidR="00C07832" w:rsidRDefault="00000000">
      <w:pPr>
        <w:spacing w:after="100"/>
      </w:pPr>
      <w:r>
        <w:t>Purpose: The Projects master is the backbone of ACCSYS operations. The Internal Project Number (Job No, e.g. P-26001) is the master linking key that flows into every operational, financial, and HR module.</w:t>
      </w:r>
    </w:p>
    <w:p w14:paraId="49A27345" w14:textId="77777777" w:rsidR="00C07832" w:rsidRDefault="00000000">
      <w:pPr>
        <w:spacing w:after="100"/>
      </w:pPr>
      <w:r>
        <w:t>Access: ACCSYS entity only. All roles can view; ADMIN/DEPT_HEAD/PROJECT_MANAGER can create/edit.</w:t>
      </w:r>
    </w:p>
    <w:p w14:paraId="782CE745" w14:textId="77777777" w:rsidR="00C07832" w:rsidRDefault="00C07832">
      <w:pPr>
        <w:spacing w:after="60"/>
      </w:pPr>
    </w:p>
    <w:p w14:paraId="6DB12DA9" w14:textId="77777777" w:rsidR="00C07832" w:rsidRDefault="00000000">
      <w:pPr>
        <w:spacing w:after="80"/>
      </w:pPr>
      <w:r>
        <w:rPr>
          <w:b/>
          <w:bCs/>
        </w:rPr>
        <w:t>Key Fields: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07832" w14:paraId="465127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1A64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6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5C632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07832" w14:paraId="2129FD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43B7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Job No (Internal)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96BD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Auto-generated or manually assigned. E.g. P-26001. This is the master key across all modules.</w:t>
            </w:r>
          </w:p>
        </w:tc>
      </w:tr>
      <w:tr w:rsidR="00C07832" w14:paraId="2CAEAE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D691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Project Name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68F9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Descriptive name of the project or tower cluster.</w:t>
            </w:r>
          </w:p>
        </w:tc>
      </w:tr>
      <w:tr w:rsidR="00C07832" w14:paraId="27903A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B413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Client / Contractor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2E88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Linked from Party List (the contractor issuing the Incoming PO).</w:t>
            </w:r>
          </w:p>
        </w:tc>
      </w:tr>
      <w:tr w:rsidR="00C07832" w14:paraId="6BC894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D5CB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A847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Responsible department (Department Head).</w:t>
            </w:r>
          </w:p>
        </w:tc>
      </w:tr>
      <w:tr w:rsidR="00C07832" w14:paraId="73CEE3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9F42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Site / Location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90B2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Physical location of the work.</w:t>
            </w:r>
          </w:p>
        </w:tc>
      </w:tr>
      <w:tr w:rsidR="00C07832" w14:paraId="03426E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1BA1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Start / End Date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C040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Contract period.</w:t>
            </w:r>
          </w:p>
        </w:tc>
      </w:tr>
      <w:tr w:rsidR="00C07832" w14:paraId="0A2A18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36A8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A542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ACTIVE | COMPLETED | ON_HOLD | CANCELLED.</w:t>
            </w:r>
          </w:p>
        </w:tc>
      </w:tr>
      <w:tr w:rsidR="00C07832" w14:paraId="3BBE3F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7CA0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Budget Columns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EA149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budget_total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budget_food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budget_overtime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budget_material</w:t>
            </w:r>
            <w:proofErr w:type="spellEnd"/>
            <w:r>
              <w:rPr>
                <w:sz w:val="18"/>
                <w:szCs w:val="18"/>
              </w:rPr>
              <w:t xml:space="preserve"> per project.</w:t>
            </w:r>
          </w:p>
        </w:tc>
      </w:tr>
      <w:tr w:rsidR="00C07832" w14:paraId="752638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3832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LOI Reference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A5E0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Optional — link to the LOI that initiated this project.</w:t>
            </w:r>
          </w:p>
        </w:tc>
      </w:tr>
    </w:tbl>
    <w:p w14:paraId="56643079" w14:textId="77777777" w:rsidR="00C07832" w:rsidRDefault="00C07832">
      <w:pPr>
        <w:spacing w:after="60"/>
      </w:pPr>
    </w:p>
    <w:p w14:paraId="5CA47C94" w14:textId="77777777" w:rsidR="00C07832" w:rsidRDefault="00000000">
      <w:pPr>
        <w:spacing w:before="60" w:after="100"/>
        <w:ind w:left="431"/>
      </w:pPr>
      <w:r>
        <w:rPr>
          <w:i/>
          <w:iCs/>
          <w:color w:val="B71C1C"/>
        </w:rPr>
        <w:t>📌 Note: The workflow is: LOI → Quote to Client → Agreement → Project Number is created via the Projects Form. The Job No then flows into: Money Requests, Daily Expenses, Food Allowance, Overtime, Site Assignments, Invoices, Incoming POs, Outgoing POs, Expense Claims.</w:t>
      </w:r>
    </w:p>
    <w:p w14:paraId="2D4C25D0" w14:textId="77777777" w:rsidR="00C07832" w:rsidRDefault="00000000">
      <w:pPr>
        <w:pStyle w:val="Heading2"/>
        <w:spacing w:before="280" w:after="80"/>
      </w:pPr>
      <w:r>
        <w:t>3.2 Party List (Contractors, Suppliers, Vendors, Local Suppliers, Rental)</w:t>
      </w:r>
    </w:p>
    <w:p w14:paraId="5D53738E" w14:textId="77777777" w:rsidR="00C07832" w:rsidRDefault="00000000">
      <w:pPr>
        <w:spacing w:after="100"/>
      </w:pPr>
      <w:r>
        <w:t>Purpose: Master list of all external parties. Scoped to ACCSYS entity. Party type determines which forms and workflows apply.</w:t>
      </w:r>
    </w:p>
    <w:p w14:paraId="6584E401" w14:textId="77777777" w:rsidR="00C07832" w:rsidRDefault="00C07832">
      <w:pPr>
        <w:spacing w:after="60"/>
      </w:pPr>
    </w:p>
    <w:p w14:paraId="362BD6E7" w14:textId="77777777" w:rsidR="00C07832" w:rsidRDefault="00000000">
      <w:pPr>
        <w:spacing w:after="80"/>
      </w:pPr>
      <w:r>
        <w:rPr>
          <w:b/>
          <w:bCs/>
        </w:rPr>
        <w:t>Party Types: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00"/>
      </w:tblGrid>
      <w:tr w:rsidR="00C07832" w14:paraId="6B9BC2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01BE8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Party Type</w:t>
            </w:r>
          </w:p>
        </w:tc>
        <w:tc>
          <w:tcPr>
            <w:tcW w:w="3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B71C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847E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Key Difference</w:t>
            </w:r>
          </w:p>
        </w:tc>
      </w:tr>
      <w:tr w:rsidR="00C07832" w14:paraId="6B5E23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F01D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SUB_CONTRACTOR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6E6D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Specialist companies performing project work under ACCSYS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23CA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Issues Incoming POs; ACCSYS issues Outgoing POs to them</w:t>
            </w:r>
          </w:p>
        </w:tc>
      </w:tr>
      <w:tr w:rsidR="00C07832" w14:paraId="3EF375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5BAC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CONTRACTOR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A4EA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Main contractors (Nokia, STC, etc.) who issue POs to ACCSYS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88D5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Source of Incoming POs and project revenue</w:t>
            </w:r>
          </w:p>
        </w:tc>
      </w:tr>
      <w:tr w:rsidR="00C07832" w14:paraId="6A6F1C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CBA4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SUPPLIER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3D70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Equipment/material suppliers with credit terms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C936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AP managed via Outgoing POs</w:t>
            </w:r>
          </w:p>
        </w:tc>
      </w:tr>
      <w:tr w:rsidR="00C07832" w14:paraId="25272A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6C57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LOCAL_SUPPLIER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2A89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On-the-spot cash purchases (no pre-approval needed)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AAFCC" w14:textId="0E7AE039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 Outgoing PO required; purchased on the spot</w:t>
            </w:r>
            <w:r w:rsidR="005F776B">
              <w:rPr>
                <w:sz w:val="18"/>
                <w:szCs w:val="18"/>
              </w:rPr>
              <w:br/>
            </w:r>
            <w:r w:rsidR="005F776B" w:rsidRPr="005F776B">
              <w:rPr>
                <w:color w:val="EE0000"/>
                <w:sz w:val="18"/>
                <w:szCs w:val="18"/>
              </w:rPr>
              <w:t xml:space="preserve">We will use Sharable PO Request form to record in the Database, what </w:t>
            </w:r>
            <w:proofErr w:type="spellStart"/>
            <w:r w:rsidR="005F776B" w:rsidRPr="005F776B">
              <w:rPr>
                <w:color w:val="EE0000"/>
                <w:sz w:val="18"/>
                <w:szCs w:val="18"/>
              </w:rPr>
              <w:t>ite</w:t>
            </w:r>
            <w:proofErr w:type="spellEnd"/>
            <w:r w:rsidR="005F776B" w:rsidRPr="005F776B">
              <w:rPr>
                <w:color w:val="EE0000"/>
                <w:sz w:val="18"/>
                <w:szCs w:val="18"/>
              </w:rPr>
              <w:t xml:space="preserve">, </w:t>
            </w:r>
            <w:proofErr w:type="gramStart"/>
            <w:r w:rsidR="005F776B" w:rsidRPr="005F776B">
              <w:rPr>
                <w:color w:val="EE0000"/>
                <w:sz w:val="18"/>
                <w:szCs w:val="18"/>
              </w:rPr>
              <w:t>were been</w:t>
            </w:r>
            <w:proofErr w:type="gramEnd"/>
            <w:r w:rsidR="005F776B" w:rsidRPr="005F776B">
              <w:rPr>
                <w:color w:val="EE0000"/>
                <w:sz w:val="18"/>
                <w:szCs w:val="18"/>
              </w:rPr>
              <w:t xml:space="preserve"> Purchased etc</w:t>
            </w:r>
          </w:p>
        </w:tc>
      </w:tr>
      <w:tr w:rsidR="00C07832" w14:paraId="50A701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596C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VENDOR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7732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Service vendors (hotels, transport, etc.)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91428" w14:textId="19582029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Used in expense claims</w:t>
            </w:r>
            <w:r w:rsidR="005F776B">
              <w:rPr>
                <w:sz w:val="18"/>
                <w:szCs w:val="18"/>
              </w:rPr>
              <w:br/>
            </w:r>
            <w:r w:rsidR="005F776B">
              <w:t xml:space="preserve">items </w:t>
            </w:r>
            <w:proofErr w:type="spellStart"/>
            <w:r w:rsidR="005F776B">
              <w:t>Pruchsed</w:t>
            </w:r>
            <w:proofErr w:type="spellEnd"/>
            <w:r w:rsidR="005F776B">
              <w:t xml:space="preserve"> through Vendors </w:t>
            </w:r>
            <w:r w:rsidR="005F776B">
              <w:lastRenderedPageBreak/>
              <w:t xml:space="preserve">like </w:t>
            </w:r>
            <w:proofErr w:type="spellStart"/>
            <w:r w:rsidR="005F776B">
              <w:t>Csico</w:t>
            </w:r>
            <w:proofErr w:type="spellEnd"/>
            <w:r w:rsidR="005F776B">
              <w:t xml:space="preserve"> Huwvie Juniper Hp it is not in Expense </w:t>
            </w:r>
            <w:proofErr w:type="spellStart"/>
            <w:r w:rsidR="005F776B">
              <w:t>Calims</w:t>
            </w:r>
            <w:proofErr w:type="spellEnd"/>
            <w:r w:rsidR="005F776B">
              <w:t xml:space="preserve"> </w:t>
            </w:r>
          </w:p>
        </w:tc>
      </w:tr>
      <w:tr w:rsidR="00C07832" w14:paraId="0CFEAB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0489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RENTAL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E77B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Equipment/vehicle rental companies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388A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Rental Agreements tracked; AP aging applies</w:t>
            </w:r>
          </w:p>
        </w:tc>
      </w:tr>
    </w:tbl>
    <w:p w14:paraId="2111298B" w14:textId="77777777" w:rsidR="00C07832" w:rsidRDefault="00C07832">
      <w:pPr>
        <w:spacing w:after="60"/>
      </w:pPr>
    </w:p>
    <w:p w14:paraId="2A738613" w14:textId="77777777" w:rsidR="00C07832" w:rsidRDefault="00000000">
      <w:pPr>
        <w:spacing w:after="80"/>
      </w:pPr>
      <w:r>
        <w:rPr>
          <w:b/>
          <w:bCs/>
        </w:rPr>
        <w:t>Key Fields per Party: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07832" w14:paraId="25A8D8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B52C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6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482C0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C07832" w14:paraId="332770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24998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party_code</w:t>
            </w:r>
            <w:proofErr w:type="spellEnd"/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E412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Auto-generated (SUBCON-001, SUP-001, etc.) or provided manually. Human-readable, not UUID.</w:t>
            </w:r>
          </w:p>
        </w:tc>
      </w:tr>
      <w:tr w:rsidR="00C07832" w14:paraId="3841F5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C3E13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party_name_en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party_name_ar</w:t>
            </w:r>
            <w:proofErr w:type="spellEnd"/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61B4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English and Arabic names.</w:t>
            </w:r>
          </w:p>
        </w:tc>
      </w:tr>
      <w:tr w:rsidR="00C07832" w14:paraId="2D08DD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4D119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6877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Scoped to entity.</w:t>
            </w:r>
          </w:p>
        </w:tc>
      </w:tr>
      <w:tr w:rsidR="00C07832" w14:paraId="0801AD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D9EF3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cr_number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vat_number</w:t>
            </w:r>
            <w:proofErr w:type="spellEnd"/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7AD5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Commercial Registration and VAT numbers.</w:t>
            </w:r>
          </w:p>
        </w:tc>
      </w:tr>
      <w:tr w:rsidR="00C07832" w14:paraId="5BFC70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70DB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Bank Accounts (</w:t>
            </w:r>
            <w:proofErr w:type="spellStart"/>
            <w:r>
              <w:rPr>
                <w:sz w:val="18"/>
                <w:szCs w:val="18"/>
              </w:rPr>
              <w:t>party_bank_accounts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676E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Multiple IBANs per party supported. Separate table. Sub-contractors can have multiple IBANs.</w:t>
            </w:r>
          </w:p>
        </w:tc>
      </w:tr>
      <w:tr w:rsidR="00C07832" w14:paraId="6E2F43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3B7E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30B8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ACTIVE | INACTIVE.</w:t>
            </w:r>
          </w:p>
        </w:tc>
      </w:tr>
    </w:tbl>
    <w:p w14:paraId="263D0ABF" w14:textId="77777777" w:rsidR="00C07832" w:rsidRDefault="00000000">
      <w:pPr>
        <w:pStyle w:val="Heading2"/>
        <w:spacing w:before="280" w:after="80"/>
      </w:pPr>
      <w:r>
        <w:t>3.3 Employees</w:t>
      </w:r>
    </w:p>
    <w:p w14:paraId="0ED21070" w14:textId="77777777" w:rsidR="00C07832" w:rsidRDefault="00000000">
      <w:pPr>
        <w:spacing w:after="100"/>
      </w:pPr>
      <w:r>
        <w:t xml:space="preserve">The Employee record is referenced by almost every module. </w:t>
      </w:r>
      <w:proofErr w:type="spellStart"/>
      <w:r>
        <w:t>employee_id</w:t>
      </w:r>
      <w:proofErr w:type="spellEnd"/>
      <w:r>
        <w:t xml:space="preserve"> is the linking key.</w:t>
      </w:r>
    </w:p>
    <w:p w14:paraId="2BCD645E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07832" w14:paraId="7C97B9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02F29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6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DF68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Referenced By</w:t>
            </w:r>
          </w:p>
        </w:tc>
      </w:tr>
      <w:tr w:rsidR="00C07832" w14:paraId="34FBF8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42AAC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employee_id</w:t>
            </w:r>
            <w:proofErr w:type="spellEnd"/>
            <w:r>
              <w:rPr>
                <w:sz w:val="18"/>
                <w:szCs w:val="18"/>
              </w:rPr>
              <w:t xml:space="preserve"> (EMP-001, RAT-001)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5F6D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Site Assignments, Money Requests, Expense Claims, Payroll, Penalties. Auto-generated if left blank on upload.</w:t>
            </w:r>
          </w:p>
        </w:tc>
      </w:tr>
      <w:tr w:rsidR="00C07832" w14:paraId="60D7F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4DD1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Full Name (EN / AR)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256C8" w14:textId="64D67419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 forms, reports, certificates, ID documents.</w:t>
            </w:r>
            <w:r w:rsidR="005F776B">
              <w:rPr>
                <w:sz w:val="18"/>
                <w:szCs w:val="18"/>
              </w:rPr>
              <w:t xml:space="preserve"> </w:t>
            </w:r>
          </w:p>
        </w:tc>
      </w:tr>
      <w:tr w:rsidR="00C07832" w14:paraId="26AA70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10C3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Entity Code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E3CA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Filters employees per entity in all dropdowns.</w:t>
            </w:r>
          </w:p>
        </w:tc>
      </w:tr>
      <w:tr w:rsidR="00C07832" w14:paraId="10BF2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D173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0F977" w14:textId="3CE973FE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Cost allocation, form filtering, reporting.</w:t>
            </w:r>
            <w:r w:rsidR="005F776B">
              <w:rPr>
                <w:sz w:val="18"/>
                <w:szCs w:val="18"/>
              </w:rPr>
              <w:t xml:space="preserve"> </w:t>
            </w:r>
            <w:r w:rsidR="005F776B" w:rsidRPr="005F776B">
              <w:rPr>
                <w:color w:val="EE0000"/>
                <w:sz w:val="18"/>
                <w:szCs w:val="18"/>
              </w:rPr>
              <w:t>(Always use Code not full Name)</w:t>
            </w:r>
          </w:p>
        </w:tc>
      </w:tr>
      <w:tr w:rsidR="00C07832" w14:paraId="4902BE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70B5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IBAN / Bank Name / Account No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B65F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Money Request IBAN lookup; Payment Notification templates.</w:t>
            </w:r>
          </w:p>
        </w:tc>
      </w:tr>
      <w:tr w:rsidR="00C07832" w14:paraId="7BEDEA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4709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 Type (BANK_ONLY / CASH_BANK)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F6B8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Money Request — determines valid payment methods.</w:t>
            </w:r>
          </w:p>
        </w:tc>
      </w:tr>
      <w:tr w:rsidR="00C07832" w14:paraId="57C869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04D8C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ot_allowed</w:t>
            </w:r>
            <w:proofErr w:type="spellEnd"/>
            <w:r>
              <w:rPr>
                <w:sz w:val="18"/>
                <w:szCs w:val="18"/>
              </w:rPr>
              <w:t xml:space="preserve"> (TRUE/FALSE)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BEBF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Overtime form — submission rejected if FALSE.</w:t>
            </w:r>
          </w:p>
        </w:tc>
      </w:tr>
      <w:tr w:rsidR="00C07832" w14:paraId="7B9A74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5311E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loan_allowed</w:t>
            </w:r>
            <w:proofErr w:type="spellEnd"/>
            <w:r>
              <w:rPr>
                <w:sz w:val="18"/>
                <w:szCs w:val="18"/>
              </w:rPr>
              <w:t xml:space="preserve"> (TRUE/FALSE)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A13E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Payroll / Advance module.</w:t>
            </w:r>
          </w:p>
        </w:tc>
      </w:tr>
      <w:tr w:rsidR="00C07832" w14:paraId="3816CF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5454A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food_allowance_eligible</w:t>
            </w:r>
            <w:proofErr w:type="spellEnd"/>
            <w:r>
              <w:rPr>
                <w:sz w:val="18"/>
                <w:szCs w:val="18"/>
              </w:rPr>
              <w:t xml:space="preserve"> (TRUE/FALSE)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0101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Food Allowance form — only eligible employees shown.</w:t>
            </w:r>
          </w:p>
        </w:tc>
      </w:tr>
      <w:tr w:rsidR="00C07832" w14:paraId="0DB4FC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4C701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food_allowance_daily_rate</w:t>
            </w:r>
            <w:proofErr w:type="spellEnd"/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35D0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Fixed rate (SAR 20–100 based on designation). NON-EDITABLE on form — must come from employee record.</w:t>
            </w:r>
          </w:p>
        </w:tc>
      </w:tr>
      <w:tr w:rsidR="00C07832" w14:paraId="386ED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26EA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Status (ACTIVE/INACTIVE/LEFT)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CE3E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Controls visibility in all dropdowns.</w:t>
            </w:r>
          </w:p>
        </w:tc>
      </w:tr>
      <w:tr w:rsidR="00C07832" w14:paraId="3435C8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2B79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Photo (Google Drive URL)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B18DD" w14:textId="0AB6E92B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Employee cards, certificates, ID generation. Stored on Drive, not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>.</w:t>
            </w:r>
            <w:r w:rsidR="005F776B">
              <w:rPr>
                <w:sz w:val="18"/>
                <w:szCs w:val="18"/>
              </w:rPr>
              <w:br/>
            </w:r>
            <w:r w:rsidR="005F776B">
              <w:t>This process should be automated I will put the photo with EMP-ID It should reflect in the Database</w:t>
            </w:r>
          </w:p>
        </w:tc>
      </w:tr>
      <w:tr w:rsidR="00C07832" w14:paraId="3445BE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442C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Designation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18C0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Determines food allowance rate tier.</w:t>
            </w:r>
          </w:p>
        </w:tc>
      </w:tr>
      <w:tr w:rsidR="00C07832" w14:paraId="12762E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AC13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Nationality / IQAMA / Passport / Expiry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37ED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Compliance alerts for document expiry.</w:t>
            </w:r>
          </w:p>
        </w:tc>
      </w:tr>
    </w:tbl>
    <w:p w14:paraId="5AD99B9A" w14:textId="77777777" w:rsidR="00C07832" w:rsidRDefault="00C07832">
      <w:pPr>
        <w:spacing w:after="60"/>
      </w:pPr>
    </w:p>
    <w:p w14:paraId="6933516D" w14:textId="77777777" w:rsidR="00C07832" w:rsidRDefault="00000000">
      <w:pPr>
        <w:spacing w:before="60" w:after="100"/>
        <w:ind w:left="431"/>
      </w:pPr>
      <w:r>
        <w:rPr>
          <w:i/>
          <w:iCs/>
          <w:color w:val="B71C1C"/>
        </w:rPr>
        <w:lastRenderedPageBreak/>
        <w:t xml:space="preserve">📌 Note: </w:t>
      </w:r>
      <w:proofErr w:type="spellStart"/>
      <w:r>
        <w:rPr>
          <w:i/>
          <w:iCs/>
          <w:color w:val="B71C1C"/>
        </w:rPr>
        <w:t>employee_id</w:t>
      </w:r>
      <w:proofErr w:type="spellEnd"/>
      <w:r>
        <w:rPr>
          <w:i/>
          <w:iCs/>
          <w:color w:val="B71C1C"/>
        </w:rPr>
        <w:t xml:space="preserve"> and </w:t>
      </w:r>
      <w:proofErr w:type="spellStart"/>
      <w:r>
        <w:rPr>
          <w:i/>
          <w:iCs/>
          <w:color w:val="B71C1C"/>
        </w:rPr>
        <w:t>party_code</w:t>
      </w:r>
      <w:proofErr w:type="spellEnd"/>
      <w:r>
        <w:rPr>
          <w:i/>
          <w:iCs/>
          <w:color w:val="B71C1C"/>
        </w:rPr>
        <w:t xml:space="preserve"> are human-readable codes, not UUIDs. The UUID primary key is a separate field. In the Bulk Upload template, these columns are optional/grey — system auto-generates if left blank.</w:t>
      </w:r>
    </w:p>
    <w:p w14:paraId="70C7A919" w14:textId="77777777" w:rsidR="00C07832" w:rsidRDefault="00000000">
      <w:pPr>
        <w:pStyle w:val="Heading2"/>
        <w:spacing w:before="280" w:after="80"/>
      </w:pPr>
      <w:r>
        <w:t>3.4 Departments</w:t>
      </w:r>
    </w:p>
    <w:p w14:paraId="36AF1081" w14:textId="686A7E46" w:rsidR="00C07832" w:rsidRDefault="00000000">
      <w:pPr>
        <w:spacing w:after="100"/>
      </w:pPr>
      <w:r>
        <w:t>Departments master links employees to cost centres. Scoped to entity. Used for filtering in all dropdowns, P&amp;L reporting, and budget allocation.</w:t>
      </w:r>
      <w:r w:rsidR="005F776B">
        <w:t xml:space="preserve"> Always use Abbreviations</w:t>
      </w:r>
    </w:p>
    <w:p w14:paraId="7518F868" w14:textId="77777777" w:rsidR="00C07832" w:rsidRDefault="00000000">
      <w:pPr>
        <w:pStyle w:val="Heading2"/>
        <w:spacing w:before="280" w:after="80"/>
      </w:pPr>
      <w:r>
        <w:t>3.5 Site Master</w:t>
      </w:r>
    </w:p>
    <w:p w14:paraId="59FE9BED" w14:textId="77777777" w:rsidR="00C07832" w:rsidRDefault="00000000">
      <w:pPr>
        <w:spacing w:after="100"/>
      </w:pPr>
      <w:r>
        <w:t>Sites are the physical locations of projects. Each site is linked to a Job No. Multiple employees can be assigned to one site via Site Assignment.</w:t>
      </w:r>
    </w:p>
    <w:p w14:paraId="17B0AD8A" w14:textId="77777777" w:rsidR="00C07832" w:rsidRDefault="00000000">
      <w:r>
        <w:br w:type="page"/>
      </w:r>
    </w:p>
    <w:p w14:paraId="6FFE43D2" w14:textId="77777777" w:rsidR="00C07832" w:rsidRDefault="00000000">
      <w:pPr>
        <w:pStyle w:val="Heading1"/>
        <w:spacing w:before="400" w:after="120"/>
      </w:pPr>
      <w:r>
        <w:lastRenderedPageBreak/>
        <w:t>4. Operations Module</w:t>
      </w:r>
    </w:p>
    <w:p w14:paraId="087CD471" w14:textId="77777777" w:rsidR="00C07832" w:rsidRDefault="00000000">
      <w:pPr>
        <w:pStyle w:val="Heading2"/>
        <w:spacing w:before="280" w:after="80"/>
      </w:pPr>
      <w:r>
        <w:t>4.1 LOI Register</w:t>
      </w:r>
    </w:p>
    <w:p w14:paraId="37EE9DFC" w14:textId="77777777" w:rsidR="00C07832" w:rsidRDefault="00000000">
      <w:pPr>
        <w:spacing w:after="100"/>
      </w:pPr>
      <w:r>
        <w:t>Purpose: Records Letters of Intent (LOI) received from clients or issued to sub-contractors. Serves as a reference point for Department Heads to document mutual communication and protect departmental interests.</w:t>
      </w:r>
    </w:p>
    <w:p w14:paraId="582FA975" w14:textId="77777777" w:rsidR="00C07832" w:rsidRDefault="00C07832">
      <w:pPr>
        <w:spacing w:after="60"/>
      </w:pPr>
    </w:p>
    <w:p w14:paraId="3784D056" w14:textId="77777777" w:rsidR="00C07832" w:rsidRDefault="00000000">
      <w:pPr>
        <w:spacing w:before="60" w:after="100"/>
        <w:ind w:left="431"/>
      </w:pPr>
      <w:r>
        <w:rPr>
          <w:b/>
          <w:bCs/>
          <w:i/>
          <w:iCs/>
          <w:color w:val="1B5E20"/>
        </w:rPr>
        <w:t>✅ Correction: LOI is a standalone reference register only. It does NOT need to be linked downstream to any other module. Reason: sometimes agreements are verbal, sometimes written. The LOI simply records that communication occurred. It is an optional reference — a project can be created without an LOI, and an LOI does not automatically create a project.</w:t>
      </w:r>
    </w:p>
    <w:p w14:paraId="7D393D1E" w14:textId="77777777" w:rsidR="00C07832" w:rsidRDefault="00C07832">
      <w:pPr>
        <w:spacing w:after="60"/>
      </w:pPr>
    </w:p>
    <w:p w14:paraId="17EAABDA" w14:textId="77777777" w:rsidR="00C07832" w:rsidRDefault="00000000">
      <w:pPr>
        <w:spacing w:after="80"/>
      </w:pPr>
      <w:r>
        <w:rPr>
          <w:b/>
          <w:bCs/>
        </w:rPr>
        <w:t>Key Fields: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07832" w14:paraId="79B2E8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F78B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6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749B1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07832" w14:paraId="0A4E1D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0629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LOI Number / Date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295E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Reference number and date of the letter.</w:t>
            </w:r>
          </w:p>
        </w:tc>
      </w:tr>
      <w:tr w:rsidR="00C07832" w14:paraId="6CAC5D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157A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Party (Contractor)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B9C0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Who issued or received the LOI.</w:t>
            </w:r>
          </w:p>
        </w:tc>
      </w:tr>
      <w:tr w:rsidR="00C07832" w14:paraId="3A8EA3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2A01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Subject / Description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4A87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Nature of the mutual agreement or communication.</w:t>
            </w:r>
          </w:p>
        </w:tc>
      </w:tr>
      <w:tr w:rsidR="00C07832" w14:paraId="2BED26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0FA3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C4B9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RECEIVED | ISSUED | VERBAL | CLOSED.</w:t>
            </w:r>
          </w:p>
        </w:tc>
      </w:tr>
      <w:tr w:rsidR="00C07832" w14:paraId="303B91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EF81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Notes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FB54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Free-text field for context.</w:t>
            </w:r>
          </w:p>
        </w:tc>
      </w:tr>
      <w:tr w:rsidR="00C07832" w14:paraId="4BAAAA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0B55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Attached Document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9075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Link to document on Google Drive (optional).</w:t>
            </w:r>
          </w:p>
        </w:tc>
      </w:tr>
    </w:tbl>
    <w:p w14:paraId="6D592F66" w14:textId="77777777" w:rsidR="00C07832" w:rsidRDefault="00C07832">
      <w:pPr>
        <w:spacing w:after="60"/>
      </w:pPr>
    </w:p>
    <w:p w14:paraId="117C5C69" w14:textId="77777777" w:rsidR="00C07832" w:rsidRDefault="00000000">
      <w:pPr>
        <w:pStyle w:val="Heading2"/>
        <w:spacing w:before="280" w:after="80"/>
      </w:pPr>
      <w:r>
        <w:t>4.2 Fleet / Vehicles</w:t>
      </w:r>
    </w:p>
    <w:p w14:paraId="6AF1E176" w14:textId="77777777" w:rsidR="00C07832" w:rsidRDefault="00000000">
      <w:pPr>
        <w:spacing w:after="100"/>
      </w:pPr>
      <w:r>
        <w:t>Purpose: Manages the vehicle fleet used by Ratal Group field teams. Three tabs are in scope.</w:t>
      </w:r>
    </w:p>
    <w:p w14:paraId="5C636A58" w14:textId="77777777" w:rsidR="00C07832" w:rsidRDefault="00C07832">
      <w:pPr>
        <w:spacing w:after="60"/>
      </w:pPr>
    </w:p>
    <w:p w14:paraId="6CF3A32F" w14:textId="77777777" w:rsidR="00C07832" w:rsidRDefault="00000000">
      <w:pPr>
        <w:spacing w:after="80"/>
      </w:pPr>
      <w:r>
        <w:rPr>
          <w:b/>
          <w:bCs/>
        </w:rPr>
        <w:t>Tab A — Vehicle Register:</w:t>
      </w:r>
    </w:p>
    <w:p w14:paraId="59C82D85" w14:textId="77777777" w:rsidR="00C07832" w:rsidRDefault="00000000">
      <w:pPr>
        <w:spacing w:after="100"/>
      </w:pPr>
      <w:r>
        <w:t>Master record for each vehicle. Key fields: Plate Number, Make/Model, Year, Entity, Department, Assigned Driver, Vehicle Type (OWNED / RENTED).</w:t>
      </w:r>
    </w:p>
    <w:p w14:paraId="6F87336F" w14:textId="77777777" w:rsidR="00C07832" w:rsidRDefault="00000000">
      <w:pPr>
        <w:spacing w:after="100"/>
      </w:pPr>
      <w:r>
        <w:t>Document expiry tracking: Insurance Expiry, MVPI (Vehicle Inspection), Registration Expiry, Saher (Traffic fine system) status. Compliance Alerts module monitors these and sends notifications before expiry.</w:t>
      </w:r>
    </w:p>
    <w:p w14:paraId="30CD2DA6" w14:textId="77777777" w:rsidR="00C07832" w:rsidRDefault="00C07832">
      <w:pPr>
        <w:spacing w:after="60"/>
      </w:pPr>
    </w:p>
    <w:p w14:paraId="4A5D0AC0" w14:textId="77777777" w:rsidR="00C07832" w:rsidRDefault="00000000">
      <w:pPr>
        <w:spacing w:after="80"/>
      </w:pPr>
      <w:r>
        <w:rPr>
          <w:b/>
          <w:bCs/>
        </w:rPr>
        <w:t>Tab B — Maintenance Log:</w:t>
      </w:r>
    </w:p>
    <w:p w14:paraId="6E725298" w14:textId="77777777" w:rsidR="00C07832" w:rsidRDefault="00000000">
      <w:pPr>
        <w:spacing w:after="100"/>
      </w:pPr>
      <w:r>
        <w:t>Records every maintenance event per vehicle: Date, Type (PREVENTIVE / CORRECTIVE), Description, Cost, Service Provider, Next Service Due. Vehicle Report (shareable form) also feeds into this log when drivers submit fuel/maintenance entries.</w:t>
      </w:r>
    </w:p>
    <w:p w14:paraId="32D7922C" w14:textId="77777777" w:rsidR="00C07832" w:rsidRDefault="00C07832">
      <w:pPr>
        <w:spacing w:after="60"/>
      </w:pPr>
    </w:p>
    <w:p w14:paraId="130F6CB1" w14:textId="77777777" w:rsidR="00C07832" w:rsidRDefault="00000000">
      <w:pPr>
        <w:spacing w:after="80"/>
      </w:pPr>
      <w:r>
        <w:rPr>
          <w:b/>
          <w:bCs/>
        </w:rPr>
        <w:t>Tab C — Accident Log (REFERENCE ONLY):</w:t>
      </w:r>
    </w:p>
    <w:p w14:paraId="51C97972" w14:textId="77777777" w:rsidR="00C07832" w:rsidRDefault="00000000">
      <w:pPr>
        <w:spacing w:after="100"/>
      </w:pPr>
      <w:r>
        <w:t>Records accident incidents: Date, Vehicle, Driver, Description, Police Report Number, Damage Assessment, Insurance Claim Reference.</w:t>
      </w:r>
    </w:p>
    <w:p w14:paraId="3944FEA1" w14:textId="77777777" w:rsidR="00C07832" w:rsidRDefault="00000000">
      <w:pPr>
        <w:spacing w:before="60" w:after="100"/>
        <w:ind w:left="431"/>
      </w:pPr>
      <w:r>
        <w:rPr>
          <w:b/>
          <w:bCs/>
          <w:i/>
          <w:iCs/>
          <w:color w:val="1B5E20"/>
        </w:rPr>
        <w:t>✅ Correction: Accidents do NOT result in any salary deduction or penalty for the employee. Accidents are incidents, not violations. No financial impact on the driver from accident records.</w:t>
      </w:r>
    </w:p>
    <w:p w14:paraId="26E935C4" w14:textId="77777777" w:rsidR="00C07832" w:rsidRDefault="00C07832">
      <w:pPr>
        <w:spacing w:after="60"/>
      </w:pPr>
    </w:p>
    <w:p w14:paraId="5BC05A6C" w14:textId="77777777" w:rsidR="00C07832" w:rsidRDefault="00000000">
      <w:pPr>
        <w:spacing w:after="80"/>
      </w:pPr>
      <w:r>
        <w:rPr>
          <w:b/>
          <w:bCs/>
        </w:rPr>
        <w:t>Fleet Penalties (separate from Accident Log):</w:t>
      </w:r>
    </w:p>
    <w:p w14:paraId="7D59C03D" w14:textId="77777777" w:rsidR="00C07832" w:rsidRDefault="00000000">
      <w:pPr>
        <w:spacing w:after="100"/>
      </w:pPr>
      <w:r>
        <w:t>Traffic penalties are separate from accidents and are tracked in Loans, EOS &amp; Penalties module.</w:t>
      </w:r>
    </w:p>
    <w:p w14:paraId="7730F0A6" w14:textId="77777777" w:rsidR="00C07832" w:rsidRDefault="00C07832">
      <w:pPr>
        <w:spacing w:after="60"/>
      </w:pPr>
    </w:p>
    <w:p w14:paraId="2B8D0053" w14:textId="77777777" w:rsidR="00C07832" w:rsidRDefault="00000000">
      <w:pPr>
        <w:spacing w:after="80"/>
      </w:pPr>
      <w:r>
        <w:rPr>
          <w:b/>
          <w:bCs/>
        </w:rPr>
        <w:t>Penalty Ownership: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C07832" w14:paraId="5CF9AF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238E8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Penalty Type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E046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4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CDC3C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Examples</w:t>
            </w:r>
          </w:p>
        </w:tc>
      </w:tr>
      <w:tr w:rsidR="00C07832" w14:paraId="163356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AF8C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Employee-Owned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7D06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Deducted from employee salary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1CF1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Signal Jumping, </w:t>
            </w:r>
            <w:proofErr w:type="spellStart"/>
            <w:r>
              <w:rPr>
                <w:sz w:val="18"/>
                <w:szCs w:val="18"/>
              </w:rPr>
              <w:t>Overspeeding</w:t>
            </w:r>
            <w:proofErr w:type="spellEnd"/>
            <w:r>
              <w:rPr>
                <w:sz w:val="18"/>
                <w:szCs w:val="18"/>
              </w:rPr>
              <w:t>, Wrong Parking, Yellow Line Crossing, Seat Belt violation</w:t>
            </w:r>
          </w:p>
        </w:tc>
      </w:tr>
      <w:tr w:rsidR="00C07832" w14:paraId="7B473B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7A00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Company-Owned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439A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Paid by company (no employee deduction)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4FCE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Insurance Expiry, MVPI Expiry, Overloading, Faded Number Plate, Document Expiry</w:t>
            </w:r>
          </w:p>
        </w:tc>
      </w:tr>
    </w:tbl>
    <w:p w14:paraId="76BFBB0E" w14:textId="77777777" w:rsidR="00C07832" w:rsidRDefault="00C07832">
      <w:pPr>
        <w:spacing w:after="60"/>
      </w:pPr>
    </w:p>
    <w:p w14:paraId="34780F08" w14:textId="77777777" w:rsidR="00C07832" w:rsidRDefault="00000000">
      <w:pPr>
        <w:spacing w:after="80"/>
      </w:pPr>
      <w:r>
        <w:rPr>
          <w:b/>
          <w:bCs/>
        </w:rPr>
        <w:t>Salary Deduction Rules for Employee-Owned Penalties:</w:t>
      </w:r>
    </w:p>
    <w:p w14:paraId="7CE584FD" w14:textId="77777777" w:rsidR="00C07832" w:rsidRDefault="00000000">
      <w:pPr>
        <w:spacing w:after="100"/>
      </w:pPr>
      <w:r>
        <w:t>Maximum deduction per month = 10% of the employee gross monthly salary, regardless of how many or how large the penalties are.</w:t>
      </w:r>
    </w:p>
    <w:p w14:paraId="0C2BCB02" w14:textId="77777777" w:rsidR="00C07832" w:rsidRDefault="00000000">
      <w:pPr>
        <w:spacing w:after="100"/>
      </w:pPr>
      <w:r>
        <w:t>Signal Jumping is a major penalty (SAR 3,000). Because of the 10% cap, this single penalty may span several months of deductions.</w:t>
      </w:r>
    </w:p>
    <w:p w14:paraId="0717D130" w14:textId="77777777" w:rsidR="00C07832" w:rsidRDefault="00000000">
      <w:pPr>
        <w:spacing w:after="100"/>
      </w:pPr>
      <w:r>
        <w:t>Multiple penalties accumulate. Oldest penalties are deducted first (FIFO). The system must track the remaining balance per penalty until fully settled.</w:t>
      </w:r>
    </w:p>
    <w:p w14:paraId="37C0E086" w14:textId="77777777" w:rsidR="00C07832" w:rsidRDefault="00000000">
      <w:pPr>
        <w:spacing w:before="60" w:after="100"/>
        <w:ind w:left="431"/>
      </w:pPr>
      <w:r>
        <w:rPr>
          <w:b/>
          <w:bCs/>
          <w:color w:val="E65100"/>
        </w:rPr>
        <w:t xml:space="preserve">⚠ MISSING / NOT BUILT: Fleet Penalty notification mechanism: When a penalty is recorded by Admin, the employee should receive an in-app notification and a summary (e.g. "Penalty recorded: </w:t>
      </w:r>
      <w:proofErr w:type="spellStart"/>
      <w:r>
        <w:rPr>
          <w:b/>
          <w:bCs/>
          <w:color w:val="E65100"/>
        </w:rPr>
        <w:t>Overspeeding</w:t>
      </w:r>
      <w:proofErr w:type="spellEnd"/>
      <w:r>
        <w:rPr>
          <w:b/>
          <w:bCs/>
          <w:color w:val="E65100"/>
        </w:rPr>
        <w:t>, SAR 750"). Workflow: Admin records penalty → employee notified → monthly payroll deducts up to 10% cap → remaining balance carried forward. This mechanism is NOT BUILT.</w:t>
      </w:r>
    </w:p>
    <w:p w14:paraId="7D725675" w14:textId="77777777" w:rsidR="00C07832" w:rsidRDefault="00C07832">
      <w:pPr>
        <w:spacing w:after="60"/>
      </w:pPr>
    </w:p>
    <w:p w14:paraId="266BC848" w14:textId="77777777" w:rsidR="00C07832" w:rsidRDefault="00000000">
      <w:pPr>
        <w:spacing w:after="80"/>
      </w:pPr>
      <w:r>
        <w:rPr>
          <w:b/>
          <w:bCs/>
        </w:rPr>
        <w:t>Vehicle Report (Shareable Form — /forms/car-maintenance):</w:t>
      </w:r>
    </w:p>
    <w:p w14:paraId="0FEF3CB7" w14:textId="77777777" w:rsidR="00C07832" w:rsidRDefault="00000000">
      <w:pPr>
        <w:spacing w:after="100"/>
      </w:pPr>
      <w:r>
        <w:t>Driver-facing mobile form. Access via QR code. Fields: Fuel Log, Odometer Reading, Maintenance Notes, Incident Report (non-penalty), Inspection Status.</w:t>
      </w:r>
    </w:p>
    <w:p w14:paraId="67F8E1B0" w14:textId="77777777" w:rsidR="00C07832" w:rsidRDefault="00000000">
      <w:pPr>
        <w:spacing w:after="100"/>
      </w:pPr>
      <w:r>
        <w:t>Submitted records feed into Tab B (Maintenance Log) and fleet compliance tracking.</w:t>
      </w:r>
    </w:p>
    <w:p w14:paraId="51F71965" w14:textId="77777777" w:rsidR="00C07832" w:rsidRDefault="00C07832">
      <w:pPr>
        <w:spacing w:after="60"/>
      </w:pPr>
    </w:p>
    <w:p w14:paraId="0F960638" w14:textId="77777777" w:rsidR="00C07832" w:rsidRDefault="00000000">
      <w:pPr>
        <w:pStyle w:val="Heading2"/>
        <w:spacing w:before="280" w:after="80"/>
      </w:pPr>
      <w:r>
        <w:t>4.3 Purchase Orders — Overview</w:t>
      </w:r>
    </w:p>
    <w:p w14:paraId="0979539C" w14:textId="77777777" w:rsidR="00C07832" w:rsidRDefault="00000000">
      <w:pPr>
        <w:spacing w:after="100"/>
      </w:pPr>
      <w:r>
        <w:t>ACCSYS manages two PO flows: Incoming (from contractors who hire ACCSYS) and Outgoing (from ACCSYS to suppliers and sub-contractors).</w:t>
      </w:r>
    </w:p>
    <w:p w14:paraId="0E89432B" w14:textId="77777777" w:rsidR="00C07832" w:rsidRDefault="00C07832">
      <w:pPr>
        <w:spacing w:after="60"/>
      </w:pPr>
    </w:p>
    <w:p w14:paraId="42E284A4" w14:textId="77777777" w:rsidR="00C07832" w:rsidRDefault="00000000">
      <w:pPr>
        <w:pStyle w:val="Heading3"/>
        <w:spacing w:before="200" w:after="60"/>
      </w:pPr>
      <w:r>
        <w:t>4.3.1 Incoming POs (from Contractors to ACCSYS)</w:t>
      </w:r>
    </w:p>
    <w:p w14:paraId="07074E04" w14:textId="77777777" w:rsidR="00C07832" w:rsidRDefault="00000000">
      <w:pPr>
        <w:spacing w:after="100"/>
      </w:pPr>
      <w:r>
        <w:t>Purpose: Records POs issued by clients (Nokia, STC, Mobily, etc.) to ACCSYS. These POs define the revenue ceiling for each project.</w:t>
      </w:r>
    </w:p>
    <w:p w14:paraId="3E48990A" w14:textId="77777777" w:rsidR="00C07832" w:rsidRDefault="00C07832">
      <w:pPr>
        <w:spacing w:after="60"/>
      </w:pPr>
    </w:p>
    <w:p w14:paraId="0223E735" w14:textId="77777777" w:rsidR="00C07832" w:rsidRDefault="00000000">
      <w:pPr>
        <w:spacing w:after="80"/>
      </w:pPr>
      <w:r>
        <w:rPr>
          <w:b/>
          <w:bCs/>
        </w:rPr>
        <w:t>Binding Rule (Mahmood clarification):</w:t>
      </w:r>
    </w:p>
    <w:p w14:paraId="3669962D" w14:textId="77777777" w:rsidR="00C07832" w:rsidRDefault="00000000">
      <w:pPr>
        <w:spacing w:after="100"/>
      </w:pPr>
      <w:r>
        <w:t>The Internal Project Number (Job No, e.g. P-26001) is ACCSYS's internal reference. A Contractor PO has its own PO# (e.g. XY123456). The relationship: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07832" w14:paraId="38BD8B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2FF7D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Rule</w:t>
            </w:r>
          </w:p>
        </w:tc>
        <w:tc>
          <w:tcPr>
            <w:tcW w:w="6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01F4C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Explanation</w:t>
            </w:r>
          </w:p>
        </w:tc>
      </w:tr>
      <w:tr w:rsidR="00C07832" w14:paraId="2B323E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0399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One Job No → Multiple Incoming POs from SAME contractor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EE13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Nokia can issue PO# XY123456, ABC23456, and ZXY2345 — all bound to P-26001. Allowed.</w:t>
            </w:r>
          </w:p>
        </w:tc>
      </w:tr>
      <w:tr w:rsidR="00C07832" w14:paraId="6152DE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6509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One Incoming PO cannot span two Job Nos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F6A6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Nokia PO# XY123456 cannot be linked to both P-26001 and P-26002. Not allowed.</w:t>
            </w:r>
          </w:p>
        </w:tc>
      </w:tr>
      <w:tr w:rsidR="00C07832" w14:paraId="07B13B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1FA2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One Job No cannot have POs from multiple contractors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67E8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P-26001 cannot have one PO from Nokia and another from STC simultaneously. Not allowed.</w:t>
            </w:r>
          </w:p>
        </w:tc>
      </w:tr>
      <w:tr w:rsidR="00C07832" w14:paraId="53A578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17A6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One PO cannot cross department boundaries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280D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 contractor PO cannot be bound to two different ACCSYS departments' Job Nos.</w:t>
            </w:r>
          </w:p>
        </w:tc>
      </w:tr>
      <w:tr w:rsidR="00C07832" w14:paraId="103D50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88EB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Multi-tower/site POs are valid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6C12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Nokia may issue one PO for multiple towers (sites). A contractor's Job# or Site# may differ from ACCSYS internal Job No.</w:t>
            </w:r>
          </w:p>
        </w:tc>
      </w:tr>
    </w:tbl>
    <w:p w14:paraId="1B39F285" w14:textId="77777777" w:rsidR="00C07832" w:rsidRDefault="00C07832">
      <w:pPr>
        <w:spacing w:after="60"/>
      </w:pPr>
    </w:p>
    <w:p w14:paraId="19198AD2" w14:textId="77777777" w:rsidR="00C07832" w:rsidRDefault="00000000">
      <w:pPr>
        <w:spacing w:after="80"/>
      </w:pPr>
      <w:r>
        <w:rPr>
          <w:b/>
          <w:bCs/>
        </w:rPr>
        <w:t>Key Fields: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07832" w14:paraId="5A547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F5E1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6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9CDAF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C07832" w14:paraId="054FDD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32CA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Contractor PO Number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40E2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The client's own PO reference (e.g. XY123456).</w:t>
            </w:r>
          </w:p>
        </w:tc>
      </w:tr>
      <w:tr w:rsidR="00C07832" w14:paraId="58B40C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361E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Contractor Name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0B59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From Party List.</w:t>
            </w:r>
          </w:p>
        </w:tc>
      </w:tr>
      <w:tr w:rsidR="00C07832" w14:paraId="1904DC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CA46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Internal Job No (P-26001)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B4A7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Linked to Projects master.</w:t>
            </w:r>
          </w:p>
        </w:tc>
      </w:tr>
      <w:tr w:rsidR="00C07832" w14:paraId="30896B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8AFE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PO Value (SAR / USD)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060A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Revenue ceiling.</w:t>
            </w:r>
          </w:p>
        </w:tc>
      </w:tr>
      <w:tr w:rsidR="00C07832" w14:paraId="528C6D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6456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Retention %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0D51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Percentage withheld until project handover.</w:t>
            </w:r>
          </w:p>
        </w:tc>
      </w:tr>
      <w:tr w:rsidR="00C07832" w14:paraId="395895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01CF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Line Items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4D69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Work breakdown by scope item, each with unit price and quantity.</w:t>
            </w:r>
          </w:p>
        </w:tc>
      </w:tr>
      <w:tr w:rsidR="00C07832" w14:paraId="4073EE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D6F3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Header/Section Rows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1101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Preserved for section grouping in invoices.</w:t>
            </w:r>
          </w:p>
        </w:tc>
      </w:tr>
      <w:tr w:rsidR="00C07832" w14:paraId="4C05E2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7F08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4810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ACTIVE | PARTIALLY_INVOICED | FULLY_INVOICED | CLOSED.</w:t>
            </w:r>
          </w:p>
        </w:tc>
      </w:tr>
    </w:tbl>
    <w:p w14:paraId="18C19D1B" w14:textId="77777777" w:rsidR="00C07832" w:rsidRDefault="00C07832">
      <w:pPr>
        <w:spacing w:after="60"/>
      </w:pPr>
    </w:p>
    <w:p w14:paraId="56B4CB5B" w14:textId="77777777" w:rsidR="00C07832" w:rsidRDefault="00000000">
      <w:pPr>
        <w:pStyle w:val="Heading3"/>
        <w:spacing w:before="200" w:after="60"/>
      </w:pPr>
      <w:r>
        <w:t>4.3.2 Outgoing POs (from ACCSYS to Suppliers and Sub-Contractors)</w:t>
      </w:r>
    </w:p>
    <w:p w14:paraId="70EA44E3" w14:textId="77777777" w:rsidR="00C07832" w:rsidRDefault="00000000">
      <w:pPr>
        <w:spacing w:after="100"/>
      </w:pPr>
      <w:r>
        <w:t>Purpose: Records purchase orders issued by ACCSYS to suppliers and sub-contractors for goods and services.</w:t>
      </w:r>
    </w:p>
    <w:p w14:paraId="6661A8B5" w14:textId="77777777" w:rsidR="00C07832" w:rsidRDefault="00C07832">
      <w:pPr>
        <w:spacing w:after="60"/>
      </w:pPr>
    </w:p>
    <w:p w14:paraId="4B92057D" w14:textId="77777777" w:rsidR="00C07832" w:rsidRDefault="00000000">
      <w:pPr>
        <w:spacing w:after="80"/>
      </w:pPr>
      <w:r>
        <w:rPr>
          <w:b/>
          <w:bCs/>
        </w:rPr>
        <w:t>Entry Points (two):</w:t>
      </w:r>
    </w:p>
    <w:p w14:paraId="3BE96F2B" w14:textId="77777777" w:rsidR="00C07832" w:rsidRDefault="00000000">
      <w:pPr>
        <w:spacing w:after="100"/>
      </w:pPr>
      <w:r>
        <w:t>1. From within Money Requests — when a vendor payment line references a new PO scope.</w:t>
      </w:r>
    </w:p>
    <w:p w14:paraId="055A8789" w14:textId="77777777" w:rsidR="00C07832" w:rsidRDefault="00000000">
      <w:pPr>
        <w:spacing w:after="100"/>
      </w:pPr>
      <w:r>
        <w:t>2. Direct entry via Purchase Orders page.</w:t>
      </w:r>
    </w:p>
    <w:p w14:paraId="7D0E4E1C" w14:textId="77777777" w:rsidR="00C07832" w:rsidRDefault="00C07832">
      <w:pPr>
        <w:spacing w:after="60"/>
      </w:pPr>
    </w:p>
    <w:p w14:paraId="28D782FB" w14:textId="77777777" w:rsidR="00C07832" w:rsidRDefault="00000000">
      <w:pPr>
        <w:spacing w:after="80"/>
      </w:pPr>
      <w:r>
        <w:rPr>
          <w:b/>
          <w:bCs/>
        </w:rPr>
        <w:t>FIFO Allocation:</w:t>
      </w:r>
    </w:p>
    <w:p w14:paraId="6EC8A5EE" w14:textId="77777777" w:rsidR="00C07832" w:rsidRDefault="00000000">
      <w:pPr>
        <w:spacing w:after="100"/>
      </w:pPr>
      <w:r>
        <w:t>Payments against outgoing POs consume the oldest open PO balance first. Remaining balance is shown before payment is confirmed.</w:t>
      </w:r>
    </w:p>
    <w:p w14:paraId="229297FE" w14:textId="77777777" w:rsidR="00C07832" w:rsidRDefault="00C07832">
      <w:pPr>
        <w:spacing w:after="60"/>
      </w:pPr>
    </w:p>
    <w:p w14:paraId="6CDDC0EA" w14:textId="77777777" w:rsidR="00C07832" w:rsidRDefault="00000000">
      <w:pPr>
        <w:spacing w:after="80"/>
      </w:pPr>
      <w:r>
        <w:rPr>
          <w:b/>
          <w:bCs/>
        </w:rPr>
        <w:t>Shareable Outgoing PO Form (/forms/po-request):</w:t>
      </w:r>
    </w:p>
    <w:p w14:paraId="123EC274" w14:textId="42DB3EE1" w:rsidR="00C07832" w:rsidRDefault="00000000">
      <w:pPr>
        <w:spacing w:after="100"/>
      </w:pPr>
      <w:r>
        <w:t>Department Heads or Project Managers can raise a PO Request from the field. The request is reviewed and approved by Admin before the PO is formally created.</w:t>
      </w:r>
      <w:r w:rsidR="005F776B">
        <w:t xml:space="preserve"> </w:t>
      </w:r>
      <w:proofErr w:type="gramStart"/>
      <w:r w:rsidR="005F776B">
        <w:t>Its</w:t>
      </w:r>
      <w:proofErr w:type="gramEnd"/>
      <w:r w:rsidR="005F776B">
        <w:t xml:space="preserve"> approved by Department head</w:t>
      </w:r>
    </w:p>
    <w:p w14:paraId="0CB68FEB" w14:textId="77777777" w:rsidR="00C07832" w:rsidRDefault="00C07832">
      <w:pPr>
        <w:spacing w:after="60"/>
      </w:pPr>
    </w:p>
    <w:p w14:paraId="52BBF18D" w14:textId="77777777" w:rsidR="00C07832" w:rsidRDefault="00000000">
      <w:pPr>
        <w:pStyle w:val="Heading3"/>
        <w:spacing w:before="200" w:after="60"/>
      </w:pPr>
      <w:r>
        <w:t>4.3.3 Import PO — PDF Parser</w:t>
      </w:r>
    </w:p>
    <w:p w14:paraId="0F2E9D7F" w14:textId="77777777" w:rsidR="00C07832" w:rsidRDefault="00000000">
      <w:pPr>
        <w:spacing w:after="100"/>
      </w:pPr>
      <w:r>
        <w:t>Purpose: Allows Admin to upload contractor PO PDFs and have the system extract line items automatically, eliminating manual data entry.</w:t>
      </w:r>
    </w:p>
    <w:p w14:paraId="0A5CBA80" w14:textId="77777777" w:rsidR="00C07832" w:rsidRDefault="00C07832">
      <w:pPr>
        <w:spacing w:after="60"/>
      </w:pPr>
    </w:p>
    <w:p w14:paraId="226B7E2B" w14:textId="77777777" w:rsidR="00C07832" w:rsidRDefault="00000000">
      <w:pPr>
        <w:spacing w:after="80"/>
      </w:pPr>
      <w:r>
        <w:rPr>
          <w:b/>
          <w:bCs/>
        </w:rPr>
        <w:t>Supported Contractor Formats:</w:t>
      </w:r>
    </w:p>
    <w:p w14:paraId="10D3FDE8" w14:textId="77777777" w:rsidR="00C07832" w:rsidRDefault="00000000">
      <w:pPr>
        <w:spacing w:after="100"/>
      </w:pPr>
      <w:r>
        <w:t>SBM (partially built), and pending parsers for ZTE, Mobi Serve, Cisco, and Solutions. Each contractor uses a different PDF layout and column structure.</w:t>
      </w:r>
    </w:p>
    <w:p w14:paraId="2FC06F4B" w14:textId="77777777" w:rsidR="00C07832" w:rsidRDefault="00000000">
      <w:pPr>
        <w:spacing w:after="100"/>
      </w:pPr>
      <w:r>
        <w:t>OCR Technology: Tesseract.js (browser-side, free). No paid OCR API (e.g. Google Cloud Vision at $0.035/page is explicitly excluded).</w:t>
      </w:r>
    </w:p>
    <w:p w14:paraId="047A6B10" w14:textId="77777777" w:rsidR="00C07832" w:rsidRDefault="00000000">
      <w:pPr>
        <w:spacing w:before="60" w:after="100"/>
        <w:ind w:left="431"/>
      </w:pPr>
      <w:r>
        <w:rPr>
          <w:b/>
          <w:bCs/>
          <w:color w:val="E65100"/>
        </w:rPr>
        <w:t>⚠ MISSING / NOT BUILT: Sample PDF templates from ZTE, Mobi Serve, Cisco, and Solutions are still required from Mahmood to build the remaining parsers.</w:t>
      </w:r>
    </w:p>
    <w:p w14:paraId="6769FDFB" w14:textId="77777777" w:rsidR="00C07832" w:rsidRDefault="00C07832">
      <w:pPr>
        <w:spacing w:after="60"/>
      </w:pPr>
    </w:p>
    <w:p w14:paraId="684176B9" w14:textId="77777777" w:rsidR="00C07832" w:rsidRDefault="00000000">
      <w:pPr>
        <w:pStyle w:val="Heading2"/>
        <w:spacing w:before="280" w:after="80"/>
      </w:pPr>
      <w:r>
        <w:t>4.4 Template Library</w:t>
      </w:r>
    </w:p>
    <w:p w14:paraId="327490AB" w14:textId="77777777" w:rsidR="00C07832" w:rsidRDefault="00000000">
      <w:pPr>
        <w:spacing w:after="100"/>
      </w:pPr>
      <w:r>
        <w:t>Purpose: Stores HTML document templates used to generate PDFs across the system. Managed by SUPERADMIN and ADMIN.</w:t>
      </w:r>
    </w:p>
    <w:p w14:paraId="3CDEB475" w14:textId="77777777" w:rsidR="00C07832" w:rsidRDefault="00C07832">
      <w:pPr>
        <w:spacing w:after="60"/>
      </w:pPr>
    </w:p>
    <w:p w14:paraId="46BDB928" w14:textId="77777777" w:rsidR="00C07832" w:rsidRDefault="00000000">
      <w:pPr>
        <w:spacing w:after="80"/>
      </w:pPr>
      <w:r>
        <w:rPr>
          <w:b/>
          <w:bCs/>
        </w:rPr>
        <w:t>How it works:</w:t>
      </w:r>
    </w:p>
    <w:p w14:paraId="77750666" w14:textId="77777777" w:rsidR="00C07832" w:rsidRDefault="00000000">
      <w:pPr>
        <w:spacing w:after="100"/>
      </w:pPr>
      <w:r>
        <w:t xml:space="preserve">1. Templates are stored in the </w:t>
      </w:r>
      <w:proofErr w:type="spellStart"/>
      <w:r>
        <w:t>document_templates</w:t>
      </w:r>
      <w:proofErr w:type="spellEnd"/>
      <w:r>
        <w:t xml:space="preserve"> table in </w:t>
      </w:r>
      <w:proofErr w:type="spellStart"/>
      <w:r>
        <w:t>Supabase</w:t>
      </w:r>
      <w:proofErr w:type="spellEnd"/>
      <w:r>
        <w:t xml:space="preserve"> as raw HTML.</w:t>
      </w:r>
    </w:p>
    <w:p w14:paraId="5F837336" w14:textId="77777777" w:rsidR="00C07832" w:rsidRDefault="00000000">
      <w:pPr>
        <w:spacing w:after="100"/>
      </w:pPr>
      <w:r>
        <w:t>2. The "Edit HTML" button opens an inline HTML editor with live preview.</w:t>
      </w:r>
    </w:p>
    <w:p w14:paraId="50E7B7B5" w14:textId="77777777" w:rsidR="00C07832" w:rsidRDefault="00000000">
      <w:pPr>
        <w:spacing w:after="100"/>
      </w:pPr>
      <w:r>
        <w:t>3. On print: the relevant form/page calls templatePrint.js which injects live data into the HTML, generates a PDF, and saves it to Google Drive.</w:t>
      </w:r>
    </w:p>
    <w:p w14:paraId="647F7378" w14:textId="77777777" w:rsidR="00C07832" w:rsidRDefault="00000000">
      <w:pPr>
        <w:spacing w:after="100"/>
      </w:pPr>
      <w:r>
        <w:t>4. A template picker modal appears on print where multiple template variants exist (e.g. up to 10 invoice types).</w:t>
      </w:r>
    </w:p>
    <w:p w14:paraId="087D9ED6" w14:textId="77777777" w:rsidR="00C07832" w:rsidRDefault="00C07832">
      <w:pPr>
        <w:spacing w:after="60"/>
      </w:pPr>
    </w:p>
    <w:p w14:paraId="56431BDB" w14:textId="77777777" w:rsidR="00C07832" w:rsidRDefault="00000000">
      <w:pPr>
        <w:spacing w:after="80"/>
      </w:pPr>
      <w:r>
        <w:rPr>
          <w:b/>
          <w:bCs/>
        </w:rPr>
        <w:t>Current Template Categories: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07832" w14:paraId="1A4C9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08F86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6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F0842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Usage</w:t>
            </w:r>
          </w:p>
        </w:tc>
      </w:tr>
      <w:tr w:rsidR="00C07832" w14:paraId="2FF9E1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1A8C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 Notification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4840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Generated from Money Requests. Sent to field teams or sub-contractors.</w:t>
            </w:r>
          </w:p>
        </w:tc>
      </w:tr>
      <w:tr w:rsidR="00C07832" w14:paraId="34F8F1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B87C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Invoice Templates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42E1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Up to 10 types — Standard, Milestone, Retention Release, Credit Note, Debit Note, and more.</w:t>
            </w:r>
          </w:p>
        </w:tc>
      </w:tr>
      <w:tr w:rsidR="00C07832" w14:paraId="33C9C9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7E68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Expense Claim Template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45C6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Printed monthly claim for Accounts department.</w:t>
            </w:r>
          </w:p>
        </w:tc>
      </w:tr>
      <w:tr w:rsidR="00C07832" w14:paraId="69E83C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6739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Overtime Template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DB01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Printed OT approval to go to Accounts for payroll inclusion.</w:t>
            </w:r>
          </w:p>
        </w:tc>
      </w:tr>
      <w:tr w:rsidR="00C07832" w14:paraId="2C0CC5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2D49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Sub-Con Claim Template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20EC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Field completion </w:t>
            </w:r>
            <w:proofErr w:type="gramStart"/>
            <w:r>
              <w:rPr>
                <w:sz w:val="18"/>
                <w:szCs w:val="18"/>
              </w:rPr>
              <w:t>claim</w:t>
            </w:r>
            <w:proofErr w:type="gramEnd"/>
            <w:r>
              <w:rPr>
                <w:sz w:val="18"/>
                <w:szCs w:val="18"/>
              </w:rPr>
              <w:t xml:space="preserve"> for sub-contractors.</w:t>
            </w:r>
          </w:p>
        </w:tc>
      </w:tr>
      <w:tr w:rsidR="00C07832" w14:paraId="1E3E7A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377F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Salary Slip Template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EB62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Generated from Payroll module. Stored on Google Drive per employee per month.</w:t>
            </w:r>
          </w:p>
        </w:tc>
      </w:tr>
    </w:tbl>
    <w:p w14:paraId="5DF78D2F" w14:textId="77777777" w:rsidR="00C07832" w:rsidRDefault="00000000">
      <w:pPr>
        <w:spacing w:before="60" w:after="100"/>
        <w:ind w:left="431"/>
      </w:pPr>
      <w:r>
        <w:rPr>
          <w:b/>
          <w:bCs/>
          <w:color w:val="E65100"/>
        </w:rPr>
        <w:t>⚠ MISSING / NOT BUILT: Salary Slip Template and Salary Slip numbering scheme (Slip#) are missing from the Template Library. Must be added.</w:t>
      </w:r>
    </w:p>
    <w:p w14:paraId="7CF02CD2" w14:textId="77777777" w:rsidR="00C07832" w:rsidRDefault="00C07832">
      <w:pPr>
        <w:spacing w:after="60"/>
      </w:pPr>
    </w:p>
    <w:p w14:paraId="24F471F2" w14:textId="77777777" w:rsidR="00C07832" w:rsidRDefault="00000000">
      <w:pPr>
        <w:pStyle w:val="Heading2"/>
        <w:spacing w:before="280" w:after="80"/>
      </w:pPr>
      <w:r>
        <w:t>4.5 Money Requests</w:t>
      </w:r>
    </w:p>
    <w:p w14:paraId="50C41BEB" w14:textId="77777777" w:rsidR="00C07832" w:rsidRDefault="00000000">
      <w:pPr>
        <w:spacing w:after="100"/>
      </w:pPr>
      <w:r>
        <w:t>Purpose: Cash advance requests for project expenditure. Department Heads or Project Managers request a pool of funds. Once approved, expenses are charged against the pool.</w:t>
      </w:r>
    </w:p>
    <w:p w14:paraId="0E6FD965" w14:textId="77777777" w:rsidR="00C07832" w:rsidRDefault="00C07832">
      <w:pPr>
        <w:spacing w:after="60"/>
      </w:pPr>
    </w:p>
    <w:p w14:paraId="73F3B50E" w14:textId="77777777" w:rsidR="00C07832" w:rsidRDefault="00000000">
      <w:pPr>
        <w:spacing w:after="80"/>
      </w:pPr>
      <w:r>
        <w:rPr>
          <w:b/>
          <w:bCs/>
        </w:rPr>
        <w:t>Workflow:</w:t>
      </w:r>
    </w:p>
    <w:p w14:paraId="6775D138" w14:textId="77777777" w:rsidR="00C07832" w:rsidRDefault="00000000">
      <w:pPr>
        <w:spacing w:after="100"/>
      </w:pPr>
      <w:r>
        <w:t>1. DH/PM selects Entity, Job No, and request amount.</w:t>
      </w:r>
    </w:p>
    <w:p w14:paraId="2DE84A5B" w14:textId="77777777" w:rsidR="00C07832" w:rsidRDefault="00000000">
      <w:pPr>
        <w:spacing w:after="100"/>
      </w:pPr>
      <w:r>
        <w:t>2. Adds payment lines — one per payee. Each line has: Party Type, Party (dropdown), Payment Method, Amount, Description.</w:t>
      </w:r>
    </w:p>
    <w:p w14:paraId="437945F2" w14:textId="77777777" w:rsidR="00C07832" w:rsidRDefault="00000000">
      <w:pPr>
        <w:spacing w:after="100"/>
      </w:pPr>
      <w:r>
        <w:t>3. For Sub-Contractor lines: system shows open Outgoing PO and remaining balance. If outstanding balance exists, the DH is warned and cannot raise a new request without acknowledgment.</w:t>
      </w:r>
    </w:p>
    <w:p w14:paraId="1E7D3A4B" w14:textId="77777777" w:rsidR="00C07832" w:rsidRDefault="00000000">
      <w:pPr>
        <w:spacing w:after="100"/>
      </w:pPr>
      <w:r>
        <w:t>4. ADMIN reviews and approves.</w:t>
      </w:r>
    </w:p>
    <w:p w14:paraId="45321FDE" w14:textId="1D3D5A31" w:rsidR="00C07832" w:rsidRDefault="00000000">
      <w:pPr>
        <w:spacing w:after="100"/>
      </w:pPr>
      <w:r>
        <w:t>5. On approval: Journal Entry auto-posted (DR Project Expense / CR Bank or Cash).</w:t>
      </w:r>
      <w:r w:rsidR="00796960">
        <w:t xml:space="preserve"> Not in this phase</w:t>
      </w:r>
    </w:p>
    <w:p w14:paraId="2EFD7293" w14:textId="664409E3" w:rsidR="00C07832" w:rsidRDefault="00000000">
      <w:pPr>
        <w:spacing w:after="100"/>
      </w:pPr>
      <w:r>
        <w:t>6. A Payment Notification PDF is generated from Template Library and saved to Google Drive.</w:t>
      </w:r>
      <w:r w:rsidR="00796960">
        <w:t xml:space="preserve"> Once payment made then only it </w:t>
      </w:r>
      <w:proofErr w:type="gramStart"/>
      <w:r w:rsidR="00796960">
        <w:t>has to</w:t>
      </w:r>
      <w:proofErr w:type="gramEnd"/>
      <w:r w:rsidR="00796960">
        <w:t xml:space="preserve"> be posted in Journal Entry correct or Department head </w:t>
      </w:r>
      <w:proofErr w:type="spellStart"/>
      <w:r w:rsidR="00796960">
        <w:t>Acknoledge</w:t>
      </w:r>
      <w:proofErr w:type="spellEnd"/>
      <w:r w:rsidR="00796960">
        <w:t xml:space="preserve"> that the transactions has been completed </w:t>
      </w:r>
    </w:p>
    <w:p w14:paraId="4C212C98" w14:textId="77777777" w:rsidR="00C07832" w:rsidRDefault="00C07832">
      <w:pPr>
        <w:spacing w:after="60"/>
      </w:pPr>
    </w:p>
    <w:p w14:paraId="2FB8B017" w14:textId="77777777" w:rsidR="00C07832" w:rsidRDefault="00000000">
      <w:pPr>
        <w:spacing w:after="80"/>
      </w:pPr>
      <w:r>
        <w:rPr>
          <w:b/>
          <w:bCs/>
        </w:rPr>
        <w:t>Party Balance Pop-up (Required — not fully built):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07832" w14:paraId="6C909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8394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When </w:t>
            </w:r>
            <w:proofErr w:type="gramStart"/>
            <w:r>
              <w:rPr>
                <w:b/>
                <w:bCs/>
                <w:sz w:val="18"/>
                <w:szCs w:val="18"/>
              </w:rPr>
              <w:t>Selecting</w:t>
            </w:r>
            <w:proofErr w:type="gramEnd"/>
          </w:p>
        </w:tc>
        <w:tc>
          <w:tcPr>
            <w:tcW w:w="6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A00E0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Pop-Up Shows</w:t>
            </w:r>
          </w:p>
        </w:tc>
      </w:tr>
      <w:tr w:rsidR="00C07832" w14:paraId="5C67E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340D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Employee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A81F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Outstanding advance balance for this employee. Warning if positive balance exists.</w:t>
            </w:r>
          </w:p>
        </w:tc>
      </w:tr>
      <w:tr w:rsidR="00C07832" w14:paraId="5D7736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9646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Sub-Contractor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D7CBD" w14:textId="3E43CE1A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Open Outgoing PO list with remaining balance per PO. Cannot raise new request if outstanding balance.</w:t>
            </w:r>
            <w:r w:rsidR="00796960">
              <w:rPr>
                <w:sz w:val="18"/>
                <w:szCs w:val="18"/>
              </w:rPr>
              <w:t xml:space="preserve"> Why this please, they can request to clos e the balance doesn’t make sense to stop in </w:t>
            </w:r>
            <w:proofErr w:type="gramStart"/>
            <w:r w:rsidR="00796960">
              <w:rPr>
                <w:sz w:val="18"/>
                <w:szCs w:val="18"/>
              </w:rPr>
              <w:t>here ?</w:t>
            </w:r>
            <w:proofErr w:type="gramEnd"/>
          </w:p>
        </w:tc>
      </w:tr>
      <w:tr w:rsidR="00C07832" w14:paraId="134A21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D3B2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Supplier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2E5E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Outstanding AP balance. Warning shown.</w:t>
            </w:r>
          </w:p>
        </w:tc>
      </w:tr>
      <w:tr w:rsidR="00C07832" w14:paraId="6448B3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195C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Rental Equipment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C208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Outstanding rental AP balance. Warning shown.</w:t>
            </w:r>
          </w:p>
        </w:tc>
      </w:tr>
      <w:tr w:rsidR="00C07832" w14:paraId="7807CF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B16E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Local Supplier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97EF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 pop-up required — purchased on the spot, no pre-approval needed.</w:t>
            </w:r>
          </w:p>
        </w:tc>
      </w:tr>
    </w:tbl>
    <w:p w14:paraId="5EA2B859" w14:textId="41C16367" w:rsidR="00C07832" w:rsidRDefault="00000000">
      <w:pPr>
        <w:spacing w:before="60" w:after="100"/>
        <w:ind w:left="431"/>
      </w:pPr>
      <w:r>
        <w:rPr>
          <w:i/>
          <w:iCs/>
          <w:color w:val="B71C1C"/>
        </w:rPr>
        <w:t>📌 Note: The pop-up / balance check is a must-have requirement, not optional.</w:t>
      </w:r>
      <w:r w:rsidR="00796960">
        <w:rPr>
          <w:i/>
          <w:iCs/>
          <w:color w:val="B71C1C"/>
        </w:rPr>
        <w:t xml:space="preserve"> But should not stop for requesting money if there is balance then it should be OK isn’t it </w:t>
      </w:r>
    </w:p>
    <w:p w14:paraId="23871C8E" w14:textId="77777777" w:rsidR="00C07832" w:rsidRDefault="00C07832">
      <w:pPr>
        <w:spacing w:after="60"/>
      </w:pPr>
    </w:p>
    <w:p w14:paraId="115F2E7C" w14:textId="77777777" w:rsidR="00C07832" w:rsidRDefault="00000000">
      <w:pPr>
        <w:spacing w:after="80"/>
      </w:pPr>
      <w:r>
        <w:rPr>
          <w:b/>
          <w:bCs/>
        </w:rPr>
        <w:t>Receipt Scan Workflow (Bank Transfer Lines):</w:t>
      </w:r>
    </w:p>
    <w:p w14:paraId="0B86F5AF" w14:textId="77777777" w:rsidR="00C07832" w:rsidRDefault="00000000">
      <w:pPr>
        <w:spacing w:after="100"/>
      </w:pPr>
      <w:r>
        <w:t>The Money Request form includes a "Scan Receipt" button for bank transfer payment lines. Tesseract.js reads the receipt photo and auto-fills: IBAN, Amount, Bank Fee, Transfer Reference No, Date, Beneficiary Name.</w:t>
      </w:r>
    </w:p>
    <w:p w14:paraId="538BFB9C" w14:textId="77777777" w:rsidR="00C07832" w:rsidRDefault="00000000">
      <w:pPr>
        <w:spacing w:after="100"/>
      </w:pPr>
      <w:r>
        <w:t xml:space="preserve">IBAN is then looked up in Employees + </w:t>
      </w:r>
      <w:proofErr w:type="gramStart"/>
      <w:r>
        <w:t>Contractors</w:t>
      </w:r>
      <w:proofErr w:type="gramEnd"/>
      <w:r>
        <w:t xml:space="preserve"> master. On match: party badge auto-fills. If not </w:t>
      </w:r>
      <w:proofErr w:type="gramStart"/>
      <w:r>
        <w:t>found:</w:t>
      </w:r>
      <w:proofErr w:type="gramEnd"/>
      <w:r>
        <w:t xml:space="preserve"> amber warning + manual dropdown.</w:t>
      </w:r>
    </w:p>
    <w:p w14:paraId="3C4082FD" w14:textId="77777777" w:rsidR="00C07832" w:rsidRDefault="00C07832">
      <w:pPr>
        <w:spacing w:after="60"/>
      </w:pPr>
    </w:p>
    <w:p w14:paraId="11EDEC4B" w14:textId="77777777" w:rsidR="00C07832" w:rsidRDefault="00000000">
      <w:pPr>
        <w:spacing w:after="80"/>
      </w:pPr>
      <w:r>
        <w:rPr>
          <w:b/>
          <w:bCs/>
        </w:rPr>
        <w:t>FIFO Pool Allocation:</w:t>
      </w:r>
    </w:p>
    <w:p w14:paraId="6F8EBE8D" w14:textId="77777777" w:rsidR="00C07832" w:rsidRDefault="00000000">
      <w:pPr>
        <w:spacing w:after="100"/>
      </w:pPr>
      <w:r>
        <w:t>On submission, the system allocates the payment against open pool balances for the project (oldest pool consumed first). Remaining pool balance is shown before submission.</w:t>
      </w:r>
    </w:p>
    <w:p w14:paraId="52312819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C07832" w14:paraId="1919E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C311B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4B37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Direction</w:t>
            </w:r>
          </w:p>
        </w:tc>
        <w:tc>
          <w:tcPr>
            <w:tcW w:w="4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5FA8F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Data Passed</w:t>
            </w:r>
          </w:p>
        </w:tc>
      </w:tr>
      <w:tr w:rsidR="00C07832" w14:paraId="5B619C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FDB1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Money Requests → Projects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4334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Outbound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020A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Tagged to Job No. Budget utilisation updated.</w:t>
            </w:r>
          </w:p>
        </w:tc>
      </w:tr>
      <w:tr w:rsidR="00C07832" w14:paraId="04B8F6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07D2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Money Requests → Outgoing POs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F0E9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Outbound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FE8F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Vendor lines reference Outgoing PO. PO remaining balance debited.</w:t>
            </w:r>
          </w:p>
        </w:tc>
      </w:tr>
      <w:tr w:rsidR="00C07832" w14:paraId="3A8458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4B5B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Money Requests → Employees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B97D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Lookup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C66E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IBAN lookup resolves employee for transfer lines.</w:t>
            </w:r>
          </w:p>
        </w:tc>
      </w:tr>
      <w:tr w:rsidR="00C07832" w14:paraId="05DF90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5427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Money Requests → Journal Entries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4719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60F2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On approval: JE </w:t>
            </w:r>
            <w:proofErr w:type="gramStart"/>
            <w:r>
              <w:rPr>
                <w:sz w:val="18"/>
                <w:szCs w:val="18"/>
              </w:rPr>
              <w:t>auto-posted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C07832" w14:paraId="1497CE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46FD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Money Requests → Template Library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3D84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Print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C42B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 Notification PDF → Google Drive.</w:t>
            </w:r>
          </w:p>
        </w:tc>
      </w:tr>
      <w:tr w:rsidR="00C07832" w14:paraId="34223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4402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Money Requests → Field Payments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E738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Linked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408C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Field payments submitted reduce pool balance of the relevant session.</w:t>
            </w:r>
          </w:p>
        </w:tc>
      </w:tr>
    </w:tbl>
    <w:p w14:paraId="1FB43460" w14:textId="77777777" w:rsidR="00C07832" w:rsidRDefault="00C07832">
      <w:pPr>
        <w:spacing w:after="60"/>
      </w:pPr>
    </w:p>
    <w:p w14:paraId="5F4A0510" w14:textId="77777777" w:rsidR="00C07832" w:rsidRDefault="00000000">
      <w:pPr>
        <w:pStyle w:val="Heading2"/>
        <w:spacing w:before="280" w:after="80"/>
      </w:pPr>
      <w:r>
        <w:t>4.6 Field Payment Notifications</w:t>
      </w:r>
    </w:p>
    <w:p w14:paraId="35B12DE0" w14:textId="77777777" w:rsidR="00C07832" w:rsidRDefault="00000000">
      <w:pPr>
        <w:spacing w:after="100"/>
      </w:pPr>
      <w:r>
        <w:t>Purpose: Records and validates payments made directly in the field by Department Heads or Project Managers (bank transfers made from personal phones on-site).</w:t>
      </w:r>
    </w:p>
    <w:p w14:paraId="6939B5E7" w14:textId="77777777" w:rsidR="00C07832" w:rsidRDefault="00C07832">
      <w:pPr>
        <w:spacing w:after="60"/>
      </w:pPr>
    </w:p>
    <w:p w14:paraId="66043C5A" w14:textId="77777777" w:rsidR="00C07832" w:rsidRDefault="00000000">
      <w:pPr>
        <w:spacing w:after="80"/>
      </w:pPr>
      <w:r>
        <w:rPr>
          <w:b/>
          <w:bCs/>
        </w:rPr>
        <w:t>Workflow:</w:t>
      </w:r>
    </w:p>
    <w:p w14:paraId="4B8C35F1" w14:textId="77777777" w:rsidR="00C07832" w:rsidRDefault="00000000">
      <w:pPr>
        <w:spacing w:after="100"/>
      </w:pPr>
      <w:r>
        <w:t>Step 1: DH/PM opens Field Payment Form on mobile (/forms/field-payment). No full login required — session token via QR.</w:t>
      </w:r>
    </w:p>
    <w:p w14:paraId="5CFE31F2" w14:textId="77777777" w:rsidR="00C07832" w:rsidRDefault="00000000">
      <w:pPr>
        <w:spacing w:after="100"/>
      </w:pPr>
      <w:r>
        <w:t>Step 2: Scans recipient bank receipt. OCR auto-fills: amount, IBAN, reference, date, beneficiary name.</w:t>
      </w:r>
    </w:p>
    <w:p w14:paraId="1ECEF120" w14:textId="77777777" w:rsidR="00C07832" w:rsidRDefault="00000000">
      <w:pPr>
        <w:spacing w:after="100"/>
      </w:pPr>
      <w:r>
        <w:t>Step 3: IBAN looked up in DB. If not found → manual selection.</w:t>
      </w:r>
    </w:p>
    <w:p w14:paraId="040514CC" w14:textId="77777777" w:rsidR="00C07832" w:rsidRDefault="00000000">
      <w:pPr>
        <w:spacing w:after="100"/>
      </w:pPr>
      <w:r>
        <w:t>Step 4: Selects Job No and purpose. Submits.</w:t>
      </w:r>
    </w:p>
    <w:p w14:paraId="51FB841D" w14:textId="77777777" w:rsidR="00C07832" w:rsidRDefault="00000000">
      <w:pPr>
        <w:spacing w:after="100"/>
      </w:pPr>
      <w:r>
        <w:t>Step 5: Accounts Admin receives notification, reviews, approves (posts JE) or rejects.</w:t>
      </w:r>
    </w:p>
    <w:p w14:paraId="39083A9B" w14:textId="77777777" w:rsidR="00C07832" w:rsidRDefault="00C07832">
      <w:pPr>
        <w:spacing w:after="60"/>
      </w:pPr>
    </w:p>
    <w:p w14:paraId="0BBD1FA2" w14:textId="77777777" w:rsidR="00C07832" w:rsidRDefault="00000000">
      <w:pPr>
        <w:spacing w:before="60" w:after="100"/>
        <w:ind w:left="431"/>
      </w:pPr>
      <w:r>
        <w:rPr>
          <w:i/>
          <w:iCs/>
          <w:color w:val="B71C1C"/>
        </w:rPr>
        <w:t xml:space="preserve">📌 Note: Field Payment Notifications are specifically applicable to amounts that reside in designated bank accounts (e.g. ANB-77, ANB-39). Transfers from these accounts are the source of field payments. </w:t>
      </w:r>
      <w:r>
        <w:rPr>
          <w:i/>
          <w:iCs/>
          <w:color w:val="B71C1C"/>
        </w:rPr>
        <w:lastRenderedPageBreak/>
        <w:t>More granularity is needed: which bank accounts are designated for field operations, what the pool limits are, and how to reconcile field payments against the relevant Money Request pool.</w:t>
      </w:r>
    </w:p>
    <w:p w14:paraId="71733CBA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C07832" w14:paraId="791F2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D9238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F68D9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Direction</w:t>
            </w:r>
          </w:p>
        </w:tc>
        <w:tc>
          <w:tcPr>
            <w:tcW w:w="4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64C6F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Data Passed</w:t>
            </w:r>
          </w:p>
        </w:tc>
      </w:tr>
      <w:tr w:rsidR="00C07832" w14:paraId="75535C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D3EC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Field Payments → Money Requests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D8CF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Reduce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6B11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Approved field payments reduce pool balance.</w:t>
            </w:r>
          </w:p>
        </w:tc>
      </w:tr>
      <w:tr w:rsidR="00C07832" w14:paraId="782539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2475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Field Payments → Projects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8B93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Tag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550A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Job No for cost tracking.</w:t>
            </w:r>
          </w:p>
        </w:tc>
      </w:tr>
      <w:tr w:rsidR="00C07832" w14:paraId="3C59D7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E05A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Field Payments → Journal Entries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C916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2977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On approval: JE posted (DR Project Expense / CR Employee Advance).</w:t>
            </w:r>
          </w:p>
        </w:tc>
      </w:tr>
    </w:tbl>
    <w:p w14:paraId="5DA920BF" w14:textId="02827F3F" w:rsidR="00C07832" w:rsidRDefault="00796960">
      <w:pPr>
        <w:spacing w:after="60"/>
      </w:pPr>
      <w:r>
        <w:br/>
        <w:t xml:space="preserve">here again you are missing Payments that were been made after Money Request </w:t>
      </w:r>
      <w:proofErr w:type="gramStart"/>
      <w:r>
        <w:t>is been</w:t>
      </w:r>
      <w:proofErr w:type="gramEnd"/>
      <w:r>
        <w:t xml:space="preserve"> sent to Accounts, once Accounts paid the Amount </w:t>
      </w:r>
    </w:p>
    <w:p w14:paraId="3C5A1E2C" w14:textId="77777777" w:rsidR="00C07832" w:rsidRDefault="00000000">
      <w:pPr>
        <w:pStyle w:val="Heading2"/>
        <w:spacing w:before="280" w:after="80"/>
      </w:pPr>
      <w:r>
        <w:t>4.7 Expense Claims</w:t>
      </w:r>
    </w:p>
    <w:p w14:paraId="68444F34" w14:textId="77777777" w:rsidR="00C07832" w:rsidRDefault="00000000">
      <w:pPr>
        <w:spacing w:after="100"/>
      </w:pPr>
      <w:r>
        <w:t>Purpose: Monthly bundling of daily expenses for a given employee and project. Submitted after the 26th cut-off date each month, reviewed by Admin, approved, and paid via payroll or money request.</w:t>
      </w:r>
    </w:p>
    <w:p w14:paraId="1F9F7A33" w14:textId="77777777" w:rsidR="00C07832" w:rsidRDefault="00000000">
      <w:pPr>
        <w:spacing w:before="60" w:after="100"/>
        <w:ind w:left="431"/>
      </w:pPr>
      <w:r>
        <w:rPr>
          <w:b/>
          <w:bCs/>
          <w:i/>
          <w:iCs/>
          <w:color w:val="1B5E20"/>
        </w:rPr>
        <w:t>✅ Correction: Expense Claims should be part of the Operations module, not a shareable form. Mahmood confirmed this explicitly.</w:t>
      </w:r>
    </w:p>
    <w:p w14:paraId="441FB71E" w14:textId="77777777" w:rsidR="00C07832" w:rsidRDefault="00000000">
      <w:pPr>
        <w:spacing w:after="100"/>
      </w:pPr>
      <w:r>
        <w:t>Cut-off date: 26th of every month.</w:t>
      </w:r>
    </w:p>
    <w:p w14:paraId="0FC0C368" w14:textId="77777777" w:rsidR="00C07832" w:rsidRDefault="00000000">
      <w:pPr>
        <w:spacing w:after="100"/>
      </w:pPr>
      <w:r>
        <w:t>Content: Daily Expense entries for the period + Food Allowance amounts (if applicable).</w:t>
      </w:r>
    </w:p>
    <w:p w14:paraId="71152786" w14:textId="2BEB14C5" w:rsidR="00C07832" w:rsidRDefault="00000000">
      <w:pPr>
        <w:spacing w:before="60" w:after="100"/>
        <w:ind w:left="431"/>
      </w:pPr>
      <w:r>
        <w:rPr>
          <w:b/>
          <w:bCs/>
          <w:i/>
          <w:iCs/>
          <w:color w:val="1B5E20"/>
        </w:rPr>
        <w:t>✅ Correction: Overtime is NOT included in Expense Claims. Overtime is a separate approval that goes directly into monthly payroll. OT requires a printed template to submit to Accounts.</w:t>
      </w:r>
      <w:r w:rsidR="00796960">
        <w:rPr>
          <w:b/>
          <w:bCs/>
          <w:i/>
          <w:iCs/>
          <w:color w:val="1B5E20"/>
        </w:rPr>
        <w:br/>
      </w:r>
      <w:r w:rsidR="00796960">
        <w:rPr>
          <w:b/>
          <w:bCs/>
          <w:i/>
          <w:iCs/>
          <w:color w:val="1B5E20"/>
        </w:rPr>
        <w:br/>
      </w:r>
      <w:proofErr w:type="spellStart"/>
      <w:r w:rsidR="00796960">
        <w:rPr>
          <w:b/>
          <w:bCs/>
          <w:i/>
          <w:iCs/>
          <w:color w:val="1B5E20"/>
        </w:rPr>
        <w:t>Expnese</w:t>
      </w:r>
      <w:proofErr w:type="spellEnd"/>
      <w:r w:rsidR="00796960">
        <w:rPr>
          <w:b/>
          <w:bCs/>
          <w:i/>
          <w:iCs/>
          <w:color w:val="1B5E20"/>
        </w:rPr>
        <w:t xml:space="preserve"> Claims has to per Project No, </w:t>
      </w:r>
      <w:proofErr w:type="gramStart"/>
      <w:r w:rsidR="00796960">
        <w:rPr>
          <w:b/>
          <w:bCs/>
          <w:i/>
          <w:iCs/>
          <w:color w:val="1B5E20"/>
        </w:rPr>
        <w:t>lets</w:t>
      </w:r>
      <w:proofErr w:type="gramEnd"/>
      <w:r w:rsidR="00796960">
        <w:rPr>
          <w:b/>
          <w:bCs/>
          <w:i/>
          <w:iCs/>
          <w:color w:val="1B5E20"/>
        </w:rPr>
        <w:t xml:space="preserve"> say Employee worked in </w:t>
      </w:r>
      <w:proofErr w:type="spellStart"/>
      <w:r w:rsidR="00796960">
        <w:rPr>
          <w:b/>
          <w:bCs/>
          <w:i/>
          <w:iCs/>
          <w:color w:val="1B5E20"/>
        </w:rPr>
        <w:t>Sepetemeb</w:t>
      </w:r>
      <w:proofErr w:type="spellEnd"/>
      <w:r w:rsidR="00796960">
        <w:rPr>
          <w:b/>
          <w:bCs/>
          <w:i/>
          <w:iCs/>
          <w:color w:val="1B5E20"/>
        </w:rPr>
        <w:t xml:space="preserve"> 2026 for 3 Projects, P-26001, P-26002, P-26003 then there will be 3 Expense claims plus with the limitation of maximum of 3 0 lines only and the respective Totals if it has 50 lines then it has be 2 Forms with same reference #</w:t>
      </w:r>
    </w:p>
    <w:p w14:paraId="539A291A" w14:textId="77777777" w:rsidR="00C07832" w:rsidRDefault="00C07832">
      <w:pPr>
        <w:spacing w:after="60"/>
      </w:pPr>
    </w:p>
    <w:p w14:paraId="5C27BA29" w14:textId="77777777" w:rsidR="00C07832" w:rsidRDefault="00000000">
      <w:pPr>
        <w:spacing w:after="80"/>
      </w:pPr>
      <w:r>
        <w:rPr>
          <w:b/>
          <w:bCs/>
        </w:rPr>
        <w:t>Process:</w:t>
      </w:r>
    </w:p>
    <w:p w14:paraId="7B1DB06D" w14:textId="77777777" w:rsidR="00C07832" w:rsidRDefault="00000000">
      <w:pPr>
        <w:spacing w:after="100"/>
      </w:pPr>
      <w:r>
        <w:t>1. Employee or DH submits daily expense entries throughout the month.</w:t>
      </w:r>
    </w:p>
    <w:p w14:paraId="3D063744" w14:textId="77777777" w:rsidR="00C07832" w:rsidRDefault="00000000">
      <w:pPr>
        <w:spacing w:after="100"/>
      </w:pPr>
      <w:r>
        <w:t>2. On the 26th, Admin generates Expense Claims for the period.</w:t>
      </w:r>
    </w:p>
    <w:p w14:paraId="3282F44F" w14:textId="77777777" w:rsidR="00C07832" w:rsidRDefault="00000000">
      <w:pPr>
        <w:spacing w:after="100"/>
      </w:pPr>
      <w:r>
        <w:t>3. Each claim line shows: Date, Description, Category, Amount, Receipt (Google Drive link).</w:t>
      </w:r>
    </w:p>
    <w:p w14:paraId="64E354E9" w14:textId="6818A73D" w:rsidR="00C07832" w:rsidRDefault="00000000">
      <w:pPr>
        <w:spacing w:after="100"/>
      </w:pPr>
      <w:r>
        <w:t>4. Claim is reviewed, approved, and the total is included in that employee's payroll for the month.</w:t>
      </w:r>
      <w:r w:rsidR="00796960">
        <w:t xml:space="preserve"> </w:t>
      </w:r>
      <w:proofErr w:type="spellStart"/>
      <w:r w:rsidR="00796960">
        <w:t>Ecpnse</w:t>
      </w:r>
      <w:proofErr w:type="spellEnd"/>
      <w:r w:rsidR="00796960">
        <w:t xml:space="preserve"> Claims has nothing to do with </w:t>
      </w:r>
      <w:proofErr w:type="gramStart"/>
      <w:r w:rsidR="00796960">
        <w:t>Payroll ?</w:t>
      </w:r>
      <w:proofErr w:type="gramEnd"/>
    </w:p>
    <w:p w14:paraId="003D632A" w14:textId="77777777" w:rsidR="00C07832" w:rsidRDefault="00000000">
      <w:pPr>
        <w:spacing w:after="100"/>
      </w:pPr>
      <w:r>
        <w:t>5. Expense Claim PDF generated from Template Library and saved to Google Drive.</w:t>
      </w:r>
    </w:p>
    <w:p w14:paraId="4E11E0AE" w14:textId="1D99C476" w:rsidR="00C07832" w:rsidRDefault="00000000">
      <w:pPr>
        <w:spacing w:before="60" w:after="100"/>
        <w:ind w:left="431"/>
      </w:pPr>
      <w:r>
        <w:rPr>
          <w:i/>
          <w:iCs/>
          <w:color w:val="B71C1C"/>
        </w:rPr>
        <w:t>📌 Note: The Expense Claim Summary report should include the Amount Received by the employee (to reconcile advance given vs. expenses claimed</w:t>
      </w:r>
      <w:proofErr w:type="gramStart"/>
      <w:r>
        <w:rPr>
          <w:i/>
          <w:iCs/>
          <w:color w:val="B71C1C"/>
        </w:rPr>
        <w:t>).</w:t>
      </w:r>
      <w:r w:rsidR="00AA42EF">
        <w:rPr>
          <w:i/>
          <w:iCs/>
          <w:color w:val="B71C1C"/>
        </w:rPr>
        <w:t>No</w:t>
      </w:r>
      <w:proofErr w:type="gramEnd"/>
      <w:r w:rsidR="00AA42EF">
        <w:rPr>
          <w:i/>
          <w:iCs/>
          <w:color w:val="B71C1C"/>
        </w:rPr>
        <w:t xml:space="preserve"> need to include </w:t>
      </w:r>
      <w:proofErr w:type="spellStart"/>
      <w:r w:rsidR="00AA42EF">
        <w:rPr>
          <w:i/>
          <w:iCs/>
          <w:color w:val="B71C1C"/>
        </w:rPr>
        <w:t>Receing</w:t>
      </w:r>
      <w:proofErr w:type="spellEnd"/>
      <w:r w:rsidR="00AA42EF">
        <w:rPr>
          <w:i/>
          <w:iCs/>
          <w:color w:val="B71C1C"/>
        </w:rPr>
        <w:t xml:space="preserve"> in the </w:t>
      </w:r>
      <w:proofErr w:type="spellStart"/>
      <w:r w:rsidR="00AA42EF">
        <w:rPr>
          <w:i/>
          <w:iCs/>
          <w:color w:val="B71C1C"/>
        </w:rPr>
        <w:t>Expnese</w:t>
      </w:r>
      <w:proofErr w:type="spellEnd"/>
      <w:r w:rsidR="00AA42EF">
        <w:rPr>
          <w:i/>
          <w:iCs/>
          <w:color w:val="B71C1C"/>
        </w:rPr>
        <w:t xml:space="preserve"> Claims</w:t>
      </w:r>
    </w:p>
    <w:p w14:paraId="1EE54350" w14:textId="77777777" w:rsidR="00C07832" w:rsidRDefault="00000000">
      <w:r>
        <w:br w:type="page"/>
      </w:r>
    </w:p>
    <w:p w14:paraId="5C541C97" w14:textId="77777777" w:rsidR="00C07832" w:rsidRDefault="00000000">
      <w:pPr>
        <w:pStyle w:val="Heading1"/>
        <w:spacing w:before="400" w:after="120"/>
      </w:pPr>
      <w:r>
        <w:lastRenderedPageBreak/>
        <w:t>5. Finance Module</w:t>
      </w:r>
    </w:p>
    <w:p w14:paraId="21D9C677" w14:textId="77777777" w:rsidR="00C07832" w:rsidRDefault="00000000">
      <w:pPr>
        <w:pStyle w:val="Heading2"/>
        <w:spacing w:before="280" w:after="80"/>
      </w:pPr>
      <w:r>
        <w:t>5.1 Invoices</w:t>
      </w:r>
    </w:p>
    <w:p w14:paraId="3A9F9581" w14:textId="77777777" w:rsidR="00C07832" w:rsidRDefault="00000000">
      <w:pPr>
        <w:spacing w:after="100"/>
      </w:pPr>
      <w:r>
        <w:t>Purpose: Generates and tracks all revenue invoices issued by Ratal Group entities to clients.</w:t>
      </w:r>
    </w:p>
    <w:p w14:paraId="17373A47" w14:textId="77777777" w:rsidR="00C07832" w:rsidRDefault="00C07832">
      <w:pPr>
        <w:spacing w:after="60"/>
      </w:pPr>
    </w:p>
    <w:p w14:paraId="3CC3630D" w14:textId="77777777" w:rsidR="00C07832" w:rsidRDefault="00000000">
      <w:pPr>
        <w:spacing w:after="80"/>
      </w:pPr>
      <w:r>
        <w:rPr>
          <w:b/>
          <w:bCs/>
        </w:rPr>
        <w:t>Workflow:</w:t>
      </w:r>
    </w:p>
    <w:p w14:paraId="2EBBB879" w14:textId="77777777" w:rsidR="00C07832" w:rsidRDefault="00000000">
      <w:pPr>
        <w:spacing w:after="100"/>
      </w:pPr>
      <w:r>
        <w:t>Draft → Select Job No → Link to Incoming PO → Populate billing lines from PO line items → Review retention % and amounts → Approve &amp; Print (select template) → Post (auto-JE).</w:t>
      </w:r>
    </w:p>
    <w:p w14:paraId="72A0D01F" w14:textId="77777777" w:rsidR="00C07832" w:rsidRDefault="00000000">
      <w:pPr>
        <w:spacing w:after="100"/>
      </w:pPr>
      <w:r>
        <w:t>Void: generates a reversing JE automatically.</w:t>
      </w:r>
    </w:p>
    <w:p w14:paraId="1E5D311F" w14:textId="77777777" w:rsidR="00C07832" w:rsidRDefault="00C07832">
      <w:pPr>
        <w:spacing w:after="60"/>
      </w:pPr>
    </w:p>
    <w:p w14:paraId="78322F7A" w14:textId="77777777" w:rsidR="00C07832" w:rsidRDefault="00000000">
      <w:pPr>
        <w:spacing w:after="80"/>
      </w:pPr>
      <w:r>
        <w:rPr>
          <w:b/>
          <w:bCs/>
        </w:rPr>
        <w:t>Invoice Types (template picker on print):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5500"/>
      </w:tblGrid>
      <w:tr w:rsidR="00C07832" w14:paraId="1A4186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4448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57D0F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Invoice Type</w:t>
            </w:r>
          </w:p>
        </w:tc>
        <w:tc>
          <w:tcPr>
            <w:tcW w:w="5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B5AA8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When </w:t>
            </w:r>
            <w:proofErr w:type="gramStart"/>
            <w:r>
              <w:rPr>
                <w:b/>
                <w:bCs/>
                <w:sz w:val="18"/>
                <w:szCs w:val="18"/>
              </w:rPr>
              <w:t>Used</w:t>
            </w:r>
            <w:proofErr w:type="gramEnd"/>
          </w:p>
        </w:tc>
      </w:tr>
      <w:tr w:rsidR="00C07832" w14:paraId="4F8C32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3AAD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CEA2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Standard Invoice</w:t>
            </w:r>
          </w:p>
        </w:tc>
        <w:tc>
          <w:tcPr>
            <w:tcW w:w="5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F982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Progress billing against Incoming PO line items.</w:t>
            </w:r>
          </w:p>
        </w:tc>
      </w:tr>
      <w:tr w:rsidR="00C07832" w14:paraId="53B27A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A7D4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483F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Milestone Invoice</w:t>
            </w:r>
          </w:p>
        </w:tc>
        <w:tc>
          <w:tcPr>
            <w:tcW w:w="5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6F0D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Lump-sum billing triggered on milestone completion.</w:t>
            </w:r>
          </w:p>
        </w:tc>
      </w:tr>
      <w:tr w:rsidR="00C07832" w14:paraId="793AAE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1B1B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BCDF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Retention Release Invoice</w:t>
            </w:r>
          </w:p>
        </w:tc>
        <w:tc>
          <w:tcPr>
            <w:tcW w:w="5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A3D3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Releases withheld retention on project handover.</w:t>
            </w:r>
          </w:p>
        </w:tc>
      </w:tr>
      <w:tr w:rsidR="00C07832" w14:paraId="71D97B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6472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595D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Credit Note</w:t>
            </w:r>
          </w:p>
        </w:tc>
        <w:tc>
          <w:tcPr>
            <w:tcW w:w="5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222B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Reverses or reduces a previously issued invoice.</w:t>
            </w:r>
          </w:p>
        </w:tc>
      </w:tr>
      <w:tr w:rsidR="00C07832" w14:paraId="4B7C20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9749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B4E5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Debit Note</w:t>
            </w:r>
          </w:p>
        </w:tc>
        <w:tc>
          <w:tcPr>
            <w:tcW w:w="5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8B53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Additional charges on an existing invoice.</w:t>
            </w:r>
          </w:p>
        </w:tc>
      </w:tr>
      <w:tr w:rsidR="00C07832" w14:paraId="70E971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1C05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6–10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D74F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[REVIEW NEEDED]</w:t>
            </w:r>
          </w:p>
        </w:tc>
        <w:tc>
          <w:tcPr>
            <w:tcW w:w="5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C349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Mahmood to confirm remaining invoice types with triggers.</w:t>
            </w:r>
          </w:p>
        </w:tc>
      </w:tr>
    </w:tbl>
    <w:p w14:paraId="46B5DDA7" w14:textId="77777777" w:rsidR="00C07832" w:rsidRDefault="00C07832">
      <w:pPr>
        <w:spacing w:after="60"/>
      </w:pPr>
    </w:p>
    <w:p w14:paraId="4A0528C2" w14:textId="77777777" w:rsidR="00C07832" w:rsidRDefault="00000000">
      <w:pPr>
        <w:spacing w:after="80"/>
      </w:pPr>
      <w:r>
        <w:rPr>
          <w:b/>
          <w:bCs/>
        </w:rPr>
        <w:t>Key Fields: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07832" w14:paraId="7DDF79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97331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6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4FB09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</w:tr>
      <w:tr w:rsidR="00C07832" w14:paraId="4E57E8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6164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Invoice Number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1FD1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Auto-generated.</w:t>
            </w:r>
          </w:p>
        </w:tc>
      </w:tr>
      <w:tr w:rsidR="00C07832" w14:paraId="0F7017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07A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Client Name / Address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7D05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From Party List (Contractor record).</w:t>
            </w:r>
          </w:p>
        </w:tc>
      </w:tr>
      <w:tr w:rsidR="00C07832" w14:paraId="37A714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B4C6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Internal Job No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E113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From Projects master.</w:t>
            </w:r>
          </w:p>
        </w:tc>
      </w:tr>
      <w:tr w:rsidR="00C07832" w14:paraId="629E31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FB11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Incoming PO Reference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AA80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From Incoming PO record.</w:t>
            </w:r>
          </w:p>
        </w:tc>
      </w:tr>
      <w:tr w:rsidR="00C07832" w14:paraId="655527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709F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Billing Lines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5B67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From Incoming PO line items. Header rows preserved for section grouping.</w:t>
            </w:r>
          </w:p>
        </w:tc>
      </w:tr>
      <w:tr w:rsidR="00C07832" w14:paraId="25C7B6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29B5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Retention %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EC3B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From project configuration or Incoming PO terms.</w:t>
            </w:r>
          </w:p>
        </w:tc>
      </w:tr>
      <w:tr w:rsidR="00C07832" w14:paraId="73469C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A5C6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Currency (SAR / USD)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6C0F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From Incoming PO.</w:t>
            </w:r>
          </w:p>
        </w:tc>
      </w:tr>
      <w:tr w:rsidR="00C07832" w14:paraId="7E8850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8040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VAT (15%)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E6AE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Auto-calculated on applicable lines.</w:t>
            </w:r>
          </w:p>
        </w:tc>
      </w:tr>
    </w:tbl>
    <w:p w14:paraId="4E8BC321" w14:textId="77777777" w:rsidR="00C07832" w:rsidRDefault="00C07832">
      <w:pPr>
        <w:spacing w:after="60"/>
      </w:pPr>
    </w:p>
    <w:p w14:paraId="62C9B183" w14:textId="77777777" w:rsidR="00C07832" w:rsidRDefault="00000000">
      <w:pPr>
        <w:spacing w:before="60" w:after="100"/>
        <w:ind w:left="431"/>
        <w:rPr>
          <w:i/>
          <w:iCs/>
          <w:color w:val="B71C1C"/>
        </w:rPr>
      </w:pPr>
      <w:r>
        <w:rPr>
          <w:i/>
          <w:iCs/>
          <w:color w:val="B71C1C"/>
        </w:rPr>
        <w:t>📌 Note: Contractor may transfer payment for multiple invoices across different projects/departments in a single bank transfer. Invoice allocation against multiple outstanding invoices needs a mechanism: suggest applying payment to oldest invoice first (FIFO) with an option to manually allocate to specific invoices.</w:t>
      </w:r>
    </w:p>
    <w:p w14:paraId="2F7B618B" w14:textId="77777777" w:rsidR="009736FF" w:rsidRDefault="009736FF">
      <w:pPr>
        <w:spacing w:before="60" w:after="100"/>
        <w:ind w:left="431"/>
      </w:pPr>
    </w:p>
    <w:p w14:paraId="2FF73E56" w14:textId="47D5AB61" w:rsidR="009736FF" w:rsidRDefault="009736FF">
      <w:pPr>
        <w:spacing w:before="60" w:after="100"/>
        <w:ind w:left="431"/>
      </w:pPr>
      <w:r>
        <w:t>One more important thing, NOKIA pay through Citi Bank meaning there is Bank Discount applicable in here meaning Citibank deduct some discount percentage, like 1.2 to 2 % of invoice value</w:t>
      </w:r>
    </w:p>
    <w:p w14:paraId="6EABD756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C07832" w14:paraId="424506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0FBE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C718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Direction</w:t>
            </w:r>
          </w:p>
        </w:tc>
        <w:tc>
          <w:tcPr>
            <w:tcW w:w="4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D4DF9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Data Passed</w:t>
            </w:r>
          </w:p>
        </w:tc>
      </w:tr>
      <w:tr w:rsidR="00C07832" w14:paraId="64BCE3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39D6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Invoices → Incoming PO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B311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Consume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73F1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Lines consume PO balance. PO status → PARTIALLY_INVOICED → FULLY_INVOICED.</w:t>
            </w:r>
          </w:p>
        </w:tc>
      </w:tr>
      <w:tr w:rsidR="00C07832" w14:paraId="093B3E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C8BC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Invoices → AR Aging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C502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Feed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CAF3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Posted invoice appears in AR Aging until collected.</w:t>
            </w:r>
          </w:p>
        </w:tc>
      </w:tr>
      <w:tr w:rsidR="00C07832" w14:paraId="67537A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AEC4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Invoices → Payment Receipts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7779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Link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4029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Client payment allocated against invoice.</w:t>
            </w:r>
          </w:p>
        </w:tc>
      </w:tr>
      <w:tr w:rsidR="00C07832" w14:paraId="327E0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5037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Invoices → VAT Return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2481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Feed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56B9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Output Tax for ZATCA VAT Return.</w:t>
            </w:r>
          </w:p>
        </w:tc>
      </w:tr>
      <w:tr w:rsidR="00C07832" w14:paraId="094F3C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4851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Invoices → Journal Entries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30E1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135F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Auto-posted on confirmation. Reversed on void or credit note.</w:t>
            </w:r>
          </w:p>
        </w:tc>
      </w:tr>
      <w:tr w:rsidR="00C07832" w14:paraId="177E2A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B7F2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Invoices → Template Library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9939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Print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0104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Template picker. PDF saved to Google Drive.</w:t>
            </w:r>
          </w:p>
        </w:tc>
      </w:tr>
    </w:tbl>
    <w:p w14:paraId="5E43537E" w14:textId="77777777" w:rsidR="00C07832" w:rsidRDefault="00C07832">
      <w:pPr>
        <w:spacing w:after="60"/>
      </w:pPr>
    </w:p>
    <w:p w14:paraId="57E6FC16" w14:textId="77777777" w:rsidR="00C07832" w:rsidRDefault="00000000">
      <w:pPr>
        <w:pStyle w:val="Heading2"/>
        <w:spacing w:before="280" w:after="80"/>
      </w:pPr>
      <w:r>
        <w:t>5.2 Payment Receipts (AR)</w:t>
      </w:r>
    </w:p>
    <w:p w14:paraId="5361C6BC" w14:textId="77777777" w:rsidR="00C07832" w:rsidRDefault="00000000">
      <w:pPr>
        <w:spacing w:after="100"/>
      </w:pPr>
      <w:r>
        <w:t>Purpose: Records cash received from clients against outstanding invoices.</w:t>
      </w:r>
    </w:p>
    <w:p w14:paraId="691205F7" w14:textId="77777777" w:rsidR="00C07832" w:rsidRDefault="00000000">
      <w:pPr>
        <w:spacing w:after="100"/>
      </w:pPr>
      <w:r>
        <w:t>Allocation method: FIFO (oldest invoice settled first) unless specific allocation is chosen by Accounts Admin.</w:t>
      </w:r>
    </w:p>
    <w:p w14:paraId="737BD59B" w14:textId="77777777" w:rsidR="00C07832" w:rsidRDefault="00000000">
      <w:pPr>
        <w:spacing w:before="60" w:after="100"/>
        <w:ind w:left="431"/>
      </w:pPr>
      <w:r>
        <w:rPr>
          <w:i/>
          <w:iCs/>
          <w:color w:val="B71C1C"/>
        </w:rPr>
        <w:t>📌 Note: Clients sometimes transfer for multiple invoices from different ACCSYS departments in one payment. An allocation assistant is needed to apply a single receipt against multiple outstanding invoices — FIFO by default, with manual override.</w:t>
      </w:r>
    </w:p>
    <w:p w14:paraId="70BE8554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C07832" w14:paraId="1DFCAE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DE89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1CE0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Direction</w:t>
            </w:r>
          </w:p>
        </w:tc>
        <w:tc>
          <w:tcPr>
            <w:tcW w:w="4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A2AE6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Data Passed</w:t>
            </w:r>
          </w:p>
        </w:tc>
      </w:tr>
      <w:tr w:rsidR="00C07832" w14:paraId="3166E9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FEC8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 Receipts → Invoices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2949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Reduce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B6DF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Outstanding balance. Invoice → PARTIALLY_PAID / FULLY_PAID.</w:t>
            </w:r>
          </w:p>
        </w:tc>
      </w:tr>
      <w:tr w:rsidR="00C07832" w14:paraId="459CE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1A9F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 Receipts → AR Aging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1317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Update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3241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Aging buckets updated.</w:t>
            </w:r>
          </w:p>
        </w:tc>
      </w:tr>
      <w:tr w:rsidR="00C07832" w14:paraId="200835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EA55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 Receipts → Bank Book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AE9E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Credit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C2C3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Receipt appears as credit in bank ledger.</w:t>
            </w:r>
          </w:p>
        </w:tc>
      </w:tr>
      <w:tr w:rsidR="00C07832" w14:paraId="2FDCA3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990A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 Receipts → Journal Entries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FE52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7253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JE: DR Bank / CR Accounts Receivable.</w:t>
            </w:r>
          </w:p>
        </w:tc>
      </w:tr>
    </w:tbl>
    <w:p w14:paraId="3E6901CA" w14:textId="77777777" w:rsidR="00C07832" w:rsidRDefault="00C07832">
      <w:pPr>
        <w:spacing w:after="60"/>
      </w:pPr>
    </w:p>
    <w:p w14:paraId="5D76782D" w14:textId="77777777" w:rsidR="00C07832" w:rsidRDefault="00000000">
      <w:pPr>
        <w:pStyle w:val="Heading2"/>
        <w:spacing w:before="280" w:after="80"/>
      </w:pPr>
      <w:r>
        <w:t>5.3 Payments (AP)</w:t>
      </w:r>
    </w:p>
    <w:p w14:paraId="24ED2F5D" w14:textId="77777777" w:rsidR="00C07832" w:rsidRDefault="00000000">
      <w:pPr>
        <w:spacing w:after="100"/>
      </w:pPr>
      <w:r>
        <w:t>Records outgoing payments to suppliers, sub-contractors and vendors. Linked to Outgoing POs and reduces AP aging balances.</w:t>
      </w:r>
    </w:p>
    <w:p w14:paraId="3A3ED488" w14:textId="77777777" w:rsidR="00C07832" w:rsidRDefault="00000000">
      <w:pPr>
        <w:spacing w:after="100"/>
      </w:pPr>
      <w:r>
        <w:t>Journal Entry on approval: DR Accounts Payable / CR Bank.</w:t>
      </w:r>
    </w:p>
    <w:p w14:paraId="176C45C4" w14:textId="77777777" w:rsidR="00C07832" w:rsidRDefault="00C07832">
      <w:pPr>
        <w:spacing w:after="60"/>
      </w:pPr>
    </w:p>
    <w:p w14:paraId="2FBD3A4F" w14:textId="77777777" w:rsidR="00C07832" w:rsidRDefault="00000000">
      <w:pPr>
        <w:pStyle w:val="Heading2"/>
        <w:spacing w:before="280" w:after="80"/>
      </w:pPr>
      <w:r>
        <w:t>5.4 AP Aging</w:t>
      </w:r>
    </w:p>
    <w:p w14:paraId="0972B4D4" w14:textId="77777777" w:rsidR="00C07832" w:rsidRDefault="00000000">
      <w:pPr>
        <w:spacing w:after="100"/>
      </w:pPr>
      <w:r>
        <w:t>Tracks outstanding amounts owed to suppliers, sub-contractors, and vendors. Balances = Outgoing PO value minus all money request payments allocated against them. Aged in 30 / 60 / 90 / 90+ day buckets.</w:t>
      </w:r>
    </w:p>
    <w:p w14:paraId="108FF179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07832" w14:paraId="4C90B2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F7B3B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6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78331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Feed</w:t>
            </w:r>
          </w:p>
        </w:tc>
      </w:tr>
      <w:tr w:rsidR="00C07832" w14:paraId="447A6C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C72C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Outgoing POs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B355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Each PO with unpaid balance appears in AP Aging.</w:t>
            </w:r>
          </w:p>
        </w:tc>
      </w:tr>
      <w:tr w:rsidR="00C07832" w14:paraId="48AE33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E1F9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Money Requests / Payments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E59F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Reduce the outstanding AP balance.</w:t>
            </w:r>
          </w:p>
        </w:tc>
      </w:tr>
      <w:tr w:rsidR="00C07832" w14:paraId="07000A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95B2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Opening Balances (AP_OUTSTANDING)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B023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Go-live AP outstanding entries populate aging from day one.</w:t>
            </w:r>
          </w:p>
        </w:tc>
      </w:tr>
    </w:tbl>
    <w:p w14:paraId="27AE6E53" w14:textId="77777777" w:rsidR="00C07832" w:rsidRDefault="00C07832">
      <w:pPr>
        <w:spacing w:after="60"/>
      </w:pPr>
    </w:p>
    <w:p w14:paraId="69CB210B" w14:textId="77777777" w:rsidR="00C07832" w:rsidRDefault="00000000">
      <w:pPr>
        <w:pStyle w:val="Heading2"/>
        <w:spacing w:before="280" w:after="80"/>
      </w:pPr>
      <w:r>
        <w:t>5.5 AR Aging</w:t>
      </w:r>
    </w:p>
    <w:p w14:paraId="30BF9A5C" w14:textId="77777777" w:rsidR="00C07832" w:rsidRDefault="00000000">
      <w:pPr>
        <w:spacing w:after="100"/>
      </w:pPr>
      <w:r>
        <w:lastRenderedPageBreak/>
        <w:t>Tracks amounts owed by clients. Populated from posted Invoices, reduced by Payment Receipts. Aged in 30 / 60 / 90 / 90+ day buckets.</w:t>
      </w:r>
    </w:p>
    <w:p w14:paraId="41917C76" w14:textId="77777777" w:rsidR="00C07832" w:rsidRDefault="00000000">
      <w:r>
        <w:br w:type="page"/>
      </w:r>
    </w:p>
    <w:p w14:paraId="056087D3" w14:textId="77777777" w:rsidR="00C07832" w:rsidRDefault="00000000">
      <w:pPr>
        <w:pStyle w:val="Heading1"/>
        <w:spacing w:before="400" w:after="120"/>
      </w:pPr>
      <w:r>
        <w:lastRenderedPageBreak/>
        <w:t>6. Human Resources Module</w:t>
      </w:r>
    </w:p>
    <w:p w14:paraId="63474BAB" w14:textId="77777777" w:rsidR="00C07832" w:rsidRDefault="00000000">
      <w:pPr>
        <w:pStyle w:val="Heading2"/>
        <w:spacing w:before="280" w:after="80"/>
      </w:pPr>
      <w:r>
        <w:t>6.1 Site Assignment</w:t>
      </w:r>
    </w:p>
    <w:p w14:paraId="412ECACB" w14:textId="77777777" w:rsidR="00C07832" w:rsidRDefault="00000000">
      <w:pPr>
        <w:spacing w:after="100"/>
      </w:pPr>
      <w:r>
        <w:t xml:space="preserve">Assigns employees to projects for defined date ranges. Primary mechanism for tracking which employees are deployed </w:t>
      </w:r>
      <w:proofErr w:type="gramStart"/>
      <w:r>
        <w:t>where</w:t>
      </w:r>
      <w:proofErr w:type="gramEnd"/>
      <w:r>
        <w:t>.</w:t>
      </w:r>
    </w:p>
    <w:p w14:paraId="3B26A843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C07832" w14:paraId="01B80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1D600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B98A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Direction</w:t>
            </w:r>
          </w:p>
        </w:tc>
        <w:tc>
          <w:tcPr>
            <w:tcW w:w="4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C835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Data Passed</w:t>
            </w:r>
          </w:p>
        </w:tc>
      </w:tr>
      <w:tr w:rsidR="00C07832" w14:paraId="0A9CEA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39D0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Site Assignments → Daily Expenses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C074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Gate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0620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Only assigned employees can log expenses against a project.</w:t>
            </w:r>
          </w:p>
        </w:tc>
      </w:tr>
      <w:tr w:rsidR="00C07832" w14:paraId="33BB9D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2847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Site Assignments → Food Allowance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FC6E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Gate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F772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Eligibility requires active site assignment.</w:t>
            </w:r>
          </w:p>
        </w:tc>
      </w:tr>
      <w:tr w:rsidR="00C07832" w14:paraId="48464F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C073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Site Assignments → Overtime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DFC4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Gate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4498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OT claims validated against assignment dates.</w:t>
            </w:r>
          </w:p>
        </w:tc>
      </w:tr>
      <w:tr w:rsidR="00C07832" w14:paraId="27C4C7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98BC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Site Assignments → DH Dashboard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538B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Feed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DF7B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Headcount per site shown in Command Centre.</w:t>
            </w:r>
          </w:p>
        </w:tc>
      </w:tr>
    </w:tbl>
    <w:p w14:paraId="4319DCD1" w14:textId="77777777" w:rsidR="00C07832" w:rsidRDefault="00C07832">
      <w:pPr>
        <w:spacing w:after="60"/>
      </w:pPr>
    </w:p>
    <w:p w14:paraId="5239251A" w14:textId="77777777" w:rsidR="00C07832" w:rsidRDefault="00000000">
      <w:pPr>
        <w:pStyle w:val="Heading2"/>
        <w:spacing w:before="280" w:after="80"/>
      </w:pPr>
      <w:r>
        <w:t>6.2 Daily Expenses (Mobile Form)</w:t>
      </w:r>
    </w:p>
    <w:p w14:paraId="755134DA" w14:textId="77777777" w:rsidR="00C07832" w:rsidRDefault="00000000">
      <w:pPr>
        <w:spacing w:after="100"/>
      </w:pPr>
      <w:r>
        <w:t>Mobile form for field staff to log daily incidental expenses (transport, tools, small materials). Accessed via QR code. Each entry is tied to a Job No and employee.</w:t>
      </w:r>
    </w:p>
    <w:p w14:paraId="47658A4D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C07832" w14:paraId="374386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79699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9314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Direction</w:t>
            </w:r>
          </w:p>
        </w:tc>
        <w:tc>
          <w:tcPr>
            <w:tcW w:w="4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3D4B3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Data Passed</w:t>
            </w:r>
          </w:p>
        </w:tc>
      </w:tr>
      <w:tr w:rsidR="00C07832" w14:paraId="0CC0A6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BB02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Daily Expenses → Projects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2219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Tag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03C2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Job No tags expense to project cost centre.</w:t>
            </w:r>
          </w:p>
        </w:tc>
      </w:tr>
      <w:tr w:rsidR="00C07832" w14:paraId="54D1C1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67EF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Daily Expenses → Expense Claims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115B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Bundle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B7E8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Daily entries are bundled into monthly Expense Claim.</w:t>
            </w:r>
          </w:p>
        </w:tc>
      </w:tr>
      <w:tr w:rsidR="00C07832" w14:paraId="04FBBD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86D9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Daily Expenses → Journal Entries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2096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EDD4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JE posted on claim approval.</w:t>
            </w:r>
          </w:p>
        </w:tc>
      </w:tr>
    </w:tbl>
    <w:p w14:paraId="4892F6F3" w14:textId="77777777" w:rsidR="00C07832" w:rsidRDefault="00C07832">
      <w:pPr>
        <w:spacing w:after="60"/>
      </w:pPr>
    </w:p>
    <w:p w14:paraId="491893F4" w14:textId="77777777" w:rsidR="00C07832" w:rsidRDefault="00000000">
      <w:pPr>
        <w:pStyle w:val="Heading2"/>
        <w:spacing w:before="280" w:after="80"/>
      </w:pPr>
      <w:r>
        <w:t>6.3 Food Allowance</w:t>
      </w:r>
    </w:p>
    <w:p w14:paraId="4EF0E303" w14:textId="77777777" w:rsidR="00C07832" w:rsidRDefault="00000000">
      <w:pPr>
        <w:spacing w:after="100"/>
      </w:pPr>
      <w:r>
        <w:t xml:space="preserve">Tracks food allowance entitlements per employee per project. Accessible from Admin panel and as a shareable form </w:t>
      </w:r>
      <w:proofErr w:type="gramStart"/>
      <w:r>
        <w:t>(/forms/food</w:t>
      </w:r>
      <w:proofErr w:type="gramEnd"/>
      <w:r>
        <w:t>-allowance).</w:t>
      </w:r>
    </w:p>
    <w:p w14:paraId="0A41CF19" w14:textId="77777777" w:rsidR="00C07832" w:rsidRDefault="00C07832">
      <w:pPr>
        <w:spacing w:after="60"/>
      </w:pPr>
    </w:p>
    <w:p w14:paraId="19B29FDE" w14:textId="77777777" w:rsidR="00C07832" w:rsidRDefault="00000000">
      <w:pPr>
        <w:spacing w:after="80"/>
      </w:pPr>
      <w:r>
        <w:rPr>
          <w:b/>
          <w:bCs/>
        </w:rPr>
        <w:t>Key Rules (Mahmood corrections):</w:t>
      </w:r>
    </w:p>
    <w:p w14:paraId="74ABBA72" w14:textId="77777777" w:rsidR="00C07832" w:rsidRDefault="00000000">
      <w:pPr>
        <w:spacing w:after="100"/>
      </w:pPr>
      <w:r>
        <w:t xml:space="preserve">1. Only employees with </w:t>
      </w:r>
      <w:proofErr w:type="spellStart"/>
      <w:r>
        <w:t>food_allowance_eligible</w:t>
      </w:r>
      <w:proofErr w:type="spellEnd"/>
      <w:r>
        <w:t xml:space="preserve"> = TRUE appear in the form dropdown.</w:t>
      </w:r>
    </w:p>
    <w:p w14:paraId="7B1CAD75" w14:textId="77777777" w:rsidR="00C07832" w:rsidRDefault="00000000">
      <w:pPr>
        <w:spacing w:after="100"/>
      </w:pPr>
      <w:r>
        <w:t>2. The daily rate is NON-EDITABLE on the form — it must come from the employee record (</w:t>
      </w:r>
      <w:proofErr w:type="spellStart"/>
      <w:r>
        <w:t>food_allowance_daily_rate</w:t>
      </w:r>
      <w:proofErr w:type="spellEnd"/>
      <w:r>
        <w:t xml:space="preserve"> field).</w:t>
      </w:r>
    </w:p>
    <w:p w14:paraId="16376010" w14:textId="77777777" w:rsidR="00C07832" w:rsidRDefault="00000000">
      <w:pPr>
        <w:spacing w:after="100"/>
      </w:pPr>
      <w:r>
        <w:t>3. Rates range from SAR 20 to SAR 100 per day based on designation and assignment criticality.</w:t>
      </w:r>
    </w:p>
    <w:p w14:paraId="656CF158" w14:textId="77777777" w:rsidR="00C07832" w:rsidRDefault="00000000">
      <w:pPr>
        <w:spacing w:after="100"/>
      </w:pPr>
      <w:r>
        <w:t>4. The rate is defined per employee in the Employees master, set by Admin.</w:t>
      </w:r>
    </w:p>
    <w:p w14:paraId="1F73AB44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C07832" w14:paraId="0A4562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E1191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4B48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Direction</w:t>
            </w:r>
          </w:p>
        </w:tc>
        <w:tc>
          <w:tcPr>
            <w:tcW w:w="4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F6D00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Data Passed</w:t>
            </w:r>
          </w:p>
        </w:tc>
      </w:tr>
      <w:tr w:rsidR="00C07832" w14:paraId="370353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DF01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Food Allowance → Employees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0DCA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Gate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CD565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food_allowance_eligible</w:t>
            </w:r>
            <w:proofErr w:type="spellEnd"/>
            <w:r>
              <w:rPr>
                <w:sz w:val="18"/>
                <w:szCs w:val="18"/>
              </w:rPr>
              <w:t xml:space="preserve"> flag controls access.</w:t>
            </w:r>
          </w:p>
        </w:tc>
      </w:tr>
      <w:tr w:rsidR="00C07832" w14:paraId="1AE3CF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3ED8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Food Allowance → Projects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C8D6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Charge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A03E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Charged against </w:t>
            </w:r>
            <w:proofErr w:type="spellStart"/>
            <w:r>
              <w:rPr>
                <w:sz w:val="18"/>
                <w:szCs w:val="18"/>
              </w:rPr>
              <w:t>budget_food</w:t>
            </w:r>
            <w:proofErr w:type="spellEnd"/>
            <w:r>
              <w:rPr>
                <w:sz w:val="18"/>
                <w:szCs w:val="18"/>
              </w:rPr>
              <w:t xml:space="preserve"> column.</w:t>
            </w:r>
          </w:p>
        </w:tc>
      </w:tr>
      <w:tr w:rsidR="00C07832" w14:paraId="015E28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C238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Food Allowance → Expense Claims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C55A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Include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FA0F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Can be included in monthly expense claim total.</w:t>
            </w:r>
          </w:p>
        </w:tc>
      </w:tr>
    </w:tbl>
    <w:p w14:paraId="143AEBE8" w14:textId="77777777" w:rsidR="00C07832" w:rsidRDefault="00C07832">
      <w:pPr>
        <w:spacing w:after="60"/>
      </w:pPr>
    </w:p>
    <w:p w14:paraId="3378CFCA" w14:textId="77777777" w:rsidR="00C07832" w:rsidRDefault="00000000">
      <w:pPr>
        <w:pStyle w:val="Heading2"/>
        <w:spacing w:before="280" w:after="80"/>
      </w:pPr>
      <w:r>
        <w:t>6.4 Overtime</w:t>
      </w:r>
    </w:p>
    <w:p w14:paraId="3CC859AD" w14:textId="77777777" w:rsidR="00C07832" w:rsidRDefault="00000000">
      <w:pPr>
        <w:spacing w:after="100"/>
      </w:pPr>
      <w:r>
        <w:t>Records and approves OT hours. Accessible from Admin panel and as a shareable form (/forms/overtime).</w:t>
      </w:r>
    </w:p>
    <w:p w14:paraId="6D252982" w14:textId="77777777" w:rsidR="00C07832" w:rsidRDefault="00C07832">
      <w:pPr>
        <w:spacing w:after="60"/>
      </w:pPr>
    </w:p>
    <w:p w14:paraId="45B658B6" w14:textId="77777777" w:rsidR="00C07832" w:rsidRDefault="00000000">
      <w:pPr>
        <w:spacing w:after="80"/>
      </w:pPr>
      <w:r>
        <w:rPr>
          <w:b/>
          <w:bCs/>
        </w:rPr>
        <w:t>Key Rules:</w:t>
      </w:r>
    </w:p>
    <w:p w14:paraId="7F761AF3" w14:textId="77777777" w:rsidR="00C07832" w:rsidRDefault="00000000">
      <w:pPr>
        <w:spacing w:after="100"/>
      </w:pPr>
      <w:r>
        <w:t xml:space="preserve">1. Only employees with </w:t>
      </w:r>
      <w:proofErr w:type="spellStart"/>
      <w:r>
        <w:t>ot_allowed</w:t>
      </w:r>
      <w:proofErr w:type="spellEnd"/>
      <w:r>
        <w:t xml:space="preserve"> = TRUE are shown in the form dropdown.</w:t>
      </w:r>
    </w:p>
    <w:p w14:paraId="70F4DE80" w14:textId="77777777" w:rsidR="00C07832" w:rsidRDefault="00000000">
      <w:pPr>
        <w:spacing w:after="100"/>
      </w:pPr>
      <w:r>
        <w:t>2. OT is NOT part of Expense Claims. It is a separate approval flow.</w:t>
      </w:r>
    </w:p>
    <w:p w14:paraId="7D08C903" w14:textId="77777777" w:rsidR="00C07832" w:rsidRDefault="00000000">
      <w:pPr>
        <w:spacing w:after="100"/>
      </w:pPr>
      <w:r>
        <w:t>3. Approved OT generates a printed template to submit to Accounts for payroll inclusion.</w:t>
      </w:r>
    </w:p>
    <w:p w14:paraId="55146350" w14:textId="77777777" w:rsidR="00C07832" w:rsidRDefault="00000000">
      <w:pPr>
        <w:spacing w:after="100"/>
      </w:pPr>
      <w:r>
        <w:t>4. OT is included in the Earnings section of Payroll (monthly payroll run).</w:t>
      </w:r>
    </w:p>
    <w:p w14:paraId="0A32CB35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C07832" w14:paraId="4E6810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A6D3F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DDE2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Direction</w:t>
            </w:r>
          </w:p>
        </w:tc>
        <w:tc>
          <w:tcPr>
            <w:tcW w:w="4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171D0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Data Passed</w:t>
            </w:r>
          </w:p>
        </w:tc>
      </w:tr>
      <w:tr w:rsidR="00C07832" w14:paraId="56F7D9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ACF3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Overtime → Employees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CCE3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Gate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10920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ot_allowed</w:t>
            </w:r>
            <w:proofErr w:type="spellEnd"/>
            <w:r>
              <w:rPr>
                <w:sz w:val="18"/>
                <w:szCs w:val="18"/>
              </w:rPr>
              <w:t xml:space="preserve"> flag checked before OT submission accepted.</w:t>
            </w:r>
          </w:p>
        </w:tc>
      </w:tr>
      <w:tr w:rsidR="00C07832" w14:paraId="603A65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2455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Overtime → Projects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B7F5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Charge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1DB6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OT hours costed against project </w:t>
            </w:r>
            <w:proofErr w:type="spellStart"/>
            <w:r>
              <w:rPr>
                <w:sz w:val="18"/>
                <w:szCs w:val="18"/>
              </w:rPr>
              <w:t>budget_overtime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07832" w14:paraId="12B968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653A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Overtime → Payroll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3CC1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Feed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95E7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Approved OT included in monthly payroll Earnings.</w:t>
            </w:r>
          </w:p>
        </w:tc>
      </w:tr>
      <w:tr w:rsidR="00C07832" w14:paraId="1987E0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3603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Overtime → Template Library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F041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Print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D6FD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OT approval template for Accounts.</w:t>
            </w:r>
          </w:p>
        </w:tc>
      </w:tr>
    </w:tbl>
    <w:p w14:paraId="0CC3EDD9" w14:textId="77777777" w:rsidR="00C07832" w:rsidRDefault="00C07832">
      <w:pPr>
        <w:spacing w:after="60"/>
      </w:pPr>
    </w:p>
    <w:p w14:paraId="538867DC" w14:textId="77777777" w:rsidR="00C07832" w:rsidRDefault="00000000">
      <w:pPr>
        <w:pStyle w:val="Heading2"/>
        <w:spacing w:before="280" w:after="80"/>
      </w:pPr>
      <w:r>
        <w:t>6.5 Payroll</w:t>
      </w:r>
    </w:p>
    <w:p w14:paraId="33054E72" w14:textId="77777777" w:rsidR="00C07832" w:rsidRDefault="00000000">
      <w:pPr>
        <w:spacing w:after="100"/>
      </w:pPr>
      <w:r>
        <w:t>Purpose: Monthly payroll run for all active employees per entity. Generates salary slips and department summaries.</w:t>
      </w:r>
    </w:p>
    <w:p w14:paraId="6D9F37FD" w14:textId="77777777" w:rsidR="00C07832" w:rsidRDefault="00C07832">
      <w:pPr>
        <w:spacing w:after="60"/>
      </w:pPr>
    </w:p>
    <w:p w14:paraId="1033D72E" w14:textId="77777777" w:rsidR="00C07832" w:rsidRDefault="00000000">
      <w:pPr>
        <w:spacing w:after="80"/>
      </w:pPr>
      <w:r>
        <w:rPr>
          <w:b/>
          <w:bCs/>
        </w:rPr>
        <w:t>Payroll Structure: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C07832" w14:paraId="6DEA81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2B356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6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6C9D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Components</w:t>
            </w:r>
          </w:p>
        </w:tc>
      </w:tr>
      <w:tr w:rsidR="00C07832" w14:paraId="6A755D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0DBF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EARNINGS</w:t>
            </w:r>
          </w:p>
        </w:tc>
        <w:tc>
          <w:tcPr>
            <w:tcW w:w="6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297C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Basic Salary + Overtime (from approved OT records for the month)</w:t>
            </w:r>
          </w:p>
        </w:tc>
      </w:tr>
      <w:tr w:rsidR="00C07832" w14:paraId="7EF643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3DC2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DEDUCTIONS</w:t>
            </w:r>
          </w:p>
        </w:tc>
        <w:tc>
          <w:tcPr>
            <w:tcW w:w="6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26A5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Penalties (up to 10% cap per month) + Advance/Loan repayments + Absences (unpaid leave days)</w:t>
            </w:r>
          </w:p>
        </w:tc>
      </w:tr>
      <w:tr w:rsidR="00C07832" w14:paraId="790F4B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1124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NET PAY</w:t>
            </w:r>
          </w:p>
        </w:tc>
        <w:tc>
          <w:tcPr>
            <w:tcW w:w="6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73A9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Earnings − Deductions</w:t>
            </w:r>
          </w:p>
        </w:tc>
      </w:tr>
    </w:tbl>
    <w:p w14:paraId="5AD36AB8" w14:textId="77777777" w:rsidR="00C07832" w:rsidRDefault="00C07832">
      <w:pPr>
        <w:spacing w:after="60"/>
      </w:pPr>
    </w:p>
    <w:p w14:paraId="7BB20742" w14:textId="77777777" w:rsidR="00C07832" w:rsidRDefault="00000000">
      <w:pPr>
        <w:spacing w:after="80"/>
      </w:pPr>
      <w:r>
        <w:rPr>
          <w:b/>
          <w:bCs/>
        </w:rPr>
        <w:t>Payment Channels:</w:t>
      </w:r>
    </w:p>
    <w:p w14:paraId="77CD56D3" w14:textId="77777777" w:rsidR="00C07832" w:rsidRDefault="00000000">
      <w:pPr>
        <w:spacing w:after="100"/>
      </w:pPr>
      <w:r>
        <w:t>Bank Transfer employees: Salary is transferred as-is. No additions or deductions are applied to bank transfers — the amount goes exactly as calculated.</w:t>
      </w:r>
    </w:p>
    <w:p w14:paraId="1B88D391" w14:textId="77777777" w:rsidR="00C07832" w:rsidRDefault="00000000">
      <w:pPr>
        <w:spacing w:after="100"/>
      </w:pPr>
      <w:r>
        <w:t>Cash payment employees: All earnings additions and deductions apply to the cash component.</w:t>
      </w:r>
    </w:p>
    <w:p w14:paraId="6B291F57" w14:textId="77777777" w:rsidR="00C07832" w:rsidRDefault="00C07832">
      <w:pPr>
        <w:spacing w:after="60"/>
      </w:pPr>
    </w:p>
    <w:p w14:paraId="23A43941" w14:textId="77777777" w:rsidR="00C07832" w:rsidRDefault="00000000">
      <w:pPr>
        <w:spacing w:after="80"/>
      </w:pPr>
      <w:r>
        <w:rPr>
          <w:b/>
          <w:bCs/>
        </w:rPr>
        <w:t>Output:</w:t>
      </w:r>
    </w:p>
    <w:p w14:paraId="6E3534C6" w14:textId="0A88561A" w:rsidR="00C07832" w:rsidRDefault="00000000">
      <w:pPr>
        <w:spacing w:after="100"/>
      </w:pPr>
      <w:r>
        <w:t>1. Individual Salary Slip per employee per month → saved to Google Drive (folder structure: /Payroll/2027/January/EMP-001_JanSlip.pdf).</w:t>
      </w:r>
      <w:r w:rsidR="009736FF">
        <w:t xml:space="preserve"> this should include Payslip# as well, EMP-001_280126001_JanSlip.dpf </w:t>
      </w:r>
      <w:proofErr w:type="gramStart"/>
      <w:r w:rsidR="009736FF">
        <w:t>EMP-002_280126002_JanSlip.pdf  or</w:t>
      </w:r>
      <w:proofErr w:type="gramEnd"/>
      <w:r w:rsidR="009736FF">
        <w:t xml:space="preserve"> EMP-001_28</w:t>
      </w:r>
      <w:r w:rsidR="00A10767">
        <w:t>0226001_FebSlip.pdf…….</w:t>
      </w:r>
    </w:p>
    <w:p w14:paraId="0A3678AF" w14:textId="77777777" w:rsidR="00C07832" w:rsidRDefault="00000000">
      <w:pPr>
        <w:spacing w:after="100"/>
      </w:pPr>
      <w:r>
        <w:t>2. Department Summary → summarises total payroll per department per month.</w:t>
      </w:r>
    </w:p>
    <w:p w14:paraId="66C082A6" w14:textId="77777777" w:rsidR="00C07832" w:rsidRDefault="00000000">
      <w:pPr>
        <w:spacing w:after="100"/>
      </w:pPr>
      <w:r>
        <w:t>3. Journal Entry auto-posted: DR Salary Expense / CR Salary Payable (then DR Salary Payable / CR Bank on payment).</w:t>
      </w:r>
    </w:p>
    <w:p w14:paraId="02611989" w14:textId="77777777" w:rsidR="00C07832" w:rsidRDefault="00C07832">
      <w:pPr>
        <w:spacing w:after="60"/>
      </w:pPr>
    </w:p>
    <w:p w14:paraId="621D6094" w14:textId="77777777" w:rsidR="00C07832" w:rsidRDefault="00000000">
      <w:pPr>
        <w:spacing w:before="60" w:after="100"/>
        <w:ind w:left="431"/>
      </w:pPr>
      <w:r>
        <w:rPr>
          <w:b/>
          <w:bCs/>
          <w:color w:val="E65100"/>
        </w:rPr>
        <w:t>⚠ MISSING / NOT BUILT: Vacation / Annual Leave is missing from the payroll mechanism. Leave accrual, leave pay, and leave balance deduction must be integrated into the payroll run. Currently the Vacations &amp; Leave and Leave Balance pages exist but are not wired into payroll calculation.</w:t>
      </w:r>
    </w:p>
    <w:p w14:paraId="1C0EF65F" w14:textId="77777777" w:rsidR="00C07832" w:rsidRDefault="00000000">
      <w:pPr>
        <w:spacing w:before="60" w:after="100"/>
        <w:ind w:left="431"/>
      </w:pPr>
      <w:r>
        <w:rPr>
          <w:b/>
          <w:bCs/>
          <w:color w:val="E65100"/>
        </w:rPr>
        <w:t>⚠ MISSING / NOT BUILT: End of Service Benefits (EOSB) calculation is required. When an employee leaves, EOSB must be computed (based on years of service, final salary) and settled. A dedicated offboarding/exit process is needed.</w:t>
      </w:r>
    </w:p>
    <w:p w14:paraId="050E5483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00"/>
      </w:tblGrid>
      <w:tr w:rsidR="00C07832" w14:paraId="392BF6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CC95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48E01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Direction</w:t>
            </w:r>
          </w:p>
        </w:tc>
        <w:tc>
          <w:tcPr>
            <w:tcW w:w="4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8AB2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Data Passed</w:t>
            </w:r>
          </w:p>
        </w:tc>
      </w:tr>
      <w:tr w:rsidR="00C07832" w14:paraId="3BFF3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990F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Payroll → Employees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AED4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Source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DBAA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Employee master data for salary, IBAN, designation.</w:t>
            </w:r>
          </w:p>
        </w:tc>
      </w:tr>
      <w:tr w:rsidR="00C07832" w14:paraId="170F16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0617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Payroll → Overtime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86E4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Include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C1F7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Approved OT for the month added to Earnings.</w:t>
            </w:r>
          </w:p>
        </w:tc>
      </w:tr>
      <w:tr w:rsidR="00C07832" w14:paraId="24E242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1685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Payroll → Loans / Penalties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D6EB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Deduct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CF50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Outstanding deductions processed up to 10% cap.</w:t>
            </w:r>
          </w:p>
        </w:tc>
      </w:tr>
      <w:tr w:rsidR="00C07832" w14:paraId="77CEC9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C155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Payroll → Template Library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A683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Print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DE59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Salary Slip template. PDF to Google Drive.</w:t>
            </w:r>
          </w:p>
        </w:tc>
      </w:tr>
      <w:tr w:rsidR="00C07832" w14:paraId="3BFCF7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590B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Payroll → Journal Entries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E4F3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Auto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2DA4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Salary JE auto-posted on payroll run.</w:t>
            </w:r>
          </w:p>
        </w:tc>
      </w:tr>
      <w:tr w:rsidR="00C07832" w14:paraId="0772B3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C6FA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Payroll → Bank Book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3505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Feed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D5C1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Net bank transfers reduce bank balance.</w:t>
            </w:r>
          </w:p>
        </w:tc>
      </w:tr>
    </w:tbl>
    <w:p w14:paraId="5656503E" w14:textId="77777777" w:rsidR="00C07832" w:rsidRDefault="00C07832">
      <w:pPr>
        <w:spacing w:after="60"/>
      </w:pPr>
    </w:p>
    <w:p w14:paraId="4851333D" w14:textId="77777777" w:rsidR="00C07832" w:rsidRDefault="00000000">
      <w:pPr>
        <w:pStyle w:val="Heading2"/>
        <w:spacing w:before="280" w:after="80"/>
      </w:pPr>
      <w:r>
        <w:t>6.6 Payslip</w:t>
      </w:r>
    </w:p>
    <w:p w14:paraId="6E278765" w14:textId="77777777" w:rsidR="00C07832" w:rsidRDefault="00000000">
      <w:pPr>
        <w:spacing w:after="100"/>
      </w:pPr>
      <w:r>
        <w:t>Individual payslip viewer. Admin can view and re-print payslips for any employee/month. Salary Slip PDF links to Google Drive.</w:t>
      </w:r>
    </w:p>
    <w:p w14:paraId="7D821E88" w14:textId="77777777" w:rsidR="00C07832" w:rsidRDefault="00C07832">
      <w:pPr>
        <w:spacing w:after="60"/>
      </w:pPr>
    </w:p>
    <w:p w14:paraId="03DA3687" w14:textId="77777777" w:rsidR="00C07832" w:rsidRDefault="00000000">
      <w:pPr>
        <w:pStyle w:val="Heading2"/>
        <w:spacing w:before="280" w:after="80"/>
      </w:pPr>
      <w:r>
        <w:t>6.7 Vacations &amp; Leave</w:t>
      </w:r>
    </w:p>
    <w:p w14:paraId="656A9AE7" w14:textId="77777777" w:rsidR="00C07832" w:rsidRDefault="00000000">
      <w:pPr>
        <w:spacing w:after="100"/>
      </w:pPr>
      <w:r>
        <w:t>Tracks leave applications per employee: Annual Leave, Sick Leave, Emergency Leave, Unpaid Leave. Approval workflow: Employee submits → DH approves → Admin records.</w:t>
      </w:r>
    </w:p>
    <w:p w14:paraId="45C58328" w14:textId="77777777" w:rsidR="00C07832" w:rsidRDefault="00000000">
      <w:pPr>
        <w:spacing w:before="60" w:after="100"/>
        <w:ind w:left="431"/>
      </w:pPr>
      <w:r>
        <w:rPr>
          <w:b/>
          <w:bCs/>
          <w:color w:val="E65100"/>
        </w:rPr>
        <w:t>⚠ MISSING / NOT BUILT: Leave accrual and leave balance calculation must integrate with Payroll for accurate deductions and encashment.</w:t>
      </w:r>
    </w:p>
    <w:p w14:paraId="45457D4F" w14:textId="77777777" w:rsidR="00C07832" w:rsidRDefault="00C07832">
      <w:pPr>
        <w:spacing w:after="60"/>
      </w:pPr>
    </w:p>
    <w:p w14:paraId="15E50922" w14:textId="77777777" w:rsidR="00C07832" w:rsidRDefault="00000000">
      <w:pPr>
        <w:pStyle w:val="Heading2"/>
        <w:spacing w:before="280" w:after="80"/>
      </w:pPr>
      <w:r>
        <w:t>6.8 Leave Balance</w:t>
      </w:r>
    </w:p>
    <w:p w14:paraId="0E9C1121" w14:textId="77777777" w:rsidR="00C07832" w:rsidRDefault="00000000">
      <w:pPr>
        <w:spacing w:after="100"/>
      </w:pPr>
      <w:r>
        <w:t>Shows each employee's accrued leave balance vs. used days. Used as source data for payroll deductions (unpaid leave) and EOSB calculation.</w:t>
      </w:r>
    </w:p>
    <w:p w14:paraId="1449E62C" w14:textId="77777777" w:rsidR="00C07832" w:rsidRDefault="00C07832">
      <w:pPr>
        <w:spacing w:after="60"/>
      </w:pPr>
    </w:p>
    <w:p w14:paraId="720FEEE3" w14:textId="77777777" w:rsidR="00C07832" w:rsidRDefault="00000000">
      <w:pPr>
        <w:pStyle w:val="Heading2"/>
        <w:spacing w:before="280" w:after="80"/>
      </w:pPr>
      <w:r>
        <w:t>6.9 Loans, EOS &amp; Penalties</w:t>
      </w:r>
    </w:p>
    <w:p w14:paraId="684C708D" w14:textId="77777777" w:rsidR="00C07832" w:rsidRDefault="00000000">
      <w:pPr>
        <w:spacing w:after="100"/>
      </w:pPr>
      <w:r>
        <w:t>Purpose: Tracks three types of financial obligations per employee: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00"/>
      </w:tblGrid>
      <w:tr w:rsidR="00C07832" w14:paraId="402DA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6B540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444E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3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3ED92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Deduction Source</w:t>
            </w:r>
          </w:p>
        </w:tc>
      </w:tr>
      <w:tr w:rsidR="00C07832" w14:paraId="772F4C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BD0F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Loans / Salary Advance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BA98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Short-term salary advances or formal loans.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49E0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Monthly payroll — fixed </w:t>
            </w:r>
            <w:proofErr w:type="spellStart"/>
            <w:r>
              <w:rPr>
                <w:sz w:val="18"/>
                <w:szCs w:val="18"/>
              </w:rPr>
              <w:t>installments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07832" w14:paraId="7031A7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7DD0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EOS (End of Service)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6B39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End of Service Benefit accrual and settlement.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4E9F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Settled on exit. Not monthly deduction.</w:t>
            </w:r>
          </w:p>
        </w:tc>
      </w:tr>
      <w:tr w:rsidR="00C07832" w14:paraId="1EB4F6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C936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Penalties (Employee-Owned)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0EE6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Traffic fines (signal jump, </w:t>
            </w:r>
            <w:proofErr w:type="spellStart"/>
            <w:r>
              <w:rPr>
                <w:sz w:val="18"/>
                <w:szCs w:val="18"/>
              </w:rPr>
              <w:t>overspeeding</w:t>
            </w:r>
            <w:proofErr w:type="spellEnd"/>
            <w:r>
              <w:rPr>
                <w:sz w:val="18"/>
                <w:szCs w:val="18"/>
              </w:rPr>
              <w:t>, etc.).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6C08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Monthly payroll — max 10% of gross salary per month. FIFO across multiple penalties.</w:t>
            </w:r>
          </w:p>
        </w:tc>
      </w:tr>
    </w:tbl>
    <w:p w14:paraId="1F5F79D6" w14:textId="77777777" w:rsidR="00C07832" w:rsidRDefault="00C07832">
      <w:pPr>
        <w:spacing w:after="60"/>
      </w:pPr>
    </w:p>
    <w:p w14:paraId="2CD1DB56" w14:textId="77777777" w:rsidR="00C07832" w:rsidRDefault="00000000">
      <w:pPr>
        <w:spacing w:after="80"/>
      </w:pPr>
      <w:r>
        <w:rPr>
          <w:b/>
          <w:bCs/>
        </w:rPr>
        <w:lastRenderedPageBreak/>
        <w:t>Penalty Deduction Flow:</w:t>
      </w:r>
    </w:p>
    <w:p w14:paraId="09D84EDB" w14:textId="77777777" w:rsidR="00C07832" w:rsidRDefault="00000000">
      <w:pPr>
        <w:spacing w:after="100"/>
      </w:pPr>
      <w:r>
        <w:t>1. Admin records penalty: employee, penalty type, amount, date of infringement.</w:t>
      </w:r>
    </w:p>
    <w:p w14:paraId="4A55EE84" w14:textId="77777777" w:rsidR="00C07832" w:rsidRDefault="00000000">
      <w:pPr>
        <w:spacing w:after="100"/>
      </w:pPr>
      <w:r>
        <w:t>2. System calculates 10% of employee gross monthly salary (deduction cap).</w:t>
      </w:r>
    </w:p>
    <w:p w14:paraId="5DAC1851" w14:textId="77777777" w:rsidR="00C07832" w:rsidRDefault="00000000">
      <w:pPr>
        <w:spacing w:after="100"/>
      </w:pPr>
      <w:r>
        <w:t>3. On monthly payroll run: deducts up to the cap from net pay.</w:t>
      </w:r>
    </w:p>
    <w:p w14:paraId="2E2DB784" w14:textId="77777777" w:rsidR="00C07832" w:rsidRDefault="00000000">
      <w:pPr>
        <w:spacing w:after="100"/>
      </w:pPr>
      <w:r>
        <w:t>4. Remaining penalty balance carries forward to next month.</w:t>
      </w:r>
    </w:p>
    <w:p w14:paraId="2AE5FF7F" w14:textId="77777777" w:rsidR="00C07832" w:rsidRDefault="00000000">
      <w:pPr>
        <w:spacing w:after="100"/>
      </w:pPr>
      <w:r>
        <w:t>5. Employee receives in-app notification of penalty recording.</w:t>
      </w:r>
    </w:p>
    <w:p w14:paraId="54877BFC" w14:textId="77777777" w:rsidR="00C07832" w:rsidRDefault="00C07832">
      <w:pPr>
        <w:spacing w:after="60"/>
      </w:pPr>
    </w:p>
    <w:p w14:paraId="6CAC4C02" w14:textId="77777777" w:rsidR="00C07832" w:rsidRDefault="00000000">
      <w:pPr>
        <w:pStyle w:val="Heading2"/>
        <w:spacing w:before="280" w:after="80"/>
      </w:pPr>
      <w:r>
        <w:t>6.10 Staff Actions</w:t>
      </w:r>
    </w:p>
    <w:p w14:paraId="28ECE449" w14:textId="77777777" w:rsidR="00C07832" w:rsidRDefault="00000000">
      <w:pPr>
        <w:spacing w:after="100"/>
      </w:pPr>
      <w:r>
        <w:t>Records formal HR actions: promotions, salary adjustments, warnings, suspensions, terminations. Maintains audit trail per employee.</w:t>
      </w:r>
    </w:p>
    <w:p w14:paraId="22FE8C3A" w14:textId="77777777" w:rsidR="00C07832" w:rsidRDefault="00C07832">
      <w:pPr>
        <w:spacing w:after="60"/>
      </w:pPr>
    </w:p>
    <w:p w14:paraId="1A566065" w14:textId="77777777" w:rsidR="00C07832" w:rsidRDefault="00000000">
      <w:pPr>
        <w:pStyle w:val="Heading2"/>
        <w:spacing w:before="280" w:after="80"/>
      </w:pPr>
      <w:r>
        <w:t>6.11 Outsource Employees</w:t>
      </w:r>
    </w:p>
    <w:p w14:paraId="7EBCB590" w14:textId="77777777" w:rsidR="00C07832" w:rsidRDefault="00000000">
      <w:pPr>
        <w:spacing w:after="100"/>
      </w:pPr>
      <w:r>
        <w:t>ACCSYS entity only. Tracks employees supplied by third-party manpower agencies. Separate from direct employees but may appear in project cost tracking.</w:t>
      </w:r>
    </w:p>
    <w:p w14:paraId="288E6254" w14:textId="77777777" w:rsidR="00C07832" w:rsidRDefault="00C07832">
      <w:pPr>
        <w:spacing w:after="60"/>
      </w:pPr>
    </w:p>
    <w:p w14:paraId="795F04A8" w14:textId="77777777" w:rsidR="00C07832" w:rsidRDefault="00000000">
      <w:pPr>
        <w:pStyle w:val="Heading2"/>
        <w:spacing w:before="280" w:after="80"/>
      </w:pPr>
      <w:r>
        <w:t>6.12 Compliance Alerts</w:t>
      </w:r>
    </w:p>
    <w:p w14:paraId="4D42A08F" w14:textId="77777777" w:rsidR="00C07832" w:rsidRDefault="00000000">
      <w:pPr>
        <w:spacing w:after="100"/>
      </w:pPr>
      <w:r>
        <w:t>Automated monitoring of document expiry dates: Iqama, Passport, Driving License, Vehicle Insurance, MVPI, Registration. Sends alerts N days before expiry (configurable in Settings).</w:t>
      </w:r>
    </w:p>
    <w:p w14:paraId="10166DC9" w14:textId="77777777" w:rsidR="00C07832" w:rsidRDefault="00C07832">
      <w:pPr>
        <w:spacing w:after="60"/>
      </w:pPr>
    </w:p>
    <w:p w14:paraId="477E77B5" w14:textId="77777777" w:rsidR="00C07832" w:rsidRDefault="00000000">
      <w:pPr>
        <w:pStyle w:val="Heading2"/>
        <w:spacing w:before="280" w:after="80"/>
      </w:pPr>
      <w:r>
        <w:t>6.13 Notice Board (Engagement)</w:t>
      </w:r>
    </w:p>
    <w:p w14:paraId="59C343BA" w14:textId="77777777" w:rsidR="00C07832" w:rsidRDefault="00000000">
      <w:pPr>
        <w:spacing w:after="100"/>
      </w:pPr>
      <w:r>
        <w:t>Internal announcement board. Admin posts notices visible to all users. Supports text and Drive-linked attachments.</w:t>
      </w:r>
    </w:p>
    <w:p w14:paraId="330A22C5" w14:textId="77777777" w:rsidR="00C07832" w:rsidRDefault="00C07832">
      <w:pPr>
        <w:spacing w:after="60"/>
      </w:pPr>
    </w:p>
    <w:p w14:paraId="26E49E22" w14:textId="77777777" w:rsidR="00C07832" w:rsidRDefault="00000000">
      <w:pPr>
        <w:pStyle w:val="Heading2"/>
        <w:spacing w:before="280" w:after="80"/>
      </w:pPr>
      <w:r>
        <w:t>6.14 Self Service Portal (My Portal)</w:t>
      </w:r>
    </w:p>
    <w:p w14:paraId="2B934B87" w14:textId="77777777" w:rsidR="00C07832" w:rsidRDefault="00000000">
      <w:pPr>
        <w:spacing w:after="100"/>
      </w:pPr>
      <w:r>
        <w:t>Field employees and viewers see only this section. Shows: My Payslips, My Leave Balance, My Advances, My Penalties, Upcoming Sites. All read-only.</w:t>
      </w:r>
    </w:p>
    <w:p w14:paraId="4CC55754" w14:textId="77777777" w:rsidR="00C07832" w:rsidRDefault="00000000">
      <w:r>
        <w:br w:type="page"/>
      </w:r>
    </w:p>
    <w:p w14:paraId="49B410D3" w14:textId="77777777" w:rsidR="00C07832" w:rsidRDefault="00000000">
      <w:pPr>
        <w:pStyle w:val="Heading1"/>
        <w:spacing w:before="400" w:after="120"/>
      </w:pPr>
      <w:r>
        <w:lastRenderedPageBreak/>
        <w:t>7. Accounting Module</w:t>
      </w:r>
    </w:p>
    <w:p w14:paraId="1BF64A4B" w14:textId="77777777" w:rsidR="00C07832" w:rsidRDefault="00000000">
      <w:pPr>
        <w:spacing w:after="100"/>
      </w:pPr>
      <w:r>
        <w:t xml:space="preserve">All accounting entries are </w:t>
      </w:r>
      <w:proofErr w:type="gramStart"/>
      <w:r>
        <w:t>auto-generated</w:t>
      </w:r>
      <w:proofErr w:type="gramEnd"/>
      <w:r>
        <w:t xml:space="preserve"> from business events. Finance staff should not need to create manual journal entries for routine transactions.</w:t>
      </w:r>
    </w:p>
    <w:p w14:paraId="528CD857" w14:textId="77777777" w:rsidR="00C07832" w:rsidRDefault="00C07832">
      <w:pPr>
        <w:spacing w:after="60"/>
      </w:pPr>
    </w:p>
    <w:p w14:paraId="00546B2F" w14:textId="77777777" w:rsidR="00C07832" w:rsidRDefault="00000000">
      <w:pPr>
        <w:pStyle w:val="Heading2"/>
        <w:spacing w:before="280" w:after="80"/>
      </w:pPr>
      <w:r>
        <w:t>7.1 Chart of Accounts</w:t>
      </w:r>
    </w:p>
    <w:p w14:paraId="41A09AED" w14:textId="77777777" w:rsidR="00C07832" w:rsidRDefault="00000000">
      <w:pPr>
        <w:spacing w:after="100"/>
      </w:pPr>
      <w:r>
        <w:t>Master list of ledger accounts. Structured as: Assets | Liabilities | Equity | Revenue | Expense. Each account has: Account Code, Account Name (EN/AR), Account Type, Parent Account (for hierarchy), Is Control Account flag, Is Bank Account flag.</w:t>
      </w:r>
    </w:p>
    <w:p w14:paraId="4964606C" w14:textId="77777777" w:rsidR="00C07832" w:rsidRDefault="00000000">
      <w:pPr>
        <w:spacing w:after="100"/>
      </w:pPr>
      <w:r>
        <w:t xml:space="preserve">Sample COA is seeded from </w:t>
      </w:r>
      <w:proofErr w:type="spellStart"/>
      <w:r>
        <w:t>supabase</w:t>
      </w:r>
      <w:proofErr w:type="spellEnd"/>
      <w:r>
        <w:t>/</w:t>
      </w:r>
      <w:proofErr w:type="spellStart"/>
      <w:r>
        <w:t>sample_coa.sql</w:t>
      </w:r>
      <w:proofErr w:type="spellEnd"/>
      <w:r>
        <w:t>.</w:t>
      </w:r>
    </w:p>
    <w:p w14:paraId="2AD3EDCC" w14:textId="77777777" w:rsidR="00C07832" w:rsidRDefault="00C07832">
      <w:pPr>
        <w:spacing w:after="60"/>
      </w:pPr>
    </w:p>
    <w:p w14:paraId="1F56676E" w14:textId="77777777" w:rsidR="00C07832" w:rsidRDefault="00000000">
      <w:pPr>
        <w:pStyle w:val="Heading2"/>
        <w:spacing w:before="280" w:after="80"/>
      </w:pPr>
      <w:r>
        <w:t>7.2 Journal Vouchers (Manual JE)</w:t>
      </w:r>
    </w:p>
    <w:p w14:paraId="50CAA2E7" w14:textId="77777777" w:rsidR="00C07832" w:rsidRDefault="00000000">
      <w:pPr>
        <w:spacing w:after="100"/>
      </w:pPr>
      <w:r>
        <w:t>Available for corrections and non-routine entries. Every JE has a Header (date, reference, narration, entity) and Lines (Account, DR/CR, amount, cost centre). Double-entry validation enforced: total DR must equal total CR before posting.</w:t>
      </w:r>
    </w:p>
    <w:p w14:paraId="08D85DC0" w14:textId="77777777" w:rsidR="00C07832" w:rsidRDefault="00C07832">
      <w:pPr>
        <w:spacing w:after="60"/>
      </w:pPr>
    </w:p>
    <w:p w14:paraId="6F913C74" w14:textId="77777777" w:rsidR="00C07832" w:rsidRDefault="00000000">
      <w:pPr>
        <w:pStyle w:val="Heading2"/>
        <w:spacing w:before="280" w:after="80"/>
      </w:pPr>
      <w:r>
        <w:t>7.3 Bank Book</w:t>
      </w:r>
    </w:p>
    <w:p w14:paraId="31C926B4" w14:textId="77777777" w:rsidR="00C07832" w:rsidRDefault="00000000">
      <w:pPr>
        <w:spacing w:after="100"/>
      </w:pPr>
      <w:r>
        <w:t xml:space="preserve">Running ledger per bank account showing all debits and credits in chronological order. Source: </w:t>
      </w:r>
      <w:proofErr w:type="spellStart"/>
      <w:r>
        <w:t>journal_entry_lines</w:t>
      </w:r>
      <w:proofErr w:type="spellEnd"/>
      <w:r>
        <w:t xml:space="preserve"> filtered by bank account codes. Balance shown after each transaction.</w:t>
      </w:r>
    </w:p>
    <w:p w14:paraId="0CDE84E9" w14:textId="77777777" w:rsidR="00C07832" w:rsidRDefault="00C07832">
      <w:pPr>
        <w:spacing w:after="60"/>
      </w:pPr>
    </w:p>
    <w:p w14:paraId="4F9D96FD" w14:textId="77777777" w:rsidR="00C07832" w:rsidRDefault="00000000">
      <w:pPr>
        <w:pStyle w:val="Heading2"/>
        <w:spacing w:before="280" w:after="80"/>
      </w:pPr>
      <w:r>
        <w:t>7.4 General Ledger</w:t>
      </w:r>
    </w:p>
    <w:p w14:paraId="6BB65886" w14:textId="77777777" w:rsidR="00C07832" w:rsidRDefault="00000000">
      <w:pPr>
        <w:spacing w:after="100"/>
      </w:pPr>
      <w:r>
        <w:t>Full transaction history per account code. Filters by account, date range, and entity. Shows opening balance, transactions, and closing balance.</w:t>
      </w:r>
    </w:p>
    <w:p w14:paraId="4D6F0D1B" w14:textId="77777777" w:rsidR="00C07832" w:rsidRDefault="00C07832">
      <w:pPr>
        <w:spacing w:after="60"/>
      </w:pPr>
    </w:p>
    <w:p w14:paraId="3856AB89" w14:textId="77777777" w:rsidR="00C07832" w:rsidRDefault="00000000">
      <w:pPr>
        <w:pStyle w:val="Heading2"/>
        <w:spacing w:before="280" w:after="80"/>
      </w:pPr>
      <w:r>
        <w:t>7.5 Trial Balance</w:t>
      </w:r>
    </w:p>
    <w:p w14:paraId="6FFF81BB" w14:textId="77777777" w:rsidR="00C07832" w:rsidRDefault="00000000">
      <w:pPr>
        <w:spacing w:after="100"/>
      </w:pPr>
      <w:r>
        <w:t xml:space="preserve">Period-end debit/credit balance per account. Source: </w:t>
      </w:r>
      <w:proofErr w:type="spellStart"/>
      <w:r>
        <w:t>journal_entry_lines</w:t>
      </w:r>
      <w:proofErr w:type="spellEnd"/>
      <w:r>
        <w:t xml:space="preserve"> table aggregated by account. Export to Excel available.</w:t>
      </w:r>
    </w:p>
    <w:p w14:paraId="3820D068" w14:textId="77777777" w:rsidR="00C07832" w:rsidRDefault="00C07832">
      <w:pPr>
        <w:spacing w:after="60"/>
      </w:pPr>
    </w:p>
    <w:p w14:paraId="5DE7E7CB" w14:textId="77777777" w:rsidR="00C07832" w:rsidRDefault="00000000">
      <w:pPr>
        <w:pStyle w:val="Heading2"/>
        <w:spacing w:before="280" w:after="80"/>
      </w:pPr>
      <w:r>
        <w:t>7.6 Recurring Journals</w:t>
      </w:r>
    </w:p>
    <w:p w14:paraId="24B43190" w14:textId="77777777" w:rsidR="00C07832" w:rsidRDefault="00000000">
      <w:pPr>
        <w:spacing w:after="100"/>
      </w:pPr>
      <w:r>
        <w:t>Scheduled journal entries that repeat on a defined frequency (monthly, quarterly). Used for depreciation, prepaid amortisation, and accruals.</w:t>
      </w:r>
    </w:p>
    <w:p w14:paraId="2FDE1A7C" w14:textId="77777777" w:rsidR="00C07832" w:rsidRDefault="00C07832">
      <w:pPr>
        <w:spacing w:after="60"/>
      </w:pPr>
    </w:p>
    <w:p w14:paraId="76AAD139" w14:textId="77777777" w:rsidR="00C07832" w:rsidRDefault="00000000">
      <w:pPr>
        <w:pStyle w:val="Heading2"/>
        <w:spacing w:before="280" w:after="80"/>
      </w:pPr>
      <w:r>
        <w:t>7.7 Period Close</w:t>
      </w:r>
    </w:p>
    <w:p w14:paraId="1229712B" w14:textId="77777777" w:rsidR="00C07832" w:rsidRDefault="00000000">
      <w:pPr>
        <w:spacing w:after="100"/>
      </w:pPr>
      <w:r>
        <w:t>Locks a period (month/year) to prevent further posting. After period close, only SUPERADMIN can post to closed periods with override reason.</w:t>
      </w:r>
    </w:p>
    <w:p w14:paraId="5AE74308" w14:textId="77777777" w:rsidR="00C07832" w:rsidRDefault="00C07832">
      <w:pPr>
        <w:spacing w:after="60"/>
      </w:pPr>
    </w:p>
    <w:p w14:paraId="75035D86" w14:textId="77777777" w:rsidR="00C07832" w:rsidRDefault="00000000">
      <w:pPr>
        <w:pStyle w:val="Heading2"/>
        <w:spacing w:before="280" w:after="80"/>
      </w:pPr>
      <w:r>
        <w:t>7.8 Bank Reconciliation</w:t>
      </w:r>
    </w:p>
    <w:p w14:paraId="1D27D2CC" w14:textId="77777777" w:rsidR="00C07832" w:rsidRDefault="00000000">
      <w:pPr>
        <w:spacing w:after="100"/>
      </w:pPr>
      <w:r>
        <w:t>Matches bank statement lines to Bank Book journal entries. Unmatched items flagged. Reconciliation report saved to Drive.</w:t>
      </w:r>
    </w:p>
    <w:p w14:paraId="1BCE8BFE" w14:textId="77777777" w:rsidR="00C07832" w:rsidRDefault="00C07832">
      <w:pPr>
        <w:spacing w:after="60"/>
      </w:pPr>
    </w:p>
    <w:p w14:paraId="5DDD455F" w14:textId="77777777" w:rsidR="00C07832" w:rsidRDefault="00000000">
      <w:pPr>
        <w:pStyle w:val="Heading2"/>
        <w:spacing w:before="280" w:after="80"/>
      </w:pPr>
      <w:r>
        <w:lastRenderedPageBreak/>
        <w:t>7.9 VAT Return &amp; VAT Payments</w:t>
      </w:r>
    </w:p>
    <w:p w14:paraId="0CBB2CE6" w14:textId="77777777" w:rsidR="00C07832" w:rsidRDefault="00000000">
      <w:pPr>
        <w:spacing w:after="100"/>
      </w:pPr>
      <w:r>
        <w:t>VAT Return: Aggregates output tax (from invoices) and input tax (from purchases) per quarter for ZATCA filing. Shows Net VAT payable.</w:t>
      </w:r>
    </w:p>
    <w:p w14:paraId="03B62FCD" w14:textId="77777777" w:rsidR="00C07832" w:rsidRDefault="00000000">
      <w:pPr>
        <w:spacing w:after="100"/>
      </w:pPr>
      <w:r>
        <w:t>VAT Payment: Records payment to ZATCA. JE auto-posted: DR VAT Payable / CR Bank.</w:t>
      </w:r>
    </w:p>
    <w:p w14:paraId="7F548072" w14:textId="77777777" w:rsidR="00C07832" w:rsidRDefault="00000000">
      <w:pPr>
        <w:spacing w:after="100"/>
      </w:pPr>
      <w:r>
        <w:t>VAT Analysis: Detailed breakdown of all taxable transactions for audit support.</w:t>
      </w:r>
    </w:p>
    <w:p w14:paraId="67D07F5C" w14:textId="77777777" w:rsidR="00C07832" w:rsidRDefault="00C07832">
      <w:pPr>
        <w:spacing w:after="60"/>
      </w:pPr>
    </w:p>
    <w:p w14:paraId="44B2E6A1" w14:textId="77777777" w:rsidR="00C07832" w:rsidRDefault="00000000">
      <w:pPr>
        <w:pStyle w:val="Heading2"/>
        <w:spacing w:before="280" w:after="80"/>
      </w:pPr>
      <w:r>
        <w:t>7.10 Petty Cash</w:t>
      </w:r>
    </w:p>
    <w:p w14:paraId="1E469225" w14:textId="77777777" w:rsidR="00C07832" w:rsidRDefault="00000000">
      <w:pPr>
        <w:spacing w:after="100"/>
      </w:pPr>
      <w:r>
        <w:t>Manages petty cash floats per department or project. Custodian receives cash, records disbursements, replenishes when balance falls below threshold. JE: DR Petty Cash Expense / CR Petty Cash Account.</w:t>
      </w:r>
    </w:p>
    <w:p w14:paraId="14615F40" w14:textId="77777777" w:rsidR="00C07832" w:rsidRDefault="00C07832">
      <w:pPr>
        <w:spacing w:after="60"/>
      </w:pPr>
    </w:p>
    <w:p w14:paraId="768FCA80" w14:textId="77777777" w:rsidR="00C07832" w:rsidRDefault="00000000">
      <w:pPr>
        <w:pStyle w:val="Heading2"/>
        <w:spacing w:before="280" w:after="80"/>
      </w:pPr>
      <w:r>
        <w:t>7.11 Cheque Register</w:t>
      </w:r>
    </w:p>
    <w:p w14:paraId="05588FCF" w14:textId="77777777" w:rsidR="00C07832" w:rsidRDefault="00000000">
      <w:pPr>
        <w:spacing w:after="100"/>
      </w:pPr>
      <w:r>
        <w:t>Tracks all cheques issued by the company: cheque number, date, payee, amount, bank account, status (ISSUED | PRESENTED | CLEARED | BOUNCED | CANCELLED). Cleared cheques auto-reconcile against bank statement.</w:t>
      </w:r>
    </w:p>
    <w:p w14:paraId="31919CB1" w14:textId="77777777" w:rsidR="00C07832" w:rsidRDefault="00C07832">
      <w:pPr>
        <w:spacing w:after="60"/>
      </w:pPr>
    </w:p>
    <w:p w14:paraId="3A34F763" w14:textId="77777777" w:rsidR="00C07832" w:rsidRDefault="00000000">
      <w:pPr>
        <w:pStyle w:val="Heading2"/>
        <w:spacing w:before="280" w:after="80"/>
      </w:pPr>
      <w:r>
        <w:t>7.12 Intercompany</w:t>
      </w:r>
    </w:p>
    <w:p w14:paraId="1D035693" w14:textId="77777777" w:rsidR="00C07832" w:rsidRDefault="00000000">
      <w:pPr>
        <w:spacing w:after="100"/>
      </w:pPr>
      <w:r>
        <w:t>Records and reconciles transactions between RAT, GWT, and ACCSYS entities. Intercompany elimination entries can be generated for consolidated reporting.</w:t>
      </w:r>
    </w:p>
    <w:p w14:paraId="241D156E" w14:textId="77777777" w:rsidR="00C07832" w:rsidRDefault="00C07832">
      <w:pPr>
        <w:spacing w:after="60"/>
      </w:pPr>
    </w:p>
    <w:p w14:paraId="0ACBD024" w14:textId="77777777" w:rsidR="00C07832" w:rsidRDefault="00000000">
      <w:pPr>
        <w:pStyle w:val="Heading2"/>
        <w:spacing w:before="280" w:after="80"/>
      </w:pPr>
      <w:r>
        <w:t>7.13 Group Consolidation</w:t>
      </w:r>
    </w:p>
    <w:p w14:paraId="47FCAAE0" w14:textId="77777777" w:rsidR="00C07832" w:rsidRDefault="00000000">
      <w:pPr>
        <w:spacing w:after="100"/>
      </w:pPr>
      <w:r>
        <w:t>SUPERADMIN only. Combines financial statements from all entities. Intercompany transactions are eliminated. Output: Consolidated Balance Sheet, P&amp;L, Cash Flow.</w:t>
      </w:r>
    </w:p>
    <w:p w14:paraId="43343D40" w14:textId="77777777" w:rsidR="00C07832" w:rsidRDefault="00C07832">
      <w:pPr>
        <w:spacing w:after="60"/>
      </w:pPr>
    </w:p>
    <w:p w14:paraId="461E8CFA" w14:textId="77777777" w:rsidR="00C07832" w:rsidRDefault="00000000">
      <w:pPr>
        <w:pStyle w:val="Heading2"/>
        <w:spacing w:before="280" w:after="80"/>
      </w:pPr>
      <w:r>
        <w:t>7.14 Opening Balances</w:t>
      </w:r>
    </w:p>
    <w:p w14:paraId="1D132CA9" w14:textId="77777777" w:rsidR="00C07832" w:rsidRDefault="00000000">
      <w:pPr>
        <w:spacing w:after="100"/>
      </w:pPr>
      <w:r>
        <w:t>Go-live balances as of 31 December 2026. All three entities go live simultaneously on 1 January 2027. Loaded via the Opening Balances sheet in the Master Upload Template.</w:t>
      </w:r>
    </w:p>
    <w:p w14:paraId="03A52112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C07832" w14:paraId="20C669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26290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Balance Type</w:t>
            </w:r>
          </w:p>
        </w:tc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C22E7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Accounting Direction</w:t>
            </w:r>
          </w:p>
        </w:tc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3C3AB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C07832" w14:paraId="4E027B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8B4B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ADVANCE_GIVEN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AFE4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DR Asset (company is owed back)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972B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SAR 3,000 given to field engineer Nov 2026</w:t>
            </w:r>
          </w:p>
        </w:tc>
      </w:tr>
      <w:tr w:rsidR="00C07832" w14:paraId="6D42C7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D072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LOAN_GIVEN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842C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DR Asset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69D7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Salary advance to employee</w:t>
            </w:r>
          </w:p>
        </w:tc>
      </w:tr>
      <w:tr w:rsidR="00C07832" w14:paraId="789973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A1C6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PETTY_CASH_FLOAT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0729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DR Asset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7BB4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Cash float with custodian, unaccounted</w:t>
            </w:r>
          </w:p>
        </w:tc>
      </w:tr>
      <w:tr w:rsidR="00C07832" w14:paraId="5F031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5CE9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AR_OUTSTANDING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34E4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DR Asset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F927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Client owes money to ACCSYS</w:t>
            </w:r>
          </w:p>
        </w:tc>
      </w:tr>
      <w:tr w:rsidR="00C07832" w14:paraId="4D988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4D89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SALARY_PAYABLE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5E23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CR Liability (company owes)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404C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Dec 2026 salary not yet paid</w:t>
            </w:r>
          </w:p>
        </w:tc>
      </w:tr>
      <w:tr w:rsidR="00C07832" w14:paraId="32E019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71C7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AP_OUTSTANDING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BFAD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CR Liability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2DC7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Approved invoice not yet paid to supplier</w:t>
            </w:r>
          </w:p>
        </w:tc>
      </w:tr>
      <w:tr w:rsidR="00C07832" w14:paraId="5F0891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FD2D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RETENTION_HELD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76B0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CR Liability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2A45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5% retention withheld from sub-contractor</w:t>
            </w:r>
          </w:p>
        </w:tc>
      </w:tr>
    </w:tbl>
    <w:p w14:paraId="66BEDB6E" w14:textId="77777777" w:rsidR="00C07832" w:rsidRDefault="00000000">
      <w:pPr>
        <w:spacing w:before="60" w:after="100"/>
        <w:ind w:left="431"/>
      </w:pPr>
      <w:r>
        <w:rPr>
          <w:b/>
          <w:bCs/>
          <w:color w:val="E65100"/>
        </w:rPr>
        <w:t xml:space="preserve">⚠ MISSING / NOT BUILT: "Post Opening Balances" batch button in Bulk Upload page — creates Journal Entries from all </w:t>
      </w:r>
      <w:proofErr w:type="spellStart"/>
      <w:r>
        <w:rPr>
          <w:b/>
          <w:bCs/>
          <w:color w:val="E65100"/>
        </w:rPr>
        <w:t>opening_balances</w:t>
      </w:r>
      <w:proofErr w:type="spellEnd"/>
      <w:r>
        <w:rPr>
          <w:b/>
          <w:bCs/>
          <w:color w:val="E65100"/>
        </w:rPr>
        <w:t xml:space="preserve"> rows where </w:t>
      </w:r>
      <w:proofErr w:type="spellStart"/>
      <w:r>
        <w:rPr>
          <w:b/>
          <w:bCs/>
          <w:color w:val="E65100"/>
        </w:rPr>
        <w:t>je_posted</w:t>
      </w:r>
      <w:proofErr w:type="spellEnd"/>
      <w:r>
        <w:rPr>
          <w:b/>
          <w:bCs/>
          <w:color w:val="E65100"/>
        </w:rPr>
        <w:t xml:space="preserve"> = FALSE. JE: DR/CR the relevant ledger account / CR/DR Opening Balance Equity. NOT BUILT yet.</w:t>
      </w:r>
    </w:p>
    <w:p w14:paraId="42F501F2" w14:textId="77777777" w:rsidR="00C07832" w:rsidRDefault="00000000">
      <w:r>
        <w:lastRenderedPageBreak/>
        <w:br w:type="page"/>
      </w:r>
    </w:p>
    <w:p w14:paraId="4C588BD6" w14:textId="77777777" w:rsidR="00C07832" w:rsidRDefault="00000000">
      <w:pPr>
        <w:pStyle w:val="Heading1"/>
        <w:spacing w:before="400" w:after="120"/>
      </w:pPr>
      <w:r>
        <w:lastRenderedPageBreak/>
        <w:t>8. Reports Module</w:t>
      </w:r>
    </w:p>
    <w:p w14:paraId="7BF9724C" w14:textId="77777777" w:rsidR="00C07832" w:rsidRDefault="00000000">
      <w:pPr>
        <w:spacing w:after="100"/>
      </w:pPr>
      <w:r>
        <w:t xml:space="preserve">All reports are </w:t>
      </w:r>
      <w:proofErr w:type="gramStart"/>
      <w:r>
        <w:t>auto-generated</w:t>
      </w:r>
      <w:proofErr w:type="gramEnd"/>
      <w:r>
        <w:t xml:space="preserve"> from journal entries and operational data. No manual input required.</w:t>
      </w:r>
    </w:p>
    <w:p w14:paraId="2BA2BA7B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500"/>
      </w:tblGrid>
      <w:tr w:rsidR="00C07832" w14:paraId="384048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8D7A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Report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6DD44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3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3563D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Key Content</w:t>
            </w:r>
          </w:p>
        </w:tc>
      </w:tr>
      <w:tr w:rsidR="00C07832" w14:paraId="37D5C9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AA81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P&amp;L Report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EBC9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6B97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Revenue vs. expenses for selected period.</w:t>
            </w:r>
          </w:p>
        </w:tc>
      </w:tr>
      <w:tr w:rsidR="00C07832" w14:paraId="41AA68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9266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Income Statement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23E0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2E79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Formatted income statement by period.</w:t>
            </w:r>
          </w:p>
        </w:tc>
      </w:tr>
      <w:tr w:rsidR="00C07832" w14:paraId="02B3ED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E041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Balance Sheet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EF6D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14B5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Assets = Liabilities + Equity, </w:t>
            </w:r>
            <w:proofErr w:type="gramStart"/>
            <w:r>
              <w:rPr>
                <w:sz w:val="18"/>
                <w:szCs w:val="18"/>
              </w:rPr>
              <w:t>auto-generated</w:t>
            </w:r>
            <w:proofErr w:type="gramEnd"/>
            <w:r>
              <w:rPr>
                <w:sz w:val="18"/>
                <w:szCs w:val="18"/>
              </w:rPr>
              <w:t xml:space="preserve"> from JEs.</w:t>
            </w:r>
          </w:p>
        </w:tc>
      </w:tr>
      <w:tr w:rsidR="00C07832" w14:paraId="63850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B3BB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Cash Flow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FCD0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970B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Operating, investing, financing cash movements.</w:t>
            </w:r>
          </w:p>
        </w:tc>
      </w:tr>
      <w:tr w:rsidR="00C07832" w14:paraId="0247A5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3579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AR Aging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3075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DF1F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Client outstanding by 30/60/90/90+ day buckets.</w:t>
            </w:r>
          </w:p>
        </w:tc>
      </w:tr>
      <w:tr w:rsidR="00C07832" w14:paraId="63E3A0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B089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AP Aging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4FAD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8229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Supplier/</w:t>
            </w:r>
            <w:proofErr w:type="spellStart"/>
            <w:r>
              <w:rPr>
                <w:sz w:val="18"/>
                <w:szCs w:val="18"/>
              </w:rPr>
              <w:t>SubCon</w:t>
            </w:r>
            <w:proofErr w:type="spellEnd"/>
            <w:r>
              <w:rPr>
                <w:sz w:val="18"/>
                <w:szCs w:val="18"/>
              </w:rPr>
              <w:t xml:space="preserve"> outstanding by age buckets.</w:t>
            </w:r>
          </w:p>
        </w:tc>
      </w:tr>
      <w:tr w:rsidR="00C07832" w14:paraId="6B3E31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FFC7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Trial Balance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5A8D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Accounting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B15B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DR/CR balance per account for period.</w:t>
            </w:r>
          </w:p>
        </w:tc>
      </w:tr>
      <w:tr w:rsidR="00C07832" w14:paraId="1B9D19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A6C2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General Ledger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401C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Accounting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5724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Full transaction history per account.</w:t>
            </w:r>
          </w:p>
        </w:tc>
      </w:tr>
      <w:tr w:rsidR="00C07832" w14:paraId="75E9EF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B272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Bank Book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A85B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Accounting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9C43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Running ledger per bank account.</w:t>
            </w:r>
          </w:p>
        </w:tc>
      </w:tr>
      <w:tr w:rsidR="00C07832" w14:paraId="22C38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8EF0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VAT Return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6D88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E807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Output + input tax aggregation for ZATCA.</w:t>
            </w:r>
          </w:p>
        </w:tc>
      </w:tr>
      <w:tr w:rsidR="00C07832" w14:paraId="24FD0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BBED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VAT Analysis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60F3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245C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Detailed taxable transaction breakdown.</w:t>
            </w:r>
          </w:p>
        </w:tc>
      </w:tr>
      <w:tr w:rsidR="00C07832" w14:paraId="213DFC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BA07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Financial Ratios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776F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B4F4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Liquidity, profitability, leverage ratios.</w:t>
            </w:r>
          </w:p>
        </w:tc>
      </w:tr>
      <w:tr w:rsidR="00C07832" w14:paraId="714C2B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FE87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Department P&amp;L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7407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086B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P&amp;L by department (DEPT_HEAD view).</w:t>
            </w:r>
          </w:p>
        </w:tc>
      </w:tr>
      <w:tr w:rsidR="00C07832" w14:paraId="08A470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85A5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Management Report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D8C8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3D16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Executive summary for management review.</w:t>
            </w:r>
          </w:p>
        </w:tc>
      </w:tr>
      <w:tr w:rsidR="00C07832" w14:paraId="3ED81E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969D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Statements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E660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BE25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Account statements per party or bank.</w:t>
            </w:r>
          </w:p>
        </w:tc>
      </w:tr>
      <w:tr w:rsidR="00C07832" w14:paraId="4E7C66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C1DA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Project Cost Summary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ADBF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 (planned)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6AC4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Budget vs. actual per Job No.</w:t>
            </w:r>
          </w:p>
        </w:tc>
      </w:tr>
      <w:tr w:rsidR="00C07832" w14:paraId="0A45E2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390F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Employee Deployment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D3BA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 (planned)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6736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Who is on which site on which dates.</w:t>
            </w:r>
          </w:p>
        </w:tc>
      </w:tr>
      <w:tr w:rsidR="00C07832" w14:paraId="1A4BE7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FD55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Vehicle Expiry Report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73E0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 (planned)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41FF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Insurance / MVPI / Reg / Saher expiring in N days.</w:t>
            </w:r>
          </w:p>
        </w:tc>
      </w:tr>
      <w:tr w:rsidR="00C07832" w14:paraId="073E9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47BB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Outstanding Money Request Pools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BDF8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 (planned)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BC84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Unspent project cash by Job No.</w:t>
            </w:r>
          </w:p>
        </w:tc>
      </w:tr>
      <w:tr w:rsidR="00C07832" w14:paraId="0CEB1A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6B9D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Payroll Summary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32A3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 (planned)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76F0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Total payroll by entity/month. Individual salaries per year.</w:t>
            </w:r>
          </w:p>
        </w:tc>
      </w:tr>
      <w:tr w:rsidR="00C07832" w14:paraId="28E49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F2BE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Expense Claim Summary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395F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 (planned)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CA07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By employee — including Amount Received (advance vs. claim).</w:t>
            </w:r>
          </w:p>
        </w:tc>
      </w:tr>
      <w:tr w:rsidR="00C07832" w14:paraId="3C4A9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0B0D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Invoice Register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CC5C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 (planned)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C3A6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All invoices with status and outstanding balance.</w:t>
            </w:r>
          </w:p>
        </w:tc>
      </w:tr>
      <w:tr w:rsidR="00C07832" w14:paraId="7308BD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9C2A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PO Utilisation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D75B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 (planned)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96FF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Billed vs. PO ceiling per client.</w:t>
            </w:r>
          </w:p>
        </w:tc>
      </w:tr>
      <w:tr w:rsidR="00C07832" w14:paraId="5DF76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149BF" w14:textId="77777777" w:rsidR="00C07832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SubCon</w:t>
            </w:r>
            <w:proofErr w:type="spellEnd"/>
            <w:r>
              <w:rPr>
                <w:sz w:val="18"/>
                <w:szCs w:val="18"/>
              </w:rPr>
              <w:t>/Supplier/Vendor/Local/Rental Report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6E3D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 (planned)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FF64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Outstanding balances and transaction history by party type.</w:t>
            </w:r>
          </w:p>
        </w:tc>
      </w:tr>
    </w:tbl>
    <w:p w14:paraId="764D3B5B" w14:textId="77777777" w:rsidR="00C07832" w:rsidRDefault="00C07832">
      <w:pPr>
        <w:spacing w:after="60"/>
      </w:pPr>
    </w:p>
    <w:p w14:paraId="0BEB102B" w14:textId="77777777" w:rsidR="00C07832" w:rsidRDefault="00000000">
      <w:r>
        <w:br w:type="page"/>
      </w:r>
    </w:p>
    <w:p w14:paraId="53D7E9B5" w14:textId="77777777" w:rsidR="00C07832" w:rsidRDefault="00000000">
      <w:pPr>
        <w:pStyle w:val="Heading1"/>
        <w:spacing w:before="400" w:after="120"/>
      </w:pPr>
      <w:r>
        <w:lastRenderedPageBreak/>
        <w:t>9. Planning Module</w:t>
      </w:r>
    </w:p>
    <w:p w14:paraId="1D2DA56A" w14:textId="77777777" w:rsidR="00C07832" w:rsidRDefault="00000000">
      <w:pPr>
        <w:pStyle w:val="Heading2"/>
        <w:spacing w:before="280" w:after="80"/>
      </w:pPr>
      <w:r>
        <w:t>9.1 Budget</w:t>
      </w:r>
    </w:p>
    <w:p w14:paraId="7B2F931E" w14:textId="77777777" w:rsidR="00C07832" w:rsidRDefault="00000000">
      <w:pPr>
        <w:spacing w:after="100"/>
      </w:pPr>
      <w:r>
        <w:t>Project and departmental budget management. Budget lines: Total, Labour, Materials, Food, Overtime, Subcontracting. Actual vs. budget variance tracked from Journal Entries.</w:t>
      </w:r>
    </w:p>
    <w:p w14:paraId="6B2BEE44" w14:textId="77777777" w:rsidR="00C07832" w:rsidRDefault="00000000">
      <w:pPr>
        <w:pStyle w:val="Heading2"/>
        <w:spacing w:before="280" w:after="80"/>
      </w:pPr>
      <w:r>
        <w:t>9.2 Fixed Assets</w:t>
      </w:r>
    </w:p>
    <w:p w14:paraId="0F609706" w14:textId="77777777" w:rsidR="00C07832" w:rsidRDefault="00000000">
      <w:pPr>
        <w:spacing w:after="100"/>
      </w:pPr>
      <w:r>
        <w:t>Records company-owned assets: vehicles, equipment, office furniture. Tracks acquisition cost, depreciation method (straight-line / reducing balance), accumulated depreciation, and net book value. Monthly depreciation JE auto-generated via Recurring Journals.</w:t>
      </w:r>
    </w:p>
    <w:p w14:paraId="078E7F73" w14:textId="77777777" w:rsidR="00C07832" w:rsidRDefault="00000000">
      <w:pPr>
        <w:pStyle w:val="Heading2"/>
        <w:spacing w:before="280" w:after="80"/>
      </w:pPr>
      <w:r>
        <w:t>9.3 Cost Allocation</w:t>
      </w:r>
    </w:p>
    <w:p w14:paraId="00BC1016" w14:textId="77777777" w:rsidR="00C07832" w:rsidRDefault="00000000">
      <w:pPr>
        <w:spacing w:after="100"/>
      </w:pPr>
      <w:r>
        <w:t>Allocates shared costs (utilities, admin overhead) to projects and departments based on defined allocation keys.</w:t>
      </w:r>
    </w:p>
    <w:p w14:paraId="49C1BD09" w14:textId="77777777" w:rsidR="00C07832" w:rsidRDefault="00000000">
      <w:pPr>
        <w:pStyle w:val="Heading2"/>
        <w:spacing w:before="280" w:after="80"/>
      </w:pPr>
      <w:r>
        <w:t>9.4 Cash Management</w:t>
      </w:r>
    </w:p>
    <w:p w14:paraId="287DE015" w14:textId="77777777" w:rsidR="00C07832" w:rsidRDefault="00000000">
      <w:pPr>
        <w:spacing w:after="100"/>
      </w:pPr>
      <w:r>
        <w:t>Overview of available cash and bank balances across all accounts. Cash position forecast vs. planned outflows.</w:t>
      </w:r>
    </w:p>
    <w:p w14:paraId="000A5475" w14:textId="77777777" w:rsidR="00C07832" w:rsidRDefault="00000000">
      <w:pPr>
        <w:pStyle w:val="Heading2"/>
        <w:spacing w:before="280" w:after="80"/>
      </w:pPr>
      <w:r>
        <w:t>9.5 Commission Tracker</w:t>
      </w:r>
    </w:p>
    <w:p w14:paraId="2756C347" w14:textId="77777777" w:rsidR="00C07832" w:rsidRDefault="00000000">
      <w:pPr>
        <w:spacing w:after="100"/>
      </w:pPr>
      <w:r>
        <w:t>Tracks commissions due to sales or travel agents (RAT/GWT). Calculates commission from booking records. Links to Payments for settlement.</w:t>
      </w:r>
    </w:p>
    <w:p w14:paraId="468E4C2B" w14:textId="77777777" w:rsidR="00C07832" w:rsidRDefault="00000000">
      <w:r>
        <w:br w:type="page"/>
      </w:r>
    </w:p>
    <w:p w14:paraId="5C0CD8C6" w14:textId="77777777" w:rsidR="00C07832" w:rsidRDefault="00000000">
      <w:pPr>
        <w:pStyle w:val="Heading1"/>
        <w:spacing w:before="400" w:after="120"/>
      </w:pPr>
      <w:r>
        <w:lastRenderedPageBreak/>
        <w:t>10. Shareable Forms (Field / Mobile)</w:t>
      </w:r>
    </w:p>
    <w:p w14:paraId="73E504E2" w14:textId="77777777" w:rsidR="00C07832" w:rsidRDefault="00000000">
      <w:pPr>
        <w:spacing w:after="100"/>
      </w:pPr>
      <w:r>
        <w:t>Shareable forms are accessible without full application login. Access is granted by scanning a QR code that carries a session token. The token must be active for the day.</w:t>
      </w:r>
    </w:p>
    <w:p w14:paraId="33F953F4" w14:textId="77777777" w:rsidR="00C07832" w:rsidRDefault="00C07832">
      <w:pPr>
        <w:spacing w:after="60"/>
      </w:pPr>
    </w:p>
    <w:p w14:paraId="7F16893C" w14:textId="77777777" w:rsidR="00C07832" w:rsidRDefault="00000000">
      <w:pPr>
        <w:spacing w:after="80"/>
      </w:pPr>
      <w:r>
        <w:rPr>
          <w:b/>
          <w:bCs/>
        </w:rPr>
        <w:t>Payment Confirmation Requirement (Uber-style acknowledgment):</w:t>
      </w:r>
    </w:p>
    <w:p w14:paraId="1E9BBB95" w14:textId="77777777" w:rsidR="00C07832" w:rsidRDefault="00000000">
      <w:pPr>
        <w:spacing w:after="100"/>
      </w:pPr>
      <w:r>
        <w:t>Before any employee can use any shareable form (Daily Expense, Food Allowance, Overtime, etc.), they must first acknowledge receipt of the most recent payment/advance sent to them. This works as follows:</w:t>
      </w:r>
    </w:p>
    <w:p w14:paraId="57781579" w14:textId="77777777" w:rsidR="00C07832" w:rsidRDefault="00000000">
      <w:pPr>
        <w:spacing w:after="100"/>
      </w:pPr>
      <w:r>
        <w:t>1. Admin transfers money to employee (via Money Request or Payroll).</w:t>
      </w:r>
    </w:p>
    <w:p w14:paraId="34DCB4B3" w14:textId="77777777" w:rsidR="00C07832" w:rsidRDefault="00000000">
      <w:pPr>
        <w:spacing w:after="100"/>
      </w:pPr>
      <w:r>
        <w:t>2. Employee receives an in-app notification: "SAR X transferred to your account on [date]. Confirm receipt?"</w:t>
      </w:r>
    </w:p>
    <w:p w14:paraId="120D0688" w14:textId="77777777" w:rsidR="00C07832" w:rsidRDefault="00000000">
      <w:pPr>
        <w:spacing w:after="100"/>
      </w:pPr>
      <w:r>
        <w:t>3. Until the employee confirms, all other shareable forms are LOCKED for that employee.</w:t>
      </w:r>
    </w:p>
    <w:p w14:paraId="18C0382C" w14:textId="77777777" w:rsidR="00C07832" w:rsidRDefault="00000000">
      <w:pPr>
        <w:spacing w:after="100"/>
      </w:pPr>
      <w:r>
        <w:t>4. After confirmation, forms unlock and the employee can submit expenses, food, OT, etc.</w:t>
      </w:r>
    </w:p>
    <w:p w14:paraId="21379C45" w14:textId="77777777" w:rsidR="00C07832" w:rsidRDefault="00000000">
      <w:pPr>
        <w:spacing w:before="60" w:after="100"/>
        <w:ind w:left="431"/>
      </w:pPr>
      <w:r>
        <w:rPr>
          <w:i/>
          <w:iCs/>
          <w:color w:val="B71C1C"/>
        </w:rPr>
        <w:t>📌 Note: This is analogous to Uber's "rate your driver before booking again" gate. It ensures every payment is acknowledged before the next cycle begins.</w:t>
      </w:r>
    </w:p>
    <w:p w14:paraId="6D72C3F4" w14:textId="77777777" w:rsidR="00C07832" w:rsidRDefault="00C07832">
      <w:pPr>
        <w:spacing w:after="60"/>
      </w:pPr>
    </w:p>
    <w:p w14:paraId="66D44D04" w14:textId="77777777" w:rsidR="00C07832" w:rsidRDefault="00000000">
      <w:pPr>
        <w:pStyle w:val="Heading2"/>
        <w:spacing w:before="280" w:after="80"/>
      </w:pPr>
      <w:r>
        <w:t>10.1 Forms Home (/forms)</w:t>
      </w:r>
    </w:p>
    <w:p w14:paraId="799B8983" w14:textId="77777777" w:rsidR="00C07832" w:rsidRDefault="00000000">
      <w:pPr>
        <w:spacing w:after="100"/>
      </w:pPr>
      <w:r>
        <w:t>Entry point for all shareable forms. Shows grid of available forms based on employee QR token and role. Forms not available to the employee are hidden or greyed out.</w:t>
      </w:r>
    </w:p>
    <w:p w14:paraId="5EF7587B" w14:textId="77777777" w:rsidR="00C07832" w:rsidRDefault="00000000">
      <w:pPr>
        <w:spacing w:before="60" w:after="100"/>
        <w:ind w:left="431"/>
      </w:pPr>
      <w:r>
        <w:rPr>
          <w:b/>
          <w:bCs/>
          <w:color w:val="E65100"/>
        </w:rPr>
        <w:t>⚠ MISSING / NOT BUILT: Rules Matrix: A settings page where Admin configures which forms each QR employee role can access. Currently there is no visual/config-driven way to enable/disable forms per role without code changes.</w:t>
      </w:r>
    </w:p>
    <w:p w14:paraId="520A441E" w14:textId="77777777" w:rsidR="00C07832" w:rsidRDefault="00C07832">
      <w:pPr>
        <w:spacing w:after="60"/>
      </w:pPr>
    </w:p>
    <w:p w14:paraId="6EE42024" w14:textId="77777777" w:rsidR="00C07832" w:rsidRDefault="00000000">
      <w:pPr>
        <w:pStyle w:val="Heading2"/>
        <w:spacing w:before="280" w:after="80"/>
      </w:pPr>
      <w:r>
        <w:t>10.2 Daily Expense (/forms/daily-expense)</w:t>
      </w:r>
    </w:p>
    <w:p w14:paraId="40B1FED6" w14:textId="77777777" w:rsidR="00C07832" w:rsidRDefault="00000000">
      <w:pPr>
        <w:spacing w:after="100"/>
      </w:pPr>
      <w:r>
        <w:t>Field staff log daily incidental expenses. Fields: Date, Job No (from their active assignments only), Category (Fuel / Accommodation / Meals / Materials / Transport / Other), Amount (SAR), Description, Receipt Photo (uploaded to Google Drive).</w:t>
      </w:r>
    </w:p>
    <w:p w14:paraId="078A3807" w14:textId="77777777" w:rsidR="00C07832" w:rsidRDefault="00000000">
      <w:pPr>
        <w:spacing w:after="100"/>
      </w:pPr>
      <w:r>
        <w:t>Accessible after payment confirmation acknowledgment.</w:t>
      </w:r>
    </w:p>
    <w:p w14:paraId="5C9427AD" w14:textId="77777777" w:rsidR="00C07832" w:rsidRDefault="00C07832">
      <w:pPr>
        <w:spacing w:after="60"/>
      </w:pPr>
    </w:p>
    <w:p w14:paraId="3AC30E76" w14:textId="77777777" w:rsidR="00C07832" w:rsidRDefault="00000000">
      <w:pPr>
        <w:pStyle w:val="Heading2"/>
        <w:spacing w:before="280" w:after="80"/>
      </w:pPr>
      <w:r>
        <w:t>10.3 Expense Claim (/forms/expense-claim)</w:t>
      </w:r>
    </w:p>
    <w:p w14:paraId="680E8CF2" w14:textId="77777777" w:rsidR="00C07832" w:rsidRDefault="00000000">
      <w:pPr>
        <w:spacing w:after="100"/>
      </w:pPr>
      <w:r>
        <w:t>Monthly claim bundling daily expenses for the period. Cut-off: 26th of each month.</w:t>
      </w:r>
    </w:p>
    <w:p w14:paraId="11421614" w14:textId="77777777" w:rsidR="00C07832" w:rsidRDefault="00000000">
      <w:pPr>
        <w:spacing w:before="60" w:after="100"/>
        <w:ind w:left="431"/>
      </w:pPr>
      <w:r>
        <w:rPr>
          <w:b/>
          <w:bCs/>
          <w:i/>
          <w:iCs/>
          <w:color w:val="1B5E20"/>
        </w:rPr>
        <w:t>✅ Correction: This form should move to Operations module (admin-driven), not remain a field shareable form. Monthly claims are generated by Admin from daily expense records, not submitted directly by employees through a QR form.</w:t>
      </w:r>
    </w:p>
    <w:p w14:paraId="2F55C1E7" w14:textId="77777777" w:rsidR="00C07832" w:rsidRDefault="00C07832">
      <w:pPr>
        <w:spacing w:after="60"/>
      </w:pPr>
    </w:p>
    <w:p w14:paraId="07FC7D15" w14:textId="77777777" w:rsidR="00C07832" w:rsidRDefault="00000000">
      <w:pPr>
        <w:pStyle w:val="Heading2"/>
        <w:spacing w:before="280" w:after="80"/>
      </w:pPr>
      <w:r>
        <w:t>10.4 Food Allowance (/forms/food-allowance)</w:t>
      </w:r>
    </w:p>
    <w:p w14:paraId="7C575103" w14:textId="77777777" w:rsidR="00C07832" w:rsidRDefault="00000000">
      <w:pPr>
        <w:spacing w:after="100"/>
      </w:pPr>
      <w:r>
        <w:t xml:space="preserve">Employee submits daily food allowance claim. Only employees with </w:t>
      </w:r>
      <w:proofErr w:type="spellStart"/>
      <w:r>
        <w:t>food_allowance_eligible</w:t>
      </w:r>
      <w:proofErr w:type="spellEnd"/>
      <w:r>
        <w:t xml:space="preserve"> = TRUE see this form. Daily rate is non-editable — pulled from employee record. Range SAR 20–100.</w:t>
      </w:r>
    </w:p>
    <w:p w14:paraId="3CCBDDBF" w14:textId="77777777" w:rsidR="00C07832" w:rsidRDefault="00C07832">
      <w:pPr>
        <w:spacing w:after="60"/>
      </w:pPr>
    </w:p>
    <w:p w14:paraId="7406B363" w14:textId="77777777" w:rsidR="00C07832" w:rsidRDefault="00000000">
      <w:pPr>
        <w:pStyle w:val="Heading2"/>
        <w:spacing w:before="280" w:after="80"/>
      </w:pPr>
      <w:r>
        <w:t>10.5 Overtime Request (/forms/overtime)</w:t>
      </w:r>
    </w:p>
    <w:p w14:paraId="401CD659" w14:textId="77777777" w:rsidR="00C07832" w:rsidRDefault="00000000">
      <w:pPr>
        <w:spacing w:after="100"/>
      </w:pPr>
      <w:r>
        <w:t xml:space="preserve">Employee requests OT approval. Only employees with </w:t>
      </w:r>
      <w:proofErr w:type="spellStart"/>
      <w:r>
        <w:t>ot_allowed</w:t>
      </w:r>
      <w:proofErr w:type="spellEnd"/>
      <w:r>
        <w:t xml:space="preserve"> = TRUE appear. Fields: Date, Job No, Hours, Reason. Requires DH/PM approval. Approved OT feeds Payroll Earnings.</w:t>
      </w:r>
    </w:p>
    <w:p w14:paraId="2D57F810" w14:textId="77777777" w:rsidR="00C07832" w:rsidRDefault="00C07832">
      <w:pPr>
        <w:spacing w:after="60"/>
      </w:pPr>
    </w:p>
    <w:p w14:paraId="22D44E96" w14:textId="77777777" w:rsidR="00C07832" w:rsidRDefault="00000000">
      <w:pPr>
        <w:pStyle w:val="Heading2"/>
        <w:spacing w:before="280" w:after="80"/>
      </w:pPr>
      <w:r>
        <w:lastRenderedPageBreak/>
        <w:t>10.6 Money Request (/forms/money-request)</w:t>
      </w:r>
    </w:p>
    <w:p w14:paraId="45D7A2FD" w14:textId="77777777" w:rsidR="00C07832" w:rsidRDefault="00000000">
      <w:pPr>
        <w:spacing w:after="100"/>
      </w:pPr>
      <w:r>
        <w:t>DH/PM requests a cash advance for project expenditure. Multi-line form: each line has a payee, payment method, amount, and purpose. Party balance pop-up shown on payee selection.</w:t>
      </w:r>
    </w:p>
    <w:p w14:paraId="7C949D39" w14:textId="77777777" w:rsidR="00C07832" w:rsidRDefault="00C07832">
      <w:pPr>
        <w:spacing w:after="60"/>
      </w:pPr>
    </w:p>
    <w:p w14:paraId="6C608153" w14:textId="77777777" w:rsidR="00C07832" w:rsidRDefault="00000000">
      <w:pPr>
        <w:pStyle w:val="Heading2"/>
        <w:spacing w:before="280" w:after="80"/>
      </w:pPr>
      <w:r>
        <w:t>10.7 PO Request (/forms/po-request)</w:t>
      </w:r>
    </w:p>
    <w:p w14:paraId="4D4E4377" w14:textId="77777777" w:rsidR="00C07832" w:rsidRDefault="00000000">
      <w:pPr>
        <w:spacing w:after="100"/>
      </w:pPr>
      <w:r>
        <w:t>Raises a request to create an Outgoing PO from the field. Admin reviews and creates the formal PO.</w:t>
      </w:r>
    </w:p>
    <w:p w14:paraId="4E7EFEE0" w14:textId="77777777" w:rsidR="00C07832" w:rsidRDefault="00C07832">
      <w:pPr>
        <w:spacing w:after="60"/>
      </w:pPr>
    </w:p>
    <w:p w14:paraId="7904BE9F" w14:textId="77777777" w:rsidR="00C07832" w:rsidRDefault="00000000">
      <w:pPr>
        <w:pStyle w:val="Heading2"/>
        <w:spacing w:before="280" w:after="80"/>
      </w:pPr>
      <w:r>
        <w:t>10.8 Field Payment (DH) (/forms/field-payment)</w:t>
      </w:r>
    </w:p>
    <w:p w14:paraId="4611E581" w14:textId="77777777" w:rsidR="00C07832" w:rsidRDefault="00000000">
      <w:pPr>
        <w:spacing w:after="100"/>
      </w:pPr>
      <w:r>
        <w:t>DH issues a cash or bank advance to an employee or vendor from their personal account in the field. Receipt is scanned via OCR. Submitted for Accounts Admin review.</w:t>
      </w:r>
    </w:p>
    <w:p w14:paraId="379E5690" w14:textId="77777777" w:rsidR="00C07832" w:rsidRDefault="00C07832">
      <w:pPr>
        <w:spacing w:after="60"/>
      </w:pPr>
    </w:p>
    <w:p w14:paraId="506B9DD7" w14:textId="77777777" w:rsidR="00C07832" w:rsidRDefault="00000000">
      <w:pPr>
        <w:pStyle w:val="Heading2"/>
        <w:spacing w:before="280" w:after="80"/>
      </w:pPr>
      <w:r>
        <w:t>10.9 Site Completion (/forms/site-completion)</w:t>
      </w:r>
    </w:p>
    <w:p w14:paraId="4B931E8A" w14:textId="77777777" w:rsidR="00C07832" w:rsidRDefault="00000000">
      <w:pPr>
        <w:spacing w:after="100"/>
      </w:pPr>
      <w:r>
        <w:t>Project Manager or DH records a milestone completion: Job No, Milestone Description, % Complete, Site Photo (uploaded to Drive), Date.</w:t>
      </w:r>
    </w:p>
    <w:p w14:paraId="66078160" w14:textId="77777777" w:rsidR="00C07832" w:rsidRDefault="00C07832">
      <w:pPr>
        <w:spacing w:after="60"/>
      </w:pPr>
    </w:p>
    <w:p w14:paraId="48FB39A2" w14:textId="77777777" w:rsidR="00C07832" w:rsidRDefault="00000000">
      <w:pPr>
        <w:pStyle w:val="Heading2"/>
        <w:spacing w:before="280" w:after="80"/>
      </w:pPr>
      <w:r>
        <w:t>10.10 DH Command Centre (/forms/dh-dashboard)</w:t>
      </w:r>
    </w:p>
    <w:p w14:paraId="68DEDC0F" w14:textId="77777777" w:rsidR="00C07832" w:rsidRDefault="00000000">
      <w:pPr>
        <w:spacing w:after="100"/>
      </w:pPr>
      <w:r>
        <w:t>Mobile dashboard for Department Heads. Shows: Cash pool balances per project, active site headcounts, pending claims to approve, team status, and push notifications.</w:t>
      </w:r>
    </w:p>
    <w:p w14:paraId="48AD0DFB" w14:textId="77777777" w:rsidR="00C07832" w:rsidRDefault="00C07832">
      <w:pPr>
        <w:spacing w:after="60"/>
      </w:pPr>
    </w:p>
    <w:p w14:paraId="31FE2A8E" w14:textId="77777777" w:rsidR="00C07832" w:rsidRDefault="00000000">
      <w:pPr>
        <w:pStyle w:val="Heading2"/>
        <w:spacing w:before="280" w:after="80"/>
      </w:pPr>
      <w:r>
        <w:t>10.11 Payment Confirmation (/forms/payment-validation)</w:t>
      </w:r>
    </w:p>
    <w:p w14:paraId="7EB3514A" w14:textId="77777777" w:rsidR="00C07832" w:rsidRDefault="00000000">
      <w:pPr>
        <w:spacing w:after="100"/>
      </w:pPr>
      <w:r>
        <w:t>Employee confirms receipt of a payment/advance. Without confirmation, all other forms are locked. Acts as the payment acknowledgment gate (see Section 10 overview).</w:t>
      </w:r>
    </w:p>
    <w:p w14:paraId="40427D91" w14:textId="77777777" w:rsidR="00C07832" w:rsidRDefault="00C07832">
      <w:pPr>
        <w:spacing w:after="60"/>
      </w:pPr>
    </w:p>
    <w:p w14:paraId="51D7FCEA" w14:textId="77777777" w:rsidR="00C07832" w:rsidRDefault="00000000">
      <w:pPr>
        <w:pStyle w:val="Heading2"/>
        <w:spacing w:before="280" w:after="80"/>
      </w:pPr>
      <w:r>
        <w:t>10.12 Vehicle Report (/forms/car-maintenance)</w:t>
      </w:r>
    </w:p>
    <w:p w14:paraId="660E83A8" w14:textId="77777777" w:rsidR="00C07832" w:rsidRDefault="00000000">
      <w:pPr>
        <w:spacing w:after="100"/>
      </w:pPr>
      <w:r>
        <w:t>Driver-facing maintenance and fuel log. Fields: Vehicle (plate), Odometer, Fuel Amount (SAR), Fuel Quantity (litres), Maintenance Notes, Incident Notes (non-penalty), Inspection Item. Feeds Fleet Tab B (Maintenance Log).</w:t>
      </w:r>
    </w:p>
    <w:p w14:paraId="55DDBE63" w14:textId="77777777" w:rsidR="00C07832" w:rsidRDefault="00C07832">
      <w:pPr>
        <w:spacing w:after="60"/>
      </w:pPr>
    </w:p>
    <w:p w14:paraId="36DDCD8F" w14:textId="77777777" w:rsidR="00C07832" w:rsidRDefault="00000000">
      <w:pPr>
        <w:pStyle w:val="Heading2"/>
        <w:spacing w:before="280" w:after="80"/>
      </w:pPr>
      <w:r>
        <w:t>10.13 Sub-Con Claim (/forms/subcon-claim)</w:t>
      </w:r>
    </w:p>
    <w:p w14:paraId="7623A882" w14:textId="77777777" w:rsidR="00C07832" w:rsidRDefault="00000000">
      <w:pPr>
        <w:spacing w:after="100"/>
      </w:pPr>
      <w:r>
        <w:t>Sub-contractor submits work completion claim: Outgoing PO reference, work completed, hours logged, milestone photos (Drive upload), amount claimed. Reviewed by ACCSYS Admin before approving payment.</w:t>
      </w:r>
    </w:p>
    <w:p w14:paraId="510480F5" w14:textId="77777777" w:rsidR="00C07832" w:rsidRDefault="00000000">
      <w:r>
        <w:br w:type="page"/>
      </w:r>
    </w:p>
    <w:p w14:paraId="34D4090D" w14:textId="77777777" w:rsidR="00C07832" w:rsidRDefault="00000000">
      <w:pPr>
        <w:pStyle w:val="Heading1"/>
        <w:spacing w:before="400" w:after="120"/>
      </w:pPr>
      <w:r>
        <w:lastRenderedPageBreak/>
        <w:t>11. Administration Module</w:t>
      </w:r>
    </w:p>
    <w:p w14:paraId="456C0D97" w14:textId="77777777" w:rsidR="00C07832" w:rsidRDefault="00000000">
      <w:pPr>
        <w:pStyle w:val="Heading2"/>
        <w:spacing w:before="280" w:after="80"/>
      </w:pPr>
      <w:r>
        <w:t>11.1 Bulk Data Upload</w:t>
      </w:r>
    </w:p>
    <w:p w14:paraId="5D5239D6" w14:textId="77777777" w:rsidR="00C07832" w:rsidRDefault="00000000">
      <w:pPr>
        <w:spacing w:after="100"/>
      </w:pPr>
      <w:r>
        <w:t>Allows SUPERADMIN/ADMIN to bulk-import master data from the ACCSYS Master Upload Template v2 (Excel file).</w:t>
      </w:r>
    </w:p>
    <w:p w14:paraId="3681BABB" w14:textId="77777777" w:rsidR="00C07832" w:rsidRDefault="00C07832">
      <w:pPr>
        <w:spacing w:after="60"/>
      </w:pPr>
    </w:p>
    <w:p w14:paraId="29E578AB" w14:textId="77777777" w:rsidR="00C07832" w:rsidRDefault="00000000">
      <w:pPr>
        <w:spacing w:after="80"/>
      </w:pPr>
      <w:r>
        <w:rPr>
          <w:b/>
          <w:bCs/>
        </w:rPr>
        <w:t>Template Sheets and Logic: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00"/>
      </w:tblGrid>
      <w:tr w:rsidR="00C07832" w14:paraId="32FA41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2FEB4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Sheet</w:t>
            </w:r>
          </w:p>
        </w:tc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21D48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4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9F720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Logic</w:t>
            </w:r>
          </w:p>
        </w:tc>
      </w:tr>
      <w:tr w:rsidR="00C07832" w14:paraId="1D1325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7D3B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📋 Instructions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18B1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How-to guide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1BE0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Read-only reference</w:t>
            </w:r>
          </w:p>
        </w:tc>
      </w:tr>
      <w:tr w:rsidR="00C07832" w14:paraId="1E1BE1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6346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👥 Employees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41FE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32 columns per employee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83F9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Insert new. Existing (matched by </w:t>
            </w:r>
            <w:proofErr w:type="spellStart"/>
            <w:r>
              <w:rPr>
                <w:sz w:val="18"/>
                <w:szCs w:val="18"/>
              </w:rPr>
              <w:t>employee_id</w:t>
            </w:r>
            <w:proofErr w:type="spellEnd"/>
            <w:r>
              <w:rPr>
                <w:sz w:val="18"/>
                <w:szCs w:val="18"/>
              </w:rPr>
              <w:t>): patch NULL fields only — never overwrite existing data.</w:t>
            </w:r>
          </w:p>
        </w:tc>
      </w:tr>
      <w:tr w:rsidR="00C07832" w14:paraId="0B3FEE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0DD3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🏢 Parties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4607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18 columns per party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5F0B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Same patch-null logic. Multiple IBANs via Bank Accounts sheet.</w:t>
            </w:r>
          </w:p>
        </w:tc>
      </w:tr>
      <w:tr w:rsidR="00C07832" w14:paraId="059D2B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5238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🏦 Bank Accounts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14F2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12 columns (IBAN per party)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68C3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Duplicate IBAN for same party is skipped. Multiple IBANs per sub-contractor fully supported.</w:t>
            </w:r>
          </w:p>
        </w:tc>
      </w:tr>
      <w:tr w:rsidR="00C07832" w14:paraId="45AF5E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A6A1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🚗 Fleet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4525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19 columns per vehicle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79BC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Insert/update by </w:t>
            </w:r>
            <w:proofErr w:type="spellStart"/>
            <w:r>
              <w:rPr>
                <w:sz w:val="18"/>
                <w:szCs w:val="18"/>
              </w:rPr>
              <w:t>plate_number</w:t>
            </w:r>
            <w:proofErr w:type="spellEnd"/>
            <w:r>
              <w:rPr>
                <w:sz w:val="18"/>
                <w:szCs w:val="18"/>
              </w:rPr>
              <w:t xml:space="preserve"> per entity.</w:t>
            </w:r>
          </w:p>
        </w:tc>
      </w:tr>
      <w:tr w:rsidR="00C07832" w14:paraId="61CD91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D472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📍 Sites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0BEF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20 columns per site/project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B3BA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Insert/update by </w:t>
            </w:r>
            <w:proofErr w:type="spellStart"/>
            <w:r>
              <w:rPr>
                <w:sz w:val="18"/>
                <w:szCs w:val="18"/>
              </w:rPr>
              <w:t>job_no</w:t>
            </w:r>
            <w:proofErr w:type="spellEnd"/>
            <w:r>
              <w:rPr>
                <w:sz w:val="18"/>
                <w:szCs w:val="18"/>
              </w:rPr>
              <w:t xml:space="preserve"> per entity.</w:t>
            </w:r>
          </w:p>
        </w:tc>
      </w:tr>
      <w:tr w:rsidR="00C07832" w14:paraId="5C5F3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873E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💼 Opening Balances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42BE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9 columns per balance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530D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Creates </w:t>
            </w:r>
            <w:proofErr w:type="spellStart"/>
            <w:r>
              <w:rPr>
                <w:sz w:val="18"/>
                <w:szCs w:val="18"/>
              </w:rPr>
              <w:t>opening_balances</w:t>
            </w:r>
            <w:proofErr w:type="spellEnd"/>
            <w:r>
              <w:rPr>
                <w:sz w:val="18"/>
                <w:szCs w:val="18"/>
              </w:rPr>
              <w:t xml:space="preserve"> record. </w:t>
            </w:r>
            <w:proofErr w:type="spellStart"/>
            <w:r>
              <w:rPr>
                <w:sz w:val="18"/>
                <w:szCs w:val="18"/>
              </w:rPr>
              <w:t>je_posted</w:t>
            </w:r>
            <w:proofErr w:type="spellEnd"/>
            <w:r>
              <w:rPr>
                <w:sz w:val="18"/>
                <w:szCs w:val="18"/>
              </w:rPr>
              <w:t>=false until "Post Opening Balances" button is clicked.</w:t>
            </w:r>
          </w:p>
        </w:tc>
      </w:tr>
    </w:tbl>
    <w:p w14:paraId="4B869725" w14:textId="77777777" w:rsidR="00C07832" w:rsidRDefault="00C07832">
      <w:pPr>
        <w:spacing w:after="60"/>
      </w:pPr>
    </w:p>
    <w:p w14:paraId="056143F5" w14:textId="77777777" w:rsidR="00C07832" w:rsidRDefault="00000000">
      <w:pPr>
        <w:spacing w:after="80"/>
      </w:pPr>
      <w:r>
        <w:rPr>
          <w:b/>
          <w:bCs/>
        </w:rPr>
        <w:t>Auto-Generated IDs:</w:t>
      </w:r>
    </w:p>
    <w:p w14:paraId="7F78B57D" w14:textId="77777777" w:rsidR="00C07832" w:rsidRDefault="00000000">
      <w:pPr>
        <w:spacing w:after="100"/>
      </w:pPr>
      <w:proofErr w:type="spellStart"/>
      <w:r>
        <w:t>employee_id</w:t>
      </w:r>
      <w:proofErr w:type="spellEnd"/>
      <w:r>
        <w:t>: Leave blank → system generates EMP-001, RAT-001, etc. Or provide your own code.</w:t>
      </w:r>
    </w:p>
    <w:p w14:paraId="54D7720C" w14:textId="77777777" w:rsidR="00C07832" w:rsidRDefault="00000000">
      <w:pPr>
        <w:spacing w:after="100"/>
      </w:pPr>
      <w:proofErr w:type="spellStart"/>
      <w:r>
        <w:t>party_code</w:t>
      </w:r>
      <w:proofErr w:type="spellEnd"/>
      <w:r>
        <w:t>: Leave blank → auto-generated (SUBCON-001, SUP-001, etc.). Or provide your own code.</w:t>
      </w:r>
    </w:p>
    <w:p w14:paraId="683F1717" w14:textId="77777777" w:rsidR="00C07832" w:rsidRDefault="00000000">
      <w:pPr>
        <w:spacing w:after="100"/>
      </w:pPr>
      <w:proofErr w:type="spellStart"/>
      <w:r>
        <w:t>plate_number</w:t>
      </w:r>
      <w:proofErr w:type="spellEnd"/>
      <w:r>
        <w:t xml:space="preserve">, </w:t>
      </w:r>
      <w:proofErr w:type="spellStart"/>
      <w:r>
        <w:t>job_no</w:t>
      </w:r>
      <w:proofErr w:type="spellEnd"/>
      <w:r>
        <w:t>: Entered manually — no auto-generation.</w:t>
      </w:r>
    </w:p>
    <w:p w14:paraId="5765BA4D" w14:textId="77777777" w:rsidR="00C07832" w:rsidRDefault="00C07832">
      <w:pPr>
        <w:spacing w:after="60"/>
      </w:pPr>
    </w:p>
    <w:p w14:paraId="74A8F9DB" w14:textId="77777777" w:rsidR="00C07832" w:rsidRDefault="00000000">
      <w:pPr>
        <w:spacing w:after="80"/>
      </w:pPr>
      <w:r>
        <w:rPr>
          <w:b/>
          <w:bCs/>
        </w:rPr>
        <w:t>Opening Balances Go-Live:</w:t>
      </w:r>
    </w:p>
    <w:p w14:paraId="11863741" w14:textId="77777777" w:rsidR="00C07832" w:rsidRDefault="00000000">
      <w:pPr>
        <w:spacing w:after="100"/>
      </w:pPr>
      <w:r>
        <w:t xml:space="preserve">Upload the Opening Balances sheet, then click "Post Opening Balances" to create Journal Entries for all rows. JE direction is determined by </w:t>
      </w:r>
      <w:proofErr w:type="spellStart"/>
      <w:r>
        <w:t>balance_type</w:t>
      </w:r>
      <w:proofErr w:type="spellEnd"/>
      <w:r>
        <w:t xml:space="preserve"> (DR for assets, CR for liabilities). Offset account is Opening Balance Equity.</w:t>
      </w:r>
    </w:p>
    <w:p w14:paraId="65027348" w14:textId="77777777" w:rsidR="00C07832" w:rsidRDefault="00C07832">
      <w:pPr>
        <w:spacing w:after="60"/>
      </w:pPr>
    </w:p>
    <w:p w14:paraId="2A0D739D" w14:textId="77777777" w:rsidR="00C07832" w:rsidRDefault="00000000">
      <w:pPr>
        <w:spacing w:after="80"/>
      </w:pPr>
      <w:r>
        <w:rPr>
          <w:b/>
          <w:bCs/>
        </w:rPr>
        <w:t xml:space="preserve">Excel </w:t>
      </w:r>
      <w:proofErr w:type="spellStart"/>
      <w:r>
        <w:rPr>
          <w:b/>
          <w:bCs/>
        </w:rPr>
        <w:t>UserForms</w:t>
      </w:r>
      <w:proofErr w:type="spellEnd"/>
      <w:r>
        <w:rPr>
          <w:b/>
          <w:bCs/>
        </w:rPr>
        <w:t xml:space="preserve"> (Phase 2 plan):</w:t>
      </w:r>
    </w:p>
    <w:p w14:paraId="61191B6F" w14:textId="77777777" w:rsidR="00C07832" w:rsidRDefault="00000000">
      <w:pPr>
        <w:spacing w:before="60" w:after="100"/>
        <w:ind w:left="431"/>
      </w:pPr>
      <w:r>
        <w:rPr>
          <w:i/>
          <w:iCs/>
          <w:color w:val="B71C1C"/>
        </w:rPr>
        <w:t xml:space="preserve">📌 Note: Mahmood has requested that in a future phase, Excel </w:t>
      </w:r>
      <w:proofErr w:type="spellStart"/>
      <w:r>
        <w:rPr>
          <w:i/>
          <w:iCs/>
          <w:color w:val="B71C1C"/>
        </w:rPr>
        <w:t>UserForms</w:t>
      </w:r>
      <w:proofErr w:type="spellEnd"/>
      <w:r>
        <w:rPr>
          <w:i/>
          <w:iCs/>
          <w:color w:val="B71C1C"/>
        </w:rPr>
        <w:t xml:space="preserve"> be designed so that users can fill in employee, contractor, and other data in Excel without opening the app. The Excel form submits data directly to the database. This provides: (1) offline data visibility in Excel, (2) familiar interface for non-app users, (3) a local copy of the data. This is a Phase 2 item — not in current scope.</w:t>
      </w:r>
    </w:p>
    <w:p w14:paraId="1B3E6384" w14:textId="77777777" w:rsidR="00C07832" w:rsidRDefault="00C07832">
      <w:pPr>
        <w:spacing w:after="60"/>
      </w:pPr>
    </w:p>
    <w:p w14:paraId="437C91E6" w14:textId="77777777" w:rsidR="00C07832" w:rsidRDefault="00000000">
      <w:pPr>
        <w:pStyle w:val="Heading2"/>
        <w:spacing w:before="280" w:after="80"/>
      </w:pPr>
      <w:r>
        <w:t>11.2 Template Library Management</w:t>
      </w:r>
    </w:p>
    <w:p w14:paraId="1CF60152" w14:textId="77777777" w:rsidR="00C07832" w:rsidRDefault="00000000">
      <w:pPr>
        <w:spacing w:after="100"/>
      </w:pPr>
      <w:r>
        <w:t xml:space="preserve">SUPERADMIN/ADMIN only. Templates stored in </w:t>
      </w:r>
      <w:proofErr w:type="spellStart"/>
      <w:r>
        <w:t>document_templates</w:t>
      </w:r>
      <w:proofErr w:type="spellEnd"/>
      <w:r>
        <w:t xml:space="preserve"> table. Edit HTML button opens inline editor. Preview with live data before publishing. Templates are referenced by module name — Invoice, </w:t>
      </w:r>
      <w:proofErr w:type="spellStart"/>
      <w:r>
        <w:t>PaymentNotification</w:t>
      </w:r>
      <w:proofErr w:type="spellEnd"/>
      <w:r>
        <w:t xml:space="preserve">, </w:t>
      </w:r>
      <w:proofErr w:type="spellStart"/>
      <w:r>
        <w:t>ExpenseClaim</w:t>
      </w:r>
      <w:proofErr w:type="spellEnd"/>
      <w:r>
        <w:t xml:space="preserve">, </w:t>
      </w:r>
      <w:proofErr w:type="spellStart"/>
      <w:r>
        <w:t>OvertimeApproval</w:t>
      </w:r>
      <w:proofErr w:type="spellEnd"/>
      <w:r>
        <w:t xml:space="preserve">, </w:t>
      </w:r>
      <w:proofErr w:type="spellStart"/>
      <w:r>
        <w:t>SalarySlip</w:t>
      </w:r>
      <w:proofErr w:type="spellEnd"/>
      <w:r>
        <w:t xml:space="preserve">, </w:t>
      </w:r>
      <w:proofErr w:type="spellStart"/>
      <w:r>
        <w:t>SubConClaim</w:t>
      </w:r>
      <w:proofErr w:type="spellEnd"/>
      <w:r>
        <w:t>.</w:t>
      </w:r>
    </w:p>
    <w:p w14:paraId="249D5552" w14:textId="77777777" w:rsidR="00C07832" w:rsidRDefault="00000000">
      <w:pPr>
        <w:pStyle w:val="Heading2"/>
        <w:spacing w:before="280" w:after="80"/>
      </w:pPr>
      <w:r>
        <w:t>11.3 QR Code Manager</w:t>
      </w:r>
    </w:p>
    <w:p w14:paraId="42DEFCE9" w14:textId="77777777" w:rsidR="00C07832" w:rsidRDefault="00000000">
      <w:pPr>
        <w:spacing w:after="100"/>
      </w:pPr>
      <w:r>
        <w:t>Generates and manages QR codes per employee. Each QR code carries a daily session token. Admin can regenerate tokens, set expiry rules, and view QR scan logs.</w:t>
      </w:r>
    </w:p>
    <w:p w14:paraId="7F99537A" w14:textId="77777777" w:rsidR="00C07832" w:rsidRDefault="00000000">
      <w:pPr>
        <w:spacing w:before="60" w:after="100"/>
        <w:ind w:left="431"/>
      </w:pPr>
      <w:r>
        <w:rPr>
          <w:b/>
          <w:bCs/>
          <w:color w:val="E65100"/>
        </w:rPr>
        <w:lastRenderedPageBreak/>
        <w:t>⚠ MISSING / NOT BUILT: Single-source token management system: All QR registration, OTP handling, and token rules should be managed from one Settings sub-page. Currently token rules may require code changes — must be config-driven.</w:t>
      </w:r>
    </w:p>
    <w:p w14:paraId="3824718C" w14:textId="77777777" w:rsidR="00C07832" w:rsidRDefault="00C07832">
      <w:pPr>
        <w:spacing w:after="60"/>
      </w:pPr>
    </w:p>
    <w:p w14:paraId="6924D602" w14:textId="77777777" w:rsidR="00C07832" w:rsidRDefault="00000000">
      <w:pPr>
        <w:pStyle w:val="Heading2"/>
        <w:spacing w:before="280" w:after="80"/>
      </w:pPr>
      <w:r>
        <w:t>11.4 Field Notifications</w:t>
      </w:r>
    </w:p>
    <w:p w14:paraId="4532F5E0" w14:textId="77777777" w:rsidR="00C07832" w:rsidRDefault="00000000">
      <w:pPr>
        <w:spacing w:after="100"/>
      </w:pPr>
      <w:r>
        <w:t>Admin panel for viewing and managing push notifications sent to field employees. Shows notification history: type, recipient, timestamp, read status.</w:t>
      </w:r>
    </w:p>
    <w:p w14:paraId="4F0F6279" w14:textId="77777777" w:rsidR="00C07832" w:rsidRDefault="00C07832">
      <w:pPr>
        <w:spacing w:after="60"/>
      </w:pPr>
    </w:p>
    <w:p w14:paraId="1C419C78" w14:textId="77777777" w:rsidR="00C07832" w:rsidRDefault="00000000">
      <w:pPr>
        <w:spacing w:after="80"/>
      </w:pPr>
      <w:r>
        <w:rPr>
          <w:b/>
          <w:bCs/>
        </w:rPr>
        <w:t>Required Notification Types: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07832" w14:paraId="4D286A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C5946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Event</w:t>
            </w:r>
          </w:p>
        </w:tc>
        <w:tc>
          <w:tcPr>
            <w:tcW w:w="6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99652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Notification Content</w:t>
            </w:r>
          </w:p>
        </w:tc>
      </w:tr>
      <w:tr w:rsidR="00C07832" w14:paraId="652336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F8E1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Salary Credited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AB58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"Your salary for [Month] has been transferred: SAR X"</w:t>
            </w:r>
          </w:p>
        </w:tc>
      </w:tr>
      <w:tr w:rsidR="00C07832" w14:paraId="73D083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E897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Penalty Recorded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BBD7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"A penalty has been recorded: [Type] — SAR X. Contact Admin for details."</w:t>
            </w:r>
          </w:p>
        </w:tc>
      </w:tr>
      <w:tr w:rsidR="00C07832" w14:paraId="3F3019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CF17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Money Request Approved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811D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"SAR X has been transferred to your account on [Date]. Confirm receipt."</w:t>
            </w:r>
          </w:p>
        </w:tc>
      </w:tr>
      <w:tr w:rsidR="00C07832" w14:paraId="40EE1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1B6A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Expense Claim Approved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9C59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"Your Expense Claim for [Month] has been approved: SAR X."</w:t>
            </w:r>
          </w:p>
        </w:tc>
      </w:tr>
      <w:tr w:rsidR="00C07832" w14:paraId="2BF41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9628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Leave Approved/Rejected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50EC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"Your leave request for [dates] has been [Approved/Rejected]."</w:t>
            </w:r>
          </w:p>
        </w:tc>
      </w:tr>
      <w:tr w:rsidR="00C07832" w14:paraId="214F2F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BC5F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Document Expiry Alert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6B4B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"Your [Iqama/Passport/DL] expires on [Date]. Please renew."</w:t>
            </w:r>
          </w:p>
        </w:tc>
      </w:tr>
    </w:tbl>
    <w:p w14:paraId="75E4512A" w14:textId="77777777" w:rsidR="00C07832" w:rsidRDefault="00C07832">
      <w:pPr>
        <w:spacing w:after="60"/>
      </w:pPr>
    </w:p>
    <w:p w14:paraId="530AB23D" w14:textId="77777777" w:rsidR="00C07832" w:rsidRDefault="00000000">
      <w:pPr>
        <w:pStyle w:val="Heading2"/>
        <w:spacing w:before="280" w:after="80"/>
      </w:pPr>
      <w:r>
        <w:t>11.5 User Management</w:t>
      </w:r>
    </w:p>
    <w:p w14:paraId="5C64C346" w14:textId="77777777" w:rsidR="00C07832" w:rsidRDefault="00000000">
      <w:pPr>
        <w:spacing w:after="100"/>
      </w:pPr>
      <w:r>
        <w:t>Admin manages application users: invite by email, assign role and entity, deactivate/reactivate. All user actions are logged in Audit Log.</w:t>
      </w:r>
    </w:p>
    <w:p w14:paraId="20A42A99" w14:textId="77777777" w:rsidR="00C07832" w:rsidRDefault="00000000">
      <w:pPr>
        <w:pStyle w:val="Heading2"/>
        <w:spacing w:before="280" w:after="80"/>
      </w:pPr>
      <w:r>
        <w:t>11.6 Settings</w:t>
      </w:r>
    </w:p>
    <w:p w14:paraId="55030513" w14:textId="77777777" w:rsidR="00C07832" w:rsidRDefault="00000000">
      <w:pPr>
        <w:spacing w:after="100"/>
      </w:pPr>
      <w:r>
        <w:t>System configuration hub. Current settings include entity config, bank account setup, VAT rate, notification preferences.</w:t>
      </w:r>
    </w:p>
    <w:p w14:paraId="6FE68D68" w14:textId="77777777" w:rsidR="00C07832" w:rsidRDefault="00000000">
      <w:pPr>
        <w:spacing w:before="60" w:after="100"/>
        <w:ind w:left="431"/>
      </w:pPr>
      <w:r>
        <w:rPr>
          <w:b/>
          <w:bCs/>
          <w:color w:val="E65100"/>
        </w:rPr>
        <w:t>⚠ MISSING / NOT BUILT: Rules Matrix tab needed in Settings: a visual table where Admin can enable/disable each shareable form and module per role. Currently access control requires code changes — must be config-driven for Ratal Group operations.</w:t>
      </w:r>
    </w:p>
    <w:p w14:paraId="7ACBB102" w14:textId="77777777" w:rsidR="00C07832" w:rsidRDefault="00C07832">
      <w:pPr>
        <w:spacing w:after="60"/>
      </w:pPr>
    </w:p>
    <w:p w14:paraId="73529F05" w14:textId="77777777" w:rsidR="00C07832" w:rsidRDefault="00000000">
      <w:pPr>
        <w:pStyle w:val="Heading2"/>
        <w:spacing w:before="280" w:after="80"/>
      </w:pPr>
      <w:r>
        <w:t>11.7 Audit Log</w:t>
      </w:r>
    </w:p>
    <w:p w14:paraId="43AB886A" w14:textId="77777777" w:rsidR="00C07832" w:rsidRDefault="00000000">
      <w:pPr>
        <w:spacing w:after="100"/>
      </w:pPr>
      <w:r>
        <w:t>Immutable log of all user actions: who did what, on which record, at what time. Includes create, update, delete, approve, reject, post, void operations.</w:t>
      </w:r>
    </w:p>
    <w:p w14:paraId="269D1F41" w14:textId="77777777" w:rsidR="00C07832" w:rsidRDefault="00000000">
      <w:pPr>
        <w:pStyle w:val="Heading2"/>
        <w:spacing w:before="280" w:after="80"/>
      </w:pPr>
      <w:r>
        <w:t>11.8 Document Vault</w:t>
      </w:r>
    </w:p>
    <w:p w14:paraId="74C4C4CC" w14:textId="77777777" w:rsidR="00C07832" w:rsidRDefault="00000000">
      <w:pPr>
        <w:spacing w:after="100"/>
      </w:pPr>
      <w:r>
        <w:t xml:space="preserve">Centralised repository of important company documents (contracts, certificates, insurance, etc.) stored on Google Drive with metadata in </w:t>
      </w:r>
      <w:proofErr w:type="spellStart"/>
      <w:r>
        <w:t>Supabase</w:t>
      </w:r>
      <w:proofErr w:type="spellEnd"/>
      <w:r>
        <w:t>. Tags, expiry dates, and access control per document.</w:t>
      </w:r>
    </w:p>
    <w:p w14:paraId="3BBEAB30" w14:textId="77777777" w:rsidR="00C07832" w:rsidRDefault="00000000">
      <w:pPr>
        <w:pStyle w:val="Heading2"/>
        <w:spacing w:before="280" w:after="80"/>
      </w:pPr>
      <w:r>
        <w:t>11.9 Data Import</w:t>
      </w:r>
    </w:p>
    <w:p w14:paraId="1CBA2BA1" w14:textId="77777777" w:rsidR="00C07832" w:rsidRDefault="00000000">
      <w:pPr>
        <w:spacing w:after="100"/>
      </w:pPr>
      <w:r>
        <w:t>Additional data migration tools beyond the Bulk Upload template. Handles CSV/Excel imports for historical data (transactions, legacy records).</w:t>
      </w:r>
    </w:p>
    <w:p w14:paraId="2D287523" w14:textId="77777777" w:rsidR="00C07832" w:rsidRDefault="00000000">
      <w:r>
        <w:br w:type="page"/>
      </w:r>
    </w:p>
    <w:p w14:paraId="04229BA8" w14:textId="77777777" w:rsidR="00C07832" w:rsidRDefault="00000000">
      <w:pPr>
        <w:pStyle w:val="Heading1"/>
        <w:spacing w:before="400" w:after="120"/>
      </w:pPr>
      <w:r>
        <w:lastRenderedPageBreak/>
        <w:t>12. Travel Module (RAT &amp; GWT Entities Only)</w:t>
      </w:r>
    </w:p>
    <w:p w14:paraId="3EBA2AA3" w14:textId="77777777" w:rsidR="00C07832" w:rsidRDefault="00000000">
      <w:pPr>
        <w:spacing w:after="100"/>
      </w:pPr>
      <w:r>
        <w:t>The Travel module serves Ratal Travel (RAT) and Gulf World Travel (GWT) entities. Not visible to ACCSYS entity users.</w:t>
      </w:r>
    </w:p>
    <w:p w14:paraId="0702884F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C07832" w14:paraId="71DBB6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3F10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Sub-Module</w:t>
            </w:r>
          </w:p>
        </w:tc>
        <w:tc>
          <w:tcPr>
            <w:tcW w:w="6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35BF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C07832" w14:paraId="5473FC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026B9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Tickets (New)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641B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Book new airline tickets for customers. Linked to airline and customer records.</w:t>
            </w:r>
          </w:p>
        </w:tc>
      </w:tr>
      <w:tr w:rsidR="00C07832" w14:paraId="18ACF0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306A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Customers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1CB3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Customer master for travel clients. Name, contact, passport, frequent flyer, preferences.</w:t>
            </w:r>
          </w:p>
        </w:tc>
      </w:tr>
      <w:tr w:rsidR="00C07832" w14:paraId="468D6C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4205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Airlines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9C52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Airline master: IATA code, name, contact, commission rates.</w:t>
            </w:r>
          </w:p>
        </w:tc>
      </w:tr>
      <w:tr w:rsidR="00C07832" w14:paraId="0FAD4B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EAD7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BSP (Billing Settlement Plan)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29EA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IATA BSP reporting and reconciliation. Agency sales vs. airline billing.</w:t>
            </w:r>
          </w:p>
        </w:tc>
      </w:tr>
      <w:tr w:rsidR="00C07832" w14:paraId="0F2B89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1927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Refunds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DC5D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Process ticket refunds. Tracks refund status and reconciliation against BSP.</w:t>
            </w:r>
          </w:p>
        </w:tc>
      </w:tr>
      <w:tr w:rsidR="00C07832" w14:paraId="76D754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FDBD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Booking Register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0B04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Log of all bookings with status: CONFIRMED | TICKETED | CANCELLED | REFUNDED.</w:t>
            </w:r>
          </w:p>
        </w:tc>
      </w:tr>
      <w:tr w:rsidR="00C07832" w14:paraId="0A0B90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3FC3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Customer CRM</w:t>
            </w:r>
          </w:p>
        </w:tc>
        <w:tc>
          <w:tcPr>
            <w:tcW w:w="6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FE4D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Lead and client relationship management for travel agency sales.</w:t>
            </w:r>
          </w:p>
        </w:tc>
      </w:tr>
    </w:tbl>
    <w:p w14:paraId="78BB4000" w14:textId="77777777" w:rsidR="00C07832" w:rsidRDefault="00000000">
      <w:r>
        <w:br w:type="page"/>
      </w:r>
    </w:p>
    <w:p w14:paraId="42932E72" w14:textId="77777777" w:rsidR="00C07832" w:rsidRDefault="00000000">
      <w:pPr>
        <w:pStyle w:val="Heading1"/>
        <w:spacing w:before="400" w:after="120"/>
      </w:pPr>
      <w:r>
        <w:lastRenderedPageBreak/>
        <w:t>13. Cross-Reference Matrix</w:t>
      </w:r>
    </w:p>
    <w:p w14:paraId="23699B5D" w14:textId="77777777" w:rsidR="00C07832" w:rsidRDefault="00000000">
      <w:pPr>
        <w:spacing w:after="100"/>
      </w:pPr>
      <w:r>
        <w:t>✓ = data flows FROM the row module INTO the column module. See each module section for full detail.</w:t>
      </w:r>
    </w:p>
    <w:p w14:paraId="257A115C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812"/>
        <w:gridCol w:w="990"/>
        <w:gridCol w:w="812"/>
        <w:gridCol w:w="732"/>
        <w:gridCol w:w="548"/>
        <w:gridCol w:w="564"/>
        <w:gridCol w:w="736"/>
        <w:gridCol w:w="657"/>
        <w:gridCol w:w="637"/>
        <w:gridCol w:w="436"/>
        <w:gridCol w:w="870"/>
      </w:tblGrid>
      <w:tr w:rsidR="00C07832" w14:paraId="1D012D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8B057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FROM ↓ / TO →</w:t>
            </w:r>
          </w:p>
        </w:tc>
        <w:tc>
          <w:tcPr>
            <w:tcW w:w="9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1E31B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Projects</w:t>
            </w:r>
          </w:p>
        </w:tc>
        <w:tc>
          <w:tcPr>
            <w:tcW w:w="9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25310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Employees</w:t>
            </w:r>
          </w:p>
        </w:tc>
        <w:tc>
          <w:tcPr>
            <w:tcW w:w="9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92E88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Invoices</w:t>
            </w:r>
          </w:p>
        </w:tc>
        <w:tc>
          <w:tcPr>
            <w:tcW w:w="9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AE73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Money </w:t>
            </w:r>
            <w:proofErr w:type="spellStart"/>
            <w:r>
              <w:rPr>
                <w:b/>
                <w:bCs/>
                <w:sz w:val="18"/>
                <w:szCs w:val="18"/>
              </w:rPr>
              <w:t>Req</w:t>
            </w:r>
            <w:proofErr w:type="spellEnd"/>
          </w:p>
        </w:tc>
        <w:tc>
          <w:tcPr>
            <w:tcW w:w="9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4AC5A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Out PO</w:t>
            </w:r>
          </w:p>
        </w:tc>
        <w:tc>
          <w:tcPr>
            <w:tcW w:w="9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4D935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In PO</w:t>
            </w:r>
          </w:p>
        </w:tc>
        <w:tc>
          <w:tcPr>
            <w:tcW w:w="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D77EF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Payroll</w:t>
            </w:r>
          </w:p>
        </w:tc>
        <w:tc>
          <w:tcPr>
            <w:tcW w:w="8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ECFB7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AR Aging</w:t>
            </w:r>
          </w:p>
        </w:tc>
        <w:tc>
          <w:tcPr>
            <w:tcW w:w="7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34253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AP Aging</w:t>
            </w:r>
          </w:p>
        </w:tc>
        <w:tc>
          <w:tcPr>
            <w:tcW w:w="7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42F63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JE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AD384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Drive</w:t>
            </w:r>
          </w:p>
        </w:tc>
      </w:tr>
      <w:tr w:rsidR="00C07832" w14:paraId="61076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1D43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LOI Register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7EDD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C4E76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ADA49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4FF0E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9A271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9812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 (ref)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D50B2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DA317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68ED0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172CA" w14:textId="77777777" w:rsidR="00C07832" w:rsidRDefault="00C07832">
            <w:pPr>
              <w:spacing w:after="40"/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D962F" w14:textId="77777777" w:rsidR="00C07832" w:rsidRDefault="00C07832">
            <w:pPr>
              <w:spacing w:after="40"/>
            </w:pPr>
          </w:p>
        </w:tc>
      </w:tr>
      <w:tr w:rsidR="00C07832" w14:paraId="6BA41F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0EEB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Projects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2A4CA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8D02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5F17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D036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931F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F4BA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69EBB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4744E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E9E4A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B616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5D688" w14:textId="77777777" w:rsidR="00C07832" w:rsidRDefault="00C07832">
            <w:pPr>
              <w:spacing w:after="40"/>
            </w:pPr>
          </w:p>
        </w:tc>
      </w:tr>
      <w:tr w:rsidR="00C07832" w14:paraId="35134A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F15F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Employees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B78FA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D0880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C161B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8CA2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0D4F2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63562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AD8E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FE9C4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7C17F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6FA71" w14:textId="77777777" w:rsidR="00C07832" w:rsidRDefault="00C07832">
            <w:pPr>
              <w:spacing w:after="40"/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2A650" w14:textId="77777777" w:rsidR="00C07832" w:rsidRDefault="00C07832">
            <w:pPr>
              <w:spacing w:after="40"/>
            </w:pPr>
          </w:p>
        </w:tc>
      </w:tr>
      <w:tr w:rsidR="00C07832" w14:paraId="11F50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A023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Fleet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43DCB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35C9B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46133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1D8E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A63F1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8E88B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E0E17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F49EC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393BE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78B8F" w14:textId="77777777" w:rsidR="00C07832" w:rsidRDefault="00C07832">
            <w:pPr>
              <w:spacing w:after="40"/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1B4E1" w14:textId="77777777" w:rsidR="00C07832" w:rsidRDefault="00C07832">
            <w:pPr>
              <w:spacing w:after="40"/>
            </w:pPr>
          </w:p>
        </w:tc>
      </w:tr>
      <w:tr w:rsidR="00C07832" w14:paraId="741264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F23C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Incoming PO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CFB3D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F1A7E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8361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F8319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503CA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F2E95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AC791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703C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8DE1C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D9278" w14:textId="77777777" w:rsidR="00C07832" w:rsidRDefault="00C07832">
            <w:pPr>
              <w:spacing w:after="40"/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8C536" w14:textId="77777777" w:rsidR="00C07832" w:rsidRDefault="00C07832">
            <w:pPr>
              <w:spacing w:after="40"/>
            </w:pPr>
          </w:p>
        </w:tc>
      </w:tr>
      <w:tr w:rsidR="00C07832" w14:paraId="16291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D284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Outgoing PO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FC0CE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46677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BE173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4BE7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B8BDB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14C58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A8225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F856E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EAB7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41021" w14:textId="77777777" w:rsidR="00C07832" w:rsidRDefault="00C07832">
            <w:pPr>
              <w:spacing w:after="40"/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B820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</w:tr>
      <w:tr w:rsidR="00C07832" w14:paraId="34CC3F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B201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Money Requests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AE0B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C3F9F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1A0EF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7D96C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CF3F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7AAE4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398BD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74F12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1392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AA8A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4981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</w:tr>
      <w:tr w:rsidR="00C07832" w14:paraId="0AB4AC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9001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Expense Claims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4E03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AC631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23DB0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5546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356CB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59B43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23A4B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35118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AFDAF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2CEB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0CF1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</w:tr>
      <w:tr w:rsidR="00C07832" w14:paraId="1FC86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5DDF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Invoices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1D827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E0E35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3F060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98D03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3626B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34A70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B5A91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E492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8A319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5D8A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6B34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</w:tr>
      <w:tr w:rsidR="00C07832" w14:paraId="0A1B4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F531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 Receipts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3304A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02A54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488C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FC681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F3400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AEED7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99E46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9BA2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6172D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3B9A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5AD6F" w14:textId="77777777" w:rsidR="00C07832" w:rsidRDefault="00C07832">
            <w:pPr>
              <w:spacing w:after="40"/>
            </w:pPr>
          </w:p>
        </w:tc>
      </w:tr>
      <w:tr w:rsidR="00C07832" w14:paraId="52F571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DDFD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Overtime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00D7E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2A04C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C5176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DEB24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2A4A8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3C668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F438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F1B71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C7FC3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E4125" w14:textId="77777777" w:rsidR="00C07832" w:rsidRDefault="00C07832">
            <w:pPr>
              <w:spacing w:after="40"/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5F219" w14:textId="77777777" w:rsidR="00C07832" w:rsidRDefault="00C07832">
            <w:pPr>
              <w:spacing w:after="40"/>
            </w:pPr>
          </w:p>
        </w:tc>
      </w:tr>
      <w:tr w:rsidR="00C07832" w14:paraId="2BCC1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A270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Food Allowance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7DB35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16BC7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07DDF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99FEB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8ADEC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50F61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BAB26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1790B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D633A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485CE" w14:textId="77777777" w:rsidR="00C07832" w:rsidRDefault="00C07832">
            <w:pPr>
              <w:spacing w:after="40"/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E1298" w14:textId="77777777" w:rsidR="00C07832" w:rsidRDefault="00C07832">
            <w:pPr>
              <w:spacing w:after="40"/>
            </w:pPr>
          </w:p>
        </w:tc>
      </w:tr>
      <w:tr w:rsidR="00C07832" w14:paraId="0B4E0B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D17B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Payroll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2DC1D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2ECD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51007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4DC98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F9D65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5EDEE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58CD1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80118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EE762" w14:textId="77777777" w:rsidR="00C07832" w:rsidRDefault="00C07832">
            <w:pPr>
              <w:spacing w:after="40"/>
            </w:pP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F899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D804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</w:tr>
      <w:tr w:rsidR="00C07832" w14:paraId="368655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622F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Opening Balances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91402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1713C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1E2D6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815FD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07A7A" w14:textId="77777777" w:rsidR="00C07832" w:rsidRDefault="00C07832">
            <w:pPr>
              <w:spacing w:after="40"/>
            </w:pP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785FD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C3BC9" w14:textId="77777777" w:rsidR="00C07832" w:rsidRDefault="00C07832">
            <w:pPr>
              <w:spacing w:after="40"/>
            </w:pP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E780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018A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EDCF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0CEB2" w14:textId="77777777" w:rsidR="00C07832" w:rsidRDefault="00C07832">
            <w:pPr>
              <w:spacing w:after="40"/>
            </w:pPr>
          </w:p>
        </w:tc>
      </w:tr>
    </w:tbl>
    <w:p w14:paraId="5A783678" w14:textId="77777777" w:rsidR="00C07832" w:rsidRDefault="00000000">
      <w:r>
        <w:br w:type="page"/>
      </w:r>
    </w:p>
    <w:p w14:paraId="50CE8664" w14:textId="77777777" w:rsidR="00C07832" w:rsidRDefault="00000000">
      <w:pPr>
        <w:pStyle w:val="Heading1"/>
        <w:spacing w:before="400" w:after="120"/>
      </w:pPr>
      <w:r>
        <w:lastRenderedPageBreak/>
        <w:t>14. Identified Gaps and Missing Items</w:t>
      </w:r>
    </w:p>
    <w:p w14:paraId="1E067A47" w14:textId="77777777" w:rsidR="00C07832" w:rsidRDefault="00000000">
      <w:pPr>
        <w:spacing w:after="100"/>
      </w:pPr>
      <w:r>
        <w:t>The following items are incomplete, missing, or require design decisions before the next development sprint.</w:t>
      </w:r>
    </w:p>
    <w:p w14:paraId="798DC85C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000"/>
        <w:gridCol w:w="2500"/>
        <w:gridCol w:w="2000"/>
      </w:tblGrid>
      <w:tr w:rsidR="00C07832" w14:paraId="60C91C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C7811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70DC0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2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755F7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2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9CF0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</w:tr>
      <w:tr w:rsidR="00C07832" w14:paraId="7062A9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0D75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G1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15AF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Fleet — Accident Log page/tab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B074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NOT BUILT. Design and DB schema needed.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2F0F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C07832" w14:paraId="577B9F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9389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G2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DF6C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Fleet — Penalty notification from Admin to driver (in-app)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0903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NOT BUILT. Workflow and DB schema needed.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9BE7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45067E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1445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G3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87D1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Fleet — 10% salary deduction cap enforcement with carry-forward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415B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NOT BUILT. Payroll integration needed.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16A4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29367D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85AB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DEDC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Payroll — Vacation/Leave integration (accrual, deduction, encashment)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80BC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MISSING. Leave page exists but not wired to payroll.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9211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1B26D1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8147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G5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6426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Payroll — EOSB (End of Service Benefits) calculation and settlement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EE24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MISSING. Offboarding/exit process not built.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ABA3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181C6E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6EA2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G6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1FA9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Opening Balances — "Post Opening Balances" batch JE button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7489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NOT BUILT. Logic designed, button missing.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8017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2957ED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D901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G7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D047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Invoices — Full list of all 10 invoice types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121B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REVIEW NEEDED. Types 6–10 not yet specified.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77D8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C07832" w14:paraId="6B0073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1574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G8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F09C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Import PO — parsers for ZTE, Mobi Serve, Cisco, Solutions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5F05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PENDING SAMPLES. Need contractor PDF samples.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2923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C07832" w14:paraId="418FE3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2DA6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G9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0C3F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 Receipts — Multi-invoice allocation for single contractor transfer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B60F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NOT BUILT. Allocation mechanism needed.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44D2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2B2102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7B52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G10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E03B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Money Requests — Party balance pop-up (Employee balance / </w:t>
            </w:r>
            <w:proofErr w:type="spellStart"/>
            <w:r>
              <w:rPr>
                <w:sz w:val="18"/>
                <w:szCs w:val="18"/>
              </w:rPr>
              <w:t>SubCon</w:t>
            </w:r>
            <w:proofErr w:type="spellEnd"/>
            <w:r>
              <w:rPr>
                <w:sz w:val="18"/>
                <w:szCs w:val="18"/>
              </w:rPr>
              <w:t xml:space="preserve"> PO balance)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08BA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PARTIALLY BUILT. Must-have requirement per Mahmood.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B0E5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764524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D86D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G11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B923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Food Allowance — Non-editable daily rate from employee record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44DB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REVIEW BUILD. Must enforce rate from DB.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5951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186EC8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E06A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G12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2BB9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Expense Claims — Move to Operations module (not shareable form)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3782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DESIGN CHANGE. Mahmood confirmed.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56A6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C07832" w14:paraId="73A725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FD33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G13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6953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Payment Confirmation gate (Uber-style acknowledgment before form access)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7F7B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NOT BUILT. Must-have requirement per Mahmood.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7D87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0C4C2E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9AC5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G14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5C85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Notifications system (in-app, top of page)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3B51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PARTIALLY BUILT. Needs: Salary Credited, Penalty, Money Transfer types.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79E2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35141C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4359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G15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7C5E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Rules Matrix in Settings — config-driven form/module access per role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1158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NOT BUILT. Currently requires code changes.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39C6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285236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F927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G16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3D41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authentication — single-source token management in Settings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BB0B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PARTIALLY BUILT. OTP and expiry rules need Settings UI.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8730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129A92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2ECD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G17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4781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Salary Slip template in Template Library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F62D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MISSING. Template and Slip# schema needed.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0C32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584E32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B6C7E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G18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DFAD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Salary Slip numbering scheme (Slip#)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CAE2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NOT DEFINED. Design needed.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1A972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145F8F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FCDBD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G19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4BA5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Sub-Contractor Expense Claims (shareable form) — review if needed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D0D3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OPEN QUESTION. Merits/demerits to discuss.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0FBF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</w:tr>
      <w:tr w:rsidR="00C07832" w14:paraId="7E12A8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2ACA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G20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63E6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Excel </w:t>
            </w:r>
            <w:proofErr w:type="spellStart"/>
            <w:r>
              <w:rPr>
                <w:sz w:val="18"/>
                <w:szCs w:val="18"/>
              </w:rPr>
              <w:t>UserForms</w:t>
            </w:r>
            <w:proofErr w:type="spellEnd"/>
            <w:r>
              <w:rPr>
                <w:sz w:val="18"/>
                <w:szCs w:val="18"/>
              </w:rPr>
              <w:t xml:space="preserve"> for offline data entry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42CE3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Phase 2. Not in current scope.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AE0E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</w:tr>
      <w:tr w:rsidR="00C07832" w14:paraId="732617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BF07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G21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6010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Mobile app split into screens (Play Store / App Store installable)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2D2B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Phase 3. Not in current scope.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AC0D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Low</w:t>
            </w:r>
          </w:p>
        </w:tc>
      </w:tr>
      <w:tr w:rsidR="00C07832" w14:paraId="08DA74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6706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G22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320AB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Field Payment Notifications granularity (ANB-77, ANB-39 bank accounts)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926A0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DESIGN NEEDED. Which accounts, pool limits, reconciliation.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B8E2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C07832" w14:paraId="6CFB60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5DFA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G23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2A7E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Sub-Contractor/Supplier/Vendor/Local/Rental party reports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FD0E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NOT BUILT. Required for go-live.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F4B5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C07832" w14:paraId="21418F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55BF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G24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960E2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DH "Charge To" when another employee makes a purchase on DH's behalf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934C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OPEN DESIGN. Akhter buys for Mahmood — whose account is charged?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A7B8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Medium</w:t>
            </w:r>
          </w:p>
        </w:tc>
      </w:tr>
    </w:tbl>
    <w:p w14:paraId="6B2E210A" w14:textId="77777777" w:rsidR="00C07832" w:rsidRDefault="00000000">
      <w:r>
        <w:br w:type="page"/>
      </w:r>
    </w:p>
    <w:p w14:paraId="63B67BA2" w14:textId="77777777" w:rsidR="00C07832" w:rsidRDefault="00000000">
      <w:pPr>
        <w:pStyle w:val="Heading1"/>
        <w:spacing w:before="400" w:after="120"/>
      </w:pPr>
      <w:r>
        <w:lastRenderedPageBreak/>
        <w:t>15. Open Questions for Next Sprint</w:t>
      </w:r>
    </w:p>
    <w:p w14:paraId="6AB1F18E" w14:textId="77777777" w:rsidR="00C07832" w:rsidRDefault="00C07832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  <w:gridCol w:w="4000"/>
      </w:tblGrid>
      <w:tr w:rsidR="00C07832" w14:paraId="60AB5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CD084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5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8426E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4000" w:type="dxa"/>
            <w:shd w:val="clear" w:color="FFFFFF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92DB6" w14:textId="77777777" w:rsidR="00C0783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Context</w:t>
            </w:r>
          </w:p>
        </w:tc>
      </w:tr>
      <w:tr w:rsidR="00C07832" w14:paraId="2FE69E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B67F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Q1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04D8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Invoice types 6–10: list all with trigger, template type, and retention impact.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A922C" w14:textId="7F222473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Only 5 confirmed so far. Up to 10 needed.</w:t>
            </w:r>
            <w:r w:rsidR="00013047">
              <w:rPr>
                <w:sz w:val="18"/>
                <w:szCs w:val="18"/>
              </w:rPr>
              <w:t xml:space="preserve">it may be added as and when required, I will come to this point </w:t>
            </w:r>
          </w:p>
        </w:tc>
      </w:tr>
      <w:tr w:rsidR="00C07832" w14:paraId="0C3448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363D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Q2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9D23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Field Payment Notifications: which exact bank accounts (ANB-77, ANB-39) are designated for field ops? What are the pool limits? How do field payments reconcile against a Money Request session?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39BF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Mahmood confirmed more granularity is needed here.</w:t>
            </w:r>
          </w:p>
        </w:tc>
      </w:tr>
      <w:tr w:rsidR="00C07832" w14:paraId="66C097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5C44F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Q3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8D6E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DH "Charge To" scenario: if Akhter goes to the market based on Mahmood's instruction, and pays from his own pocket — should the expense form show Akhter's details (who submitted) or Mahmood's (who authorised)? What is the correct owner of the expense?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92B57" w14:textId="41E07B8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QR-based submission shows submitter's info. Authoriser chain unclear.</w:t>
            </w:r>
            <w:r w:rsidR="00013047">
              <w:rPr>
                <w:sz w:val="18"/>
                <w:szCs w:val="18"/>
              </w:rPr>
              <w:t xml:space="preserve"> No need We will try to set our won rules in here let it be </w:t>
            </w:r>
            <w:proofErr w:type="gramStart"/>
            <w:r w:rsidR="00013047">
              <w:rPr>
                <w:sz w:val="18"/>
                <w:szCs w:val="18"/>
              </w:rPr>
              <w:t>user based</w:t>
            </w:r>
            <w:proofErr w:type="gramEnd"/>
            <w:r w:rsidR="00013047">
              <w:rPr>
                <w:sz w:val="18"/>
                <w:szCs w:val="18"/>
              </w:rPr>
              <w:t xml:space="preserve"> login only</w:t>
            </w:r>
          </w:p>
        </w:tc>
      </w:tr>
      <w:tr w:rsidR="00C07832" w14:paraId="57EF2D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27D7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Q4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42C1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Sub-Contractor Expense Claims: do we need a shareable form for sub-contractors to submit their own claims directly? Merits: direct submission, less Admin overhead. Demerits: access control complexity, data quality risk.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BB9AF" w14:textId="67475DAD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Mahmood asked for input on this.</w:t>
            </w:r>
            <w:r w:rsidR="00013047">
              <w:rPr>
                <w:sz w:val="18"/>
                <w:szCs w:val="18"/>
              </w:rPr>
              <w:t xml:space="preserve"> Since most of them are un-educated its kind a burden on </w:t>
            </w:r>
            <w:proofErr w:type="gramStart"/>
            <w:r w:rsidR="00013047">
              <w:rPr>
                <w:sz w:val="18"/>
                <w:szCs w:val="18"/>
              </w:rPr>
              <w:t>them ?</w:t>
            </w:r>
            <w:proofErr w:type="gramEnd"/>
          </w:p>
        </w:tc>
      </w:tr>
      <w:tr w:rsidR="00C07832" w14:paraId="32066B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D6A18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Q5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BD2E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Reports priority: which 3 reports are most critical for go-live on 1 Jan 2027?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73DB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To prioritise development sprint.</w:t>
            </w:r>
          </w:p>
        </w:tc>
      </w:tr>
      <w:tr w:rsidR="00C07832" w14:paraId="5AA814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D0F5A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Q6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2C3C5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Vacation module: define the leave accrual policy (days per year per designation, carry-forward rules, encashment rate). This is needed to complete payroll integration.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D0867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Leave pages exist but policy not defined in system.</w:t>
            </w:r>
          </w:p>
        </w:tc>
      </w:tr>
      <w:tr w:rsidR="00C07832" w14:paraId="2D6C65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513A9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Q7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03D84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EOSB calculation formula: which GOSI/Saudi Labour Law formula applies? Standard (1 month/year for first 5 years, 1.5 months/year after)? Any entity-specific overrides?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4EC5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Needed for Loans, EOS &amp; Penalties module.</w:t>
            </w:r>
          </w:p>
        </w:tc>
      </w:tr>
      <w:tr w:rsidR="00C07832" w14:paraId="4EC8B4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0D426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Q8</w:t>
            </w:r>
          </w:p>
        </w:tc>
        <w:tc>
          <w:tcPr>
            <w:tcW w:w="4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78E4C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QR access control: should the Rules Matrix be per-employee or per-role? Can individual employees have custom form access that differs from their role group?</w:t>
            </w:r>
          </w:p>
        </w:tc>
        <w:tc>
          <w:tcPr>
            <w:tcW w:w="4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AC0F1" w14:textId="77777777" w:rsidR="00C07832" w:rsidRDefault="00000000">
            <w:pPr>
              <w:spacing w:after="40"/>
            </w:pPr>
            <w:r>
              <w:rPr>
                <w:sz w:val="18"/>
                <w:szCs w:val="18"/>
              </w:rPr>
              <w:t>Impacts Settings tab design.</w:t>
            </w:r>
          </w:p>
        </w:tc>
      </w:tr>
    </w:tbl>
    <w:p w14:paraId="04BD4E2D" w14:textId="77777777" w:rsidR="00C07832" w:rsidRDefault="00000000">
      <w:r>
        <w:br w:type="page"/>
      </w:r>
    </w:p>
    <w:p w14:paraId="6D6CD2C3" w14:textId="77777777" w:rsidR="00C07832" w:rsidRDefault="00000000">
      <w:pPr>
        <w:pStyle w:val="Heading1"/>
        <w:spacing w:before="400" w:after="120"/>
      </w:pPr>
      <w:r>
        <w:lastRenderedPageBreak/>
        <w:t>16. System-Wide Storage and Integration Rules</w:t>
      </w:r>
    </w:p>
    <w:p w14:paraId="02DE6872" w14:textId="77777777" w:rsidR="00C07832" w:rsidRDefault="00C07832">
      <w:pPr>
        <w:spacing w:after="60"/>
      </w:pPr>
    </w:p>
    <w:p w14:paraId="29599C95" w14:textId="77777777" w:rsidR="00C07832" w:rsidRDefault="00000000">
      <w:pPr>
        <w:spacing w:after="80"/>
      </w:pPr>
      <w:r>
        <w:rPr>
          <w:b/>
          <w:bCs/>
        </w:rPr>
        <w:t>Non-Negotiable Storage Rules:</w:t>
      </w:r>
    </w:p>
    <w:p w14:paraId="6DD8B853" w14:textId="77777777" w:rsidR="00C07832" w:rsidRDefault="00000000">
      <w:pPr>
        <w:spacing w:after="100"/>
      </w:pPr>
      <w:r>
        <w:t xml:space="preserve">1. NO images, PDFs, or file attachments are stored in </w:t>
      </w:r>
      <w:proofErr w:type="spellStart"/>
      <w:r>
        <w:t>Supabase</w:t>
      </w:r>
      <w:proofErr w:type="spellEnd"/>
      <w:r>
        <w:t>. All attachments must be saved to Google Drive.</w:t>
      </w:r>
    </w:p>
    <w:p w14:paraId="2E2441D6" w14:textId="77777777" w:rsidR="00C07832" w:rsidRDefault="00000000">
      <w:pPr>
        <w:spacing w:after="100"/>
      </w:pPr>
      <w:r>
        <w:t>2. Google Drive is the exclusive file storage for: receipts, invoices, salary slips, expense claim PDFs, OT approval forms, PO documents, photos, and all other attachments.</w:t>
      </w:r>
    </w:p>
    <w:p w14:paraId="3FFE87FB" w14:textId="77777777" w:rsidR="00C07832" w:rsidRDefault="00000000">
      <w:pPr>
        <w:spacing w:after="100"/>
      </w:pPr>
      <w:r>
        <w:t xml:space="preserve">3. </w:t>
      </w:r>
      <w:proofErr w:type="spellStart"/>
      <w:r>
        <w:t>Supabase</w:t>
      </w:r>
      <w:proofErr w:type="spellEnd"/>
      <w:r>
        <w:t xml:space="preserve"> stores only metadata (Drive file URLs, file names, upload timestamps). Never file content.</w:t>
      </w:r>
    </w:p>
    <w:p w14:paraId="22B38ED6" w14:textId="77777777" w:rsidR="00C07832" w:rsidRDefault="00000000">
      <w:pPr>
        <w:spacing w:after="100"/>
      </w:pPr>
      <w:r>
        <w:t>4. Tesseract.js (browser-side, free) is the only OCR technology in use. No paid OCR API (e.g. Google Cloud Vision) is permitted.</w:t>
      </w:r>
    </w:p>
    <w:p w14:paraId="5D7B7BBC" w14:textId="77777777" w:rsidR="00C07832" w:rsidRDefault="00C07832">
      <w:pPr>
        <w:spacing w:after="60"/>
      </w:pPr>
    </w:p>
    <w:p w14:paraId="6546CCE3" w14:textId="77777777" w:rsidR="00C07832" w:rsidRDefault="00000000">
      <w:pPr>
        <w:spacing w:after="80"/>
      </w:pPr>
      <w:r>
        <w:rPr>
          <w:b/>
          <w:bCs/>
        </w:rPr>
        <w:t>Notification Delivery:</w:t>
      </w:r>
    </w:p>
    <w:p w14:paraId="682F0863" w14:textId="77777777" w:rsidR="00C07832" w:rsidRDefault="00000000">
      <w:pPr>
        <w:spacing w:after="100"/>
      </w:pPr>
      <w:r>
        <w:t xml:space="preserve">Email: </w:t>
      </w:r>
      <w:proofErr w:type="spellStart"/>
      <w:r>
        <w:t>Supabase</w:t>
      </w:r>
      <w:proofErr w:type="spellEnd"/>
      <w:r>
        <w:t xml:space="preserve"> Edge Function email-notify handles email alerts.</w:t>
      </w:r>
    </w:p>
    <w:p w14:paraId="6F61BBB1" w14:textId="77777777" w:rsidR="00C07832" w:rsidRDefault="00000000">
      <w:pPr>
        <w:spacing w:after="100"/>
      </w:pPr>
      <w:r>
        <w:t>Telegram: telegram-notify Edge Function for admin alerts.</w:t>
      </w:r>
    </w:p>
    <w:p w14:paraId="136A6D90" w14:textId="77777777" w:rsidR="00C07832" w:rsidRDefault="00000000">
      <w:pPr>
        <w:spacing w:after="100"/>
      </w:pPr>
      <w:r>
        <w:t>In-App: field-notify Edge Function for push notifications to QR-authenticated sessions.</w:t>
      </w:r>
    </w:p>
    <w:p w14:paraId="74F9F551" w14:textId="77777777" w:rsidR="00C07832" w:rsidRDefault="00C07832">
      <w:pPr>
        <w:spacing w:after="60"/>
      </w:pPr>
    </w:p>
    <w:p w14:paraId="3445139F" w14:textId="77777777" w:rsidR="00C07832" w:rsidRDefault="00000000">
      <w:pPr>
        <w:spacing w:before="400"/>
        <w:jc w:val="center"/>
      </w:pPr>
      <w:r>
        <w:rPr>
          <w:i/>
          <w:iCs/>
          <w:color w:val="555555"/>
        </w:rPr>
        <w:t>── End of ACCSYS System Reference Document v3.0 | Ratal Group | September 2026 ──</w:t>
      </w:r>
    </w:p>
    <w:sectPr w:rsidR="00C078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9528F"/>
    <w:multiLevelType w:val="hybridMultilevel"/>
    <w:tmpl w:val="17161E1E"/>
    <w:lvl w:ilvl="0" w:tplc="C0CE4C1A">
      <w:start w:val="1"/>
      <w:numFmt w:val="bullet"/>
      <w:lvlText w:val="●"/>
      <w:lvlJc w:val="left"/>
      <w:pPr>
        <w:ind w:left="720" w:hanging="360"/>
      </w:pPr>
    </w:lvl>
    <w:lvl w:ilvl="1" w:tplc="EE74961C">
      <w:start w:val="1"/>
      <w:numFmt w:val="bullet"/>
      <w:lvlText w:val="○"/>
      <w:lvlJc w:val="left"/>
      <w:pPr>
        <w:ind w:left="1440" w:hanging="360"/>
      </w:pPr>
    </w:lvl>
    <w:lvl w:ilvl="2" w:tplc="2A44F946">
      <w:start w:val="1"/>
      <w:numFmt w:val="bullet"/>
      <w:lvlText w:val="■"/>
      <w:lvlJc w:val="left"/>
      <w:pPr>
        <w:ind w:left="2160" w:hanging="360"/>
      </w:pPr>
    </w:lvl>
    <w:lvl w:ilvl="3" w:tplc="AC20B93C">
      <w:start w:val="1"/>
      <w:numFmt w:val="bullet"/>
      <w:lvlText w:val="●"/>
      <w:lvlJc w:val="left"/>
      <w:pPr>
        <w:ind w:left="2880" w:hanging="360"/>
      </w:pPr>
    </w:lvl>
    <w:lvl w:ilvl="4" w:tplc="E45AF472">
      <w:start w:val="1"/>
      <w:numFmt w:val="bullet"/>
      <w:lvlText w:val="○"/>
      <w:lvlJc w:val="left"/>
      <w:pPr>
        <w:ind w:left="3600" w:hanging="360"/>
      </w:pPr>
    </w:lvl>
    <w:lvl w:ilvl="5" w:tplc="43626D34">
      <w:start w:val="1"/>
      <w:numFmt w:val="bullet"/>
      <w:lvlText w:val="■"/>
      <w:lvlJc w:val="left"/>
      <w:pPr>
        <w:ind w:left="4320" w:hanging="360"/>
      </w:pPr>
    </w:lvl>
    <w:lvl w:ilvl="6" w:tplc="D0A28BE4">
      <w:start w:val="1"/>
      <w:numFmt w:val="bullet"/>
      <w:lvlText w:val="●"/>
      <w:lvlJc w:val="left"/>
      <w:pPr>
        <w:ind w:left="5040" w:hanging="360"/>
      </w:pPr>
    </w:lvl>
    <w:lvl w:ilvl="7" w:tplc="2E421380">
      <w:start w:val="1"/>
      <w:numFmt w:val="bullet"/>
      <w:lvlText w:val="●"/>
      <w:lvlJc w:val="left"/>
      <w:pPr>
        <w:ind w:left="5760" w:hanging="360"/>
      </w:pPr>
    </w:lvl>
    <w:lvl w:ilvl="8" w:tplc="90082AD8">
      <w:start w:val="1"/>
      <w:numFmt w:val="bullet"/>
      <w:lvlText w:val="●"/>
      <w:lvlJc w:val="left"/>
      <w:pPr>
        <w:ind w:left="6480" w:hanging="360"/>
      </w:pPr>
    </w:lvl>
  </w:abstractNum>
  <w:num w:numId="1" w16cid:durableId="100229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832"/>
    <w:rsid w:val="00013047"/>
    <w:rsid w:val="005F776B"/>
    <w:rsid w:val="00796960"/>
    <w:rsid w:val="009736FF"/>
    <w:rsid w:val="00A10767"/>
    <w:rsid w:val="00AA42EF"/>
    <w:rsid w:val="00AF3C4A"/>
    <w:rsid w:val="00C0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508E9"/>
  <w15:docId w15:val="{2A9812B3-9961-4737-B391-9D50BE65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38</Pages>
  <Words>8889</Words>
  <Characters>50669</Characters>
  <Application>Microsoft Office Word</Application>
  <DocSecurity>0</DocSecurity>
  <Lines>422</Lines>
  <Paragraphs>118</Paragraphs>
  <ScaleCrop>false</ScaleCrop>
  <Company/>
  <LinksUpToDate>false</LinksUpToDate>
  <CharactersWithSpaces>59440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ACCSYS System Reference Document v3</dc:title>
  <dc:creator>ACCSYS System</dc:creator>
  <dc:description>Complete system reference incorporating Mahmood Shahbaz corrections — September 2026</dc:description>
  <cp:lastModifiedBy>Mahmood Shahbaz</cp:lastModifiedBy>
  <cp:revision>2</cp:revision>
  <dcterms:created xsi:type="dcterms:W3CDTF">2026-09-28T03:59:00Z</dcterms:created>
  <dcterms:modified xsi:type="dcterms:W3CDTF">2026-09-28T03:59:00Z</dcterms:modified>
</cp:coreProperties>
</file>