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540" w:color="1A2540" w:val="clear"/>
        <w:spacing w:after="6" w:before="0"/>
      </w:pPr>
      <w:r>
        <w:rPr>
          <w:b/>
          <w:bCs/>
          <w:color w:val="FFFFFF"/>
          <w:sz w:val="56"/>
          <w:szCs w:val="56"/>
        </w:rPr>
        <w:t xml:space="preserve">ACCSYS</w:t>
      </w:r>
    </w:p>
    <w:p>
      <w:pPr>
        <w:shd w:fill="1A2540" w:color="1A2540" w:val="clear"/>
        <w:spacing w:after="4" w:before="0"/>
      </w:pPr>
      <w:r>
        <w:rPr>
          <w:color w:val="A0B4C8"/>
          <w:sz w:val="22"/>
          <w:szCs w:val="22"/>
        </w:rPr>
        <w:t xml:space="preserve">Field Operations Platform  ·  Ratal Group</w:t>
      </w:r>
    </w:p>
    <w:p>
      <w:pPr>
        <w:shd w:fill="04999E" w:color="04999E" w:val="clear"/>
        <w:spacing w:after="28" w:before="0"/>
      </w:pPr>
      <w:r>
        <w:rPr>
          <w:sz w:val="8"/>
          <w:szCs w:val="8"/>
        </w:rPr>
        <w:t xml:space="preserve"> </w:t>
      </w:r>
    </w:p>
    <w:p>
      <w:pPr>
        <w:spacing w:after="8" w:before="16"/>
      </w:pPr>
      <w:r>
        <w:rPr>
          <w:b/>
          <w:bCs/>
          <w:caps/>
          <w:color w:val="1A2540"/>
          <w:sz w:val="40"/>
          <w:szCs w:val="40"/>
        </w:rPr>
        <w:t xml:space="preserve">TEMPLATE PLACEHOLDER REFERENCE</w:t>
      </w:r>
    </w:p>
    <w:p>
      <w:pPr>
        <w:spacing w:after="8" w:before="0"/>
      </w:pPr>
      <w:r>
        <w:rPr>
          <w:color w:val="37474F"/>
          <w:sz w:val="22"/>
          <w:szCs w:val="22"/>
        </w:rPr>
        <w:t xml:space="preserve">Google Docs Templates  ·  Email Body Design  ·  System Fields</w:t>
      </w:r>
    </w:p>
    <w:p>
      <w:pPr>
        <w:spacing w:after="8" w:before="0"/>
      </w:pPr>
      <w:r>
        <w:rPr>
          <w:color w:val="90A4AE"/>
          <w:sz w:val="18"/>
          <w:szCs w:val="18"/>
        </w:rPr>
        <w:t xml:space="preserve">Generated: 30 August 2026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1.  HOW PLACEHOLDERS WORK</w:t>
      </w:r>
    </w:p>
    <w:p>
      <w:pPr>
        <w:spacing w:after="4" w:before="4"/>
      </w:pPr>
      <w:r>
        <w:rPr>
          <w:color w:val="37474F"/>
          <w:sz w:val="20"/>
          <w:szCs w:val="20"/>
        </w:rPr>
        <w:t xml:space="preserve">Every field a user fills in on an ACCSYS form becomes a {{placeholder}} in the Google Docs template. When the system generates a document it:</w:t>
      </w:r>
    </w:p>
    <w:p>
      <w:pPr>
        <w:spacing w:after="4" w:before="8"/>
        <w:ind w:left="360"/>
      </w:pPr>
      <w:r>
        <w:rPr>
          <w:color w:val="37474F"/>
          <w:sz w:val="20"/>
          <w:szCs w:val="20"/>
        </w:rPr>
        <w:t xml:space="preserve">1.  Copies your Google Docs template (preserving your layout, fonts, logo, and Arabic/English blocks)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2.  Replaces every {{placeholder}} with the live data from the form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3.  Replaces the QR placeholder image with the generated ZATCA QR code</w:t>
      </w:r>
    </w:p>
    <w:p>
      <w:pPr>
        <w:spacing w:after="16" w:before="4"/>
        <w:ind w:left="360"/>
      </w:pPr>
      <w:r>
        <w:rPr>
          <w:color w:val="37474F"/>
          <w:sz w:val="20"/>
          <w:szCs w:val="20"/>
        </w:rPr>
        <w:t xml:space="preserve">4.  Exports as PDF → saves to Google Drive → attaches to branded email → sends via Gmail (notify@ratal.net)</w:t>
      </w:r>
    </w:p>
    <w:p>
      <w:pPr>
        <w:spacing w:after="8" w:before="24"/>
      </w:pPr>
      <w:r>
        <w:rPr>
          <w:b/>
          <w:bCs/>
          <w:caps/>
          <w:color w:val="E65100"/>
          <w:sz w:val="23"/>
          <w:szCs w:val="23"/>
        </w:rPr>
        <w:t xml:space="preserve">PLACEHOLDER NAMING RULES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{{field_name}}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Standard field — language neutral (numbers, dates, codes, IDs)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{{field_name_en}}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English version of a bilingual field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{{field_name_ar}}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Arabic version — place wherever the RTL Arabic text should appear in the template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Numeric amount spelled out in English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Numeric amount spelled out in Arabic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SPECIAL BLOCK — the system inserts a fully formatted table of all line items here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{{qr_code  (image)}}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 a text placeholder — insert any small image, set Alt Text Title = "QR_PLACEHOLDER"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8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For the QR code: Insert → Image in Google Docs → right-click → Alt text → Title: QR_PLACEHOLDER. The system finds and swaps it automatically.</w:t>
      </w: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Bilingual fields are fully independent. Put {{client_name_en}} in the English column and {{client_name_ar}} in the Arabic column — they can be anywhere in the layout.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2.  SYSTEM FIELDS  (present in every template)</w:t>
      </w:r>
    </w:p>
    <w:p>
      <w:pPr>
        <w:spacing w:after="4" w:before="4"/>
      </w:pPr>
      <w:r>
        <w:rPr>
          <w:color w:val="37474F"/>
          <w:sz w:val="20"/>
          <w:szCs w:val="20"/>
        </w:rPr>
        <w:t xml:space="preserve">These placeholders are automatically populated by ACCSYS for every document. You do not need to pass them from the form — the system fills them from the logged-in user's employee record and the document timestamp.</w:t>
      </w:r>
    </w:p>
    <w:p>
      <w:pPr>
        <w:spacing w:after="8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INITIATED BY  ·  who submitted the form</w:t>
      </w: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If a DH submits a SubCon claim → {{initiated_by_role}} = "Department Head". If a PM submits a site assignment → "Project Manager". Fully automatic — no configuration needed.</w:t>
      </w:r>
    </w:p>
    <w:p>
      <w:pPr>
        <w:spacing w:after="6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Full name (English) of the person who submitted the form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Full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{{initiated_by_role}}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Role label in English: Department Head / Project Manager / Finance Officer / etc.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{{initiated_by_role_ar}}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Role label in Arabic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{{initiated_by_email}}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Their email address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{{initiated_by_phone}}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Their mobile / phone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{{initiated_by_emp_id}}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Their employee ID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DOCUMENT METADATA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{{generated_date}}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the PDF was generated  (e.g. 30 Aug 2026)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{{generated_time}}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Time the PDF was generated  (e.g. 14:35 AST)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{{reference_number}}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Primary reference of this document (invoice / claim / PO number)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{{entity_code}}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Legal entity short code  (e.g. ENT-001)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{{entity_name_en}}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Legal entity full name (English)  — e.g. Ratal Group for Field Operations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{{entity_name_ar}}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Legal entity full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{{document_status}}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Current workflow status  (Submitted / Approved / Pending / Paid)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3.  NEW VEHICLE REGISTRATION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{{vehicle_plate}}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Plate / registration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{{vehicle_make}}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Manufacturer  (Toyota / Nissan / Ford …)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{{vehicle_model}}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Model  (Hilux / Patrol / Ranger …)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{{vehicle_year}}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Year of manufacture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{{vehicle_color_en}}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Color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{{vehicle_color_ar}}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Color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{{vehicle_fuel_type_en}}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Fuel type  (Diesel / Petrol / Electric)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{{vehicle_fuel_type_ar}}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Fuel type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{{vehicle_odometer}}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Odometer at registration  (km)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{{vehicle_vin}}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VIN / Chassis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{{vehicle_reg_expiry}}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Registration expiry date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{{vehicle_insurance_expiry}}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Insurance expiry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{{vehicle_assigned_to_en}}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Assigned driver or department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{{vehicle_assigned_to_ar}}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Assigned driver or department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{{registration_date}}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added to ACCSYS fleet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Additional notes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Fleet Manager / DH. CC = mahmood@accsyscom.com, rashad@accsyscom.com (always).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4.  MONEY REQUEST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Auto-generated request reference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submitted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Requester full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Requester full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{{requested_by_role}}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Requester role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{{requested_by_dept_en}}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{{requested_by_dept_ar}}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requested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in English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in Arabic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{{purpose_en}}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Purpose / reason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{{purpose_ar}}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Purpose / reason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Linked project name (if any)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{{site_number}}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Linked site number (if any)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{{urgency}}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Urgency level  (Normal / Urgent / Critical)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{{required_by_date}}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funds are needed by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Additional notes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Department Head of the requesting entity.  CC = mahmood, rashad.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5.  PAYMENT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{{payment_reference}}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reference / voucher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{{payment_method_en}}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Method  (Bank Transfer / Cash / Cheque)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{{payment_method_ar}}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Method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{{paid_to_name_en}}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Recipient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{{paid_to_name_ar}}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Recipient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{{paid_to_iban}}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Recipient IBAN / bank account (for bank transfer)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amount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{{total_amount}}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including VAT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English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Arabic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{{purpose_en}}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purpose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{{purpose_ar}}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purpose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Linked project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{{invoice_reference}}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being settled (if applicable)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{{authorised_by_en}}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Authorised by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{{authorised_by_ar}}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Authorised by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Notes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Finance Head / DH.  CC = mahmood, rashad.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6.  INCOMING PURCHASE ORDER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{{po_number}}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PO reference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{{po_date}}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Issue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{{valid_until}}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PO validity date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{{supplier_name_en}}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Supplier / vendor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{{supplier_name_ar}}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Supplier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{{supplier_vat}}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Supplier VAT registration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{{supplier_contact}}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Supplier contact person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{{supplier_phone}}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Supplier phone / email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{{delivery_address_en}}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Delivery address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{{delivery_address_ar}}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Delivery address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{{expected_delivery}}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Expected delivery date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{{payment_terms}}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terms  (30 days / COD …)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{{currency}}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Currency 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{{subtotal}}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Subtotal before VAT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amount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{{total_amount}}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including VAT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English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Arabic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Linked project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Who raised this PO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{{requested_by_ar}}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Who raised this PO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Notes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SPECIAL BLOCK — table of all PO line items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DH + Finance.  CC = mahmood, rashad.</w:t>
      </w: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line_items is a special block — the system inserts a formatted table of all goods/services here.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7.  OUTGOING PURCHASE ORDER  (Work Order)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{{po_number}}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PO / work order reference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{{po_date}}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Issue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{{valid_until}}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Validity date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{{issued_to_name_en}}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/ supplier receiving the PO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{{issued_to_name_ar}}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{{issued_to_vat}}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VAT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{{issued_to_contact}}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contact person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{{scope_of_work_en}}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Scope / work description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{{scope_of_work_ar}}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Scope / work description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{{site_number}}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Site(s) covered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{{payment_terms}}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{{currency}}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Currency 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{{contract_value}}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 / PO value before VAT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amount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{{total_amount}}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including VAT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English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Arabic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{{authorised_by_en}}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Authorised by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{{authorised_by_ar}}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Authorised by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Notes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SPECIAL BLOCK — table of line items / scope items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DH + Finance.  CC = mahmood, rashad.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8.  NEW PROJECT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reference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company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company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{{client_vat}}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VAT registration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{{client_contact_en}}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contact person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{{project_manager_en}}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Manager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{{project_manager_ar}}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Manager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{{dept_head_en}}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Head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{{dept_head_ar}}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Head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{{contract_value}}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 value before VAT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amount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{{total_contract_value}}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contract value including VAT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 value in English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 value in Arabic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{{currency}}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Currency 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{{start_date}}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start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{{end_date}}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Expected completion date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{{billing_mode_en}}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Billing mode  (Progressive / Milestone / Lump Sum)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{{billing_mode_ar}}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Billing mode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{{project_scope_en}}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Brief scope description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{{project_scope_ar}}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Brief scope description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Notes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PM + DH.  CC = mahmood, rashad.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9.  SITE ASSIGNMENT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{{assignment_reference}}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Assignment ID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{{assignment_date}}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of assignment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Site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{{site_name}}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Site name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{{scope_type_en}}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Scope type  (Tower Installation / Civil / Fibre …)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{{scope_type_ar}}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Scope type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{{assigned_to_name_en}}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Employee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{{assigned_to_name_ar}}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Employee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{{assigned_to_designation}}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Employee designation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{{assigned_to_phone}}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Employee phone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{{project_number}}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{{dept_head_en}}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Head who made the assignment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{{dept_head_ar}}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DH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{{from_date}}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Assignment start date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Expected completion / end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{{contractor_name_en}}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name if subcontractor assignment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{{contractor_name_ar}}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Notes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Assigned employee + DH.  CC = mahmood, rashad.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10.  SUB-CONTRACTOR CLAIM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Claim reference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submitted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{{claim_month}}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Claim period — month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{{claim_year}}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Claim period — year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{{claim_type_en}}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Claim type  (Milestone / Hourly / Lump Sum / Materials)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{{claim_type_ar}}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Claim type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{{contractor_name_en}}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company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{{contractor_name_ar}}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company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{{contractor_vat}}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Contractor VAT registration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{{employee_name_en}}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Subcontractor representative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{{employee_name_ar}}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Representative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{{site_number}}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Site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{{site_name}}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Site name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{{scope_type_en}}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Scope type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{{scope_type_ar}}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Scope type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{{work_description_en}}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 completed description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{{work_description_ar}}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Work completed description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{{hours_worked}}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Hours worked  (HOURLY type only)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{{hourly_rate}}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Hourly rate SAR  (HOURLY type only)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{{milestones_done}}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Milestones completed  (MILESTONE type only)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{{claim_amount}}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Claim amount before VAT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{{vat_pct}}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percentage  (15%)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amount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{{total_amount}}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including VAT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English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Arabic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{{dh_name_en}}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Head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{{dh_name_ar}}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Department Head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Notes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SPECIAL BLOCK — materials table (if applicable)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6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Routing: To = Department Head of the entity.  CC = mahmood, rashad.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11.  INVOICE TEMPLATE  (ZATCA Compliant)</w:t>
      </w:r>
    </w:p>
    <w:p>
      <w:pPr>
        <w:spacing w:after="4" w:before="4"/>
      </w:pPr>
      <w:r>
        <w:rPr>
          <w:color w:val="37474F"/>
          <w:sz w:val="20"/>
          <w:szCs w:val="20"/>
        </w:rPr>
        <w:t xml:space="preserve">These placeholders apply to all invoice template variants. Each template can have a completely different layout, logo position, and column arrangement — the placeholder names are always the same.</w:t>
      </w:r>
    </w:p>
    <w:p>
      <w:pPr>
        <w:spacing w:after="8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INVOICE HEADER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{{invoice_number}}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reference  (e.g. INV-2026-0042)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{{invoice_date}}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issue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{{supply_date}}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Date of supply  (ZATCA requirement — may differ from issue date)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{{due_date}}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due date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{{payment_terms}}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terms  (30 days / Immediate …)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{{currency}}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Currency 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{{invoice_type_en}}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type  (Standard Tax Invoice / Simplified Tax Invoice)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{{invoice_type_ar}}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type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{{invoice_uuid}}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Unique UUID for ZATCA submission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SELLER  (Ratal Group)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Company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Company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{{seller_vat}}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registration number  (15 digits)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{{seller_cr}}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Commercial Registration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{{seller_address_en}}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Full address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{{seller_address_ar}}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Full address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{{seller_phone}}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{{seller_email}}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BUYER  (Client)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company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company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{{client_vat}}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VAT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{{client_cr}}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commercial registration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{{client_address_en}}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address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{{client_address_ar}}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address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{{client_contact_en}}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contact person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{{client_contact_ar}}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 contact person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{{client_po_number}}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Client's own PO / reference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PROJECT  &amp;  BILLING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{{project_number}}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reference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 (English)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{{project_name_ar}}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Project name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{{site_number}}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Site number(s)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{{billing_period}}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Billing period  (e.g. August 2026)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{{billing_mode_en}}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Billing mode  (Progressive / Milestone / Lump Sum)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{{billing_mode_ar}}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Billing mode (Arabic)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LINE ITEMS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{{line_items}}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SPECIAL BLOCK — replaced with a full invoice line items table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{{line_item_no}}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Row number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{{line_item_desc_en}}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Description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{{line_item_desc_ar}}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Description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{{line_item_qty}}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Quantity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{{line_item_unit}}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Unit  (Pcs / m / hr …)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{{line_item_unit_price}}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Unit price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{{line_item_total}}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Line total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{{line_item_vat_pct}}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(within table) VAT %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TOTALS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{{subtotal}}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before discount and VAT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{{discount_amount}}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Discount amount (SAR)  — 0.00 if none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{{taxable_amount}}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Taxable amount after discount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{{vat_rate}}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rate  (15%)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{{vat_amount}}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VAT amount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{{total_amount}}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including VAT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English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{{amount_in_words_ar}}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Total in Arabic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{{retention_pct}}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Retention percentage (if applicable)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{{retention_amount}}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Retention amount (SAR)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{{amount_due}}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due after retention (SAR)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{{amount_due_in_words_en}}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due in English words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{{amount_due_in_words_ar}}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Amount due in Arabic words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C62828"/>
          <w:sz w:val="23"/>
          <w:szCs w:val="23"/>
        </w:rPr>
        <w:t xml:space="preserve">ZATCA  QR CODE  (image placeholder)</w:t>
      </w: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Insert any small placeholder image in Google Docs → right-click → Alt text → set Title to exactly: QR_PLACEHOLDER</w:t>
      </w: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The system finds this image during PDF generation and replaces it with the ZATCA-compliant QR code automatically.</w:t>
      </w:r>
    </w:p>
    <w:p>
      <w:pPr>
        <w:spacing w:after="8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BANK DETAILS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{{bank_name_en}}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Bank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{{bank_name_ar}}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Bank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{{iban}}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IBAN number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{{swift_code}}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SWIFT / BIC code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{{account_name_en}}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Account holder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{{account_name_ar}}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Account holder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NOTES  &amp;  FOOTER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notes / payment terms text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{{notes_ar}}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Invoice notes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{{payment_instructions_en}}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instructions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{{payment_instructions_ar}}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Payment instructions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{{signature_name_en}}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Authorised signatory name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{{signature_name_ar}}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Authorised signatory name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{{signature_title_en}}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Signatory title (English)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{{signature_title_ar}}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Signatory title (Arabic)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</w:tr>
    </w:tbl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12.  EMAIL BODY  —  HTML DESIGN GUIDE</w:t>
      </w:r>
    </w:p>
    <w:p>
      <w:pPr>
        <w:spacing w:after="4" w:before="4"/>
      </w:pPr>
      <w:r>
        <w:rPr>
          <w:color w:val="37474F"/>
          <w:sz w:val="20"/>
          <w:szCs w:val="20"/>
        </w:rPr>
        <w:t xml:space="preserve">The HTML email is the same structure for all 8 event types — only the content changes. It is generated by the email-notify Supabase Edge Function and sent via Gmail (notify@ratal.net).</w:t>
      </w:r>
    </w:p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EMAIL STRUCTURE  (top to bottom)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{{Header bar}}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Dark navy background · ACCSYS logo + "Ratal Group · Field Operations" tag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{{Colour accent bar}}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Thin coloured bar — each event type has its own colour (see table below)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{{Event icon + label}}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Large icon (emoji) + event type label  e.g.  🔨  Sub-Contractor Claim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{{Document title}}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Bold title of the document  e.g. "Sub-Con Claim · CLM-2026-042"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{{FROM block}}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Initiated by: [Full Name] · [Role] · [email] · [phone]  — dynamic, auto-filled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{{Fields table}}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Two-column table: Label | Value — all form fields shown here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{{Attachment note}}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"📎 A PDF copy of this document is attached for your records."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{{Footer}}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Grey footer · "© 2026 Ratal Group · Confidential · Do not reply to this email."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EVENT COLOUR CODING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800"/>
      </w:tblGrid>
      <w:tr>
        <w:trPr>
          <w:tblHeader/>
        </w:trPr>
        <w:tc>
          <w:tcPr>
            <w:tcW w:type="dxa" w:w="2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AR?</w:t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{{NEW_VEHICLE}}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#4E342E  (Brown)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{{MONEY_REQUEST}}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#E65100  (Orange)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{{PAYMENT}}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#1565C0  (Blue)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{{INCOMING_PO}}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#1B5E20  (Green)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{{OUTGOING_PO}}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#4A148C  (Purple)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{{NEW_PROJECT}}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#006064  (Teal)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{{SITE_ASSIGNMENT}}</w:t>
            </w:r>
          </w:p>
        </w:tc>
        <w:tc>
          <w:tcPr>
            <w:tcW w:type="dxa" w:w="4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#1565C0  (Blue)</w:t>
            </w:r>
          </w:p>
        </w:tc>
        <w:tc>
          <w:tcPr>
            <w:tcW w:type="dxa" w:w="8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7"/>
                <w:szCs w:val="17"/>
              </w:rPr>
              <w:t xml:space="preserve">{{SUBCON_CLAIM}}</w:t>
            </w:r>
          </w:p>
        </w:tc>
        <w:tc>
          <w:tcPr>
            <w:tcW w:type="dxa" w:w="4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#00695C  (Dark Teal)</w:t>
            </w:r>
          </w:p>
        </w:tc>
        <w:tc>
          <w:tcPr>
            <w:tcW w:type="dxa" w:w="8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/>
            </w:r>
          </w:p>
        </w:tc>
      </w:tr>
    </w:tbl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E65100"/>
          <w:sz w:val="23"/>
          <w:szCs w:val="23"/>
        </w:rPr>
        <w:t xml:space="preserve">DYNAMIC  "INITIATED BY"  BLOCK</w:t>
      </w:r>
    </w:p>
    <w:p>
      <w:pPr>
        <w:spacing w:after="4" w:before="4"/>
      </w:pPr>
      <w:r>
        <w:rPr>
          <w:color w:val="37474F"/>
          <w:sz w:val="20"/>
          <w:szCs w:val="20"/>
        </w:rPr>
        <w:t xml:space="preserve">This block appears in every email automatically. The system reads the logged-in user's employee profile and populates it. Examples:</w:t>
      </w:r>
    </w:p>
    <w:p>
      <w:pPr>
        <w:spacing w:after="4" w:before="8"/>
        <w:ind w:left="360"/>
      </w:pPr>
      <w:r>
        <w:rPr>
          <w:color w:val="37474F"/>
          <w:sz w:val="20"/>
          <w:szCs w:val="20"/>
        </w:rPr>
        <w:t xml:space="preserve">DH submits form  →  "Initiated by: Mohammed Al-Rashidi · Department Head · m.rashidi@ratal.net · +966 5x xxx xxxx"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PM submits form  →  "Initiated by: Ahmed Hassan · Project Manager · a.hassan@ratal.net · +966 5x xxx xxxx"</w:t>
      </w:r>
    </w:p>
    <w:p>
      <w:pPr>
        <w:spacing w:after="16" w:before="4"/>
        <w:ind w:left="360"/>
      </w:pPr>
      <w:r>
        <w:rPr>
          <w:color w:val="37474F"/>
          <w:sz w:val="20"/>
          <w:szCs w:val="20"/>
        </w:rPr>
        <w:t xml:space="preserve">Finance submits  →  "Initiated by: Sara Al-Otaibi · Finance Officer · s.otaibi@ratal.net · +966 5x xxx xxxx"</w:t>
      </w: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No configuration needed. The name, role, email and phone come from the logged-in user's employee record in Supabase.</w:t>
      </w:r>
    </w:p>
    <w:p>
      <w:pPr>
        <w:spacing w:after="12" w:before="0"/>
      </w:pPr>
    </w:p>
    <w:p>
      <w:pPr>
        <w:spacing w:after="8" w:before="24"/>
      </w:pPr>
      <w:r>
        <w:rPr>
          <w:b/>
          <w:bCs/>
          <w:caps/>
          <w:color w:val="1A2540"/>
          <w:sz w:val="23"/>
          <w:szCs w:val="23"/>
        </w:rPr>
        <w:t xml:space="preserve">EMAIL ROUTING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rPr>
          <w:tblHeader/>
        </w:trPr>
        <w:tc>
          <w:tcPr>
            <w:tcW w:type="dxa" w:w="24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600"/>
            <w:shd w:fill="1A2540" w:color="1A254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Routing</w:t>
            </w:r>
          </w:p>
        </w:tc>
      </w:tr>
      <w:tr>
        <w:tc>
          <w:tcPr>
            <w:tcW w:type="dxa" w:w="24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New Vehicle</w:t>
            </w:r>
          </w:p>
        </w:tc>
        <w:tc>
          <w:tcPr>
            <w:tcW w:type="dxa" w:w="5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Fleet Manager / DH  |  CC: mahmood@accsyscom.com, rashad@accsyscom.com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Money Request</w:t>
            </w:r>
          </w:p>
        </w:tc>
        <w:tc>
          <w:tcPr>
            <w:tcW w:type="dxa" w:w="5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Department Head     |  CC: mahmood, rashad</w:t>
            </w:r>
          </w:p>
        </w:tc>
      </w:tr>
      <w:tr>
        <w:tc>
          <w:tcPr>
            <w:tcW w:type="dxa" w:w="24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Payment</w:t>
            </w:r>
          </w:p>
        </w:tc>
        <w:tc>
          <w:tcPr>
            <w:tcW w:type="dxa" w:w="5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Finance Head / DH   |  CC: mahmood, rashad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5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DH + Finance Head   |  CC: mahmood, rashad</w:t>
            </w:r>
          </w:p>
        </w:tc>
      </w:tr>
      <w:tr>
        <w:tc>
          <w:tcPr>
            <w:tcW w:type="dxa" w:w="24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5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DH + Finance Head   |  CC: mahmood, rashad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New Project</w:t>
            </w:r>
          </w:p>
        </w:tc>
        <w:tc>
          <w:tcPr>
            <w:tcW w:type="dxa" w:w="5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PM + DH             |  CC: mahmood, rashad</w:t>
            </w:r>
          </w:p>
        </w:tc>
      </w:tr>
      <w:tr>
        <w:tc>
          <w:tcPr>
            <w:tcW w:type="dxa" w:w="24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Site Assignment</w:t>
            </w:r>
          </w:p>
        </w:tc>
        <w:tc>
          <w:tcPr>
            <w:tcW w:type="dxa" w:w="5600"/>
            <w:shd w:fill="F0F4F8" w:color="F0F4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Assigned Employee + DH  |  CC: mahmood, rashad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/>
                <w:bCs/>
                <w:color w:val="1A2540"/>
                <w:sz w:val="18"/>
                <w:szCs w:val="18"/>
              </w:rPr>
              <w:t xml:space="preserve">SubCon Claim</w:t>
            </w:r>
          </w:p>
        </w:tc>
        <w:tc>
          <w:tcPr>
            <w:tcW w:type="dxa" w:w="5600"/>
            <w:shd w:fill="FFFFFF" w:color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b w:val="false"/>
                <w:bCs w:val="false"/>
                <w:color w:val="37474F"/>
                <w:sz w:val="18"/>
                <w:szCs w:val="18"/>
              </w:rPr>
              <w:t xml:space="preserve">To: Department Head      |  CC: mahmood, rashad</w:t>
            </w:r>
          </w:p>
        </w:tc>
      </w:tr>
    </w:tbl>
    <w:p>
      <w:pPr>
        <w:spacing w:after="8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mahmood@accsyscom.com and rashad@accsyscom.com are stored in the ACCSYS_CC_EMAILS Supabase secret. They are always on CC for every email, regardless of event type.</w:t>
      </w:r>
    </w:p>
    <w:p>
      <w:pPr>
        <w:pBdr>
          <w:bottom w:val="single" w:color="D0D8E4" w:sz="6"/>
        </w:pBdr>
        <w:spacing w:after="16" w:before="16"/>
      </w:pPr>
    </w:p>
    <w:p>
      <w:pPr>
        <w:shd w:fill="1A2540" w:color="1A2540" w:val="clear"/>
        <w:spacing w:after="12" w:before="32"/>
      </w:pPr>
      <w:r>
        <w:rPr>
          <w:b/>
          <w:bCs/>
          <w:color w:val="FFFFFF"/>
          <w:sz w:val="28"/>
          <w:szCs w:val="28"/>
          <w:highlight w:val="none"/>
          <w:highlightCs w:val="none"/>
        </w:rPr>
        <w:t xml:space="preserve">13.  TEMPLATE SETUP CHECKLIST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Enable Google Docs API in Google Cloud Console  (project: inlaid-agility-485614-t6)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Enable Gmail API in the same project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In Google Workspace Admin (ratal.net) → Security → API Controls → add service account to domain-wide delegation with Gmail send scope (https://www.googleapis.com/auth/gmail.send)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Create folder "ACCSYS-Email-Templates" in Google Drive — share with the ACCSYS service account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Design all 8 business event templates in Google Docs using the {{placeholders}} from sections 3–10 of this document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Design all invoice template variants using the {{placeholders}} from section 11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For each template, insert a small placeholder image wherever the QR code should appear → right-click → Alt text → Title: QR_PLACEHOLDER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For bilingual templates: place {{field_name_en}} in the English area and {{field_name_ar}} in the Arabic area — they are independent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Copy each template's Document ID from its Google Drive URL — share with developer for Supabase secrets</w:t>
      </w:r>
    </w:p>
    <w:p>
      <w:pPr>
        <w:spacing w:after="4" w:before="4"/>
        <w:ind w:left="360"/>
      </w:pPr>
      <w:r>
        <w:rPr>
          <w:color w:val="37474F"/>
          <w:sz w:val="20"/>
          <w:szCs w:val="20"/>
        </w:rPr>
        <w:t xml:space="preserve">☐  Developer adds secrets: GMAIL_SEND_AS, ACCSYS_CC_EMAILS, TEMPLATE_NEW_VEHICLE, TEMPLATE_MONEY_REQUEST, TEMPLATE_PAYMENT, TEMPLATE_INCOMING_PO, TEMPLATE_OUTGOING_PO, TEMPLATE_NEW_PROJECT, TEMPLATE_SITE_ASSIGNMENT, TEMPLATE_SUBCON_CLAIM, TEMPLATE_INVOICE_1 … TEMPLATE_INVOICE_6</w:t>
      </w:r>
    </w:p>
    <w:p>
      <w:pPr>
        <w:spacing w:after="8" w:before="0"/>
      </w:pPr>
    </w:p>
    <w:p>
      <w:pPr>
        <w:spacing w:after="6" w:before="6"/>
        <w:ind w:left="360"/>
      </w:pPr>
      <w:r>
        <w:rPr>
          <w:i/>
          <w:iCs/>
          <w:color w:val="607D8B"/>
          <w:sz w:val="18"/>
          <w:szCs w:val="18"/>
        </w:rPr>
        <w:t xml:space="preserve">ℹ  Once templates are ready, the developer builds the email-notify edge function to use Google Docs API + Gmail API. No Resend account required.</w:t>
      </w:r>
    </w:p>
    <w:p>
      <w:pPr>
        <w:pBdr>
          <w:bottom w:val="single" w:color="D0D8E4" w:sz="6"/>
        </w:pBdr>
        <w:spacing w:after="16" w:before="16"/>
      </w:pPr>
    </w:p>
    <w:p>
      <w:pPr>
        <w:spacing w:after="4" w:before="12"/>
      </w:pPr>
      <w:r>
        <w:rPr>
          <w:color w:val="90A4AE"/>
          <w:sz w:val="16"/>
          <w:szCs w:val="16"/>
        </w:rPr>
        <w:t xml:space="preserve">ACCSYS Field Operations Platform  ·  Ratal Group  ·  Confidential  ·  Internal Use Only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ACCSYS Template Placeholder Reference</dc:title>
  <dc:creator>ACCSYS</dc:creator>
  <cp:lastModifiedBy>Un-named</cp:lastModifiedBy>
  <cp:revision>1</cp:revision>
  <dcterms:created xsi:type="dcterms:W3CDTF">2026-08-30T15:24:29.307Z</dcterms:created>
  <dcterms:modified xsi:type="dcterms:W3CDTF">2026-08-30T15:24:29.308Z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