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4745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3366"/>
                <w:sz w:val="24"/>
                <w:szCs w:val="24"/>
              </w:rPr>
              <w:t xml:space="preserve">Ratal Advanced Technologies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C.R. : 1010156565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VAT# 300042611600003</w:t>
            </w:r>
          </w:p>
        </w:tc>
        <w:tc>
          <w:tcPr>
            <w:tcW w:type="dxa" w:w="1054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[  LOGO  ]</w:t>
            </w:r>
          </w:p>
        </w:tc>
        <w:tc>
          <w:tcPr>
            <w:tcW w:type="dxa" w:w="4747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3366"/>
                <w:sz w:val="22"/>
                <w:szCs w:val="22"/>
              </w:rPr>
              <w:t xml:space="preserve">مؤسسة رتل للتقنية المتطورة</w:t>
            </w:r>
          </w:p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س.ت : ١٠١٠١٥٦٥٦٥</w:t>
            </w:r>
          </w:p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الرقم الضريبي: ٣٠٠٠٤٢٦١١٦٠٠٠٠٣</w:t>
            </w:r>
          </w:p>
        </w:tc>
      </w:tr>
    </w:tbl>
    <w:p>
      <w:pPr>
        <w:pBdr>
          <w:bottom w:val="single" w:color="003366" w:sz="14"/>
        </w:pBdr>
        <w:spacing w:after="60" w:before="40"/>
      </w:pP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sz w:val="28"/>
          <w:szCs w:val="28"/>
          <w:u w:val="single"/>
        </w:rPr>
        <w:t xml:space="preserve">TAX INVOICE</w:t>
      </w:r>
    </w:p>
    <w:p>
      <w:pPr>
        <w:spacing w:after="8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0546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Customer Details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Name:</w:t>
            </w:r>
          </w:p>
        </w:tc>
        <w:tc>
          <w:tcPr>
            <w:tcW w:type="dxa" w:w="81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{{cust_name_en}}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Address:</w:t>
            </w:r>
          </w:p>
        </w:tc>
        <w:tc>
          <w:tcPr>
            <w:tcW w:type="dxa" w:w="81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{{cust_address_en}}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VAT / Tax ID:</w:t>
            </w:r>
          </w:p>
        </w:tc>
        <w:tc>
          <w:tcPr>
            <w:tcW w:type="dxa" w:w="81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{{cust_vat}}</w:t>
            </w:r>
          </w:p>
        </w:tc>
      </w:tr>
    </w:tbl>
    <w:p>
      <w:pPr>
        <w:spacing w:after="8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Invoice No: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{{inv_number}}</w:t>
            </w:r>
          </w:p>
        </w:tc>
        <w:tc>
          <w:tcPr>
            <w:tcW w:type="dxa" w:w="2700"/>
            <w:vMerge w:val="restart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{{qr_code_image}}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Invoice Date: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{{inv_date}}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 No: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{{po_number}}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 Date: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{{po_date}}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Due Date: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{{due_date}}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Payment Terms: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{{payment_terms}}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 Project No: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{{project_number}}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Dept: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{{dept}}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</w:tbl>
    <w:p>
      <w:pPr>
        <w:spacing w:after="12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S.No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Part#</w:t>
            </w:r>
          </w:p>
        </w:tc>
        <w:tc>
          <w:tcPr>
            <w:tcW w:type="dxa" w:w="408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Qty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Unit Price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VAT %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Net Amount</w:t>
            </w:r>
          </w:p>
        </w:tc>
      </w:tr>
      <w:tr>
        <w:tc>
          <w:tcPr>
            <w:tcW w:type="dxa" w:w="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8"/>
                <w:szCs w:val="18"/>
              </w:rPr>
              <w:t xml:space="preserve">{{line1_part}}</w:t>
            </w:r>
          </w:p>
        </w:tc>
        <w:tc>
          <w:tcPr>
            <w:tcW w:type="dxa" w:w="408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{{line1_desc}}</w:t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8"/>
                <w:szCs w:val="18"/>
              </w:rPr>
              <w:t xml:space="preserve">{{line1_qty}}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8"/>
                <w:szCs w:val="18"/>
              </w:rPr>
              <w:t xml:space="preserve">{{line1_price}}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15 %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8"/>
                <w:szCs w:val="18"/>
              </w:rPr>
              <w:t xml:space="preserve">{{line1_net}}</w:t>
            </w:r>
          </w:p>
        </w:tc>
      </w:tr>
      <w:tr>
        <w:tc>
          <w:tcPr>
            <w:tcW w:type="dxa" w:w="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8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8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8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8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8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8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8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8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8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Total Net Amount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{{total_net}}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Discount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{{discount}}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Total Taxable Amount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{{total_taxable}}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VAT 15%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i/>
                <w:iCs/>
                <w:color w:val="B71C1C"/>
                <w:sz w:val="19"/>
                <w:szCs w:val="19"/>
              </w:rPr>
              <w:t xml:space="preserve">{{vat_amount}}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Advance Payment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{{advance_payment}}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INCLUDING VAT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DEE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i/>
                <w:iCs/>
                <w:color w:val="003366"/>
                <w:sz w:val="19"/>
                <w:szCs w:val="19"/>
              </w:rPr>
              <w:t xml:space="preserve">{{total_incl_vat}}</w:t>
            </w:r>
          </w:p>
        </w:tc>
      </w:tr>
    </w:tbl>
    <w:p>
      <w:pPr>
        <w:spacing w:after="8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Amount in Words:</w:t>
            </w:r>
          </w:p>
        </w:tc>
        <w:tc>
          <w:tcPr>
            <w:tcW w:type="dxa" w:w="77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{{amount_words_en}}</w:t>
            </w:r>
          </w:p>
        </w:tc>
      </w:tr>
    </w:tbl>
    <w:p>
      <w:pPr>
        <w:spacing w:after="16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0546"/>
            <w:gridSpan w:val="4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Details</w:t>
            </w:r>
          </w:p>
        </w:tc>
      </w:tr>
      <w:tr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 Holder Name</w:t>
            </w:r>
          </w:p>
        </w:tc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Bank Name</w:t>
            </w:r>
          </w:p>
        </w:tc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 No:</w:t>
            </w:r>
          </w:p>
        </w:tc>
        <w:tc>
          <w:tcPr>
            <w:tcW w:type="dxa" w:w="2638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IBAN</w:t>
            </w:r>
          </w:p>
        </w:tc>
      </w:tr>
      <w:tr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{{bank_holder}}</w:t>
            </w:r>
          </w:p>
        </w:tc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{{bank_name}}</w:t>
            </w:r>
          </w:p>
        </w:tc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{{bank_account}}</w:t>
            </w:r>
          </w:p>
        </w:tc>
        <w:tc>
          <w:tcPr>
            <w:tcW w:type="dxa" w:w="2638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{{bank_iban}}</w:t>
            </w:r>
          </w:p>
        </w:tc>
      </w:tr>
    </w:tbl>
    <w:sectPr>
      <w:footerReference w:type="default" r:id="rId7"/>
      <w:pgSz w:w="11906" w:h="16838" w:orient="portrait"/>
      <w:pgMar w:top="560" w:right="680" w:bottom="480" w:left="68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54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100"/>
      <w:gridCol w:w="100"/>
    </w:tblGrid>
    <w:tr>
      <w:tc>
        <w:tcPr>
          <w:tcW w:type="dxa" w:w="5800"/>
          <w:gridSpan w:val="1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tcMar>
            <w:top w:type="dxa" w:w="60"/>
            <w:left w:type="dxa" w:w="80"/>
            <w:bottom w:type="dxa" w:w="60"/>
            <w:right w:type="dxa" w:w="80"/>
          </w:tcMar>
          <w:vAlign w:val="center"/>
        </w:tcPr>
        <w:p>
          <w:pPr>
            <w:spacing w:after="40" w:before="40"/>
            <w:jc w:val="left"/>
          </w:pPr>
          <w:r>
            <w:rPr>
              <w:rFonts w:ascii="Arial" w:cs="Arial" w:eastAsia="Arial" w:hAnsi="Arial"/>
              <w:color w:val="555555"/>
              <w:sz w:val="16"/>
              <w:szCs w:val="16"/>
            </w:rPr>
            <w:t xml:space="preserve">4182 Aghadir Street, Malaz, King Abdulaziz Dist, Riyadh-12233, PO Box: 59215.</w:t>
          </w:r>
        </w:p>
      </w:tc>
      <w:tc>
        <w:tcPr>
          <w:tcW w:type="dxa" w:w="4746"/>
          <w:gridSpan w:val="1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tcMar>
            <w:top w:type="dxa" w:w="60"/>
            <w:left w:type="dxa" w:w="80"/>
            <w:bottom w:type="dxa" w:w="60"/>
            <w:right w:type="dxa" w:w="80"/>
          </w:tcMar>
          <w:vAlign w:val="center"/>
        </w:tcPr>
        <w:p>
          <w:pPr>
            <w:spacing w:after="40" w:before="40"/>
            <w:jc w:val="right"/>
          </w:pPr>
          <w:r>
            <w:rPr>
              <w:rFonts w:ascii="Arial" w:cs="Arial" w:eastAsia="Arial" w:hAnsi="Arial"/>
              <w:color w:val="555555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555555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555555"/>
              <w:sz w:val="16"/>
              <w:szCs w:val="16"/>
            </w:rPr>
            <w:t xml:space="preserve"> of </w:t>
          </w:r>
          <w:r>
            <w:rPr>
              <w:rFonts w:ascii="Arial" w:cs="Arial" w:eastAsia="Arial" w:hAnsi="Arial"/>
              <w:color w:val="555555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2026-09-05T09:49:11.019Z</dcterms:created>
  <dcterms:modified xsi:type="dcterms:W3CDTF">2026-09-05T09:49:11.027Z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