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23ED" w14:textId="760E3A6D" w:rsidR="00764892" w:rsidRPr="00766294" w:rsidRDefault="009D680A" w:rsidP="009D680A">
      <w:pPr>
        <w:jc w:val="center"/>
        <w:rPr>
          <w:rFonts w:asciiTheme="minorBidi" w:hAnsiTheme="minorBidi"/>
          <w:sz w:val="24"/>
          <w:szCs w:val="24"/>
        </w:rPr>
      </w:pPr>
      <w:bookmarkStart w:id="0" w:name="_Hlk130740424"/>
      <w:bookmarkEnd w:id="0"/>
      <w:r w:rsidRPr="00766294">
        <w:rPr>
          <w:rFonts w:asciiTheme="minorBidi" w:hAnsiTheme="minorBidi"/>
          <w:sz w:val="24"/>
          <w:szCs w:val="24"/>
        </w:rPr>
        <w:t xml:space="preserve">CS- </w:t>
      </w:r>
      <w:proofErr w:type="gramStart"/>
      <w:r w:rsidRPr="00766294">
        <w:rPr>
          <w:rFonts w:asciiTheme="minorBidi" w:hAnsiTheme="minorBidi"/>
          <w:sz w:val="24"/>
          <w:szCs w:val="24"/>
        </w:rPr>
        <w:t xml:space="preserve">7641 </w:t>
      </w:r>
      <w:r w:rsidRPr="00766294">
        <w:rPr>
          <w:rFonts w:asciiTheme="minorBidi" w:hAnsiTheme="minorBidi"/>
          <w:sz w:val="24"/>
          <w:szCs w:val="24"/>
        </w:rPr>
        <w:t xml:space="preserve"> HW</w:t>
      </w:r>
      <w:proofErr w:type="gramEnd"/>
      <w:r w:rsidRPr="00766294">
        <w:rPr>
          <w:rFonts w:asciiTheme="minorBidi" w:hAnsiTheme="minorBidi"/>
          <w:sz w:val="24"/>
          <w:szCs w:val="24"/>
        </w:rPr>
        <w:t xml:space="preserve">3: </w:t>
      </w:r>
      <w:r w:rsidRPr="00766294">
        <w:rPr>
          <w:rFonts w:asciiTheme="minorBidi" w:hAnsiTheme="minorBidi"/>
          <w:sz w:val="24"/>
          <w:szCs w:val="24"/>
        </w:rPr>
        <w:t>Unsupervised Learning and Dimensionality Reduction</w:t>
      </w:r>
    </w:p>
    <w:p w14:paraId="57159048" w14:textId="03CAEDD0" w:rsidR="009D680A" w:rsidRPr="00766294" w:rsidRDefault="009D680A" w:rsidP="00766294">
      <w:pPr>
        <w:jc w:val="center"/>
        <w:rPr>
          <w:rStyle w:val="FirstLevelSubheadingChar"/>
          <w:rFonts w:asciiTheme="minorBidi" w:eastAsiaTheme="minorHAnsi" w:hAnsiTheme="minorBidi" w:cstheme="minorBidi"/>
          <w:b w:val="0"/>
          <w:bCs w:val="0"/>
          <w:color w:val="auto"/>
        </w:rPr>
      </w:pPr>
      <w:r w:rsidRPr="00766294">
        <w:rPr>
          <w:rFonts w:asciiTheme="minorBidi" w:hAnsiTheme="minorBidi"/>
          <w:sz w:val="24"/>
          <w:szCs w:val="24"/>
        </w:rPr>
        <w:t>Mtabesh6@gatech.edu</w:t>
      </w:r>
    </w:p>
    <w:p w14:paraId="4BCEFB6F" w14:textId="7313BBB9" w:rsidR="009D680A" w:rsidRPr="00766294" w:rsidRDefault="009D680A" w:rsidP="009D680A">
      <w:pPr>
        <w:pStyle w:val="FirstLevelSubheading"/>
        <w:rPr>
          <w:rFonts w:asciiTheme="minorBidi" w:hAnsiTheme="minorBidi" w:cstheme="minorBidi"/>
          <w:sz w:val="22"/>
          <w:szCs w:val="22"/>
        </w:rPr>
      </w:pPr>
      <w:r w:rsidRPr="00766294">
        <w:rPr>
          <w:rStyle w:val="FirstLevelSubheadingChar"/>
          <w:rFonts w:asciiTheme="minorBidi" w:hAnsiTheme="minorBidi" w:cstheme="minorBidi"/>
          <w:b/>
          <w:bCs/>
          <w:sz w:val="22"/>
          <w:szCs w:val="22"/>
        </w:rPr>
        <w:t>Introduction</w:t>
      </w:r>
      <w:r w:rsidRPr="00766294">
        <w:rPr>
          <w:rFonts w:asciiTheme="minorBidi" w:hAnsiTheme="minorBidi" w:cstheme="minorBidi"/>
          <w:sz w:val="22"/>
          <w:szCs w:val="22"/>
        </w:rPr>
        <w:t>:</w:t>
      </w:r>
    </w:p>
    <w:p w14:paraId="40286874" w14:textId="4FA9D4BF" w:rsidR="009D680A" w:rsidRPr="00766294" w:rsidRDefault="000D341D" w:rsidP="000D341D">
      <w:pPr>
        <w:rPr>
          <w:rFonts w:asciiTheme="minorBidi" w:hAnsiTheme="minorBidi"/>
          <w:sz w:val="20"/>
          <w:szCs w:val="20"/>
        </w:rPr>
      </w:pPr>
      <w:r w:rsidRPr="00766294">
        <w:rPr>
          <w:rFonts w:asciiTheme="minorBidi" w:hAnsiTheme="minorBidi"/>
          <w:sz w:val="20"/>
          <w:szCs w:val="20"/>
        </w:rPr>
        <w:t xml:space="preserve">Clustering methods are unsupervised machine learning algorithms that group similar objects based on their characteristics or </w:t>
      </w:r>
      <w:r w:rsidRPr="00766294">
        <w:rPr>
          <w:rFonts w:asciiTheme="minorBidi" w:hAnsiTheme="minorBidi"/>
          <w:sz w:val="20"/>
          <w:szCs w:val="20"/>
        </w:rPr>
        <w:t>features. These</w:t>
      </w:r>
      <w:r w:rsidRPr="00766294">
        <w:rPr>
          <w:rFonts w:asciiTheme="minorBidi" w:hAnsiTheme="minorBidi"/>
          <w:sz w:val="20"/>
          <w:szCs w:val="20"/>
        </w:rPr>
        <w:t xml:space="preserve"> methods aim to identify similarities within a dataset and separate dissimilar </w:t>
      </w:r>
      <w:r w:rsidRPr="00766294">
        <w:rPr>
          <w:rFonts w:asciiTheme="minorBidi" w:hAnsiTheme="minorBidi"/>
          <w:sz w:val="20"/>
          <w:szCs w:val="20"/>
        </w:rPr>
        <w:t>objects. Clustering</w:t>
      </w:r>
      <w:r w:rsidRPr="00766294">
        <w:rPr>
          <w:rFonts w:asciiTheme="minorBidi" w:hAnsiTheme="minorBidi"/>
          <w:sz w:val="20"/>
          <w:szCs w:val="20"/>
        </w:rPr>
        <w:t xml:space="preserve"> is commonly used in a variety of fields, including data analysis, image processing, and market segmentation.</w:t>
      </w:r>
    </w:p>
    <w:p w14:paraId="7C11EDAA" w14:textId="6BD13E7D" w:rsidR="000D341D" w:rsidRPr="00766294" w:rsidRDefault="000D341D" w:rsidP="000D341D">
      <w:pPr>
        <w:rPr>
          <w:rFonts w:asciiTheme="minorBidi" w:hAnsiTheme="minorBidi"/>
          <w:sz w:val="20"/>
          <w:szCs w:val="20"/>
        </w:rPr>
      </w:pPr>
      <w:r w:rsidRPr="00766294">
        <w:rPr>
          <w:rFonts w:asciiTheme="minorBidi" w:hAnsiTheme="minorBidi"/>
          <w:sz w:val="20"/>
          <w:szCs w:val="20"/>
        </w:rPr>
        <w:t>Dimension reduction methods are techniques used to reduce the number of variables or features in a dataset while retaining as much of the important information as possible.</w:t>
      </w:r>
      <w:r w:rsidRPr="00766294">
        <w:rPr>
          <w:rFonts w:asciiTheme="minorBidi" w:hAnsiTheme="minorBidi"/>
          <w:sz w:val="20"/>
          <w:szCs w:val="20"/>
        </w:rPr>
        <w:t xml:space="preserve"> </w:t>
      </w:r>
      <w:r w:rsidRPr="00766294">
        <w:rPr>
          <w:rFonts w:asciiTheme="minorBidi" w:hAnsiTheme="minorBidi"/>
          <w:sz w:val="20"/>
          <w:szCs w:val="20"/>
        </w:rPr>
        <w:t>These methods are often used to simplify complex datasets, improve computational efficiency, and visualize high-dimensional data in a lower-dimensional space</w:t>
      </w:r>
      <w:r w:rsidRPr="00766294">
        <w:rPr>
          <w:rFonts w:asciiTheme="minorBidi" w:hAnsiTheme="minorBidi"/>
          <w:sz w:val="20"/>
          <w:szCs w:val="20"/>
        </w:rPr>
        <w:t>.</w:t>
      </w:r>
    </w:p>
    <w:p w14:paraId="276FD637" w14:textId="7384FB4E" w:rsidR="000D341D" w:rsidRPr="00766294" w:rsidRDefault="000D341D" w:rsidP="000D341D">
      <w:pPr>
        <w:rPr>
          <w:rFonts w:asciiTheme="minorBidi" w:hAnsiTheme="minorBidi"/>
          <w:sz w:val="20"/>
          <w:szCs w:val="20"/>
        </w:rPr>
      </w:pPr>
      <w:r w:rsidRPr="00766294">
        <w:rPr>
          <w:rFonts w:asciiTheme="minorBidi" w:hAnsiTheme="minorBidi"/>
          <w:sz w:val="20"/>
          <w:szCs w:val="20"/>
        </w:rPr>
        <w:t>In this homework, we will examine and compare two different clustering method</w:t>
      </w:r>
      <w:r w:rsidR="00E9728C">
        <w:rPr>
          <w:rFonts w:asciiTheme="minorBidi" w:hAnsiTheme="minorBidi"/>
          <w:sz w:val="20"/>
          <w:szCs w:val="20"/>
        </w:rPr>
        <w:t>s</w:t>
      </w:r>
      <w:r w:rsidRPr="00766294">
        <w:rPr>
          <w:rFonts w:asciiTheme="minorBidi" w:hAnsiTheme="minorBidi"/>
          <w:sz w:val="20"/>
          <w:szCs w:val="20"/>
        </w:rPr>
        <w:t xml:space="preserve"> including K-means and Expectation Maximization</w:t>
      </w:r>
      <w:r w:rsidR="00E9728C">
        <w:rPr>
          <w:rFonts w:asciiTheme="minorBidi" w:hAnsiTheme="minorBidi"/>
          <w:sz w:val="20"/>
          <w:szCs w:val="20"/>
        </w:rPr>
        <w:t>,</w:t>
      </w:r>
      <w:r w:rsidRPr="00766294">
        <w:rPr>
          <w:rFonts w:asciiTheme="minorBidi" w:hAnsiTheme="minorBidi"/>
          <w:sz w:val="20"/>
          <w:szCs w:val="20"/>
        </w:rPr>
        <w:t xml:space="preserve"> and 4 different dimension reduction methods includ</w:t>
      </w:r>
      <w:r w:rsidR="00E9728C">
        <w:rPr>
          <w:rFonts w:asciiTheme="minorBidi" w:hAnsiTheme="minorBidi"/>
          <w:sz w:val="20"/>
          <w:szCs w:val="20"/>
        </w:rPr>
        <w:t>ing</w:t>
      </w:r>
      <w:r w:rsidRPr="00766294">
        <w:rPr>
          <w:rFonts w:asciiTheme="minorBidi" w:hAnsiTheme="minorBidi"/>
          <w:sz w:val="20"/>
          <w:szCs w:val="20"/>
        </w:rPr>
        <w:t xml:space="preserve"> PCA, ICA, Random Projection</w:t>
      </w:r>
      <w:r w:rsidR="00E9728C">
        <w:rPr>
          <w:rFonts w:asciiTheme="minorBidi" w:hAnsiTheme="minorBidi"/>
          <w:sz w:val="20"/>
          <w:szCs w:val="20"/>
        </w:rPr>
        <w:t>,</w:t>
      </w:r>
      <w:r w:rsidRPr="00766294">
        <w:rPr>
          <w:rFonts w:asciiTheme="minorBidi" w:hAnsiTheme="minorBidi"/>
          <w:sz w:val="20"/>
          <w:szCs w:val="20"/>
        </w:rPr>
        <w:t xml:space="preserve"> and </w:t>
      </w:r>
      <w:proofErr w:type="spellStart"/>
      <w:r w:rsidRPr="00766294">
        <w:rPr>
          <w:rFonts w:asciiTheme="minorBidi" w:hAnsiTheme="minorBidi"/>
          <w:sz w:val="20"/>
          <w:szCs w:val="20"/>
        </w:rPr>
        <w:t>isomap</w:t>
      </w:r>
      <w:proofErr w:type="spellEnd"/>
      <w:r w:rsidRPr="00766294">
        <w:rPr>
          <w:rFonts w:asciiTheme="minorBidi" w:hAnsiTheme="minorBidi"/>
          <w:sz w:val="20"/>
          <w:szCs w:val="20"/>
        </w:rPr>
        <w:t>.</w:t>
      </w:r>
    </w:p>
    <w:p w14:paraId="445D52DA" w14:textId="61A2E670" w:rsidR="000D341D" w:rsidRPr="00766294" w:rsidRDefault="000D341D" w:rsidP="000D341D">
      <w:pPr>
        <w:rPr>
          <w:rFonts w:asciiTheme="minorBidi" w:hAnsiTheme="minorBidi"/>
          <w:sz w:val="20"/>
          <w:szCs w:val="20"/>
        </w:rPr>
      </w:pPr>
      <w:r w:rsidRPr="00766294">
        <w:rPr>
          <w:rFonts w:asciiTheme="minorBidi" w:hAnsiTheme="minorBidi"/>
          <w:b/>
          <w:bCs/>
          <w:sz w:val="20"/>
          <w:szCs w:val="20"/>
        </w:rPr>
        <w:t>K-means</w:t>
      </w:r>
      <w:r w:rsidRPr="00766294">
        <w:rPr>
          <w:rFonts w:asciiTheme="minorBidi" w:hAnsiTheme="minorBidi"/>
          <w:sz w:val="20"/>
          <w:szCs w:val="20"/>
        </w:rPr>
        <w:t xml:space="preserve"> is a popular clustering algorithm that partitions a dataset into k clusters.</w:t>
      </w:r>
      <w:r w:rsidRPr="00766294">
        <w:rPr>
          <w:rFonts w:asciiTheme="minorBidi" w:hAnsiTheme="minorBidi"/>
          <w:sz w:val="20"/>
          <w:szCs w:val="20"/>
        </w:rPr>
        <w:t xml:space="preserve"> </w:t>
      </w:r>
      <w:proofErr w:type="gramStart"/>
      <w:r w:rsidRPr="00766294">
        <w:rPr>
          <w:rFonts w:asciiTheme="minorBidi" w:hAnsiTheme="minorBidi"/>
          <w:sz w:val="20"/>
          <w:szCs w:val="20"/>
        </w:rPr>
        <w:t>The</w:t>
      </w:r>
      <w:proofErr w:type="gramEnd"/>
      <w:r w:rsidRPr="00766294">
        <w:rPr>
          <w:rFonts w:asciiTheme="minorBidi" w:hAnsiTheme="minorBidi"/>
          <w:sz w:val="20"/>
          <w:szCs w:val="20"/>
        </w:rPr>
        <w:t xml:space="preserve"> algorithm works by iteratively assigning data points to the nearest cluster center and updating the cluster centers based on the mean of the data points in the cluster.</w:t>
      </w:r>
      <w:r w:rsidRPr="00766294">
        <w:rPr>
          <w:rFonts w:asciiTheme="minorBidi" w:hAnsiTheme="minorBidi"/>
          <w:sz w:val="20"/>
          <w:szCs w:val="20"/>
        </w:rPr>
        <w:t xml:space="preserve"> </w:t>
      </w:r>
      <w:r w:rsidRPr="00766294">
        <w:rPr>
          <w:rFonts w:asciiTheme="minorBidi" w:hAnsiTheme="minorBidi"/>
          <w:sz w:val="20"/>
          <w:szCs w:val="20"/>
        </w:rPr>
        <w:t>K-means is widely used for its simplicity, efficiency, and ability to handle large datasets.</w:t>
      </w:r>
    </w:p>
    <w:p w14:paraId="416F2EA7" w14:textId="561A867D" w:rsidR="000D341D" w:rsidRPr="00766294" w:rsidRDefault="000D341D" w:rsidP="000D341D">
      <w:pPr>
        <w:rPr>
          <w:rFonts w:asciiTheme="minorBidi" w:hAnsiTheme="minorBidi"/>
          <w:sz w:val="20"/>
          <w:szCs w:val="20"/>
        </w:rPr>
      </w:pPr>
      <w:r w:rsidRPr="00766294">
        <w:rPr>
          <w:rFonts w:asciiTheme="minorBidi" w:hAnsiTheme="minorBidi"/>
          <w:b/>
          <w:bCs/>
          <w:sz w:val="20"/>
          <w:szCs w:val="20"/>
        </w:rPr>
        <w:t>Expectation Maximization (EM)</w:t>
      </w:r>
      <w:r w:rsidRPr="00766294">
        <w:rPr>
          <w:rFonts w:asciiTheme="minorBidi" w:hAnsiTheme="minorBidi"/>
          <w:sz w:val="20"/>
          <w:szCs w:val="20"/>
        </w:rPr>
        <w:t xml:space="preserve"> is a popular algorithm used to find the maximum likelihood estimates of parameters in mixture models with hidden variables.</w:t>
      </w:r>
      <w:r w:rsidRPr="00766294">
        <w:rPr>
          <w:rFonts w:asciiTheme="minorBidi" w:hAnsiTheme="minorBidi"/>
          <w:sz w:val="20"/>
          <w:szCs w:val="20"/>
        </w:rPr>
        <w:t xml:space="preserve"> </w:t>
      </w:r>
      <w:r w:rsidRPr="00766294">
        <w:rPr>
          <w:rFonts w:asciiTheme="minorBidi" w:hAnsiTheme="minorBidi"/>
          <w:sz w:val="20"/>
          <w:szCs w:val="20"/>
        </w:rPr>
        <w:t>EM works by iteratively assigning probabilities of cluster membership to each data point and then re-estimating the model parameters based on these probabilities.</w:t>
      </w:r>
      <w:r w:rsidRPr="00766294">
        <w:rPr>
          <w:rFonts w:asciiTheme="minorBidi" w:hAnsiTheme="minorBidi"/>
          <w:sz w:val="20"/>
          <w:szCs w:val="20"/>
        </w:rPr>
        <w:t xml:space="preserve"> </w:t>
      </w:r>
      <w:r w:rsidRPr="00766294">
        <w:rPr>
          <w:rFonts w:asciiTheme="minorBidi" w:hAnsiTheme="minorBidi"/>
          <w:sz w:val="20"/>
          <w:szCs w:val="20"/>
        </w:rPr>
        <w:t>EM can be used for a variety of clustering applications, including Gaussian mixture models and hidden Markov models.</w:t>
      </w:r>
    </w:p>
    <w:p w14:paraId="0D54A333" w14:textId="56616FC7" w:rsidR="000D341D" w:rsidRPr="00766294" w:rsidRDefault="000D341D" w:rsidP="000D341D">
      <w:pPr>
        <w:rPr>
          <w:rFonts w:asciiTheme="minorBidi" w:hAnsiTheme="minorBidi"/>
          <w:sz w:val="20"/>
          <w:szCs w:val="20"/>
        </w:rPr>
      </w:pPr>
      <w:r w:rsidRPr="00766294">
        <w:rPr>
          <w:rFonts w:asciiTheme="minorBidi" w:hAnsiTheme="minorBidi"/>
          <w:b/>
          <w:bCs/>
          <w:sz w:val="20"/>
          <w:szCs w:val="20"/>
        </w:rPr>
        <w:t>Principal Component Analysis (PCA)</w:t>
      </w:r>
      <w:r w:rsidRPr="00766294">
        <w:rPr>
          <w:rFonts w:asciiTheme="minorBidi" w:hAnsiTheme="minorBidi"/>
          <w:sz w:val="20"/>
          <w:szCs w:val="20"/>
        </w:rPr>
        <w:t xml:space="preserve"> is a popular dimension reduction technique that transforms high-dimensional data into a lower-dimensional space.</w:t>
      </w:r>
      <w:r w:rsidRPr="00766294">
        <w:rPr>
          <w:rFonts w:asciiTheme="minorBidi" w:hAnsiTheme="minorBidi"/>
          <w:sz w:val="20"/>
          <w:szCs w:val="20"/>
        </w:rPr>
        <w:t xml:space="preserve"> </w:t>
      </w:r>
      <w:r w:rsidRPr="00766294">
        <w:rPr>
          <w:rFonts w:asciiTheme="minorBidi" w:hAnsiTheme="minorBidi"/>
          <w:sz w:val="20"/>
          <w:szCs w:val="20"/>
        </w:rPr>
        <w:t>PCA works by identifying the principal components of the data, which are the directions in the data that capture the most variation.</w:t>
      </w:r>
      <w:r w:rsidRPr="00766294">
        <w:rPr>
          <w:rFonts w:asciiTheme="minorBidi" w:hAnsiTheme="minorBidi"/>
          <w:sz w:val="20"/>
          <w:szCs w:val="20"/>
        </w:rPr>
        <w:t xml:space="preserve"> </w:t>
      </w:r>
      <w:r w:rsidRPr="00766294">
        <w:rPr>
          <w:rFonts w:asciiTheme="minorBidi" w:hAnsiTheme="minorBidi"/>
          <w:sz w:val="20"/>
          <w:szCs w:val="20"/>
        </w:rPr>
        <w:t>These principal components can then be used to represent the data in a lower-dimensional space while minimizing information loss.</w:t>
      </w:r>
    </w:p>
    <w:p w14:paraId="730A0EF0" w14:textId="6603EC30" w:rsidR="000D341D" w:rsidRPr="00766294" w:rsidRDefault="000D341D" w:rsidP="000D341D">
      <w:pPr>
        <w:rPr>
          <w:rFonts w:asciiTheme="minorBidi" w:hAnsiTheme="minorBidi"/>
          <w:sz w:val="20"/>
          <w:szCs w:val="20"/>
        </w:rPr>
      </w:pPr>
      <w:r w:rsidRPr="00766294">
        <w:rPr>
          <w:rFonts w:asciiTheme="minorBidi" w:hAnsiTheme="minorBidi"/>
          <w:b/>
          <w:bCs/>
          <w:sz w:val="20"/>
          <w:szCs w:val="20"/>
        </w:rPr>
        <w:t>Independent Component Analysis (ICA)</w:t>
      </w:r>
      <w:r w:rsidRPr="00766294">
        <w:rPr>
          <w:rFonts w:asciiTheme="minorBidi" w:hAnsiTheme="minorBidi"/>
          <w:sz w:val="20"/>
          <w:szCs w:val="20"/>
        </w:rPr>
        <w:t xml:space="preserve"> is a computational technique used to separate a multivariate signal into independent, non-Gaussian components.</w:t>
      </w:r>
      <w:r w:rsidRPr="00766294">
        <w:rPr>
          <w:rFonts w:asciiTheme="minorBidi" w:hAnsiTheme="minorBidi"/>
          <w:sz w:val="20"/>
          <w:szCs w:val="20"/>
        </w:rPr>
        <w:t xml:space="preserve"> </w:t>
      </w:r>
      <w:r w:rsidRPr="00766294">
        <w:rPr>
          <w:rFonts w:asciiTheme="minorBidi" w:hAnsiTheme="minorBidi"/>
          <w:sz w:val="20"/>
          <w:szCs w:val="20"/>
        </w:rPr>
        <w:t xml:space="preserve">ICA assumes that the observed signal is a linear combination of independent </w:t>
      </w:r>
      <w:r w:rsidRPr="00766294">
        <w:rPr>
          <w:rFonts w:asciiTheme="minorBidi" w:hAnsiTheme="minorBidi"/>
          <w:sz w:val="20"/>
          <w:szCs w:val="20"/>
        </w:rPr>
        <w:t>sources and</w:t>
      </w:r>
      <w:r w:rsidRPr="00766294">
        <w:rPr>
          <w:rFonts w:asciiTheme="minorBidi" w:hAnsiTheme="minorBidi"/>
          <w:sz w:val="20"/>
          <w:szCs w:val="20"/>
        </w:rPr>
        <w:t xml:space="preserve"> aims to recover these sources from the observed signal.</w:t>
      </w:r>
      <w:r w:rsidRPr="00766294">
        <w:rPr>
          <w:rFonts w:asciiTheme="minorBidi" w:hAnsiTheme="minorBidi"/>
          <w:sz w:val="20"/>
          <w:szCs w:val="20"/>
        </w:rPr>
        <w:t xml:space="preserve"> </w:t>
      </w:r>
      <w:r w:rsidRPr="00766294">
        <w:rPr>
          <w:rFonts w:asciiTheme="minorBidi" w:hAnsiTheme="minorBidi"/>
          <w:sz w:val="20"/>
          <w:szCs w:val="20"/>
        </w:rPr>
        <w:t>ICA has a wide range of applications, including signal processing, image processing, and data compression.</w:t>
      </w:r>
    </w:p>
    <w:p w14:paraId="3F88EBB1" w14:textId="3E9B41D7" w:rsidR="000D341D" w:rsidRPr="00766294" w:rsidRDefault="000D341D" w:rsidP="000D341D">
      <w:pPr>
        <w:rPr>
          <w:rFonts w:asciiTheme="minorBidi" w:hAnsiTheme="minorBidi"/>
          <w:sz w:val="20"/>
          <w:szCs w:val="20"/>
        </w:rPr>
      </w:pPr>
      <w:r w:rsidRPr="00766294">
        <w:rPr>
          <w:rFonts w:asciiTheme="minorBidi" w:hAnsiTheme="minorBidi"/>
          <w:b/>
          <w:bCs/>
          <w:sz w:val="20"/>
          <w:szCs w:val="20"/>
        </w:rPr>
        <w:t>Random Projection</w:t>
      </w:r>
      <w:r w:rsidRPr="00766294">
        <w:rPr>
          <w:rFonts w:asciiTheme="minorBidi" w:hAnsiTheme="minorBidi"/>
          <w:sz w:val="20"/>
          <w:szCs w:val="20"/>
        </w:rPr>
        <w:t xml:space="preserve"> is a simple yet effective dimension reduction technique that projects high-dimensional data onto a lower-dimensional space using a random matrix.</w:t>
      </w:r>
      <w:r w:rsidRPr="00766294">
        <w:rPr>
          <w:rFonts w:asciiTheme="minorBidi" w:hAnsiTheme="minorBidi"/>
          <w:sz w:val="20"/>
          <w:szCs w:val="20"/>
        </w:rPr>
        <w:t xml:space="preserve"> </w:t>
      </w:r>
      <w:r w:rsidRPr="00766294">
        <w:rPr>
          <w:rFonts w:asciiTheme="minorBidi" w:hAnsiTheme="minorBidi"/>
          <w:sz w:val="20"/>
          <w:szCs w:val="20"/>
        </w:rPr>
        <w:t>The random matrix is typically generated by sampling from a random distribution, such as the Gaussian distribution.</w:t>
      </w:r>
      <w:r w:rsidRPr="00766294">
        <w:rPr>
          <w:rFonts w:asciiTheme="minorBidi" w:hAnsiTheme="minorBidi"/>
          <w:sz w:val="20"/>
          <w:szCs w:val="20"/>
        </w:rPr>
        <w:t xml:space="preserve"> </w:t>
      </w:r>
      <w:r w:rsidRPr="00766294">
        <w:rPr>
          <w:rFonts w:asciiTheme="minorBidi" w:hAnsiTheme="minorBidi"/>
          <w:sz w:val="20"/>
          <w:szCs w:val="20"/>
        </w:rPr>
        <w:t>Random Projection is computationally efficient and can preserve the pairwise distances between data points, making it suitable for applications such as nearest</w:t>
      </w:r>
      <w:r w:rsidR="00E9728C">
        <w:rPr>
          <w:rFonts w:asciiTheme="minorBidi" w:hAnsiTheme="minorBidi"/>
          <w:sz w:val="20"/>
          <w:szCs w:val="20"/>
        </w:rPr>
        <w:t>-</w:t>
      </w:r>
      <w:r w:rsidRPr="00766294">
        <w:rPr>
          <w:rFonts w:asciiTheme="minorBidi" w:hAnsiTheme="minorBidi"/>
          <w:sz w:val="20"/>
          <w:szCs w:val="20"/>
        </w:rPr>
        <w:t>neighbor search and clustering.</w:t>
      </w:r>
    </w:p>
    <w:p w14:paraId="4B1296BF" w14:textId="6539B5FC" w:rsidR="000D341D" w:rsidRDefault="007071A2" w:rsidP="007071A2">
      <w:pPr>
        <w:rPr>
          <w:rFonts w:asciiTheme="minorBidi" w:hAnsiTheme="minorBidi"/>
          <w:sz w:val="20"/>
          <w:szCs w:val="20"/>
        </w:rPr>
      </w:pPr>
      <w:proofErr w:type="spellStart"/>
      <w:r w:rsidRPr="00766294">
        <w:rPr>
          <w:rFonts w:asciiTheme="minorBidi" w:hAnsiTheme="minorBidi"/>
          <w:b/>
          <w:bCs/>
          <w:sz w:val="20"/>
          <w:szCs w:val="20"/>
        </w:rPr>
        <w:t>Isomap</w:t>
      </w:r>
      <w:proofErr w:type="spellEnd"/>
      <w:r w:rsidRPr="00766294">
        <w:rPr>
          <w:rFonts w:asciiTheme="minorBidi" w:hAnsiTheme="minorBidi"/>
          <w:sz w:val="20"/>
          <w:szCs w:val="20"/>
        </w:rPr>
        <w:t xml:space="preserve"> (Isometric Feature Mapping) is a nonlinear dimension reduction technique that preserves the geodesic distances between data points in a lower-dimensional space.</w:t>
      </w:r>
      <w:r w:rsidRPr="00766294">
        <w:rPr>
          <w:rFonts w:asciiTheme="minorBidi" w:hAnsiTheme="minorBidi"/>
          <w:sz w:val="20"/>
          <w:szCs w:val="20"/>
        </w:rPr>
        <w:t xml:space="preserve"> </w:t>
      </w:r>
      <w:proofErr w:type="spellStart"/>
      <w:r w:rsidRPr="00766294">
        <w:rPr>
          <w:rFonts w:asciiTheme="minorBidi" w:hAnsiTheme="minorBidi"/>
          <w:sz w:val="20"/>
          <w:szCs w:val="20"/>
        </w:rPr>
        <w:t>Isomap</w:t>
      </w:r>
      <w:proofErr w:type="spellEnd"/>
      <w:r w:rsidRPr="00766294">
        <w:rPr>
          <w:rFonts w:asciiTheme="minorBidi" w:hAnsiTheme="minorBidi"/>
          <w:sz w:val="20"/>
          <w:szCs w:val="20"/>
        </w:rPr>
        <w:t xml:space="preserve"> works by constructing a graph of nearest neighbors and then computing the shortest path distances between all pairs of points on the graph using graph theory algorithms.</w:t>
      </w:r>
      <w:r w:rsidRPr="00766294">
        <w:rPr>
          <w:rFonts w:asciiTheme="minorBidi" w:hAnsiTheme="minorBidi"/>
          <w:sz w:val="20"/>
          <w:szCs w:val="20"/>
        </w:rPr>
        <w:t xml:space="preserve"> </w:t>
      </w:r>
      <w:r w:rsidRPr="00766294">
        <w:rPr>
          <w:rFonts w:asciiTheme="minorBidi" w:hAnsiTheme="minorBidi"/>
          <w:sz w:val="20"/>
          <w:szCs w:val="20"/>
        </w:rPr>
        <w:t>The resulting lower-dimensional representation of the data can capture the underlying nonlinear structure of the data, making it useful for applications such as image processing and natural language processing.</w:t>
      </w:r>
    </w:p>
    <w:p w14:paraId="72077F6D" w14:textId="77777777" w:rsidR="00E9728C" w:rsidRPr="00766294" w:rsidRDefault="00E9728C" w:rsidP="007071A2">
      <w:pPr>
        <w:rPr>
          <w:rFonts w:asciiTheme="minorBidi" w:hAnsiTheme="minorBidi"/>
          <w:sz w:val="20"/>
          <w:szCs w:val="20"/>
        </w:rPr>
      </w:pPr>
    </w:p>
    <w:p w14:paraId="3F269DB5" w14:textId="0A401A9F" w:rsidR="009D680A" w:rsidRPr="00766294" w:rsidRDefault="009D680A" w:rsidP="009D680A">
      <w:pPr>
        <w:pStyle w:val="FirstLevelSubheading"/>
        <w:rPr>
          <w:rFonts w:asciiTheme="minorBidi" w:hAnsiTheme="minorBidi" w:cstheme="minorBidi"/>
          <w:sz w:val="22"/>
          <w:szCs w:val="22"/>
        </w:rPr>
      </w:pPr>
      <w:r w:rsidRPr="00766294">
        <w:rPr>
          <w:rFonts w:asciiTheme="minorBidi" w:hAnsiTheme="minorBidi" w:cstheme="minorBidi"/>
          <w:sz w:val="22"/>
          <w:szCs w:val="22"/>
        </w:rPr>
        <w:lastRenderedPageBreak/>
        <w:t>Datasets:</w:t>
      </w:r>
    </w:p>
    <w:p w14:paraId="5849ECF3" w14:textId="3696F4F7" w:rsidR="009D680A" w:rsidRPr="00766294" w:rsidRDefault="007071A2">
      <w:pPr>
        <w:rPr>
          <w:rFonts w:asciiTheme="minorBidi" w:hAnsiTheme="minorBidi"/>
          <w:sz w:val="20"/>
          <w:szCs w:val="20"/>
        </w:rPr>
      </w:pPr>
      <w:r w:rsidRPr="00766294">
        <w:rPr>
          <w:rFonts w:asciiTheme="minorBidi" w:hAnsiTheme="minorBidi"/>
          <w:b/>
          <w:bCs/>
          <w:sz w:val="20"/>
          <w:szCs w:val="20"/>
        </w:rPr>
        <w:t>Adult Income Dataset</w:t>
      </w:r>
      <w:r w:rsidRPr="00766294">
        <w:rPr>
          <w:rFonts w:asciiTheme="minorBidi" w:hAnsiTheme="minorBidi"/>
          <w:sz w:val="20"/>
          <w:szCs w:val="20"/>
        </w:rPr>
        <w:t xml:space="preserve">: </w:t>
      </w:r>
      <w:r w:rsidRPr="00766294">
        <w:rPr>
          <w:rFonts w:asciiTheme="minorBidi" w:hAnsiTheme="minorBidi"/>
          <w:sz w:val="20"/>
          <w:szCs w:val="20"/>
        </w:rPr>
        <w:t xml:space="preserve">In this dataset, information from almost 50000 US residents in 14 features is gathered. The ground truth is whether the income of the person is greater than $50k or less than that. Data </w:t>
      </w:r>
      <w:r w:rsidR="00E9728C">
        <w:rPr>
          <w:rFonts w:asciiTheme="minorBidi" w:hAnsiTheme="minorBidi"/>
          <w:sz w:val="20"/>
          <w:szCs w:val="20"/>
        </w:rPr>
        <w:t xml:space="preserve">was </w:t>
      </w:r>
      <w:r w:rsidRPr="00766294">
        <w:rPr>
          <w:rFonts w:asciiTheme="minorBidi" w:hAnsiTheme="minorBidi"/>
          <w:sz w:val="20"/>
          <w:szCs w:val="20"/>
        </w:rPr>
        <w:t xml:space="preserve">initially extracted from the US Census Bureau [1]. The data sample were edited and uploaded </w:t>
      </w:r>
      <w:r w:rsidR="00E9728C">
        <w:rPr>
          <w:rFonts w:asciiTheme="minorBidi" w:hAnsiTheme="minorBidi"/>
          <w:sz w:val="20"/>
          <w:szCs w:val="20"/>
        </w:rPr>
        <w:t>to</w:t>
      </w:r>
      <w:r w:rsidRPr="00766294">
        <w:rPr>
          <w:rFonts w:asciiTheme="minorBidi" w:hAnsiTheme="minorBidi"/>
          <w:sz w:val="20"/>
          <w:szCs w:val="20"/>
        </w:rPr>
        <w:t xml:space="preserve"> </w:t>
      </w:r>
      <w:r w:rsidR="00E9728C">
        <w:rPr>
          <w:rFonts w:asciiTheme="minorBidi" w:hAnsiTheme="minorBidi"/>
          <w:sz w:val="20"/>
          <w:szCs w:val="20"/>
        </w:rPr>
        <w:t xml:space="preserve">the </w:t>
      </w:r>
      <w:r w:rsidRPr="00766294">
        <w:rPr>
          <w:rFonts w:asciiTheme="minorBidi" w:hAnsiTheme="minorBidi"/>
          <w:sz w:val="20"/>
          <w:szCs w:val="20"/>
        </w:rPr>
        <w:t xml:space="preserve">UCIU machine learning repo [2] for educational purposes.  The features are </w:t>
      </w:r>
      <w:r w:rsidR="00E9728C">
        <w:rPr>
          <w:rFonts w:asciiTheme="minorBidi" w:hAnsiTheme="minorBidi"/>
          <w:sz w:val="20"/>
          <w:szCs w:val="20"/>
        </w:rPr>
        <w:t xml:space="preserve">the </w:t>
      </w:r>
      <w:r w:rsidRPr="00766294">
        <w:rPr>
          <w:rFonts w:asciiTheme="minorBidi" w:hAnsiTheme="minorBidi"/>
          <w:sz w:val="20"/>
          <w:szCs w:val="20"/>
        </w:rPr>
        <w:t>combination of categorical and continuous variables. Feature include</w:t>
      </w:r>
      <w:r w:rsidR="00E9728C">
        <w:rPr>
          <w:rFonts w:asciiTheme="minorBidi" w:hAnsiTheme="minorBidi"/>
          <w:sz w:val="20"/>
          <w:szCs w:val="20"/>
        </w:rPr>
        <w:t>s</w:t>
      </w:r>
      <w:r w:rsidRPr="00766294">
        <w:rPr>
          <w:rFonts w:asciiTheme="minorBidi" w:hAnsiTheme="minorBidi"/>
          <w:sz w:val="20"/>
          <w:szCs w:val="20"/>
        </w:rPr>
        <w:t xml:space="preserve"> basic information includ</w:t>
      </w:r>
      <w:r w:rsidR="00E9728C">
        <w:rPr>
          <w:rFonts w:asciiTheme="minorBidi" w:hAnsiTheme="minorBidi"/>
          <w:sz w:val="20"/>
          <w:szCs w:val="20"/>
        </w:rPr>
        <w:t>ing</w:t>
      </w:r>
      <w:r w:rsidRPr="00766294">
        <w:rPr>
          <w:rFonts w:asciiTheme="minorBidi" w:hAnsiTheme="minorBidi"/>
          <w:sz w:val="20"/>
          <w:szCs w:val="20"/>
        </w:rPr>
        <w:t xml:space="preserve"> demographic, education occupation marital status</w:t>
      </w:r>
      <w:r w:rsidR="00E9728C">
        <w:rPr>
          <w:rFonts w:asciiTheme="minorBidi" w:hAnsiTheme="minorBidi"/>
          <w:sz w:val="20"/>
          <w:szCs w:val="20"/>
        </w:rPr>
        <w:t>,</w:t>
      </w:r>
      <w:r w:rsidRPr="00766294">
        <w:rPr>
          <w:rFonts w:asciiTheme="minorBidi" w:hAnsiTheme="minorBidi"/>
          <w:sz w:val="20"/>
          <w:szCs w:val="20"/>
        </w:rPr>
        <w:t xml:space="preserve"> </w:t>
      </w:r>
      <w:r w:rsidRPr="00766294">
        <w:rPr>
          <w:rFonts w:asciiTheme="minorBidi" w:hAnsiTheme="minorBidi"/>
          <w:sz w:val="20"/>
          <w:szCs w:val="20"/>
        </w:rPr>
        <w:t>etc.</w:t>
      </w:r>
    </w:p>
    <w:p w14:paraId="7D0BB6D3" w14:textId="584076DB" w:rsidR="007071A2" w:rsidRPr="00766294" w:rsidRDefault="007071A2" w:rsidP="007071A2">
      <w:pPr>
        <w:rPr>
          <w:rFonts w:asciiTheme="minorBidi" w:hAnsiTheme="minorBidi"/>
          <w:sz w:val="20"/>
          <w:szCs w:val="20"/>
        </w:rPr>
      </w:pPr>
      <w:r w:rsidRPr="00766294">
        <w:rPr>
          <w:rFonts w:asciiTheme="minorBidi" w:hAnsiTheme="minorBidi"/>
          <w:sz w:val="20"/>
          <w:szCs w:val="20"/>
        </w:rPr>
        <w:t>In this step</w:t>
      </w:r>
      <w:r w:rsidR="00E9728C">
        <w:rPr>
          <w:rFonts w:asciiTheme="minorBidi" w:hAnsiTheme="minorBidi"/>
          <w:sz w:val="20"/>
          <w:szCs w:val="20"/>
        </w:rPr>
        <w:t>,</w:t>
      </w:r>
      <w:r w:rsidRPr="00766294">
        <w:rPr>
          <w:rFonts w:asciiTheme="minorBidi" w:hAnsiTheme="minorBidi"/>
          <w:sz w:val="20"/>
          <w:szCs w:val="20"/>
        </w:rPr>
        <w:t xml:space="preserve"> the data were prepared for model training. </w:t>
      </w:r>
    </w:p>
    <w:p w14:paraId="4571C984" w14:textId="31174DEB" w:rsidR="007071A2" w:rsidRPr="00766294" w:rsidRDefault="007071A2" w:rsidP="007071A2">
      <w:pPr>
        <w:pStyle w:val="ListParagraph"/>
        <w:numPr>
          <w:ilvl w:val="0"/>
          <w:numId w:val="8"/>
        </w:numPr>
        <w:rPr>
          <w:rFonts w:asciiTheme="minorBidi" w:hAnsiTheme="minorBidi"/>
          <w:sz w:val="16"/>
          <w:szCs w:val="16"/>
        </w:rPr>
      </w:pPr>
      <w:r w:rsidRPr="00766294">
        <w:rPr>
          <w:rFonts w:asciiTheme="minorBidi" w:hAnsiTheme="minorBidi"/>
          <w:sz w:val="16"/>
          <w:szCs w:val="16"/>
        </w:rPr>
        <w:t>Some of the categories with high category values ha</w:t>
      </w:r>
      <w:r w:rsidR="00E9728C">
        <w:rPr>
          <w:rFonts w:asciiTheme="minorBidi" w:hAnsiTheme="minorBidi"/>
          <w:sz w:val="16"/>
          <w:szCs w:val="16"/>
        </w:rPr>
        <w:t>ve</w:t>
      </w:r>
      <w:r w:rsidRPr="00766294">
        <w:rPr>
          <w:rFonts w:asciiTheme="minorBidi" w:hAnsiTheme="minorBidi"/>
          <w:sz w:val="16"/>
          <w:szCs w:val="16"/>
        </w:rPr>
        <w:t xml:space="preserve"> been regrouped. For example</w:t>
      </w:r>
      <w:r w:rsidR="00E9728C">
        <w:rPr>
          <w:rFonts w:asciiTheme="minorBidi" w:hAnsiTheme="minorBidi"/>
          <w:sz w:val="16"/>
          <w:szCs w:val="16"/>
        </w:rPr>
        <w:t>,</w:t>
      </w:r>
      <w:r w:rsidRPr="00766294">
        <w:rPr>
          <w:rFonts w:asciiTheme="minorBidi" w:hAnsiTheme="minorBidi"/>
          <w:sz w:val="16"/>
          <w:szCs w:val="16"/>
        </w:rPr>
        <w:t xml:space="preserve"> education has been relabeled for are school grades as some school education. For </w:t>
      </w:r>
      <w:r w:rsidR="00E9728C">
        <w:rPr>
          <w:rFonts w:asciiTheme="minorBidi" w:hAnsiTheme="minorBidi"/>
          <w:sz w:val="16"/>
          <w:szCs w:val="16"/>
        </w:rPr>
        <w:t xml:space="preserve">a </w:t>
      </w:r>
      <w:r w:rsidRPr="00766294">
        <w:rPr>
          <w:rFonts w:asciiTheme="minorBidi" w:hAnsiTheme="minorBidi"/>
          <w:sz w:val="16"/>
          <w:szCs w:val="16"/>
        </w:rPr>
        <w:t>country of birth, the data ha</w:t>
      </w:r>
      <w:r w:rsidR="00E9728C">
        <w:rPr>
          <w:rFonts w:asciiTheme="minorBidi" w:hAnsiTheme="minorBidi"/>
          <w:sz w:val="16"/>
          <w:szCs w:val="16"/>
        </w:rPr>
        <w:t>ve</w:t>
      </w:r>
      <w:r w:rsidRPr="00766294">
        <w:rPr>
          <w:rFonts w:asciiTheme="minorBidi" w:hAnsiTheme="minorBidi"/>
          <w:sz w:val="16"/>
          <w:szCs w:val="16"/>
        </w:rPr>
        <w:t xml:space="preserve"> been regrouped to US and non-US citizens. </w:t>
      </w:r>
      <w:r w:rsidR="00E9728C">
        <w:rPr>
          <w:rFonts w:asciiTheme="minorBidi" w:hAnsiTheme="minorBidi"/>
          <w:sz w:val="16"/>
          <w:szCs w:val="16"/>
        </w:rPr>
        <w:t>The m</w:t>
      </w:r>
      <w:r w:rsidRPr="00766294">
        <w:rPr>
          <w:rFonts w:asciiTheme="minorBidi" w:hAnsiTheme="minorBidi"/>
          <w:sz w:val="16"/>
          <w:szCs w:val="16"/>
        </w:rPr>
        <w:t>arital status w</w:t>
      </w:r>
      <w:r w:rsidR="00E9728C">
        <w:rPr>
          <w:rFonts w:asciiTheme="minorBidi" w:hAnsiTheme="minorBidi"/>
          <w:sz w:val="16"/>
          <w:szCs w:val="16"/>
        </w:rPr>
        <w:t>as</w:t>
      </w:r>
      <w:r w:rsidRPr="00766294">
        <w:rPr>
          <w:rFonts w:asciiTheme="minorBidi" w:hAnsiTheme="minorBidi"/>
          <w:sz w:val="16"/>
          <w:szCs w:val="16"/>
        </w:rPr>
        <w:t xml:space="preserve"> regrouped to married and not married.</w:t>
      </w:r>
    </w:p>
    <w:p w14:paraId="7631DCF6" w14:textId="6614F6F4" w:rsidR="007071A2" w:rsidRPr="00766294" w:rsidRDefault="007071A2" w:rsidP="007071A2">
      <w:pPr>
        <w:pStyle w:val="ListParagraph"/>
        <w:numPr>
          <w:ilvl w:val="0"/>
          <w:numId w:val="8"/>
        </w:numPr>
        <w:rPr>
          <w:rFonts w:asciiTheme="minorBidi" w:hAnsiTheme="minorBidi"/>
          <w:sz w:val="16"/>
          <w:szCs w:val="16"/>
        </w:rPr>
      </w:pPr>
      <w:r w:rsidRPr="00766294">
        <w:rPr>
          <w:rFonts w:asciiTheme="minorBidi" w:hAnsiTheme="minorBidi"/>
          <w:sz w:val="16"/>
          <w:szCs w:val="16"/>
        </w:rPr>
        <w:t xml:space="preserve">Converting all categorical variables to numerical values using one-hot encoding. </w:t>
      </w:r>
      <w:r w:rsidRPr="00766294">
        <w:rPr>
          <w:rFonts w:asciiTheme="minorBidi" w:hAnsiTheme="minorBidi"/>
          <w:b/>
          <w:bCs/>
          <w:sz w:val="16"/>
          <w:szCs w:val="16"/>
        </w:rPr>
        <w:t>T</w:t>
      </w:r>
      <w:r w:rsidR="00E9728C">
        <w:rPr>
          <w:rFonts w:asciiTheme="minorBidi" w:hAnsiTheme="minorBidi"/>
          <w:b/>
          <w:bCs/>
          <w:sz w:val="16"/>
          <w:szCs w:val="16"/>
        </w:rPr>
        <w:t>he t</w:t>
      </w:r>
      <w:r w:rsidRPr="00766294">
        <w:rPr>
          <w:rFonts w:asciiTheme="minorBidi" w:hAnsiTheme="minorBidi"/>
          <w:b/>
          <w:bCs/>
          <w:sz w:val="16"/>
          <w:szCs w:val="16"/>
        </w:rPr>
        <w:t>otal features are 68.</w:t>
      </w:r>
      <w:r w:rsidRPr="00766294">
        <w:rPr>
          <w:rFonts w:asciiTheme="minorBidi" w:hAnsiTheme="minorBidi"/>
          <w:sz w:val="16"/>
          <w:szCs w:val="16"/>
        </w:rPr>
        <w:t xml:space="preserve"> </w:t>
      </w:r>
    </w:p>
    <w:p w14:paraId="701C5AD8" w14:textId="77777777" w:rsidR="007071A2" w:rsidRPr="00766294" w:rsidRDefault="007071A2" w:rsidP="007071A2">
      <w:pPr>
        <w:pStyle w:val="ListParagraph"/>
        <w:numPr>
          <w:ilvl w:val="0"/>
          <w:numId w:val="8"/>
        </w:numPr>
        <w:rPr>
          <w:rFonts w:asciiTheme="minorBidi" w:hAnsiTheme="minorBidi"/>
          <w:sz w:val="16"/>
          <w:szCs w:val="16"/>
        </w:rPr>
      </w:pPr>
      <w:r w:rsidRPr="00766294">
        <w:rPr>
          <w:rFonts w:asciiTheme="minorBidi" w:hAnsiTheme="minorBidi"/>
          <w:sz w:val="16"/>
          <w:szCs w:val="16"/>
        </w:rPr>
        <w:t>All the numerical values were normalized and standardized.</w:t>
      </w:r>
    </w:p>
    <w:p w14:paraId="6049D150" w14:textId="77777777" w:rsidR="007071A2" w:rsidRPr="00766294" w:rsidRDefault="007071A2" w:rsidP="007071A2">
      <w:pPr>
        <w:pStyle w:val="ListParagraph"/>
        <w:numPr>
          <w:ilvl w:val="0"/>
          <w:numId w:val="8"/>
        </w:numPr>
        <w:rPr>
          <w:rFonts w:asciiTheme="minorBidi" w:hAnsiTheme="minorBidi"/>
          <w:sz w:val="16"/>
          <w:szCs w:val="16"/>
        </w:rPr>
      </w:pPr>
      <w:r w:rsidRPr="00766294">
        <w:rPr>
          <w:rFonts w:asciiTheme="minorBidi" w:hAnsiTheme="minorBidi"/>
          <w:sz w:val="16"/>
          <w:szCs w:val="16"/>
        </w:rPr>
        <w:t xml:space="preserve"> </w:t>
      </w:r>
      <w:r w:rsidRPr="00766294">
        <w:rPr>
          <w:rFonts w:asciiTheme="minorBidi" w:hAnsiTheme="minorBidi"/>
          <w:sz w:val="16"/>
          <w:szCs w:val="16"/>
        </w:rPr>
        <w:t xml:space="preserve">The target variables were relabeled from </w:t>
      </w:r>
      <w:proofErr w:type="gramStart"/>
      <w:r w:rsidRPr="00766294">
        <w:rPr>
          <w:rFonts w:asciiTheme="minorBidi" w:hAnsiTheme="minorBidi"/>
          <w:sz w:val="16"/>
          <w:szCs w:val="16"/>
        </w:rPr>
        <w:t>{ '</w:t>
      </w:r>
      <w:proofErr w:type="gramEnd"/>
      <w:r w:rsidRPr="00766294">
        <w:rPr>
          <w:rFonts w:asciiTheme="minorBidi" w:hAnsiTheme="minorBidi"/>
          <w:sz w:val="16"/>
          <w:szCs w:val="16"/>
        </w:rPr>
        <w:t>&gt;50K', '&lt;=50K'} to {1,0}.</w:t>
      </w:r>
    </w:p>
    <w:p w14:paraId="5A26023F" w14:textId="7C7D215E" w:rsidR="007071A2" w:rsidRPr="00766294" w:rsidRDefault="007071A2" w:rsidP="007071A2">
      <w:pPr>
        <w:pStyle w:val="ListParagraph"/>
        <w:numPr>
          <w:ilvl w:val="0"/>
          <w:numId w:val="8"/>
        </w:numPr>
        <w:rPr>
          <w:rFonts w:asciiTheme="minorBidi" w:hAnsiTheme="minorBidi"/>
          <w:sz w:val="16"/>
          <w:szCs w:val="16"/>
        </w:rPr>
      </w:pPr>
      <w:r w:rsidRPr="00766294">
        <w:rPr>
          <w:rFonts w:asciiTheme="minorBidi" w:hAnsiTheme="minorBidi"/>
          <w:sz w:val="16"/>
          <w:szCs w:val="16"/>
        </w:rPr>
        <w:t>Since there are many individuals with no capital gain or loss, I need to recreate a column for the individuals that ha</w:t>
      </w:r>
      <w:r w:rsidR="00E9728C">
        <w:rPr>
          <w:rFonts w:asciiTheme="minorBidi" w:hAnsiTheme="minorBidi"/>
          <w:sz w:val="16"/>
          <w:szCs w:val="16"/>
        </w:rPr>
        <w:t>ve</w:t>
      </w:r>
      <w:r w:rsidRPr="00766294">
        <w:rPr>
          <w:rFonts w:asciiTheme="minorBidi" w:hAnsiTheme="minorBidi"/>
          <w:sz w:val="16"/>
          <w:szCs w:val="16"/>
        </w:rPr>
        <w:t xml:space="preserve"> any capital gain or not as 0 and 1.</w:t>
      </w:r>
    </w:p>
    <w:p w14:paraId="261D11F2" w14:textId="216064CE" w:rsidR="007071A2" w:rsidRPr="00766294" w:rsidRDefault="007071A2" w:rsidP="007071A2">
      <w:pPr>
        <w:pStyle w:val="ListParagraph"/>
        <w:numPr>
          <w:ilvl w:val="0"/>
          <w:numId w:val="8"/>
        </w:numPr>
        <w:rPr>
          <w:rFonts w:asciiTheme="minorBidi" w:hAnsiTheme="minorBidi"/>
          <w:sz w:val="16"/>
          <w:szCs w:val="16"/>
        </w:rPr>
      </w:pPr>
      <w:r w:rsidRPr="00766294">
        <w:rPr>
          <w:rFonts w:asciiTheme="minorBidi" w:hAnsiTheme="minorBidi"/>
          <w:sz w:val="16"/>
          <w:szCs w:val="16"/>
        </w:rPr>
        <w:t xml:space="preserve"> </w:t>
      </w:r>
      <w:r w:rsidRPr="00766294">
        <w:rPr>
          <w:rFonts w:asciiTheme="minorBidi" w:hAnsiTheme="minorBidi"/>
          <w:sz w:val="16"/>
          <w:szCs w:val="16"/>
        </w:rPr>
        <w:t xml:space="preserve">Hours of working </w:t>
      </w:r>
      <w:r w:rsidR="00E9728C">
        <w:rPr>
          <w:rFonts w:asciiTheme="minorBidi" w:hAnsiTheme="minorBidi"/>
          <w:sz w:val="16"/>
          <w:szCs w:val="16"/>
        </w:rPr>
        <w:t>are</w:t>
      </w:r>
      <w:r w:rsidRPr="00766294">
        <w:rPr>
          <w:rFonts w:asciiTheme="minorBidi" w:hAnsiTheme="minorBidi"/>
          <w:sz w:val="16"/>
          <w:szCs w:val="16"/>
        </w:rPr>
        <w:t xml:space="preserve"> continuous. I make them in</w:t>
      </w:r>
      <w:r w:rsidR="00E9728C">
        <w:rPr>
          <w:rFonts w:asciiTheme="minorBidi" w:hAnsiTheme="minorBidi"/>
          <w:sz w:val="16"/>
          <w:szCs w:val="16"/>
        </w:rPr>
        <w:t>to</w:t>
      </w:r>
      <w:r w:rsidRPr="00766294">
        <w:rPr>
          <w:rFonts w:asciiTheme="minorBidi" w:hAnsiTheme="minorBidi"/>
          <w:sz w:val="16"/>
          <w:szCs w:val="16"/>
        </w:rPr>
        <w:t xml:space="preserve"> three categories &lt;40, 40</w:t>
      </w:r>
      <w:r w:rsidR="00E9728C">
        <w:rPr>
          <w:rFonts w:asciiTheme="minorBidi" w:hAnsiTheme="minorBidi"/>
          <w:sz w:val="16"/>
          <w:szCs w:val="16"/>
        </w:rPr>
        <w:t>,</w:t>
      </w:r>
      <w:r w:rsidRPr="00766294">
        <w:rPr>
          <w:rFonts w:asciiTheme="minorBidi" w:hAnsiTheme="minorBidi"/>
          <w:sz w:val="16"/>
          <w:szCs w:val="16"/>
        </w:rPr>
        <w:t xml:space="preserve"> and &gt;40 hours of work.</w:t>
      </w:r>
    </w:p>
    <w:p w14:paraId="4288402C" w14:textId="6C045DC4" w:rsidR="007071A2" w:rsidRPr="00766294" w:rsidRDefault="007071A2" w:rsidP="007071A2">
      <w:pPr>
        <w:pStyle w:val="ListParagraph"/>
        <w:numPr>
          <w:ilvl w:val="0"/>
          <w:numId w:val="8"/>
        </w:numPr>
        <w:rPr>
          <w:rFonts w:asciiTheme="minorBidi" w:hAnsiTheme="minorBidi"/>
          <w:sz w:val="16"/>
          <w:szCs w:val="16"/>
        </w:rPr>
      </w:pPr>
      <w:r w:rsidRPr="00766294">
        <w:rPr>
          <w:rFonts w:asciiTheme="minorBidi" w:hAnsiTheme="minorBidi"/>
          <w:sz w:val="16"/>
          <w:szCs w:val="16"/>
        </w:rPr>
        <w:t xml:space="preserve"> </w:t>
      </w:r>
      <w:r w:rsidRPr="00766294">
        <w:rPr>
          <w:rFonts w:asciiTheme="minorBidi" w:hAnsiTheme="minorBidi"/>
          <w:sz w:val="16"/>
          <w:szCs w:val="16"/>
        </w:rPr>
        <w:t xml:space="preserve">Due to the low computational resource, </w:t>
      </w:r>
      <w:r w:rsidRPr="00766294">
        <w:rPr>
          <w:rFonts w:asciiTheme="minorBidi" w:hAnsiTheme="minorBidi"/>
          <w:b/>
          <w:bCs/>
          <w:sz w:val="16"/>
          <w:szCs w:val="16"/>
        </w:rPr>
        <w:t>1000 random sample point</w:t>
      </w:r>
      <w:r w:rsidR="00E9728C">
        <w:rPr>
          <w:rFonts w:asciiTheme="minorBidi" w:hAnsiTheme="minorBidi"/>
          <w:b/>
          <w:bCs/>
          <w:sz w:val="16"/>
          <w:szCs w:val="16"/>
        </w:rPr>
        <w:t>s</w:t>
      </w:r>
      <w:r w:rsidRPr="00766294">
        <w:rPr>
          <w:rFonts w:asciiTheme="minorBidi" w:hAnsiTheme="minorBidi"/>
          <w:sz w:val="16"/>
          <w:szCs w:val="16"/>
        </w:rPr>
        <w:t xml:space="preserve"> were used for analysis. 800 for training and 200 for </w:t>
      </w:r>
      <w:r w:rsidR="00E9728C">
        <w:rPr>
          <w:rFonts w:asciiTheme="minorBidi" w:hAnsiTheme="minorBidi"/>
          <w:sz w:val="16"/>
          <w:szCs w:val="16"/>
        </w:rPr>
        <w:t xml:space="preserve">a </w:t>
      </w:r>
      <w:r w:rsidRPr="00766294">
        <w:rPr>
          <w:rFonts w:asciiTheme="minorBidi" w:hAnsiTheme="minorBidi"/>
          <w:sz w:val="16"/>
          <w:szCs w:val="16"/>
        </w:rPr>
        <w:t xml:space="preserve">test. </w:t>
      </w:r>
    </w:p>
    <w:p w14:paraId="11BA5567" w14:textId="77777777" w:rsidR="007071A2" w:rsidRPr="00766294" w:rsidRDefault="007071A2" w:rsidP="007071A2">
      <w:pPr>
        <w:pStyle w:val="ListParagraph"/>
        <w:numPr>
          <w:ilvl w:val="0"/>
          <w:numId w:val="8"/>
        </w:numPr>
        <w:rPr>
          <w:rFonts w:asciiTheme="minorBidi" w:hAnsiTheme="minorBidi"/>
          <w:sz w:val="16"/>
          <w:szCs w:val="16"/>
        </w:rPr>
      </w:pPr>
      <w:r w:rsidRPr="00766294">
        <w:rPr>
          <w:rFonts w:asciiTheme="minorBidi" w:hAnsiTheme="minorBidi"/>
          <w:sz w:val="16"/>
          <w:szCs w:val="16"/>
        </w:rPr>
        <w:t xml:space="preserve">To deal with data imbalance, SMOTE method was used. In SMOTE, the minority class samples are used to create synthetic examples by taking the difference between a randomly chosen sample and its k nearest neighbors in the feature space. This difference is then multiplied by a random number between 0 and 1 and added to the original sample, producing a new synthetic sample. The process is repeated to generate more synthetic samples. The goal is to increase the number of samples in the minority class so that the classifier has more information to learn from and can make more informed predictions. </w:t>
      </w:r>
    </w:p>
    <w:p w14:paraId="78BE7056" w14:textId="77777777" w:rsidR="007071A2" w:rsidRPr="00766294" w:rsidRDefault="007071A2" w:rsidP="007071A2">
      <w:pPr>
        <w:pStyle w:val="ListParagraph"/>
        <w:numPr>
          <w:ilvl w:val="0"/>
          <w:numId w:val="8"/>
        </w:numPr>
        <w:rPr>
          <w:rFonts w:asciiTheme="minorBidi" w:hAnsiTheme="minorBidi"/>
          <w:sz w:val="16"/>
          <w:szCs w:val="16"/>
        </w:rPr>
      </w:pPr>
      <w:r w:rsidRPr="00766294">
        <w:rPr>
          <w:rFonts w:asciiTheme="minorBidi" w:hAnsiTheme="minorBidi"/>
          <w:sz w:val="16"/>
          <w:szCs w:val="16"/>
        </w:rPr>
        <w:t>Only training data was balanced:</w:t>
      </w:r>
    </w:p>
    <w:p w14:paraId="2916CDC3" w14:textId="2DD0B99E" w:rsidR="007071A2" w:rsidRPr="00766294" w:rsidRDefault="00E9728C" w:rsidP="007071A2">
      <w:pPr>
        <w:pStyle w:val="ListParagraph"/>
        <w:numPr>
          <w:ilvl w:val="1"/>
          <w:numId w:val="8"/>
        </w:numPr>
        <w:rPr>
          <w:rFonts w:asciiTheme="minorBidi" w:hAnsiTheme="minorBidi"/>
          <w:sz w:val="16"/>
          <w:szCs w:val="16"/>
        </w:rPr>
      </w:pPr>
      <w:r>
        <w:rPr>
          <w:rFonts w:asciiTheme="minorBidi" w:hAnsiTheme="minorBidi"/>
          <w:sz w:val="16"/>
          <w:szCs w:val="16"/>
        </w:rPr>
        <w:t xml:space="preserve">the </w:t>
      </w:r>
      <w:r w:rsidR="007071A2" w:rsidRPr="00766294">
        <w:rPr>
          <w:rFonts w:asciiTheme="minorBidi" w:hAnsiTheme="minorBidi"/>
          <w:sz w:val="16"/>
          <w:szCs w:val="16"/>
        </w:rPr>
        <w:t>ratio of &gt;50 in imbalance data:  0.2225, number of sample points: 800</w:t>
      </w:r>
    </w:p>
    <w:p w14:paraId="679F3CB4" w14:textId="3B6DAB01" w:rsidR="007071A2" w:rsidRPr="00766294" w:rsidRDefault="00E9728C" w:rsidP="007071A2">
      <w:pPr>
        <w:pStyle w:val="ListParagraph"/>
        <w:numPr>
          <w:ilvl w:val="1"/>
          <w:numId w:val="8"/>
        </w:numPr>
        <w:rPr>
          <w:rFonts w:asciiTheme="minorBidi" w:hAnsiTheme="minorBidi"/>
          <w:sz w:val="16"/>
          <w:szCs w:val="16"/>
        </w:rPr>
      </w:pPr>
      <w:r>
        <w:rPr>
          <w:rFonts w:asciiTheme="minorBidi" w:hAnsiTheme="minorBidi"/>
          <w:sz w:val="16"/>
          <w:szCs w:val="16"/>
        </w:rPr>
        <w:t xml:space="preserve">the </w:t>
      </w:r>
      <w:r w:rsidR="007071A2" w:rsidRPr="00766294">
        <w:rPr>
          <w:rFonts w:asciiTheme="minorBidi" w:hAnsiTheme="minorBidi"/>
          <w:sz w:val="16"/>
          <w:szCs w:val="16"/>
        </w:rPr>
        <w:t>ratio of &gt;50 in SMOTE balanced data:  0.5, number of sample points: 1244</w:t>
      </w:r>
    </w:p>
    <w:p w14:paraId="6810A2D3" w14:textId="12363EEB" w:rsidR="00DC0603" w:rsidRPr="00766294" w:rsidRDefault="007071A2" w:rsidP="00766294">
      <w:pPr>
        <w:rPr>
          <w:rFonts w:asciiTheme="minorBidi" w:hAnsiTheme="minorBidi"/>
          <w:sz w:val="20"/>
          <w:szCs w:val="20"/>
        </w:rPr>
      </w:pPr>
      <w:r w:rsidRPr="00766294">
        <w:rPr>
          <w:rFonts w:asciiTheme="minorBidi" w:hAnsiTheme="minorBidi"/>
          <w:b/>
          <w:bCs/>
          <w:sz w:val="20"/>
          <w:szCs w:val="20"/>
        </w:rPr>
        <w:t>Letter Recognition Dataset</w:t>
      </w:r>
      <w:r w:rsidRPr="00766294">
        <w:rPr>
          <w:rFonts w:asciiTheme="minorBidi" w:hAnsiTheme="minorBidi"/>
          <w:sz w:val="20"/>
          <w:szCs w:val="20"/>
        </w:rPr>
        <w:t>:</w:t>
      </w:r>
      <w:r w:rsidR="000A3754" w:rsidRPr="00766294">
        <w:rPr>
          <w:rFonts w:asciiTheme="minorBidi" w:hAnsiTheme="minorBidi"/>
          <w:sz w:val="20"/>
          <w:szCs w:val="20"/>
        </w:rPr>
        <w:t xml:space="preserve"> </w:t>
      </w:r>
      <w:r w:rsidR="00E9728C">
        <w:rPr>
          <w:rFonts w:asciiTheme="minorBidi" w:hAnsiTheme="minorBidi"/>
          <w:sz w:val="20"/>
          <w:szCs w:val="20"/>
        </w:rPr>
        <w:t>The d</w:t>
      </w:r>
      <w:r w:rsidR="000C0A96" w:rsidRPr="00766294">
        <w:rPr>
          <w:rFonts w:asciiTheme="minorBidi" w:hAnsiTheme="minorBidi"/>
          <w:sz w:val="20"/>
          <w:szCs w:val="20"/>
        </w:rPr>
        <w:t xml:space="preserve">ataset includes features extracted from handwritten letters. </w:t>
      </w:r>
      <w:r w:rsidR="000C0A96" w:rsidRPr="00766294">
        <w:rPr>
          <w:rFonts w:asciiTheme="minorBidi" w:hAnsiTheme="minorBidi"/>
          <w:sz w:val="20"/>
          <w:szCs w:val="20"/>
        </w:rPr>
        <w:t>The goal of this task is to classify a large number of rectangular pixel displays into one of the 26 capital letters in the English alphabet. The dataset consists of 20,000 unique stimuli, each based on one of 20 different fonts and randomly distorted. To represent each stimulus, 16 numerical attributes were extracted, including statistical moments and edge counts, and scaled to fit into a range of integer values between 0 and 15.</w:t>
      </w:r>
      <w:r w:rsidR="000A3754" w:rsidRPr="00766294">
        <w:rPr>
          <w:rFonts w:asciiTheme="minorBidi" w:hAnsiTheme="minorBidi"/>
          <w:sz w:val="20"/>
          <w:szCs w:val="20"/>
        </w:rPr>
        <w:t xml:space="preserve"> The target classes are almost equally distributed. </w:t>
      </w:r>
    </w:p>
    <w:p w14:paraId="3EA66970" w14:textId="12580B2F" w:rsidR="00DC0603" w:rsidRPr="00766294" w:rsidRDefault="00DC0603" w:rsidP="00DC0603">
      <w:pPr>
        <w:pStyle w:val="FirstLevelSubheading"/>
        <w:rPr>
          <w:rFonts w:asciiTheme="minorBidi" w:hAnsiTheme="minorBidi" w:cstheme="minorBidi"/>
          <w:sz w:val="22"/>
          <w:szCs w:val="22"/>
        </w:rPr>
      </w:pPr>
      <w:r w:rsidRPr="00766294">
        <w:rPr>
          <w:rFonts w:asciiTheme="minorBidi" w:hAnsiTheme="minorBidi" w:cstheme="minorBidi"/>
          <w:sz w:val="22"/>
          <w:szCs w:val="22"/>
        </w:rPr>
        <w:t>Evaluation Metrics</w:t>
      </w:r>
      <w:r w:rsidRPr="00766294">
        <w:rPr>
          <w:rFonts w:asciiTheme="minorBidi" w:hAnsiTheme="minorBidi" w:cstheme="minorBidi"/>
          <w:sz w:val="22"/>
          <w:szCs w:val="22"/>
        </w:rPr>
        <w:t>:</w:t>
      </w:r>
    </w:p>
    <w:p w14:paraId="0DEEF136" w14:textId="77777777" w:rsidR="00DC0603" w:rsidRPr="00766294" w:rsidRDefault="00DC0603" w:rsidP="00DC0603">
      <w:pPr>
        <w:rPr>
          <w:rFonts w:asciiTheme="minorBidi" w:hAnsiTheme="minorBidi"/>
          <w:sz w:val="20"/>
          <w:szCs w:val="20"/>
        </w:rPr>
      </w:pPr>
      <w:r w:rsidRPr="00766294">
        <w:rPr>
          <w:rFonts w:asciiTheme="minorBidi" w:hAnsiTheme="minorBidi"/>
          <w:b/>
          <w:bCs/>
          <w:sz w:val="20"/>
          <w:szCs w:val="20"/>
        </w:rPr>
        <w:t>Inertia</w:t>
      </w:r>
      <w:r w:rsidRPr="00766294">
        <w:rPr>
          <w:rFonts w:asciiTheme="minorBidi" w:hAnsiTheme="minorBidi"/>
          <w:sz w:val="20"/>
          <w:szCs w:val="20"/>
        </w:rPr>
        <w:t xml:space="preserve"> is a metric used to evaluate the quality of clustering in k-means models. It measures the sum of squared distances between each data point and its assigned cluster center. A lower inertia value indicates that the data points are more tightly clustered around their respective cluster centers, which is generally considered a better clustering performance.</w:t>
      </w:r>
    </w:p>
    <w:p w14:paraId="22A85386" w14:textId="77777777" w:rsidR="00DC0603" w:rsidRPr="00766294" w:rsidRDefault="00DC0603" w:rsidP="00DC0603">
      <w:pPr>
        <w:rPr>
          <w:rFonts w:asciiTheme="minorBidi" w:hAnsiTheme="minorBidi"/>
          <w:sz w:val="20"/>
          <w:szCs w:val="20"/>
        </w:rPr>
      </w:pPr>
      <w:r w:rsidRPr="00766294">
        <w:rPr>
          <w:rFonts w:asciiTheme="minorBidi" w:hAnsiTheme="minorBidi"/>
          <w:b/>
          <w:bCs/>
          <w:sz w:val="20"/>
          <w:szCs w:val="20"/>
        </w:rPr>
        <w:t>Euclidean distance</w:t>
      </w:r>
      <w:r w:rsidRPr="00766294">
        <w:rPr>
          <w:rFonts w:asciiTheme="minorBidi" w:hAnsiTheme="minorBidi"/>
          <w:sz w:val="20"/>
          <w:szCs w:val="20"/>
        </w:rPr>
        <w:t xml:space="preserve"> is a metric for measuring the similarity between data points and cluster centers. It is calculated as the straight-line distance between two points in a multi-dimensional space. In k-means, Euclidean distance is used to assign each data point to its nearest cluster center and update the center location in each iteration of the algorithm.</w:t>
      </w:r>
    </w:p>
    <w:p w14:paraId="2E990A48" w14:textId="77777777" w:rsidR="00DC0603" w:rsidRPr="00766294" w:rsidRDefault="00DC0603" w:rsidP="00DC0603">
      <w:pPr>
        <w:rPr>
          <w:rFonts w:asciiTheme="minorBidi" w:hAnsiTheme="minorBidi"/>
          <w:sz w:val="20"/>
          <w:szCs w:val="20"/>
        </w:rPr>
      </w:pPr>
      <w:r w:rsidRPr="00766294">
        <w:rPr>
          <w:rFonts w:asciiTheme="minorBidi" w:hAnsiTheme="minorBidi"/>
          <w:sz w:val="20"/>
          <w:szCs w:val="20"/>
        </w:rPr>
        <w:t xml:space="preserve">The silhouette score, or </w:t>
      </w:r>
      <w:proofErr w:type="spellStart"/>
      <w:r w:rsidRPr="00766294">
        <w:rPr>
          <w:rFonts w:asciiTheme="minorBidi" w:hAnsiTheme="minorBidi"/>
          <w:b/>
          <w:bCs/>
          <w:sz w:val="20"/>
          <w:szCs w:val="20"/>
        </w:rPr>
        <w:t>si</w:t>
      </w:r>
      <w:proofErr w:type="spellEnd"/>
      <w:r w:rsidRPr="00766294">
        <w:rPr>
          <w:rFonts w:asciiTheme="minorBidi" w:hAnsiTheme="minorBidi"/>
          <w:b/>
          <w:bCs/>
          <w:sz w:val="20"/>
          <w:szCs w:val="20"/>
        </w:rPr>
        <w:t>-score</w:t>
      </w:r>
      <w:r w:rsidRPr="00766294">
        <w:rPr>
          <w:rFonts w:asciiTheme="minorBidi" w:hAnsiTheme="minorBidi"/>
          <w:sz w:val="20"/>
          <w:szCs w:val="20"/>
        </w:rPr>
        <w:t>, is a metric used to evaluate the quality of clustering in k-means models. It measures how well each data point fits into its assigned cluster compared to other clusters. The silhouette score ranges from -1 to 1, with higher values indicating better clustering performance, and a score of 0 indicating that a data point may belong to more than one cluster.</w:t>
      </w:r>
    </w:p>
    <w:p w14:paraId="402C3463" w14:textId="77777777" w:rsidR="00DC0603" w:rsidRPr="00766294" w:rsidRDefault="00DC0603" w:rsidP="00DC0603">
      <w:pPr>
        <w:rPr>
          <w:rFonts w:asciiTheme="minorBidi" w:hAnsiTheme="minorBidi"/>
          <w:sz w:val="20"/>
          <w:szCs w:val="20"/>
        </w:rPr>
      </w:pPr>
      <w:r w:rsidRPr="00766294">
        <w:rPr>
          <w:rFonts w:asciiTheme="minorBidi" w:hAnsiTheme="minorBidi"/>
          <w:b/>
          <w:bCs/>
          <w:sz w:val="20"/>
          <w:szCs w:val="20"/>
        </w:rPr>
        <w:t>The F1 score</w:t>
      </w:r>
      <w:r w:rsidRPr="00766294">
        <w:rPr>
          <w:rFonts w:asciiTheme="minorBidi" w:hAnsiTheme="minorBidi"/>
          <w:sz w:val="20"/>
          <w:szCs w:val="20"/>
        </w:rPr>
        <w:t xml:space="preserve"> is a metric commonly used to evaluate the performance of clustering algorithms such as k-means. It is calculated based on the precision and recall of the clustering results. Precision measures the </w:t>
      </w:r>
      <w:r w:rsidRPr="00766294">
        <w:rPr>
          <w:rFonts w:asciiTheme="minorBidi" w:hAnsiTheme="minorBidi"/>
          <w:sz w:val="20"/>
          <w:szCs w:val="20"/>
        </w:rPr>
        <w:lastRenderedPageBreak/>
        <w:t>percentage of true positives among all the samples assigned to a cluster, while recall measures the percentage of true positives among all the samples that belong to a certain category. The F1 score combines these two metrics to provide a single score that represents the overall performance of the clustering algorithm.</w:t>
      </w:r>
    </w:p>
    <w:p w14:paraId="3C07AFC5" w14:textId="240E3FE5" w:rsidR="00DC0603" w:rsidRPr="00766294" w:rsidRDefault="00DC0603" w:rsidP="000A3754">
      <w:pPr>
        <w:rPr>
          <w:rFonts w:asciiTheme="minorBidi" w:hAnsiTheme="minorBidi"/>
          <w:sz w:val="20"/>
          <w:szCs w:val="20"/>
        </w:rPr>
      </w:pPr>
      <w:r w:rsidRPr="00766294">
        <w:rPr>
          <w:rFonts w:asciiTheme="minorBidi" w:hAnsiTheme="minorBidi"/>
          <w:b/>
          <w:bCs/>
          <w:sz w:val="20"/>
          <w:szCs w:val="20"/>
        </w:rPr>
        <w:t>Akaike Information Criterion (AIC)</w:t>
      </w:r>
      <w:r w:rsidRPr="00766294">
        <w:rPr>
          <w:rFonts w:asciiTheme="minorBidi" w:hAnsiTheme="minorBidi"/>
          <w:sz w:val="20"/>
          <w:szCs w:val="20"/>
        </w:rPr>
        <w:t xml:space="preserve"> is a statistical measure used in the Expectation Maximization (EM) algorithm to select the optimal number of clusters in a model. It is based on the trade-off between the goodness of fit of the model and its complexity, where a good model should fit the data well but not be too complex. AIC </w:t>
      </w:r>
      <w:r w:rsidRPr="00766294">
        <w:rPr>
          <w:rFonts w:asciiTheme="minorBidi" w:hAnsiTheme="minorBidi"/>
          <w:sz w:val="20"/>
          <w:szCs w:val="20"/>
        </w:rPr>
        <w:t>considers</w:t>
      </w:r>
      <w:r w:rsidRPr="00766294">
        <w:rPr>
          <w:rFonts w:asciiTheme="minorBidi" w:hAnsiTheme="minorBidi"/>
          <w:sz w:val="20"/>
          <w:szCs w:val="20"/>
        </w:rPr>
        <w:t xml:space="preserve"> both the likelihood of the data and the number of parameters in the model and provides a score that can be used to compare models with different numbers of clusters. The model with the lowest AIC value is generally considered the best fit for the data.</w:t>
      </w:r>
    </w:p>
    <w:p w14:paraId="1A6473A2" w14:textId="1B11E77B" w:rsidR="00DC0603" w:rsidRPr="00766294" w:rsidRDefault="00DC0603" w:rsidP="00766294">
      <w:pPr>
        <w:rPr>
          <w:rFonts w:asciiTheme="minorBidi" w:hAnsiTheme="minorBidi"/>
          <w:sz w:val="20"/>
          <w:szCs w:val="20"/>
        </w:rPr>
      </w:pPr>
      <w:r w:rsidRPr="00766294">
        <w:rPr>
          <w:rFonts w:asciiTheme="minorBidi" w:hAnsiTheme="minorBidi"/>
          <w:b/>
          <w:bCs/>
          <w:sz w:val="20"/>
          <w:szCs w:val="20"/>
        </w:rPr>
        <w:t xml:space="preserve">Bayesian Information Criterion (BIC) </w:t>
      </w:r>
      <w:r w:rsidRPr="00766294">
        <w:rPr>
          <w:rFonts w:asciiTheme="minorBidi" w:hAnsiTheme="minorBidi"/>
          <w:sz w:val="20"/>
          <w:szCs w:val="20"/>
        </w:rPr>
        <w:t xml:space="preserve">is a statistical measure used in the Expectation Maximization (EM) algorithm to select the optimal number of clusters in a model. Like the Akaike Information Criterion (AIC), BIC is based on the trade-off between model fit and complexity, but it places a greater penalty on models with more parameters. BIC </w:t>
      </w:r>
      <w:proofErr w:type="gramStart"/>
      <w:r w:rsidRPr="00766294">
        <w:rPr>
          <w:rFonts w:asciiTheme="minorBidi" w:hAnsiTheme="minorBidi"/>
          <w:sz w:val="20"/>
          <w:szCs w:val="20"/>
        </w:rPr>
        <w:t>takes into account</w:t>
      </w:r>
      <w:proofErr w:type="gramEnd"/>
      <w:r w:rsidRPr="00766294">
        <w:rPr>
          <w:rFonts w:asciiTheme="minorBidi" w:hAnsiTheme="minorBidi"/>
          <w:sz w:val="20"/>
          <w:szCs w:val="20"/>
        </w:rPr>
        <w:t xml:space="preserve"> both the likelihood of the data and the number of parameters in the </w:t>
      </w:r>
      <w:r w:rsidRPr="00766294">
        <w:rPr>
          <w:rFonts w:asciiTheme="minorBidi" w:hAnsiTheme="minorBidi"/>
          <w:sz w:val="20"/>
          <w:szCs w:val="20"/>
        </w:rPr>
        <w:t>model and</w:t>
      </w:r>
      <w:r w:rsidRPr="00766294">
        <w:rPr>
          <w:rFonts w:asciiTheme="minorBidi" w:hAnsiTheme="minorBidi"/>
          <w:sz w:val="20"/>
          <w:szCs w:val="20"/>
        </w:rPr>
        <w:t xml:space="preserve"> provides a score that can be used to compare models with different numbers of clusters. The model with the lowest BIC value is generally considered the best fit for the data.</w:t>
      </w:r>
    </w:p>
    <w:p w14:paraId="455270B3" w14:textId="7C67AC56" w:rsidR="009D680A" w:rsidRPr="00766294" w:rsidRDefault="009D680A" w:rsidP="009D680A">
      <w:pPr>
        <w:pStyle w:val="FirstLevelSubheading"/>
        <w:rPr>
          <w:rFonts w:asciiTheme="minorBidi" w:hAnsiTheme="minorBidi" w:cstheme="minorBidi"/>
          <w:sz w:val="22"/>
          <w:szCs w:val="22"/>
        </w:rPr>
      </w:pPr>
      <w:r w:rsidRPr="00766294">
        <w:rPr>
          <w:rFonts w:asciiTheme="minorBidi" w:hAnsiTheme="minorBidi" w:cstheme="minorBidi"/>
          <w:sz w:val="22"/>
          <w:szCs w:val="22"/>
        </w:rPr>
        <w:t xml:space="preserve"> Clustering Methods:</w:t>
      </w:r>
    </w:p>
    <w:p w14:paraId="4E165F1A" w14:textId="2949284A" w:rsidR="000A3754" w:rsidRPr="00766294" w:rsidRDefault="000A3754">
      <w:pPr>
        <w:rPr>
          <w:rFonts w:asciiTheme="minorBidi" w:hAnsiTheme="minorBidi"/>
          <w:b/>
          <w:bCs/>
          <w:sz w:val="20"/>
          <w:szCs w:val="20"/>
        </w:rPr>
      </w:pPr>
      <w:proofErr w:type="spellStart"/>
      <w:r w:rsidRPr="00766294">
        <w:rPr>
          <w:rFonts w:asciiTheme="minorBidi" w:hAnsiTheme="minorBidi"/>
          <w:b/>
          <w:bCs/>
          <w:sz w:val="20"/>
          <w:szCs w:val="20"/>
        </w:rPr>
        <w:t>Kmeans</w:t>
      </w:r>
      <w:proofErr w:type="spellEnd"/>
      <w:r w:rsidRPr="00766294">
        <w:rPr>
          <w:rFonts w:asciiTheme="minorBidi" w:hAnsiTheme="minorBidi"/>
          <w:b/>
          <w:bCs/>
          <w:sz w:val="20"/>
          <w:szCs w:val="20"/>
        </w:rPr>
        <w:t xml:space="preserve"> Clustering- Letter Recognition dataset:</w:t>
      </w:r>
    </w:p>
    <w:p w14:paraId="0A21307C" w14:textId="6D92E120" w:rsidR="00766294" w:rsidRPr="00E9728C" w:rsidRDefault="00766294" w:rsidP="00E9728C">
      <w:pPr>
        <w:rPr>
          <w:rFonts w:asciiTheme="minorBidi" w:hAnsiTheme="minorBidi"/>
          <w:noProof/>
          <w:sz w:val="20"/>
          <w:szCs w:val="20"/>
        </w:rPr>
      </w:pPr>
      <w:r w:rsidRPr="00766294">
        <w:rPr>
          <w:rFonts w:asciiTheme="minorBidi" w:hAnsiTheme="minorBidi"/>
          <w:noProof/>
          <w:sz w:val="20"/>
          <w:szCs w:val="20"/>
        </w:rPr>
        <w:drawing>
          <wp:anchor distT="0" distB="0" distL="114300" distR="114300" simplePos="0" relativeHeight="251660288" behindDoc="0" locked="0" layoutInCell="1" allowOverlap="1" wp14:anchorId="1095FCE8" wp14:editId="74A4737E">
            <wp:simplePos x="0" y="0"/>
            <wp:positionH relativeFrom="column">
              <wp:posOffset>693</wp:posOffset>
            </wp:positionH>
            <wp:positionV relativeFrom="paragraph">
              <wp:posOffset>1517015</wp:posOffset>
            </wp:positionV>
            <wp:extent cx="5852071" cy="2323322"/>
            <wp:effectExtent l="0" t="0" r="0" b="1270"/>
            <wp:wrapSquare wrapText="bothSides"/>
            <wp:docPr id="1" name="Picture 1"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hoji&#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071" cy="2323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A3754" w:rsidRPr="00766294">
        <w:rPr>
          <w:rFonts w:asciiTheme="minorBidi" w:hAnsiTheme="minorBidi"/>
          <w:sz w:val="20"/>
          <w:szCs w:val="20"/>
        </w:rPr>
        <w:t>Kmeans</w:t>
      </w:r>
      <w:proofErr w:type="spellEnd"/>
      <w:r w:rsidR="000A3754" w:rsidRPr="00766294">
        <w:rPr>
          <w:rFonts w:asciiTheme="minorBidi" w:hAnsiTheme="minorBidi"/>
          <w:sz w:val="20"/>
          <w:szCs w:val="20"/>
        </w:rPr>
        <w:t xml:space="preserve"> clustering w</w:t>
      </w:r>
      <w:r w:rsidR="00E9728C">
        <w:rPr>
          <w:rFonts w:asciiTheme="minorBidi" w:hAnsiTheme="minorBidi"/>
          <w:sz w:val="20"/>
          <w:szCs w:val="20"/>
        </w:rPr>
        <w:t>as</w:t>
      </w:r>
      <w:r w:rsidR="000A3754" w:rsidRPr="00766294">
        <w:rPr>
          <w:rFonts w:asciiTheme="minorBidi" w:hAnsiTheme="minorBidi"/>
          <w:sz w:val="20"/>
          <w:szCs w:val="20"/>
        </w:rPr>
        <w:t xml:space="preserve"> applied to the dataset. The k value ranged from 1 to 100 with 5 intervals. </w:t>
      </w:r>
      <w:r w:rsidR="000A3754" w:rsidRPr="00766294">
        <w:rPr>
          <w:rFonts w:asciiTheme="minorBidi" w:hAnsiTheme="minorBidi"/>
          <w:sz w:val="20"/>
          <w:szCs w:val="20"/>
        </w:rPr>
        <w:t xml:space="preserve">The elbow method is a heuristic used to determine the optimal number of clusters in a k-means clustering model. The method involves plotting the within-cluster </w:t>
      </w:r>
      <w:r w:rsidR="000A3754" w:rsidRPr="00766294">
        <w:rPr>
          <w:rFonts w:asciiTheme="minorBidi" w:hAnsiTheme="minorBidi"/>
          <w:sz w:val="20"/>
          <w:szCs w:val="20"/>
        </w:rPr>
        <w:t>information as</w:t>
      </w:r>
      <w:r w:rsidR="000A3754" w:rsidRPr="00766294">
        <w:rPr>
          <w:rFonts w:asciiTheme="minorBidi" w:hAnsiTheme="minorBidi"/>
          <w:sz w:val="20"/>
          <w:szCs w:val="20"/>
        </w:rPr>
        <w:t xml:space="preserve"> a function of the number of clusters and identifying the "elbow" or "kink" point in the plot where the rate of decrease in </w:t>
      </w:r>
      <w:r w:rsidR="000A3754" w:rsidRPr="00766294">
        <w:rPr>
          <w:rFonts w:asciiTheme="minorBidi" w:hAnsiTheme="minorBidi"/>
          <w:sz w:val="20"/>
          <w:szCs w:val="20"/>
        </w:rPr>
        <w:t>information</w:t>
      </w:r>
      <w:r w:rsidR="000A3754" w:rsidRPr="00766294">
        <w:rPr>
          <w:rFonts w:asciiTheme="minorBidi" w:hAnsiTheme="minorBidi"/>
          <w:sz w:val="20"/>
          <w:szCs w:val="20"/>
        </w:rPr>
        <w:t xml:space="preserve"> slows down. The number of clusters corresponding to this elbow point is often chosen as the optimal number of clusters for the model. </w:t>
      </w:r>
      <w:r w:rsidR="000A3754" w:rsidRPr="00766294">
        <w:rPr>
          <w:rFonts w:asciiTheme="minorBidi" w:hAnsiTheme="minorBidi"/>
          <w:sz w:val="20"/>
          <w:szCs w:val="20"/>
        </w:rPr>
        <w:t xml:space="preserve">For this dataset 4 </w:t>
      </w:r>
      <w:r w:rsidR="00DC0603" w:rsidRPr="00766294">
        <w:rPr>
          <w:rFonts w:asciiTheme="minorBidi" w:hAnsiTheme="minorBidi"/>
          <w:sz w:val="20"/>
          <w:szCs w:val="20"/>
        </w:rPr>
        <w:t>different</w:t>
      </w:r>
      <w:r w:rsidR="000A3754" w:rsidRPr="00766294">
        <w:rPr>
          <w:rFonts w:asciiTheme="minorBidi" w:hAnsiTheme="minorBidi"/>
          <w:sz w:val="20"/>
          <w:szCs w:val="20"/>
        </w:rPr>
        <w:t xml:space="preserve"> metric</w:t>
      </w:r>
      <w:r w:rsidR="00E9728C">
        <w:rPr>
          <w:rFonts w:asciiTheme="minorBidi" w:hAnsiTheme="minorBidi"/>
          <w:sz w:val="20"/>
          <w:szCs w:val="20"/>
        </w:rPr>
        <w:t>s</w:t>
      </w:r>
      <w:r w:rsidR="000A3754" w:rsidRPr="00766294">
        <w:rPr>
          <w:rFonts w:asciiTheme="minorBidi" w:hAnsiTheme="minorBidi"/>
          <w:sz w:val="20"/>
          <w:szCs w:val="20"/>
        </w:rPr>
        <w:t xml:space="preserve"> were analyzed and shown </w:t>
      </w:r>
      <w:r w:rsidR="00DC0603" w:rsidRPr="00766294">
        <w:rPr>
          <w:rFonts w:asciiTheme="minorBidi" w:hAnsiTheme="minorBidi"/>
          <w:sz w:val="20"/>
          <w:szCs w:val="20"/>
        </w:rPr>
        <w:t xml:space="preserve">as a function of k. As shown below by increasing the number of clusters the inertia and Euclidian distance will decrease. The elbow point can be considered as </w:t>
      </w:r>
      <w:r w:rsidR="00DC0603" w:rsidRPr="00766294">
        <w:rPr>
          <w:rFonts w:asciiTheme="minorBidi" w:hAnsiTheme="minorBidi"/>
          <w:b/>
          <w:bCs/>
          <w:sz w:val="20"/>
          <w:szCs w:val="20"/>
        </w:rPr>
        <w:t>80</w:t>
      </w:r>
      <w:r w:rsidR="00DC0603" w:rsidRPr="00766294">
        <w:rPr>
          <w:rFonts w:asciiTheme="minorBidi" w:hAnsiTheme="minorBidi"/>
          <w:sz w:val="20"/>
          <w:szCs w:val="20"/>
        </w:rPr>
        <w:t xml:space="preserve"> for this dataset. </w:t>
      </w:r>
      <w:r w:rsidR="005514A8" w:rsidRPr="00766294">
        <w:rPr>
          <w:rFonts w:asciiTheme="minorBidi" w:hAnsiTheme="minorBidi"/>
          <w:sz w:val="20"/>
          <w:szCs w:val="20"/>
        </w:rPr>
        <w:t>The maximum F1-Score is about % 50 which is a good number for this dataset.</w:t>
      </w:r>
      <w:r w:rsidRPr="00766294">
        <w:rPr>
          <w:rFonts w:asciiTheme="minorBidi" w:hAnsiTheme="minorBidi"/>
          <w:noProof/>
          <w:sz w:val="20"/>
          <w:szCs w:val="20"/>
        </w:rPr>
        <w:t xml:space="preserve"> </w:t>
      </w:r>
    </w:p>
    <w:p w14:paraId="3D1FCD9C" w14:textId="52032BD4" w:rsidR="005514A8" w:rsidRPr="00766294" w:rsidRDefault="005514A8" w:rsidP="00766294">
      <w:pPr>
        <w:rPr>
          <w:rFonts w:asciiTheme="minorBidi" w:hAnsiTheme="minorBidi"/>
          <w:b/>
          <w:bCs/>
          <w:sz w:val="20"/>
          <w:szCs w:val="20"/>
        </w:rPr>
      </w:pPr>
      <w:r w:rsidRPr="00766294">
        <w:rPr>
          <w:rFonts w:asciiTheme="minorBidi" w:hAnsiTheme="minorBidi"/>
          <w:sz w:val="20"/>
          <w:szCs w:val="20"/>
        </w:rPr>
        <w:t>However, since we have 26 classes including the letters, I tried to</w:t>
      </w:r>
      <w:r w:rsidRPr="00766294">
        <w:rPr>
          <w:rFonts w:asciiTheme="minorBidi" w:hAnsiTheme="minorBidi"/>
          <w:sz w:val="20"/>
          <w:szCs w:val="20"/>
        </w:rPr>
        <w:t xml:space="preserve"> use</w:t>
      </w:r>
      <w:r w:rsidRPr="00766294">
        <w:rPr>
          <w:rFonts w:asciiTheme="minorBidi" w:hAnsiTheme="minorBidi"/>
          <w:sz w:val="20"/>
          <w:szCs w:val="20"/>
        </w:rPr>
        <w:t xml:space="preserve"> 26 clusters in k-means as well. An innovative plot w</w:t>
      </w:r>
      <w:r w:rsidR="00E9728C">
        <w:rPr>
          <w:rFonts w:asciiTheme="minorBidi" w:hAnsiTheme="minorBidi"/>
          <w:sz w:val="20"/>
          <w:szCs w:val="20"/>
        </w:rPr>
        <w:t>as</w:t>
      </w:r>
      <w:r w:rsidRPr="00766294">
        <w:rPr>
          <w:rFonts w:asciiTheme="minorBidi" w:hAnsiTheme="minorBidi"/>
          <w:sz w:val="20"/>
          <w:szCs w:val="20"/>
        </w:rPr>
        <w:t xml:space="preserve"> generated for this dataset. Ground truth classes </w:t>
      </w:r>
      <w:r w:rsidRPr="00766294">
        <w:rPr>
          <w:rFonts w:asciiTheme="minorBidi" w:hAnsiTheme="minorBidi"/>
          <w:sz w:val="20"/>
          <w:szCs w:val="20"/>
        </w:rPr>
        <w:t xml:space="preserve">were shown </w:t>
      </w:r>
      <w:r w:rsidR="00E9728C">
        <w:rPr>
          <w:rFonts w:asciiTheme="minorBidi" w:hAnsiTheme="minorBidi"/>
          <w:sz w:val="20"/>
          <w:szCs w:val="20"/>
        </w:rPr>
        <w:t>o</w:t>
      </w:r>
      <w:r w:rsidRPr="00766294">
        <w:rPr>
          <w:rFonts w:asciiTheme="minorBidi" w:hAnsiTheme="minorBidi"/>
          <w:sz w:val="20"/>
          <w:szCs w:val="20"/>
        </w:rPr>
        <w:t xml:space="preserve">n </w:t>
      </w:r>
      <w:r w:rsidR="00E9728C">
        <w:rPr>
          <w:rFonts w:asciiTheme="minorBidi" w:hAnsiTheme="minorBidi"/>
          <w:sz w:val="20"/>
          <w:szCs w:val="20"/>
        </w:rPr>
        <w:t xml:space="preserve">the </w:t>
      </w:r>
      <w:r w:rsidRPr="00766294">
        <w:rPr>
          <w:rFonts w:asciiTheme="minorBidi" w:hAnsiTheme="minorBidi"/>
          <w:sz w:val="20"/>
          <w:szCs w:val="20"/>
        </w:rPr>
        <w:t>x</w:t>
      </w:r>
      <w:r w:rsidR="00E9728C">
        <w:rPr>
          <w:rFonts w:asciiTheme="minorBidi" w:hAnsiTheme="minorBidi"/>
          <w:sz w:val="20"/>
          <w:szCs w:val="20"/>
        </w:rPr>
        <w:t>-</w:t>
      </w:r>
      <w:r w:rsidRPr="00766294">
        <w:rPr>
          <w:rFonts w:asciiTheme="minorBidi" w:hAnsiTheme="minorBidi"/>
          <w:sz w:val="20"/>
          <w:szCs w:val="20"/>
        </w:rPr>
        <w:t xml:space="preserve">axis and </w:t>
      </w:r>
      <w:r w:rsidR="00E9728C">
        <w:rPr>
          <w:rFonts w:asciiTheme="minorBidi" w:hAnsiTheme="minorBidi"/>
          <w:sz w:val="20"/>
          <w:szCs w:val="20"/>
        </w:rPr>
        <w:t>K-</w:t>
      </w:r>
      <w:r w:rsidRPr="00766294">
        <w:rPr>
          <w:rFonts w:asciiTheme="minorBidi" w:hAnsiTheme="minorBidi"/>
          <w:sz w:val="20"/>
          <w:szCs w:val="20"/>
        </w:rPr>
        <w:t xml:space="preserve">means cluster labels were shown </w:t>
      </w:r>
      <w:r w:rsidR="00E9728C">
        <w:rPr>
          <w:rFonts w:asciiTheme="minorBidi" w:hAnsiTheme="minorBidi"/>
          <w:sz w:val="20"/>
          <w:szCs w:val="20"/>
        </w:rPr>
        <w:t>o</w:t>
      </w:r>
      <w:r w:rsidRPr="00766294">
        <w:rPr>
          <w:rFonts w:asciiTheme="minorBidi" w:hAnsiTheme="minorBidi"/>
          <w:sz w:val="20"/>
          <w:szCs w:val="20"/>
        </w:rPr>
        <w:t xml:space="preserve">n </w:t>
      </w:r>
      <w:r w:rsidR="00E9728C">
        <w:rPr>
          <w:rFonts w:asciiTheme="minorBidi" w:hAnsiTheme="minorBidi"/>
          <w:sz w:val="20"/>
          <w:szCs w:val="20"/>
        </w:rPr>
        <w:t xml:space="preserve">the </w:t>
      </w:r>
      <w:r w:rsidRPr="00766294">
        <w:rPr>
          <w:rFonts w:asciiTheme="minorBidi" w:hAnsiTheme="minorBidi"/>
          <w:sz w:val="20"/>
          <w:szCs w:val="20"/>
        </w:rPr>
        <w:t>y</w:t>
      </w:r>
      <w:r w:rsidR="00E9728C">
        <w:rPr>
          <w:rFonts w:asciiTheme="minorBidi" w:hAnsiTheme="minorBidi"/>
          <w:sz w:val="20"/>
          <w:szCs w:val="20"/>
        </w:rPr>
        <w:t>-</w:t>
      </w:r>
      <w:r w:rsidRPr="00766294">
        <w:rPr>
          <w:rFonts w:asciiTheme="minorBidi" w:hAnsiTheme="minorBidi"/>
          <w:sz w:val="20"/>
          <w:szCs w:val="20"/>
        </w:rPr>
        <w:t xml:space="preserve">axis. </w:t>
      </w:r>
      <w:r w:rsidR="00E9728C">
        <w:rPr>
          <w:rFonts w:asciiTheme="minorBidi" w:hAnsiTheme="minorBidi"/>
          <w:sz w:val="20"/>
          <w:szCs w:val="20"/>
        </w:rPr>
        <w:t>The s</w:t>
      </w:r>
      <w:r w:rsidRPr="00766294">
        <w:rPr>
          <w:rFonts w:asciiTheme="minorBidi" w:hAnsiTheme="minorBidi"/>
          <w:sz w:val="20"/>
          <w:szCs w:val="20"/>
        </w:rPr>
        <w:t xml:space="preserve">ize of </w:t>
      </w:r>
      <w:r w:rsidR="00E9728C">
        <w:rPr>
          <w:rFonts w:asciiTheme="minorBidi" w:hAnsiTheme="minorBidi"/>
          <w:sz w:val="20"/>
          <w:szCs w:val="20"/>
        </w:rPr>
        <w:t xml:space="preserve">the </w:t>
      </w:r>
      <w:r w:rsidRPr="00766294">
        <w:rPr>
          <w:rFonts w:asciiTheme="minorBidi" w:hAnsiTheme="minorBidi"/>
          <w:sz w:val="20"/>
          <w:szCs w:val="20"/>
        </w:rPr>
        <w:t>circles indicates the normalized number of instances in each set of ground truth and k-means cluster labels. It gives a lot of useful information. For example, Letter A w</w:t>
      </w:r>
      <w:r w:rsidR="00E9728C">
        <w:rPr>
          <w:rFonts w:asciiTheme="minorBidi" w:hAnsiTheme="minorBidi"/>
          <w:sz w:val="20"/>
          <w:szCs w:val="20"/>
        </w:rPr>
        <w:t>as</w:t>
      </w:r>
      <w:r w:rsidRPr="00766294">
        <w:rPr>
          <w:rFonts w:asciiTheme="minorBidi" w:hAnsiTheme="minorBidi"/>
          <w:sz w:val="20"/>
          <w:szCs w:val="20"/>
        </w:rPr>
        <w:t xml:space="preserve"> mainly labeled as cluster number 7 in k-means, meaning </w:t>
      </w:r>
      <w:r w:rsidR="00E9728C">
        <w:rPr>
          <w:rFonts w:asciiTheme="minorBidi" w:hAnsiTheme="minorBidi"/>
          <w:sz w:val="20"/>
          <w:szCs w:val="20"/>
        </w:rPr>
        <w:t xml:space="preserve">the </w:t>
      </w:r>
      <w:r w:rsidRPr="00766294">
        <w:rPr>
          <w:rFonts w:asciiTheme="minorBidi" w:hAnsiTheme="minorBidi"/>
          <w:sz w:val="20"/>
          <w:szCs w:val="20"/>
        </w:rPr>
        <w:t xml:space="preserve">k-means model can </w:t>
      </w:r>
      <w:r w:rsidRPr="00766294">
        <w:rPr>
          <w:rFonts w:asciiTheme="minorBidi" w:hAnsiTheme="minorBidi"/>
          <w:sz w:val="20"/>
          <w:szCs w:val="20"/>
        </w:rPr>
        <w:lastRenderedPageBreak/>
        <w:t xml:space="preserve">cluster many “A” </w:t>
      </w:r>
      <w:r w:rsidR="00766294" w:rsidRPr="00766294">
        <w:rPr>
          <w:rFonts w:asciiTheme="minorBidi" w:hAnsiTheme="minorBidi"/>
          <w:noProof/>
          <w:sz w:val="20"/>
          <w:szCs w:val="20"/>
        </w:rPr>
        <w:drawing>
          <wp:anchor distT="0" distB="0" distL="114300" distR="114300" simplePos="0" relativeHeight="251658240" behindDoc="1" locked="0" layoutInCell="1" allowOverlap="1" wp14:anchorId="576587A8" wp14:editId="7C681CF4">
            <wp:simplePos x="0" y="0"/>
            <wp:positionH relativeFrom="column">
              <wp:posOffset>2966616</wp:posOffset>
            </wp:positionH>
            <wp:positionV relativeFrom="paragraph">
              <wp:posOffset>324</wp:posOffset>
            </wp:positionV>
            <wp:extent cx="3470988" cy="3458380"/>
            <wp:effectExtent l="0" t="0" r="0" b="8890"/>
            <wp:wrapTight wrapText="bothSides">
              <wp:wrapPolygon edited="0">
                <wp:start x="3794" y="0"/>
                <wp:lineTo x="830" y="714"/>
                <wp:lineTo x="593" y="1785"/>
                <wp:lineTo x="474" y="7020"/>
                <wp:lineTo x="711" y="7734"/>
                <wp:lineTo x="0" y="8924"/>
                <wp:lineTo x="0" y="11066"/>
                <wp:lineTo x="119" y="11542"/>
                <wp:lineTo x="474" y="12137"/>
                <wp:lineTo x="948" y="13445"/>
                <wp:lineTo x="830" y="13564"/>
                <wp:lineTo x="711" y="20585"/>
                <wp:lineTo x="2964" y="21061"/>
                <wp:lineTo x="10551" y="21537"/>
                <wp:lineTo x="11144" y="21537"/>
                <wp:lineTo x="19679" y="21061"/>
                <wp:lineTo x="21458" y="20704"/>
                <wp:lineTo x="21458" y="595"/>
                <wp:lineTo x="20391" y="238"/>
                <wp:lineTo x="16716" y="0"/>
                <wp:lineTo x="3794"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0988" cy="3458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6294">
        <w:rPr>
          <w:rFonts w:asciiTheme="minorBidi" w:hAnsiTheme="minorBidi"/>
          <w:sz w:val="20"/>
          <w:szCs w:val="20"/>
        </w:rPr>
        <w:t xml:space="preserve">instances in one cluster. However, </w:t>
      </w:r>
      <w:r w:rsidR="00E9728C">
        <w:rPr>
          <w:rFonts w:asciiTheme="minorBidi" w:hAnsiTheme="minorBidi"/>
          <w:sz w:val="20"/>
          <w:szCs w:val="20"/>
        </w:rPr>
        <w:t xml:space="preserve">the </w:t>
      </w:r>
      <w:r w:rsidRPr="00766294">
        <w:rPr>
          <w:rFonts w:asciiTheme="minorBidi" w:hAnsiTheme="minorBidi"/>
          <w:sz w:val="20"/>
          <w:szCs w:val="20"/>
        </w:rPr>
        <w:t xml:space="preserve">letter “B” </w:t>
      </w:r>
      <w:proofErr w:type="gramStart"/>
      <w:r w:rsidRPr="00766294">
        <w:rPr>
          <w:rFonts w:asciiTheme="minorBidi" w:hAnsiTheme="minorBidi"/>
          <w:sz w:val="20"/>
          <w:szCs w:val="20"/>
        </w:rPr>
        <w:t>were</w:t>
      </w:r>
      <w:proofErr w:type="gramEnd"/>
      <w:r w:rsidRPr="00766294">
        <w:rPr>
          <w:rFonts w:asciiTheme="minorBidi" w:hAnsiTheme="minorBidi"/>
          <w:sz w:val="20"/>
          <w:szCs w:val="20"/>
        </w:rPr>
        <w:t xml:space="preserve"> scattered between the clusters, meaning that k-means is not efficient in clustering features associated with </w:t>
      </w:r>
      <w:r w:rsidR="00E9728C">
        <w:rPr>
          <w:rFonts w:asciiTheme="minorBidi" w:hAnsiTheme="minorBidi"/>
          <w:sz w:val="20"/>
          <w:szCs w:val="20"/>
        </w:rPr>
        <w:t xml:space="preserve">the </w:t>
      </w:r>
      <w:r w:rsidRPr="00766294">
        <w:rPr>
          <w:rFonts w:asciiTheme="minorBidi" w:hAnsiTheme="minorBidi"/>
          <w:sz w:val="20"/>
          <w:szCs w:val="20"/>
        </w:rPr>
        <w:t>letter B.</w:t>
      </w:r>
    </w:p>
    <w:p w14:paraId="50BAE56B" w14:textId="6C2F33EA" w:rsidR="000A3754" w:rsidRPr="00766294" w:rsidRDefault="005514A8" w:rsidP="00766294">
      <w:pPr>
        <w:rPr>
          <w:rFonts w:asciiTheme="minorBidi" w:hAnsiTheme="minorBidi"/>
          <w:sz w:val="20"/>
          <w:szCs w:val="20"/>
        </w:rPr>
      </w:pPr>
      <w:r w:rsidRPr="00766294">
        <w:rPr>
          <w:rFonts w:asciiTheme="minorBidi" w:hAnsiTheme="minorBidi"/>
          <w:sz w:val="20"/>
          <w:szCs w:val="20"/>
        </w:rPr>
        <w:t xml:space="preserve">Another interesting </w:t>
      </w:r>
      <w:r w:rsidR="00E9728C">
        <w:rPr>
          <w:rFonts w:asciiTheme="minorBidi" w:hAnsiTheme="minorBidi"/>
          <w:sz w:val="20"/>
          <w:szCs w:val="20"/>
        </w:rPr>
        <w:t xml:space="preserve">piece of </w:t>
      </w:r>
      <w:r w:rsidRPr="00766294">
        <w:rPr>
          <w:rFonts w:asciiTheme="minorBidi" w:hAnsiTheme="minorBidi"/>
          <w:sz w:val="20"/>
          <w:szCs w:val="20"/>
        </w:rPr>
        <w:t xml:space="preserve">information is that k-means cluster number 20 is mostly associated with </w:t>
      </w:r>
      <w:r w:rsidR="00E9728C">
        <w:rPr>
          <w:rFonts w:asciiTheme="minorBidi" w:hAnsiTheme="minorBidi"/>
          <w:sz w:val="20"/>
          <w:szCs w:val="20"/>
        </w:rPr>
        <w:t xml:space="preserve">the </w:t>
      </w:r>
      <w:r w:rsidRPr="00766294">
        <w:rPr>
          <w:rFonts w:asciiTheme="minorBidi" w:hAnsiTheme="minorBidi"/>
          <w:sz w:val="20"/>
          <w:szCs w:val="20"/>
        </w:rPr>
        <w:t xml:space="preserve">letter “I” and “J” which is due to the similarity of these two letters in writing. </w:t>
      </w:r>
    </w:p>
    <w:p w14:paraId="57E73725" w14:textId="471BEB27" w:rsidR="000A3754" w:rsidRPr="00766294" w:rsidRDefault="000A3754">
      <w:pPr>
        <w:rPr>
          <w:rFonts w:asciiTheme="minorBidi" w:hAnsiTheme="minorBidi"/>
          <w:b/>
          <w:bCs/>
          <w:sz w:val="20"/>
          <w:szCs w:val="20"/>
        </w:rPr>
      </w:pPr>
      <w:proofErr w:type="spellStart"/>
      <w:r w:rsidRPr="00766294">
        <w:rPr>
          <w:rFonts w:asciiTheme="minorBidi" w:hAnsiTheme="minorBidi"/>
          <w:b/>
          <w:bCs/>
          <w:sz w:val="20"/>
          <w:szCs w:val="20"/>
        </w:rPr>
        <w:t>Kmeans</w:t>
      </w:r>
      <w:proofErr w:type="spellEnd"/>
      <w:r w:rsidRPr="00766294">
        <w:rPr>
          <w:rFonts w:asciiTheme="minorBidi" w:hAnsiTheme="minorBidi"/>
          <w:b/>
          <w:bCs/>
          <w:sz w:val="20"/>
          <w:szCs w:val="20"/>
        </w:rPr>
        <w:t xml:space="preserve"> Clustering- </w:t>
      </w:r>
      <w:r w:rsidRPr="00766294">
        <w:rPr>
          <w:rFonts w:asciiTheme="minorBidi" w:hAnsiTheme="minorBidi"/>
          <w:b/>
          <w:bCs/>
          <w:sz w:val="20"/>
          <w:szCs w:val="20"/>
        </w:rPr>
        <w:t xml:space="preserve">Adult Income </w:t>
      </w:r>
      <w:r w:rsidRPr="00766294">
        <w:rPr>
          <w:rFonts w:asciiTheme="minorBidi" w:hAnsiTheme="minorBidi"/>
          <w:b/>
          <w:bCs/>
          <w:sz w:val="20"/>
          <w:szCs w:val="20"/>
        </w:rPr>
        <w:t>dataset:</w:t>
      </w:r>
    </w:p>
    <w:p w14:paraId="0F300303" w14:textId="63CC990D" w:rsidR="00C80A1B" w:rsidRPr="00766294" w:rsidRDefault="00C80A1B" w:rsidP="00C80A1B">
      <w:pPr>
        <w:rPr>
          <w:rFonts w:asciiTheme="minorBidi" w:hAnsiTheme="minorBidi"/>
          <w:sz w:val="20"/>
          <w:szCs w:val="20"/>
        </w:rPr>
      </w:pPr>
      <w:proofErr w:type="spellStart"/>
      <w:r w:rsidRPr="00766294">
        <w:rPr>
          <w:rFonts w:asciiTheme="minorBidi" w:hAnsiTheme="minorBidi"/>
          <w:sz w:val="20"/>
          <w:szCs w:val="20"/>
        </w:rPr>
        <w:t>Kmeans</w:t>
      </w:r>
      <w:proofErr w:type="spellEnd"/>
      <w:r w:rsidRPr="00766294">
        <w:rPr>
          <w:rFonts w:asciiTheme="minorBidi" w:hAnsiTheme="minorBidi"/>
          <w:sz w:val="20"/>
          <w:szCs w:val="20"/>
        </w:rPr>
        <w:t xml:space="preserve"> clustering w</w:t>
      </w:r>
      <w:r w:rsidR="00E9728C">
        <w:rPr>
          <w:rFonts w:asciiTheme="minorBidi" w:hAnsiTheme="minorBidi"/>
          <w:sz w:val="20"/>
          <w:szCs w:val="20"/>
        </w:rPr>
        <w:t>as</w:t>
      </w:r>
      <w:r w:rsidRPr="00766294">
        <w:rPr>
          <w:rFonts w:asciiTheme="minorBidi" w:hAnsiTheme="minorBidi"/>
          <w:sz w:val="20"/>
          <w:szCs w:val="20"/>
        </w:rPr>
        <w:t xml:space="preserve"> applied to the dataset. The k value ranged from 1 to 100 with 5 intervals. The elbow method is a heuristic used to determine the optimal number of clusters in a k-means clustering model.</w:t>
      </w:r>
      <w:r w:rsidRPr="00766294">
        <w:rPr>
          <w:rFonts w:asciiTheme="minorBidi" w:hAnsiTheme="minorBidi"/>
          <w:sz w:val="20"/>
          <w:szCs w:val="20"/>
        </w:rPr>
        <w:t xml:space="preserve"> </w:t>
      </w:r>
      <w:r w:rsidRPr="00766294">
        <w:rPr>
          <w:rFonts w:asciiTheme="minorBidi" w:hAnsiTheme="minorBidi"/>
          <w:sz w:val="20"/>
          <w:szCs w:val="20"/>
        </w:rPr>
        <w:t>For this dataset</w:t>
      </w:r>
      <w:r w:rsidR="00E9728C">
        <w:rPr>
          <w:rFonts w:asciiTheme="minorBidi" w:hAnsiTheme="minorBidi"/>
          <w:sz w:val="20"/>
          <w:szCs w:val="20"/>
        </w:rPr>
        <w:t>,</w:t>
      </w:r>
      <w:r w:rsidRPr="00766294">
        <w:rPr>
          <w:rFonts w:asciiTheme="minorBidi" w:hAnsiTheme="minorBidi"/>
          <w:sz w:val="20"/>
          <w:szCs w:val="20"/>
        </w:rPr>
        <w:t xml:space="preserve"> 4 different metric</w:t>
      </w:r>
      <w:r w:rsidR="00E9728C">
        <w:rPr>
          <w:rFonts w:asciiTheme="minorBidi" w:hAnsiTheme="minorBidi"/>
          <w:sz w:val="20"/>
          <w:szCs w:val="20"/>
        </w:rPr>
        <w:t>s</w:t>
      </w:r>
      <w:r w:rsidRPr="00766294">
        <w:rPr>
          <w:rFonts w:asciiTheme="minorBidi" w:hAnsiTheme="minorBidi"/>
          <w:sz w:val="20"/>
          <w:szCs w:val="20"/>
        </w:rPr>
        <w:t xml:space="preserve"> were analyzed and shown as a function of k. As shown below by increasing the number of clusters the inertia and Euclidian distance will decrease. The elbow point can be considered as </w:t>
      </w:r>
      <w:r w:rsidRPr="00766294">
        <w:rPr>
          <w:rFonts w:asciiTheme="minorBidi" w:hAnsiTheme="minorBidi"/>
          <w:sz w:val="20"/>
          <w:szCs w:val="20"/>
        </w:rPr>
        <w:t>40</w:t>
      </w:r>
      <w:r w:rsidRPr="00766294">
        <w:rPr>
          <w:rFonts w:asciiTheme="minorBidi" w:hAnsiTheme="minorBidi"/>
          <w:sz w:val="20"/>
          <w:szCs w:val="20"/>
        </w:rPr>
        <w:t xml:space="preserve"> for this dataset. The maximum F1-Score is about % </w:t>
      </w:r>
      <w:r w:rsidRPr="00766294">
        <w:rPr>
          <w:rFonts w:asciiTheme="minorBidi" w:hAnsiTheme="minorBidi"/>
          <w:sz w:val="20"/>
          <w:szCs w:val="20"/>
        </w:rPr>
        <w:t>8</w:t>
      </w:r>
      <w:r w:rsidRPr="00766294">
        <w:rPr>
          <w:rFonts w:asciiTheme="minorBidi" w:hAnsiTheme="minorBidi"/>
          <w:sz w:val="20"/>
          <w:szCs w:val="20"/>
        </w:rPr>
        <w:t>0 which is a good number for this dataset.</w:t>
      </w:r>
    </w:p>
    <w:p w14:paraId="25D556BF" w14:textId="7C828BD9" w:rsidR="004B5411" w:rsidRPr="00766294" w:rsidRDefault="004B5411" w:rsidP="004B5411">
      <w:pPr>
        <w:rPr>
          <w:rFonts w:asciiTheme="minorBidi" w:hAnsiTheme="minorBidi"/>
          <w:b/>
          <w:bCs/>
          <w:sz w:val="20"/>
          <w:szCs w:val="20"/>
        </w:rPr>
      </w:pPr>
      <w:r w:rsidRPr="00766294">
        <w:rPr>
          <w:rFonts w:asciiTheme="minorBidi" w:hAnsiTheme="minorBidi"/>
          <w:noProof/>
          <w:sz w:val="20"/>
          <w:szCs w:val="20"/>
        </w:rPr>
        <w:drawing>
          <wp:inline distT="0" distB="0" distL="0" distR="0" wp14:anchorId="0E202FF7" wp14:editId="32AD78AF">
            <wp:extent cx="5943600" cy="2321560"/>
            <wp:effectExtent l="0" t="0" r="0" b="2540"/>
            <wp:docPr id="3" name="Picture 3" descr="A picture containing text, shoji,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hoji, windo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0D8C66BF" w14:textId="2726355B" w:rsidR="00C80A1B" w:rsidRPr="00766294" w:rsidRDefault="00765157" w:rsidP="00765157">
      <w:pPr>
        <w:rPr>
          <w:rFonts w:asciiTheme="minorBidi" w:hAnsiTheme="minorBidi"/>
          <w:sz w:val="20"/>
          <w:szCs w:val="20"/>
        </w:rPr>
      </w:pPr>
      <w:r w:rsidRPr="00766294">
        <w:rPr>
          <w:rFonts w:asciiTheme="minorBidi" w:hAnsiTheme="minorBidi"/>
          <w:sz w:val="20"/>
          <w:szCs w:val="20"/>
        </w:rPr>
        <w:t xml:space="preserve">Based on the elbow method k= 40 clusters were chosen as </w:t>
      </w:r>
      <w:r w:rsidR="00E9728C">
        <w:rPr>
          <w:rFonts w:asciiTheme="minorBidi" w:hAnsiTheme="minorBidi"/>
          <w:sz w:val="20"/>
          <w:szCs w:val="20"/>
        </w:rPr>
        <w:t>several</w:t>
      </w:r>
      <w:r w:rsidRPr="00766294">
        <w:rPr>
          <w:rFonts w:asciiTheme="minorBidi" w:hAnsiTheme="minorBidi"/>
          <w:sz w:val="20"/>
          <w:szCs w:val="20"/>
        </w:rPr>
        <w:t xml:space="preserve"> clusters. The plot below shows the distribution of ground truth classes in each cluster number. The f-1 score for this model in %83. </w:t>
      </w:r>
      <w:r w:rsidR="00E9728C">
        <w:rPr>
          <w:rFonts w:asciiTheme="minorBidi" w:hAnsiTheme="minorBidi"/>
          <w:sz w:val="20"/>
          <w:szCs w:val="20"/>
        </w:rPr>
        <w:t>This a</w:t>
      </w:r>
      <w:r w:rsidRPr="00766294">
        <w:rPr>
          <w:rFonts w:asciiTheme="minorBidi" w:hAnsiTheme="minorBidi"/>
          <w:sz w:val="20"/>
          <w:szCs w:val="20"/>
        </w:rPr>
        <w:t xml:space="preserve"> very good number meaning the k-means work perfectly for this dataset. The data were balanced and as shown below, cluster number</w:t>
      </w:r>
      <w:r w:rsidR="00E9728C">
        <w:rPr>
          <w:rFonts w:asciiTheme="minorBidi" w:hAnsiTheme="minorBidi"/>
          <w:sz w:val="20"/>
          <w:szCs w:val="20"/>
        </w:rPr>
        <w:t>s</w:t>
      </w:r>
      <w:r w:rsidRPr="00766294">
        <w:rPr>
          <w:rFonts w:asciiTheme="minorBidi" w:hAnsiTheme="minorBidi"/>
          <w:sz w:val="20"/>
          <w:szCs w:val="20"/>
        </w:rPr>
        <w:t xml:space="preserve"> 4, 6, and 33 are mainly associated with class 1 or income over %50. The rest of the clusters are associated with class 0 or below 50k income.</w:t>
      </w:r>
    </w:p>
    <w:p w14:paraId="6C15C01C" w14:textId="3F730710" w:rsidR="004B5411" w:rsidRPr="00766294" w:rsidRDefault="004B5411" w:rsidP="00765157">
      <w:pPr>
        <w:rPr>
          <w:rFonts w:asciiTheme="minorBidi" w:hAnsiTheme="minorBidi"/>
          <w:b/>
          <w:bCs/>
          <w:sz w:val="20"/>
          <w:szCs w:val="20"/>
        </w:rPr>
      </w:pPr>
      <w:r w:rsidRPr="00766294">
        <w:rPr>
          <w:rFonts w:asciiTheme="minorBidi" w:hAnsiTheme="minorBidi"/>
          <w:noProof/>
          <w:sz w:val="20"/>
          <w:szCs w:val="20"/>
        </w:rPr>
        <w:drawing>
          <wp:inline distT="0" distB="0" distL="0" distR="0" wp14:anchorId="76B5449F" wp14:editId="0485E27B">
            <wp:extent cx="5943600" cy="114871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48715"/>
                    </a:xfrm>
                    <a:prstGeom prst="rect">
                      <a:avLst/>
                    </a:prstGeom>
                    <a:noFill/>
                    <a:ln>
                      <a:noFill/>
                    </a:ln>
                  </pic:spPr>
                </pic:pic>
              </a:graphicData>
            </a:graphic>
          </wp:inline>
        </w:drawing>
      </w:r>
    </w:p>
    <w:p w14:paraId="2D837749" w14:textId="3AE2B7FF" w:rsidR="000A3754" w:rsidRPr="00766294" w:rsidRDefault="000A3754" w:rsidP="000A3754">
      <w:pPr>
        <w:rPr>
          <w:rFonts w:asciiTheme="minorBidi" w:hAnsiTheme="minorBidi"/>
          <w:b/>
          <w:bCs/>
          <w:sz w:val="20"/>
          <w:szCs w:val="20"/>
        </w:rPr>
      </w:pPr>
      <w:r w:rsidRPr="00766294">
        <w:rPr>
          <w:rFonts w:asciiTheme="minorBidi" w:hAnsiTheme="minorBidi"/>
          <w:b/>
          <w:bCs/>
          <w:sz w:val="20"/>
          <w:szCs w:val="20"/>
        </w:rPr>
        <w:lastRenderedPageBreak/>
        <w:t>Expectation Maximization</w:t>
      </w:r>
      <w:r w:rsidRPr="00766294">
        <w:rPr>
          <w:rFonts w:asciiTheme="minorBidi" w:hAnsiTheme="minorBidi"/>
          <w:b/>
          <w:bCs/>
          <w:sz w:val="20"/>
          <w:szCs w:val="20"/>
        </w:rPr>
        <w:t xml:space="preserve"> Letter Recognition dataset:</w:t>
      </w:r>
    </w:p>
    <w:p w14:paraId="5B802BD0" w14:textId="7FD9ACF6" w:rsidR="00765157" w:rsidRPr="00766294" w:rsidRDefault="00B907EC" w:rsidP="000A3754">
      <w:pPr>
        <w:rPr>
          <w:rFonts w:asciiTheme="minorBidi" w:hAnsiTheme="minorBidi"/>
          <w:sz w:val="20"/>
          <w:szCs w:val="20"/>
        </w:rPr>
      </w:pPr>
      <w:r w:rsidRPr="00766294">
        <w:rPr>
          <w:rFonts w:asciiTheme="minorBidi" w:hAnsiTheme="minorBidi"/>
          <w:sz w:val="20"/>
          <w:szCs w:val="20"/>
        </w:rPr>
        <w:t>Expectation maximizations</w:t>
      </w:r>
      <w:r w:rsidRPr="00766294">
        <w:rPr>
          <w:rFonts w:asciiTheme="minorBidi" w:hAnsiTheme="minorBidi"/>
          <w:sz w:val="20"/>
          <w:szCs w:val="20"/>
        </w:rPr>
        <w:t xml:space="preserve"> were applied to the dataset. The </w:t>
      </w:r>
      <w:r w:rsidRPr="00766294">
        <w:rPr>
          <w:rFonts w:asciiTheme="minorBidi" w:hAnsiTheme="minorBidi"/>
          <w:sz w:val="20"/>
          <w:szCs w:val="20"/>
        </w:rPr>
        <w:t>number of clusters</w:t>
      </w:r>
      <w:r w:rsidRPr="00766294">
        <w:rPr>
          <w:rFonts w:asciiTheme="minorBidi" w:hAnsiTheme="minorBidi"/>
          <w:sz w:val="20"/>
          <w:szCs w:val="20"/>
        </w:rPr>
        <w:t xml:space="preserve"> ranged from 1 to 100 with 5 intervals. The elbow method is a heuristic used to determine the optimal number of clusters in a k-means clustering model. For this dataset 4 different metric</w:t>
      </w:r>
      <w:r w:rsidR="00E9728C">
        <w:rPr>
          <w:rFonts w:asciiTheme="minorBidi" w:hAnsiTheme="minorBidi"/>
          <w:sz w:val="20"/>
          <w:szCs w:val="20"/>
        </w:rPr>
        <w:t>s</w:t>
      </w:r>
      <w:r w:rsidRPr="00766294">
        <w:rPr>
          <w:rFonts w:asciiTheme="minorBidi" w:hAnsiTheme="minorBidi"/>
          <w:sz w:val="20"/>
          <w:szCs w:val="20"/>
        </w:rPr>
        <w:t xml:space="preserve"> were analyzed and shown as a function of k. As shown below by increasing the number of clusters the inertia and Euclidian distance will decrease. The elbow point can be considered as </w:t>
      </w:r>
      <w:r w:rsidRPr="00766294">
        <w:rPr>
          <w:rFonts w:asciiTheme="minorBidi" w:hAnsiTheme="minorBidi"/>
          <w:b/>
          <w:bCs/>
          <w:sz w:val="20"/>
          <w:szCs w:val="20"/>
        </w:rPr>
        <w:t>6</w:t>
      </w:r>
      <w:r w:rsidRPr="00766294">
        <w:rPr>
          <w:rFonts w:asciiTheme="minorBidi" w:hAnsiTheme="minorBidi"/>
          <w:b/>
          <w:bCs/>
          <w:sz w:val="20"/>
          <w:szCs w:val="20"/>
        </w:rPr>
        <w:t>0</w:t>
      </w:r>
      <w:r w:rsidRPr="00766294">
        <w:rPr>
          <w:rFonts w:asciiTheme="minorBidi" w:hAnsiTheme="minorBidi"/>
          <w:sz w:val="20"/>
          <w:szCs w:val="20"/>
        </w:rPr>
        <w:t xml:space="preserve"> for this dataset. The maximum F1-Score is about % 50 which is a good number for this dataset.</w:t>
      </w:r>
    </w:p>
    <w:p w14:paraId="12F8E9E6" w14:textId="77777777" w:rsidR="00765157" w:rsidRPr="00766294" w:rsidRDefault="00765157" w:rsidP="000A3754">
      <w:pPr>
        <w:rPr>
          <w:rFonts w:asciiTheme="minorBidi" w:hAnsiTheme="minorBidi"/>
          <w:b/>
          <w:bCs/>
          <w:sz w:val="20"/>
          <w:szCs w:val="20"/>
        </w:rPr>
      </w:pPr>
    </w:p>
    <w:p w14:paraId="26B97A8B" w14:textId="6196B1A2" w:rsidR="00765157" w:rsidRPr="00766294" w:rsidRDefault="00765157" w:rsidP="000A3754">
      <w:pPr>
        <w:rPr>
          <w:rFonts w:asciiTheme="minorBidi" w:hAnsiTheme="minorBidi"/>
          <w:b/>
          <w:bCs/>
          <w:sz w:val="20"/>
          <w:szCs w:val="20"/>
        </w:rPr>
      </w:pPr>
      <w:r w:rsidRPr="00766294">
        <w:rPr>
          <w:rFonts w:asciiTheme="minorBidi" w:hAnsiTheme="minorBidi"/>
          <w:noProof/>
          <w:sz w:val="20"/>
          <w:szCs w:val="20"/>
        </w:rPr>
        <w:drawing>
          <wp:inline distT="0" distB="0" distL="0" distR="0" wp14:anchorId="7381264A" wp14:editId="6A0020DC">
            <wp:extent cx="5943600" cy="235204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2040"/>
                    </a:xfrm>
                    <a:prstGeom prst="rect">
                      <a:avLst/>
                    </a:prstGeom>
                    <a:noFill/>
                    <a:ln>
                      <a:noFill/>
                    </a:ln>
                  </pic:spPr>
                </pic:pic>
              </a:graphicData>
            </a:graphic>
          </wp:inline>
        </w:drawing>
      </w:r>
    </w:p>
    <w:p w14:paraId="55845F7F" w14:textId="5302B43C" w:rsidR="00B907EC" w:rsidRPr="00766294" w:rsidRDefault="00B907EC" w:rsidP="00B907EC">
      <w:pPr>
        <w:rPr>
          <w:rFonts w:asciiTheme="minorBidi" w:hAnsiTheme="minorBidi"/>
          <w:sz w:val="20"/>
          <w:szCs w:val="20"/>
        </w:rPr>
      </w:pPr>
      <w:r w:rsidRPr="00766294">
        <w:rPr>
          <w:rFonts w:asciiTheme="minorBidi" w:hAnsiTheme="minorBidi"/>
          <w:noProof/>
          <w:sz w:val="20"/>
          <w:szCs w:val="20"/>
        </w:rPr>
        <w:drawing>
          <wp:anchor distT="0" distB="0" distL="114300" distR="114300" simplePos="0" relativeHeight="251659264" behindDoc="0" locked="0" layoutInCell="1" allowOverlap="1" wp14:anchorId="3A98265D" wp14:editId="24DCF09C">
            <wp:simplePos x="0" y="0"/>
            <wp:positionH relativeFrom="column">
              <wp:posOffset>3246858</wp:posOffset>
            </wp:positionH>
            <wp:positionV relativeFrom="paragraph">
              <wp:posOffset>108365</wp:posOffset>
            </wp:positionV>
            <wp:extent cx="3125470" cy="3114040"/>
            <wp:effectExtent l="0" t="0" r="0" b="0"/>
            <wp:wrapSquare wrapText="bothSides"/>
            <wp:docPr id="20" name="Picture 20" descr="A picture containing text,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ind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5470" cy="3114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6294">
        <w:rPr>
          <w:rFonts w:asciiTheme="minorBidi" w:hAnsiTheme="minorBidi"/>
          <w:sz w:val="20"/>
          <w:szCs w:val="20"/>
        </w:rPr>
        <w:t xml:space="preserve">However, since we have 26 classes including the letters, I tried to use 26 clusters in k-means as well. Ground truth classes were shown </w:t>
      </w:r>
      <w:r w:rsidR="00E9728C">
        <w:rPr>
          <w:rFonts w:asciiTheme="minorBidi" w:hAnsiTheme="minorBidi"/>
          <w:sz w:val="20"/>
          <w:szCs w:val="20"/>
        </w:rPr>
        <w:t>o</w:t>
      </w:r>
      <w:r w:rsidRPr="00766294">
        <w:rPr>
          <w:rFonts w:asciiTheme="minorBidi" w:hAnsiTheme="minorBidi"/>
          <w:sz w:val="20"/>
          <w:szCs w:val="20"/>
        </w:rPr>
        <w:t xml:space="preserve">n </w:t>
      </w:r>
      <w:r w:rsidR="00E9728C">
        <w:rPr>
          <w:rFonts w:asciiTheme="minorBidi" w:hAnsiTheme="minorBidi"/>
          <w:sz w:val="20"/>
          <w:szCs w:val="20"/>
        </w:rPr>
        <w:t xml:space="preserve">the </w:t>
      </w:r>
      <w:r w:rsidRPr="00766294">
        <w:rPr>
          <w:rFonts w:asciiTheme="minorBidi" w:hAnsiTheme="minorBidi"/>
          <w:sz w:val="20"/>
          <w:szCs w:val="20"/>
        </w:rPr>
        <w:t>x</w:t>
      </w:r>
      <w:r w:rsidR="00E9728C">
        <w:rPr>
          <w:rFonts w:asciiTheme="minorBidi" w:hAnsiTheme="minorBidi"/>
          <w:sz w:val="20"/>
          <w:szCs w:val="20"/>
        </w:rPr>
        <w:t>-</w:t>
      </w:r>
      <w:r w:rsidRPr="00766294">
        <w:rPr>
          <w:rFonts w:asciiTheme="minorBidi" w:hAnsiTheme="minorBidi"/>
          <w:sz w:val="20"/>
          <w:szCs w:val="20"/>
        </w:rPr>
        <w:t xml:space="preserve">axis and </w:t>
      </w:r>
      <w:r w:rsidRPr="00766294">
        <w:rPr>
          <w:rFonts w:asciiTheme="minorBidi" w:hAnsiTheme="minorBidi"/>
          <w:sz w:val="20"/>
          <w:szCs w:val="20"/>
        </w:rPr>
        <w:t>EM</w:t>
      </w:r>
      <w:r w:rsidRPr="00766294">
        <w:rPr>
          <w:rFonts w:asciiTheme="minorBidi" w:hAnsiTheme="minorBidi"/>
          <w:sz w:val="20"/>
          <w:szCs w:val="20"/>
        </w:rPr>
        <w:t xml:space="preserve"> cluster labels were shown </w:t>
      </w:r>
      <w:r w:rsidR="00E9728C">
        <w:rPr>
          <w:rFonts w:asciiTheme="minorBidi" w:hAnsiTheme="minorBidi"/>
          <w:sz w:val="20"/>
          <w:szCs w:val="20"/>
        </w:rPr>
        <w:t>o</w:t>
      </w:r>
      <w:r w:rsidRPr="00766294">
        <w:rPr>
          <w:rFonts w:asciiTheme="minorBidi" w:hAnsiTheme="minorBidi"/>
          <w:sz w:val="20"/>
          <w:szCs w:val="20"/>
        </w:rPr>
        <w:t xml:space="preserve">n </w:t>
      </w:r>
      <w:r w:rsidR="00E9728C">
        <w:rPr>
          <w:rFonts w:asciiTheme="minorBidi" w:hAnsiTheme="minorBidi"/>
          <w:sz w:val="20"/>
          <w:szCs w:val="20"/>
        </w:rPr>
        <w:t xml:space="preserve">the </w:t>
      </w:r>
      <w:r w:rsidRPr="00766294">
        <w:rPr>
          <w:rFonts w:asciiTheme="minorBidi" w:hAnsiTheme="minorBidi"/>
          <w:sz w:val="20"/>
          <w:szCs w:val="20"/>
        </w:rPr>
        <w:t>y</w:t>
      </w:r>
      <w:r w:rsidR="00E9728C">
        <w:rPr>
          <w:rFonts w:asciiTheme="minorBidi" w:hAnsiTheme="minorBidi"/>
          <w:sz w:val="20"/>
          <w:szCs w:val="20"/>
        </w:rPr>
        <w:t>-</w:t>
      </w:r>
      <w:r w:rsidRPr="00766294">
        <w:rPr>
          <w:rFonts w:asciiTheme="minorBidi" w:hAnsiTheme="minorBidi"/>
          <w:sz w:val="20"/>
          <w:szCs w:val="20"/>
        </w:rPr>
        <w:t xml:space="preserve">axis. </w:t>
      </w:r>
      <w:r w:rsidRPr="00766294">
        <w:rPr>
          <w:rFonts w:asciiTheme="minorBidi" w:hAnsiTheme="minorBidi"/>
          <w:sz w:val="20"/>
          <w:szCs w:val="20"/>
        </w:rPr>
        <w:t xml:space="preserve">Same as </w:t>
      </w:r>
      <w:r w:rsidR="000A10F7" w:rsidRPr="00766294">
        <w:rPr>
          <w:rFonts w:asciiTheme="minorBidi" w:hAnsiTheme="minorBidi"/>
          <w:sz w:val="20"/>
          <w:szCs w:val="20"/>
        </w:rPr>
        <w:t>k-</w:t>
      </w:r>
      <w:r w:rsidRPr="00766294">
        <w:rPr>
          <w:rFonts w:asciiTheme="minorBidi" w:hAnsiTheme="minorBidi"/>
          <w:sz w:val="20"/>
          <w:szCs w:val="20"/>
        </w:rPr>
        <w:t>means</w:t>
      </w:r>
      <w:r w:rsidRPr="00766294">
        <w:rPr>
          <w:rFonts w:asciiTheme="minorBidi" w:hAnsiTheme="minorBidi"/>
          <w:sz w:val="20"/>
          <w:szCs w:val="20"/>
        </w:rPr>
        <w:t>, Letter A, w</w:t>
      </w:r>
      <w:r w:rsidR="00E9728C">
        <w:rPr>
          <w:rFonts w:asciiTheme="minorBidi" w:hAnsiTheme="minorBidi"/>
          <w:sz w:val="20"/>
          <w:szCs w:val="20"/>
        </w:rPr>
        <w:t>as</w:t>
      </w:r>
      <w:r w:rsidRPr="00766294">
        <w:rPr>
          <w:rFonts w:asciiTheme="minorBidi" w:hAnsiTheme="minorBidi"/>
          <w:sz w:val="20"/>
          <w:szCs w:val="20"/>
        </w:rPr>
        <w:t xml:space="preserve"> mainly labeled as cluster number </w:t>
      </w:r>
      <w:r w:rsidRPr="00766294">
        <w:rPr>
          <w:rFonts w:asciiTheme="minorBidi" w:hAnsiTheme="minorBidi"/>
          <w:sz w:val="20"/>
          <w:szCs w:val="20"/>
        </w:rPr>
        <w:t>1</w:t>
      </w:r>
      <w:r w:rsidRPr="00766294">
        <w:rPr>
          <w:rFonts w:asciiTheme="minorBidi" w:hAnsiTheme="minorBidi"/>
          <w:sz w:val="20"/>
          <w:szCs w:val="20"/>
        </w:rPr>
        <w:t xml:space="preserve"> in </w:t>
      </w:r>
      <w:r w:rsidRPr="00766294">
        <w:rPr>
          <w:rFonts w:asciiTheme="minorBidi" w:hAnsiTheme="minorBidi"/>
          <w:sz w:val="20"/>
          <w:szCs w:val="20"/>
        </w:rPr>
        <w:t>EM</w:t>
      </w:r>
      <w:r w:rsidRPr="00766294">
        <w:rPr>
          <w:rFonts w:asciiTheme="minorBidi" w:hAnsiTheme="minorBidi"/>
          <w:sz w:val="20"/>
          <w:szCs w:val="20"/>
        </w:rPr>
        <w:t xml:space="preserve">, meaning </w:t>
      </w:r>
      <w:r w:rsidR="00E9728C">
        <w:rPr>
          <w:rFonts w:asciiTheme="minorBidi" w:hAnsiTheme="minorBidi"/>
          <w:sz w:val="20"/>
          <w:szCs w:val="20"/>
        </w:rPr>
        <w:t xml:space="preserve">the </w:t>
      </w:r>
      <w:r w:rsidRPr="00766294">
        <w:rPr>
          <w:rFonts w:asciiTheme="minorBidi" w:hAnsiTheme="minorBidi"/>
          <w:sz w:val="20"/>
          <w:szCs w:val="20"/>
        </w:rPr>
        <w:t>EM</w:t>
      </w:r>
      <w:r w:rsidRPr="00766294">
        <w:rPr>
          <w:rFonts w:asciiTheme="minorBidi" w:hAnsiTheme="minorBidi"/>
          <w:sz w:val="20"/>
          <w:szCs w:val="20"/>
        </w:rPr>
        <w:t xml:space="preserve"> model can cluster many of “A” instances in one cluster. However, </w:t>
      </w:r>
      <w:r w:rsidR="00E9728C">
        <w:rPr>
          <w:rFonts w:asciiTheme="minorBidi" w:hAnsiTheme="minorBidi"/>
          <w:sz w:val="20"/>
          <w:szCs w:val="20"/>
        </w:rPr>
        <w:t xml:space="preserve">the </w:t>
      </w:r>
      <w:r w:rsidRPr="00766294">
        <w:rPr>
          <w:rFonts w:asciiTheme="minorBidi" w:hAnsiTheme="minorBidi"/>
          <w:sz w:val="20"/>
          <w:szCs w:val="20"/>
        </w:rPr>
        <w:t xml:space="preserve">letter “B” were scattered between the clusters, meaning that </w:t>
      </w:r>
      <w:r w:rsidRPr="00766294">
        <w:rPr>
          <w:rFonts w:asciiTheme="minorBidi" w:hAnsiTheme="minorBidi"/>
          <w:sz w:val="20"/>
          <w:szCs w:val="20"/>
        </w:rPr>
        <w:t>EM such as k-means</w:t>
      </w:r>
      <w:r w:rsidRPr="00766294">
        <w:rPr>
          <w:rFonts w:asciiTheme="minorBidi" w:hAnsiTheme="minorBidi"/>
          <w:sz w:val="20"/>
          <w:szCs w:val="20"/>
        </w:rPr>
        <w:t xml:space="preserve"> is not efficient in clustering features associated with </w:t>
      </w:r>
      <w:r w:rsidR="00E9728C">
        <w:rPr>
          <w:rFonts w:asciiTheme="minorBidi" w:hAnsiTheme="minorBidi"/>
          <w:sz w:val="20"/>
          <w:szCs w:val="20"/>
        </w:rPr>
        <w:t xml:space="preserve">the </w:t>
      </w:r>
      <w:r w:rsidRPr="00766294">
        <w:rPr>
          <w:rFonts w:asciiTheme="minorBidi" w:hAnsiTheme="minorBidi"/>
          <w:sz w:val="20"/>
          <w:szCs w:val="20"/>
        </w:rPr>
        <w:t>letter B.</w:t>
      </w:r>
    </w:p>
    <w:p w14:paraId="4B77FF27" w14:textId="7CAEC01C" w:rsidR="00B907EC" w:rsidRPr="00766294" w:rsidRDefault="00B907EC" w:rsidP="000A3754">
      <w:pPr>
        <w:rPr>
          <w:rFonts w:asciiTheme="minorBidi" w:hAnsiTheme="minorBidi"/>
          <w:b/>
          <w:bCs/>
          <w:sz w:val="20"/>
          <w:szCs w:val="20"/>
        </w:rPr>
      </w:pPr>
      <w:r w:rsidRPr="00766294">
        <w:rPr>
          <w:rFonts w:asciiTheme="minorBidi" w:hAnsiTheme="minorBidi"/>
          <w:sz w:val="20"/>
          <w:szCs w:val="20"/>
        </w:rPr>
        <w:t xml:space="preserve">In opposition to </w:t>
      </w:r>
      <w:r w:rsidR="000A10F7" w:rsidRPr="00766294">
        <w:rPr>
          <w:rFonts w:asciiTheme="minorBidi" w:hAnsiTheme="minorBidi"/>
          <w:sz w:val="20"/>
          <w:szCs w:val="20"/>
        </w:rPr>
        <w:t>k-means</w:t>
      </w:r>
      <w:r w:rsidRPr="00766294">
        <w:rPr>
          <w:rFonts w:asciiTheme="minorBidi" w:hAnsiTheme="minorBidi"/>
          <w:sz w:val="20"/>
          <w:szCs w:val="20"/>
        </w:rPr>
        <w:t xml:space="preserve">, </w:t>
      </w:r>
      <w:r w:rsidR="00E9728C">
        <w:rPr>
          <w:rFonts w:asciiTheme="minorBidi" w:hAnsiTheme="minorBidi"/>
          <w:sz w:val="20"/>
          <w:szCs w:val="20"/>
        </w:rPr>
        <w:t xml:space="preserve">the </w:t>
      </w:r>
      <w:r w:rsidRPr="00766294">
        <w:rPr>
          <w:rFonts w:asciiTheme="minorBidi" w:hAnsiTheme="minorBidi"/>
          <w:sz w:val="20"/>
          <w:szCs w:val="20"/>
        </w:rPr>
        <w:t xml:space="preserve">letter I and J are not </w:t>
      </w:r>
      <w:r w:rsidR="000A10F7" w:rsidRPr="00766294">
        <w:rPr>
          <w:rFonts w:asciiTheme="minorBidi" w:hAnsiTheme="minorBidi"/>
          <w:sz w:val="20"/>
          <w:szCs w:val="20"/>
        </w:rPr>
        <w:t>labeled</w:t>
      </w:r>
      <w:r w:rsidRPr="00766294">
        <w:rPr>
          <w:rFonts w:asciiTheme="minorBidi" w:hAnsiTheme="minorBidi"/>
          <w:sz w:val="20"/>
          <w:szCs w:val="20"/>
        </w:rPr>
        <w:t xml:space="preserve"> as the same in EM </w:t>
      </w:r>
      <w:r w:rsidR="000A10F7" w:rsidRPr="00766294">
        <w:rPr>
          <w:rFonts w:asciiTheme="minorBidi" w:hAnsiTheme="minorBidi"/>
          <w:sz w:val="20"/>
          <w:szCs w:val="20"/>
        </w:rPr>
        <w:t>clustering. However</w:t>
      </w:r>
      <w:r w:rsidR="00E9728C">
        <w:rPr>
          <w:rFonts w:asciiTheme="minorBidi" w:hAnsiTheme="minorBidi"/>
          <w:sz w:val="20"/>
          <w:szCs w:val="20"/>
        </w:rPr>
        <w:t>,</w:t>
      </w:r>
      <w:r w:rsidR="000A10F7" w:rsidRPr="00766294">
        <w:rPr>
          <w:rFonts w:asciiTheme="minorBidi" w:hAnsiTheme="minorBidi"/>
          <w:sz w:val="20"/>
          <w:szCs w:val="20"/>
        </w:rPr>
        <w:t xml:space="preserve"> </w:t>
      </w:r>
      <w:r w:rsidR="00E9728C">
        <w:rPr>
          <w:rFonts w:asciiTheme="minorBidi" w:hAnsiTheme="minorBidi"/>
          <w:sz w:val="20"/>
          <w:szCs w:val="20"/>
        </w:rPr>
        <w:t xml:space="preserve">the </w:t>
      </w:r>
      <w:r w:rsidR="000A10F7" w:rsidRPr="00766294">
        <w:rPr>
          <w:rFonts w:asciiTheme="minorBidi" w:hAnsiTheme="minorBidi"/>
          <w:sz w:val="20"/>
          <w:szCs w:val="20"/>
        </w:rPr>
        <w:t xml:space="preserve">letter J and L were labeled in the same cluster. </w:t>
      </w:r>
    </w:p>
    <w:p w14:paraId="6616C6CE" w14:textId="13543B73" w:rsidR="00765157" w:rsidRPr="00766294" w:rsidRDefault="000A10F7" w:rsidP="000A10F7">
      <w:pPr>
        <w:rPr>
          <w:rFonts w:asciiTheme="minorBidi" w:hAnsiTheme="minorBidi"/>
          <w:sz w:val="20"/>
          <w:szCs w:val="20"/>
        </w:rPr>
      </w:pPr>
      <w:r w:rsidRPr="00766294">
        <w:rPr>
          <w:rFonts w:asciiTheme="minorBidi" w:hAnsiTheme="minorBidi"/>
          <w:sz w:val="20"/>
          <w:szCs w:val="20"/>
        </w:rPr>
        <w:t>The EM method perfectly cluster</w:t>
      </w:r>
      <w:r w:rsidR="00E9728C">
        <w:rPr>
          <w:rFonts w:asciiTheme="minorBidi" w:hAnsiTheme="minorBidi"/>
          <w:sz w:val="20"/>
          <w:szCs w:val="20"/>
        </w:rPr>
        <w:t>s</w:t>
      </w:r>
      <w:r w:rsidRPr="00766294">
        <w:rPr>
          <w:rFonts w:asciiTheme="minorBidi" w:hAnsiTheme="minorBidi"/>
          <w:sz w:val="20"/>
          <w:szCs w:val="20"/>
        </w:rPr>
        <w:t xml:space="preserve"> letters A, L, and K, however</w:t>
      </w:r>
      <w:r w:rsidR="00E9728C">
        <w:rPr>
          <w:rFonts w:asciiTheme="minorBidi" w:hAnsiTheme="minorBidi"/>
          <w:sz w:val="20"/>
          <w:szCs w:val="20"/>
        </w:rPr>
        <w:t>,</w:t>
      </w:r>
      <w:r w:rsidRPr="00766294">
        <w:rPr>
          <w:rFonts w:asciiTheme="minorBidi" w:hAnsiTheme="minorBidi"/>
          <w:sz w:val="20"/>
          <w:szCs w:val="20"/>
        </w:rPr>
        <w:t xml:space="preserve"> k-means perfectly cluster letters A, L, and J.</w:t>
      </w:r>
    </w:p>
    <w:p w14:paraId="31DA59EB" w14:textId="77777777" w:rsidR="000A10F7" w:rsidRPr="00766294" w:rsidRDefault="000A10F7" w:rsidP="000A10F7">
      <w:pPr>
        <w:rPr>
          <w:rFonts w:asciiTheme="minorBidi" w:hAnsiTheme="minorBidi"/>
          <w:sz w:val="20"/>
          <w:szCs w:val="20"/>
        </w:rPr>
      </w:pPr>
    </w:p>
    <w:p w14:paraId="2783EF7B" w14:textId="5A7896D8" w:rsidR="000A3754" w:rsidRPr="00766294" w:rsidRDefault="000A3754" w:rsidP="000A3754">
      <w:pPr>
        <w:rPr>
          <w:rFonts w:asciiTheme="minorBidi" w:hAnsiTheme="minorBidi"/>
          <w:b/>
          <w:bCs/>
          <w:sz w:val="20"/>
          <w:szCs w:val="20"/>
        </w:rPr>
      </w:pPr>
      <w:r w:rsidRPr="00766294">
        <w:rPr>
          <w:rFonts w:asciiTheme="minorBidi" w:hAnsiTheme="minorBidi"/>
          <w:b/>
          <w:bCs/>
          <w:sz w:val="20"/>
          <w:szCs w:val="20"/>
        </w:rPr>
        <w:t>Expectation Maximization - Adult Income dataset:</w:t>
      </w:r>
    </w:p>
    <w:p w14:paraId="7ED5D533" w14:textId="4A15DEC8" w:rsidR="000A10F7" w:rsidRPr="00766294" w:rsidRDefault="000A10F7" w:rsidP="000A10F7">
      <w:pPr>
        <w:rPr>
          <w:rFonts w:asciiTheme="minorBidi" w:hAnsiTheme="minorBidi"/>
          <w:sz w:val="20"/>
          <w:szCs w:val="20"/>
        </w:rPr>
      </w:pPr>
      <w:r w:rsidRPr="00766294">
        <w:rPr>
          <w:rFonts w:asciiTheme="minorBidi" w:hAnsiTheme="minorBidi"/>
          <w:sz w:val="20"/>
          <w:szCs w:val="20"/>
        </w:rPr>
        <w:t>Expectation maximizations were applied to the dataset. The number of clusters ranged from 1 to 100 with 5 intervals. The elbow method is a heuristic used to determine the optimal number of clusters in a k-means clustering model. For this dataset</w:t>
      </w:r>
      <w:r w:rsidR="00E9728C">
        <w:rPr>
          <w:rFonts w:asciiTheme="minorBidi" w:hAnsiTheme="minorBidi"/>
          <w:sz w:val="20"/>
          <w:szCs w:val="20"/>
        </w:rPr>
        <w:t>,</w:t>
      </w:r>
      <w:r w:rsidRPr="00766294">
        <w:rPr>
          <w:rFonts w:asciiTheme="minorBidi" w:hAnsiTheme="minorBidi"/>
          <w:sz w:val="20"/>
          <w:szCs w:val="20"/>
        </w:rPr>
        <w:t xml:space="preserve"> 4 different metric</w:t>
      </w:r>
      <w:r w:rsidR="00E9728C">
        <w:rPr>
          <w:rFonts w:asciiTheme="minorBidi" w:hAnsiTheme="minorBidi"/>
          <w:sz w:val="20"/>
          <w:szCs w:val="20"/>
        </w:rPr>
        <w:t>s</w:t>
      </w:r>
      <w:r w:rsidRPr="00766294">
        <w:rPr>
          <w:rFonts w:asciiTheme="minorBidi" w:hAnsiTheme="minorBidi"/>
          <w:sz w:val="20"/>
          <w:szCs w:val="20"/>
        </w:rPr>
        <w:t xml:space="preserve"> were analyzed and shown as a function of k. As shown below by increasing the number of clusters the inertia and Euclidian distance will decrease. The elbow point can be considered as </w:t>
      </w:r>
      <w:r w:rsidRPr="00766294">
        <w:rPr>
          <w:rFonts w:asciiTheme="minorBidi" w:hAnsiTheme="minorBidi"/>
          <w:b/>
          <w:bCs/>
          <w:sz w:val="20"/>
          <w:szCs w:val="20"/>
        </w:rPr>
        <w:t>20</w:t>
      </w:r>
      <w:r w:rsidRPr="00766294">
        <w:rPr>
          <w:rFonts w:asciiTheme="minorBidi" w:hAnsiTheme="minorBidi"/>
          <w:sz w:val="20"/>
          <w:szCs w:val="20"/>
        </w:rPr>
        <w:t xml:space="preserve"> for this dataset. The maximum F1-Score is about % </w:t>
      </w:r>
      <w:r w:rsidRPr="00766294">
        <w:rPr>
          <w:rFonts w:asciiTheme="minorBidi" w:hAnsiTheme="minorBidi"/>
          <w:sz w:val="20"/>
          <w:szCs w:val="20"/>
        </w:rPr>
        <w:t>90</w:t>
      </w:r>
      <w:r w:rsidRPr="00766294">
        <w:rPr>
          <w:rFonts w:asciiTheme="minorBidi" w:hAnsiTheme="minorBidi"/>
          <w:sz w:val="20"/>
          <w:szCs w:val="20"/>
        </w:rPr>
        <w:t xml:space="preserve"> which is a </w:t>
      </w:r>
      <w:r w:rsidRPr="00766294">
        <w:rPr>
          <w:rFonts w:asciiTheme="minorBidi" w:hAnsiTheme="minorBidi"/>
          <w:sz w:val="20"/>
          <w:szCs w:val="20"/>
        </w:rPr>
        <w:t xml:space="preserve">very high </w:t>
      </w:r>
      <w:r w:rsidRPr="00766294">
        <w:rPr>
          <w:rFonts w:asciiTheme="minorBidi" w:hAnsiTheme="minorBidi"/>
          <w:sz w:val="20"/>
          <w:szCs w:val="20"/>
        </w:rPr>
        <w:t>number for this dataset.</w:t>
      </w:r>
    </w:p>
    <w:p w14:paraId="58716B29" w14:textId="6179DFA4" w:rsidR="000A3754" w:rsidRPr="00766294" w:rsidRDefault="00765157">
      <w:pPr>
        <w:rPr>
          <w:rFonts w:asciiTheme="minorBidi" w:hAnsiTheme="minorBidi"/>
          <w:b/>
          <w:bCs/>
          <w:sz w:val="20"/>
          <w:szCs w:val="20"/>
        </w:rPr>
      </w:pPr>
      <w:r w:rsidRPr="00766294">
        <w:rPr>
          <w:rFonts w:asciiTheme="minorBidi" w:hAnsiTheme="minorBidi"/>
          <w:noProof/>
          <w:sz w:val="20"/>
          <w:szCs w:val="20"/>
        </w:rPr>
        <w:lastRenderedPageBreak/>
        <w:drawing>
          <wp:inline distT="0" distB="0" distL="0" distR="0" wp14:anchorId="4A8F1AE8" wp14:editId="76E85249">
            <wp:extent cx="5943600" cy="2331085"/>
            <wp:effectExtent l="0" t="0" r="0" b="0"/>
            <wp:docPr id="7" name="Picture 7" descr="A picture containing text, shoji,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hoji, wind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31085"/>
                    </a:xfrm>
                    <a:prstGeom prst="rect">
                      <a:avLst/>
                    </a:prstGeom>
                    <a:noFill/>
                    <a:ln>
                      <a:noFill/>
                    </a:ln>
                  </pic:spPr>
                </pic:pic>
              </a:graphicData>
            </a:graphic>
          </wp:inline>
        </w:drawing>
      </w:r>
    </w:p>
    <w:p w14:paraId="1B858241" w14:textId="15A31447" w:rsidR="000A10F7" w:rsidRPr="00766294" w:rsidRDefault="000A10F7" w:rsidP="000A10F7">
      <w:pPr>
        <w:rPr>
          <w:rFonts w:asciiTheme="minorBidi" w:hAnsiTheme="minorBidi"/>
          <w:sz w:val="20"/>
          <w:szCs w:val="20"/>
        </w:rPr>
      </w:pPr>
      <w:r w:rsidRPr="00766294">
        <w:rPr>
          <w:rFonts w:asciiTheme="minorBidi" w:hAnsiTheme="minorBidi"/>
          <w:sz w:val="20"/>
          <w:szCs w:val="20"/>
        </w:rPr>
        <w:t xml:space="preserve">Based on the elbow method k= 40 clusters were chosen as </w:t>
      </w:r>
      <w:r w:rsidR="00E9728C">
        <w:rPr>
          <w:rFonts w:asciiTheme="minorBidi" w:hAnsiTheme="minorBidi"/>
          <w:sz w:val="20"/>
          <w:szCs w:val="20"/>
        </w:rPr>
        <w:t>several</w:t>
      </w:r>
      <w:r w:rsidRPr="00766294">
        <w:rPr>
          <w:rFonts w:asciiTheme="minorBidi" w:hAnsiTheme="minorBidi"/>
          <w:sz w:val="20"/>
          <w:szCs w:val="20"/>
        </w:rPr>
        <w:t xml:space="preserve"> clusters. The plot below shows the distribution of ground truth classes in each cluster number. The f-1 score for this model in %8</w:t>
      </w:r>
      <w:r w:rsidRPr="00766294">
        <w:rPr>
          <w:rFonts w:asciiTheme="minorBidi" w:hAnsiTheme="minorBidi"/>
          <w:sz w:val="20"/>
          <w:szCs w:val="20"/>
        </w:rPr>
        <w:t>0</w:t>
      </w:r>
      <w:r w:rsidRPr="00766294">
        <w:rPr>
          <w:rFonts w:asciiTheme="minorBidi" w:hAnsiTheme="minorBidi"/>
          <w:sz w:val="20"/>
          <w:szCs w:val="20"/>
        </w:rPr>
        <w:t>. A very good number mean</w:t>
      </w:r>
      <w:r w:rsidR="00E9728C">
        <w:rPr>
          <w:rFonts w:asciiTheme="minorBidi" w:hAnsiTheme="minorBidi"/>
          <w:sz w:val="20"/>
          <w:szCs w:val="20"/>
        </w:rPr>
        <w:t>s</w:t>
      </w:r>
      <w:r w:rsidRPr="00766294">
        <w:rPr>
          <w:rFonts w:asciiTheme="minorBidi" w:hAnsiTheme="minorBidi"/>
          <w:sz w:val="20"/>
          <w:szCs w:val="20"/>
        </w:rPr>
        <w:t xml:space="preserve"> the </w:t>
      </w:r>
      <w:r w:rsidRPr="00766294">
        <w:rPr>
          <w:rFonts w:asciiTheme="minorBidi" w:hAnsiTheme="minorBidi"/>
          <w:sz w:val="20"/>
          <w:szCs w:val="20"/>
        </w:rPr>
        <w:t xml:space="preserve">EM </w:t>
      </w:r>
      <w:r w:rsidRPr="00766294">
        <w:rPr>
          <w:rFonts w:asciiTheme="minorBidi" w:hAnsiTheme="minorBidi"/>
          <w:sz w:val="20"/>
          <w:szCs w:val="20"/>
        </w:rPr>
        <w:t>work</w:t>
      </w:r>
      <w:r w:rsidR="00E9728C">
        <w:rPr>
          <w:rFonts w:asciiTheme="minorBidi" w:hAnsiTheme="minorBidi"/>
          <w:sz w:val="20"/>
          <w:szCs w:val="20"/>
        </w:rPr>
        <w:t>s</w:t>
      </w:r>
      <w:r w:rsidRPr="00766294">
        <w:rPr>
          <w:rFonts w:asciiTheme="minorBidi" w:hAnsiTheme="minorBidi"/>
          <w:sz w:val="20"/>
          <w:szCs w:val="20"/>
        </w:rPr>
        <w:t xml:space="preserve"> perfectly for this dataset. The data were balanced and as shown below, cluster number</w:t>
      </w:r>
      <w:r w:rsidR="00E9728C">
        <w:rPr>
          <w:rFonts w:asciiTheme="minorBidi" w:hAnsiTheme="minorBidi"/>
          <w:sz w:val="20"/>
          <w:szCs w:val="20"/>
        </w:rPr>
        <w:t>s</w:t>
      </w:r>
      <w:r w:rsidRPr="00766294">
        <w:rPr>
          <w:rFonts w:asciiTheme="minorBidi" w:hAnsiTheme="minorBidi"/>
          <w:sz w:val="20"/>
          <w:szCs w:val="20"/>
        </w:rPr>
        <w:t xml:space="preserve"> 6, </w:t>
      </w:r>
      <w:r w:rsidRPr="00766294">
        <w:rPr>
          <w:rFonts w:asciiTheme="minorBidi" w:hAnsiTheme="minorBidi"/>
          <w:sz w:val="20"/>
          <w:szCs w:val="20"/>
        </w:rPr>
        <w:t xml:space="preserve">9,10 </w:t>
      </w:r>
      <w:r w:rsidRPr="00766294">
        <w:rPr>
          <w:rFonts w:asciiTheme="minorBidi" w:hAnsiTheme="minorBidi"/>
          <w:sz w:val="20"/>
          <w:szCs w:val="20"/>
        </w:rPr>
        <w:t>are mainly associated with class 1 or income over %50. The rest of the clusters are associated with class 0 or below 50k income.</w:t>
      </w:r>
    </w:p>
    <w:p w14:paraId="26F85833" w14:textId="754357B1" w:rsidR="00765157" w:rsidRPr="00766294" w:rsidRDefault="00765157">
      <w:pPr>
        <w:rPr>
          <w:rFonts w:asciiTheme="minorBidi" w:hAnsiTheme="minorBidi"/>
          <w:b/>
          <w:bCs/>
          <w:sz w:val="20"/>
          <w:szCs w:val="20"/>
        </w:rPr>
      </w:pPr>
      <w:r w:rsidRPr="00766294">
        <w:rPr>
          <w:rFonts w:asciiTheme="minorBidi" w:hAnsiTheme="minorBidi"/>
          <w:noProof/>
          <w:sz w:val="20"/>
          <w:szCs w:val="20"/>
        </w:rPr>
        <w:drawing>
          <wp:inline distT="0" distB="0" distL="0" distR="0" wp14:anchorId="3388081A" wp14:editId="39955DED">
            <wp:extent cx="5943600" cy="1044575"/>
            <wp:effectExtent l="0" t="0" r="0" b="317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44575"/>
                    </a:xfrm>
                    <a:prstGeom prst="rect">
                      <a:avLst/>
                    </a:prstGeom>
                    <a:noFill/>
                    <a:ln>
                      <a:noFill/>
                    </a:ln>
                  </pic:spPr>
                </pic:pic>
              </a:graphicData>
            </a:graphic>
          </wp:inline>
        </w:drawing>
      </w:r>
    </w:p>
    <w:p w14:paraId="06E1A97C" w14:textId="117DADEA" w:rsidR="00765157" w:rsidRPr="00766294" w:rsidRDefault="000A10F7">
      <w:pPr>
        <w:rPr>
          <w:rFonts w:asciiTheme="minorBidi" w:hAnsiTheme="minorBidi"/>
          <w:b/>
          <w:bCs/>
          <w:sz w:val="20"/>
          <w:szCs w:val="20"/>
        </w:rPr>
      </w:pPr>
      <w:r w:rsidRPr="00766294">
        <w:rPr>
          <w:rFonts w:asciiTheme="minorBidi" w:hAnsiTheme="minorBidi"/>
          <w:b/>
          <w:bCs/>
          <w:sz w:val="20"/>
          <w:szCs w:val="20"/>
        </w:rPr>
        <w:t>Conclusion:</w:t>
      </w:r>
    </w:p>
    <w:p w14:paraId="283681B4" w14:textId="1BE2853D" w:rsidR="000A10F7" w:rsidRPr="00766294" w:rsidRDefault="000A10F7" w:rsidP="000A10F7">
      <w:pPr>
        <w:rPr>
          <w:rFonts w:asciiTheme="minorBidi" w:hAnsiTheme="minorBidi"/>
          <w:sz w:val="20"/>
          <w:szCs w:val="20"/>
        </w:rPr>
      </w:pPr>
      <w:r w:rsidRPr="00766294">
        <w:rPr>
          <w:rFonts w:asciiTheme="minorBidi" w:hAnsiTheme="minorBidi"/>
          <w:sz w:val="20"/>
          <w:szCs w:val="20"/>
        </w:rPr>
        <w:t>K-means and Expectation Maximization (EM) are two popular clustering algorithms that have some similarities and differences.</w:t>
      </w:r>
    </w:p>
    <w:p w14:paraId="35517D4E" w14:textId="61696383" w:rsidR="000A10F7" w:rsidRPr="00766294" w:rsidRDefault="000A10F7" w:rsidP="000A10F7">
      <w:pPr>
        <w:rPr>
          <w:rFonts w:asciiTheme="minorBidi" w:hAnsiTheme="minorBidi"/>
          <w:sz w:val="20"/>
          <w:szCs w:val="20"/>
        </w:rPr>
      </w:pPr>
      <w:r w:rsidRPr="00766294">
        <w:rPr>
          <w:rFonts w:asciiTheme="minorBidi" w:hAnsiTheme="minorBidi"/>
          <w:sz w:val="20"/>
          <w:szCs w:val="20"/>
        </w:rPr>
        <w:t>Both algorithms are iterative and involve assigning data points to clusters and updating cluster centers in each iteration.</w:t>
      </w:r>
      <w:r w:rsidRPr="00766294">
        <w:rPr>
          <w:rFonts w:asciiTheme="minorBidi" w:hAnsiTheme="minorBidi"/>
          <w:sz w:val="20"/>
          <w:szCs w:val="20"/>
        </w:rPr>
        <w:t xml:space="preserve"> </w:t>
      </w:r>
      <w:r w:rsidRPr="00766294">
        <w:rPr>
          <w:rFonts w:asciiTheme="minorBidi" w:hAnsiTheme="minorBidi"/>
          <w:sz w:val="20"/>
          <w:szCs w:val="20"/>
        </w:rPr>
        <w:t>Both algorithms aim to minimize the sum of squared distances between data points and their assigned cluster centers.</w:t>
      </w:r>
      <w:r w:rsidRPr="00766294">
        <w:rPr>
          <w:rFonts w:asciiTheme="minorBidi" w:hAnsiTheme="minorBidi"/>
          <w:sz w:val="20"/>
          <w:szCs w:val="20"/>
        </w:rPr>
        <w:t xml:space="preserve"> </w:t>
      </w:r>
      <w:r w:rsidRPr="00766294">
        <w:rPr>
          <w:rFonts w:asciiTheme="minorBidi" w:hAnsiTheme="minorBidi"/>
          <w:sz w:val="20"/>
          <w:szCs w:val="20"/>
        </w:rPr>
        <w:t>Both algorithms are sensitive to the initial conditions and can produce different results based on the initial random assignment of cluster centers.</w:t>
      </w:r>
    </w:p>
    <w:p w14:paraId="4F8B6E5E" w14:textId="3AEDF959" w:rsidR="000A10F7" w:rsidRPr="00766294" w:rsidRDefault="000A10F7" w:rsidP="000A10F7">
      <w:pPr>
        <w:rPr>
          <w:rFonts w:asciiTheme="minorBidi" w:hAnsiTheme="minorBidi"/>
          <w:sz w:val="20"/>
          <w:szCs w:val="20"/>
        </w:rPr>
      </w:pPr>
      <w:r w:rsidRPr="00766294">
        <w:rPr>
          <w:rFonts w:asciiTheme="minorBidi" w:hAnsiTheme="minorBidi"/>
          <w:sz w:val="20"/>
          <w:szCs w:val="20"/>
        </w:rPr>
        <w:t xml:space="preserve">K-means assumes that each data point belongs to one and only one cluster, while EM allows for </w:t>
      </w:r>
      <w:r w:rsidR="00E9728C">
        <w:rPr>
          <w:rFonts w:asciiTheme="minorBidi" w:hAnsiTheme="minorBidi"/>
          <w:sz w:val="20"/>
          <w:szCs w:val="20"/>
        </w:rPr>
        <w:t xml:space="preserve">the </w:t>
      </w:r>
      <w:r w:rsidRPr="00766294">
        <w:rPr>
          <w:rFonts w:asciiTheme="minorBidi" w:hAnsiTheme="minorBidi"/>
          <w:sz w:val="20"/>
          <w:szCs w:val="20"/>
        </w:rPr>
        <w:t>soft assignment of data points to multiple clusters based on the probabilities of belonging to each cluster.</w:t>
      </w:r>
      <w:r w:rsidRPr="00766294">
        <w:rPr>
          <w:rFonts w:asciiTheme="minorBidi" w:hAnsiTheme="minorBidi"/>
          <w:sz w:val="20"/>
          <w:szCs w:val="20"/>
        </w:rPr>
        <w:t xml:space="preserve"> </w:t>
      </w:r>
      <w:r w:rsidRPr="00766294">
        <w:rPr>
          <w:rFonts w:asciiTheme="minorBidi" w:hAnsiTheme="minorBidi"/>
          <w:sz w:val="20"/>
          <w:szCs w:val="20"/>
        </w:rPr>
        <w:t>K-means uses Euclidean distance to measure the similarity between data points and cluster centers, while EM can use different distance metrics and probability distributions depending on the type of data being clustered.</w:t>
      </w:r>
      <w:r w:rsidRPr="00766294">
        <w:rPr>
          <w:rFonts w:asciiTheme="minorBidi" w:hAnsiTheme="minorBidi"/>
          <w:sz w:val="20"/>
          <w:szCs w:val="20"/>
        </w:rPr>
        <w:t xml:space="preserve"> </w:t>
      </w:r>
      <w:r w:rsidRPr="00766294">
        <w:rPr>
          <w:rFonts w:asciiTheme="minorBidi" w:hAnsiTheme="minorBidi"/>
          <w:sz w:val="20"/>
          <w:szCs w:val="20"/>
        </w:rPr>
        <w:t>K-means converge to a local optimum, while EM tries to find the global optimum by maximizing the likelihood of the data given the model parameters.</w:t>
      </w:r>
      <w:r w:rsidRPr="00766294">
        <w:rPr>
          <w:rFonts w:asciiTheme="minorBidi" w:hAnsiTheme="minorBidi"/>
          <w:sz w:val="20"/>
          <w:szCs w:val="20"/>
        </w:rPr>
        <w:t xml:space="preserve"> </w:t>
      </w:r>
    </w:p>
    <w:p w14:paraId="69DF9EAA" w14:textId="412BBCEB" w:rsidR="00765157" w:rsidRDefault="000A10F7" w:rsidP="000A10F7">
      <w:pPr>
        <w:rPr>
          <w:rFonts w:asciiTheme="minorBidi" w:hAnsiTheme="minorBidi"/>
          <w:sz w:val="20"/>
          <w:szCs w:val="20"/>
        </w:rPr>
      </w:pPr>
      <w:r w:rsidRPr="00766294">
        <w:rPr>
          <w:rFonts w:asciiTheme="minorBidi" w:hAnsiTheme="minorBidi"/>
          <w:sz w:val="20"/>
          <w:szCs w:val="20"/>
        </w:rPr>
        <w:t>Overall, k-means is faster and simpler to implement than EM, but EM is more flexible and can handle more complex data distributions. The choice of algorithm depends on the specific characteristics of the data and the goals of the analysis.</w:t>
      </w:r>
    </w:p>
    <w:p w14:paraId="45FB5C03" w14:textId="4CBEABE1" w:rsidR="00766294" w:rsidRDefault="00766294" w:rsidP="000A10F7">
      <w:pPr>
        <w:rPr>
          <w:rFonts w:asciiTheme="minorBidi" w:hAnsiTheme="minorBidi"/>
          <w:sz w:val="20"/>
          <w:szCs w:val="20"/>
        </w:rPr>
      </w:pPr>
    </w:p>
    <w:p w14:paraId="49D4B97E" w14:textId="00DD000D" w:rsidR="00766294" w:rsidRDefault="00766294" w:rsidP="000A10F7">
      <w:pPr>
        <w:rPr>
          <w:rFonts w:asciiTheme="minorBidi" w:hAnsiTheme="minorBidi"/>
          <w:sz w:val="20"/>
          <w:szCs w:val="20"/>
        </w:rPr>
      </w:pPr>
    </w:p>
    <w:p w14:paraId="3957AE11" w14:textId="77777777" w:rsidR="00766294" w:rsidRPr="00766294" w:rsidRDefault="00766294" w:rsidP="000A10F7">
      <w:pPr>
        <w:rPr>
          <w:rFonts w:asciiTheme="minorBidi" w:hAnsiTheme="minorBidi"/>
          <w:sz w:val="20"/>
          <w:szCs w:val="20"/>
        </w:rPr>
      </w:pPr>
    </w:p>
    <w:p w14:paraId="11FB8638" w14:textId="6DDC61C6" w:rsidR="009D680A" w:rsidRPr="00766294" w:rsidRDefault="009D680A" w:rsidP="009D680A">
      <w:pPr>
        <w:pStyle w:val="FirstLevelSubheading"/>
        <w:rPr>
          <w:rFonts w:asciiTheme="minorBidi" w:hAnsiTheme="minorBidi" w:cstheme="minorBidi"/>
          <w:sz w:val="22"/>
          <w:szCs w:val="22"/>
        </w:rPr>
      </w:pPr>
      <w:r w:rsidRPr="00766294">
        <w:rPr>
          <w:rFonts w:asciiTheme="minorBidi" w:hAnsiTheme="minorBidi" w:cstheme="minorBidi"/>
          <w:sz w:val="22"/>
          <w:szCs w:val="22"/>
        </w:rPr>
        <w:lastRenderedPageBreak/>
        <w:t xml:space="preserve"> Dimension reduction algorithms:</w:t>
      </w:r>
    </w:p>
    <w:p w14:paraId="3A9FD354" w14:textId="7B8030F1" w:rsidR="000A10F7" w:rsidRPr="00766294" w:rsidRDefault="000A10F7" w:rsidP="000A10F7">
      <w:pPr>
        <w:pStyle w:val="FirstLevelSubheading"/>
        <w:numPr>
          <w:ilvl w:val="0"/>
          <w:numId w:val="0"/>
        </w:numPr>
        <w:ind w:left="360"/>
        <w:rPr>
          <w:rFonts w:asciiTheme="minorBidi" w:hAnsiTheme="minorBidi" w:cstheme="minorBidi"/>
          <w:sz w:val="22"/>
          <w:szCs w:val="22"/>
        </w:rPr>
      </w:pPr>
      <w:r w:rsidRPr="00766294">
        <w:rPr>
          <w:rFonts w:asciiTheme="minorBidi" w:hAnsiTheme="minorBidi" w:cstheme="minorBidi"/>
          <w:sz w:val="22"/>
          <w:szCs w:val="22"/>
        </w:rPr>
        <w:t>PCA:</w:t>
      </w:r>
    </w:p>
    <w:p w14:paraId="7FE27F4A" w14:textId="1C986FC2" w:rsidR="000A10F7" w:rsidRPr="00766294" w:rsidRDefault="00161D49" w:rsidP="00161D49">
      <w:pPr>
        <w:rPr>
          <w:rFonts w:asciiTheme="minorBidi" w:hAnsiTheme="minorBidi"/>
          <w:sz w:val="20"/>
          <w:szCs w:val="20"/>
        </w:rPr>
      </w:pPr>
      <w:r w:rsidRPr="00766294">
        <w:rPr>
          <w:rFonts w:asciiTheme="minorBidi" w:hAnsiTheme="minorBidi"/>
          <w:sz w:val="20"/>
          <w:szCs w:val="20"/>
        </w:rPr>
        <w:t>Cumulative explained variance in Principal Component Analysis (PCA) is a metric used to evaluate the amount of variance explained by each principal component in a dataset. It measures the total amount of variation captured by the first n principal components in descending order. The cumulative explained variance is useful for determining the minimum number of components required to capture a desired level of information and for visualizing the relative importance of each component.</w:t>
      </w:r>
    </w:p>
    <w:p w14:paraId="1F041A01" w14:textId="56839B5B" w:rsidR="00161D49" w:rsidRPr="00766294" w:rsidRDefault="00161D49" w:rsidP="00161D49">
      <w:pPr>
        <w:rPr>
          <w:rFonts w:asciiTheme="minorBidi" w:hAnsiTheme="minorBidi"/>
          <w:sz w:val="20"/>
          <w:szCs w:val="20"/>
        </w:rPr>
      </w:pPr>
      <w:r w:rsidRPr="00766294">
        <w:rPr>
          <w:rFonts w:asciiTheme="minorBidi" w:hAnsiTheme="minorBidi"/>
          <w:sz w:val="20"/>
          <w:szCs w:val="20"/>
        </w:rPr>
        <w:t>E</w:t>
      </w:r>
      <w:r w:rsidRPr="00766294">
        <w:rPr>
          <w:rFonts w:asciiTheme="minorBidi" w:hAnsiTheme="minorBidi"/>
          <w:sz w:val="20"/>
          <w:szCs w:val="20"/>
        </w:rPr>
        <w:t>igenvalue is a scalar that represents the amount of variance explained by a given principal component. It is obtained by solving the eigenvector equation for the covariance matrix of the data. The eigenvalues of the principal components are sorted in descending order so that the first principal component has the largest eigenvalue and explains the most variance in the data.</w:t>
      </w:r>
    </w:p>
    <w:p w14:paraId="105592F6" w14:textId="02E558C2" w:rsidR="00161D49" w:rsidRPr="00766294" w:rsidRDefault="00161D49" w:rsidP="00161D49">
      <w:pPr>
        <w:rPr>
          <w:rFonts w:asciiTheme="minorBidi" w:hAnsiTheme="minorBidi"/>
          <w:sz w:val="20"/>
          <w:szCs w:val="20"/>
        </w:rPr>
      </w:pPr>
      <w:r w:rsidRPr="00766294">
        <w:rPr>
          <w:rFonts w:asciiTheme="minorBidi" w:hAnsiTheme="minorBidi"/>
          <w:sz w:val="20"/>
          <w:szCs w:val="20"/>
        </w:rPr>
        <w:t>PCA method w</w:t>
      </w:r>
      <w:r w:rsidR="00E9728C">
        <w:rPr>
          <w:rFonts w:asciiTheme="minorBidi" w:hAnsiTheme="minorBidi"/>
          <w:sz w:val="20"/>
          <w:szCs w:val="20"/>
        </w:rPr>
        <w:t>as</w:t>
      </w:r>
      <w:r w:rsidRPr="00766294">
        <w:rPr>
          <w:rFonts w:asciiTheme="minorBidi" w:hAnsiTheme="minorBidi"/>
          <w:sz w:val="20"/>
          <w:szCs w:val="20"/>
        </w:rPr>
        <w:t xml:space="preserve"> applied to the dataset, as shown below, for </w:t>
      </w:r>
      <w:r w:rsidR="00E9728C">
        <w:rPr>
          <w:rFonts w:asciiTheme="minorBidi" w:hAnsiTheme="minorBidi"/>
          <w:sz w:val="20"/>
          <w:szCs w:val="20"/>
        </w:rPr>
        <w:t xml:space="preserve">the </w:t>
      </w:r>
      <w:r w:rsidRPr="00766294">
        <w:rPr>
          <w:rFonts w:asciiTheme="minorBidi" w:hAnsiTheme="minorBidi"/>
          <w:sz w:val="20"/>
          <w:szCs w:val="20"/>
        </w:rPr>
        <w:t>letter recognition dataset. The cumulative variance w</w:t>
      </w:r>
      <w:r w:rsidR="00E9728C">
        <w:rPr>
          <w:rFonts w:asciiTheme="minorBidi" w:hAnsiTheme="minorBidi"/>
          <w:sz w:val="20"/>
          <w:szCs w:val="20"/>
        </w:rPr>
        <w:t>as</w:t>
      </w:r>
      <w:r w:rsidRPr="00766294">
        <w:rPr>
          <w:rFonts w:asciiTheme="minorBidi" w:hAnsiTheme="minorBidi"/>
          <w:sz w:val="20"/>
          <w:szCs w:val="20"/>
        </w:rPr>
        <w:t xml:space="preserve"> shown in </w:t>
      </w:r>
      <w:proofErr w:type="gramStart"/>
      <w:r w:rsidRPr="00766294">
        <w:rPr>
          <w:rFonts w:asciiTheme="minorBidi" w:hAnsiTheme="minorBidi"/>
          <w:sz w:val="20"/>
          <w:szCs w:val="20"/>
        </w:rPr>
        <w:t>black</w:t>
      </w:r>
      <w:proofErr w:type="gramEnd"/>
      <w:r w:rsidRPr="00766294">
        <w:rPr>
          <w:rFonts w:asciiTheme="minorBidi" w:hAnsiTheme="minorBidi"/>
          <w:sz w:val="20"/>
          <w:szCs w:val="20"/>
        </w:rPr>
        <w:t xml:space="preserve"> and </w:t>
      </w:r>
      <w:r w:rsidR="00E9728C">
        <w:rPr>
          <w:rFonts w:asciiTheme="minorBidi" w:hAnsiTheme="minorBidi"/>
          <w:sz w:val="20"/>
          <w:szCs w:val="20"/>
        </w:rPr>
        <w:t xml:space="preserve">the </w:t>
      </w:r>
      <w:r w:rsidRPr="00766294">
        <w:rPr>
          <w:rFonts w:asciiTheme="minorBidi" w:hAnsiTheme="minorBidi"/>
          <w:sz w:val="20"/>
          <w:szCs w:val="20"/>
        </w:rPr>
        <w:t>eigenvalue</w:t>
      </w:r>
      <w:r w:rsidRPr="00766294">
        <w:rPr>
          <w:rFonts w:asciiTheme="minorBidi" w:hAnsiTheme="minorBidi"/>
          <w:sz w:val="20"/>
          <w:szCs w:val="20"/>
        </w:rPr>
        <w:t xml:space="preserve"> w</w:t>
      </w:r>
      <w:r w:rsidR="00E9728C">
        <w:rPr>
          <w:rFonts w:asciiTheme="minorBidi" w:hAnsiTheme="minorBidi"/>
          <w:sz w:val="20"/>
          <w:szCs w:val="20"/>
        </w:rPr>
        <w:t>as</w:t>
      </w:r>
      <w:r w:rsidRPr="00766294">
        <w:rPr>
          <w:rFonts w:asciiTheme="minorBidi" w:hAnsiTheme="minorBidi"/>
          <w:sz w:val="20"/>
          <w:szCs w:val="20"/>
        </w:rPr>
        <w:t xml:space="preserve"> shown in red. As shown in the figure, almost 8 PC will explain %90 of the variance in the letter recognition dataset. </w:t>
      </w:r>
      <w:proofErr w:type="gramStart"/>
      <w:r w:rsidRPr="00766294">
        <w:rPr>
          <w:rFonts w:asciiTheme="minorBidi" w:hAnsiTheme="minorBidi"/>
          <w:sz w:val="20"/>
          <w:szCs w:val="20"/>
        </w:rPr>
        <w:t>Thus</w:t>
      </w:r>
      <w:proofErr w:type="gramEnd"/>
      <w:r w:rsidRPr="00766294">
        <w:rPr>
          <w:rFonts w:asciiTheme="minorBidi" w:hAnsiTheme="minorBidi"/>
          <w:sz w:val="20"/>
          <w:szCs w:val="20"/>
        </w:rPr>
        <w:t xml:space="preserve"> if we need to reduce the feature space, we can choose %</w:t>
      </w:r>
      <w:r w:rsidR="00E9728C">
        <w:rPr>
          <w:rFonts w:asciiTheme="minorBidi" w:hAnsiTheme="minorBidi"/>
          <w:sz w:val="20"/>
          <w:szCs w:val="20"/>
        </w:rPr>
        <w:t xml:space="preserve"> a </w:t>
      </w:r>
      <w:r w:rsidRPr="00766294">
        <w:rPr>
          <w:rFonts w:asciiTheme="minorBidi" w:hAnsiTheme="minorBidi"/>
          <w:sz w:val="20"/>
          <w:szCs w:val="20"/>
        </w:rPr>
        <w:t>90 variance or 8 PCs of the PCA method.</w:t>
      </w:r>
    </w:p>
    <w:p w14:paraId="047DAC0E" w14:textId="284CD900" w:rsidR="00161D49" w:rsidRPr="00766294" w:rsidRDefault="00161D49" w:rsidP="00161D49">
      <w:pPr>
        <w:rPr>
          <w:rFonts w:asciiTheme="minorBidi" w:hAnsiTheme="minorBidi"/>
          <w:sz w:val="20"/>
          <w:szCs w:val="20"/>
        </w:rPr>
      </w:pPr>
      <w:r w:rsidRPr="00766294">
        <w:rPr>
          <w:rFonts w:asciiTheme="minorBidi" w:hAnsiTheme="minorBidi"/>
          <w:sz w:val="20"/>
          <w:szCs w:val="20"/>
        </w:rPr>
        <w:t>For the adult income dataset, 20 PCs will explain %90 variance</w:t>
      </w:r>
      <w:r w:rsidR="00E9728C">
        <w:rPr>
          <w:rFonts w:asciiTheme="minorBidi" w:hAnsiTheme="minorBidi"/>
          <w:sz w:val="20"/>
          <w:szCs w:val="20"/>
        </w:rPr>
        <w:t>s</w:t>
      </w:r>
      <w:r w:rsidRPr="00766294">
        <w:rPr>
          <w:rFonts w:asciiTheme="minorBidi" w:hAnsiTheme="minorBidi"/>
          <w:sz w:val="20"/>
          <w:szCs w:val="20"/>
        </w:rPr>
        <w:t xml:space="preserve"> in the dataset, </w:t>
      </w:r>
      <w:proofErr w:type="gramStart"/>
      <w:r w:rsidRPr="00766294">
        <w:rPr>
          <w:rFonts w:asciiTheme="minorBidi" w:hAnsiTheme="minorBidi"/>
          <w:sz w:val="20"/>
          <w:szCs w:val="20"/>
        </w:rPr>
        <w:t>That</w:t>
      </w:r>
      <w:proofErr w:type="gramEnd"/>
      <w:r w:rsidRPr="00766294">
        <w:rPr>
          <w:rFonts w:asciiTheme="minorBidi" w:hAnsiTheme="minorBidi"/>
          <w:sz w:val="20"/>
          <w:szCs w:val="20"/>
        </w:rPr>
        <w:t xml:space="preserve"> is a huge reduction in the number of features in the adult income data set by keeping the most important information. PCA will be more effective in </w:t>
      </w:r>
      <w:r w:rsidR="00E9728C">
        <w:rPr>
          <w:rFonts w:asciiTheme="minorBidi" w:hAnsiTheme="minorBidi"/>
          <w:sz w:val="20"/>
          <w:szCs w:val="20"/>
        </w:rPr>
        <w:t xml:space="preserve">the </w:t>
      </w:r>
      <w:r w:rsidRPr="00766294">
        <w:rPr>
          <w:rFonts w:asciiTheme="minorBidi" w:hAnsiTheme="minorBidi"/>
          <w:sz w:val="20"/>
          <w:szCs w:val="20"/>
        </w:rPr>
        <w:t xml:space="preserve">adult income dataset compared to </w:t>
      </w:r>
      <w:r w:rsidR="00E9728C">
        <w:rPr>
          <w:rFonts w:asciiTheme="minorBidi" w:hAnsiTheme="minorBidi"/>
          <w:sz w:val="20"/>
          <w:szCs w:val="20"/>
        </w:rPr>
        <w:t xml:space="preserve">the </w:t>
      </w:r>
      <w:r w:rsidRPr="00766294">
        <w:rPr>
          <w:rFonts w:asciiTheme="minorBidi" w:hAnsiTheme="minorBidi"/>
          <w:sz w:val="20"/>
          <w:szCs w:val="20"/>
        </w:rPr>
        <w:t xml:space="preserve">letter recognition dataset. </w:t>
      </w:r>
    </w:p>
    <w:tbl>
      <w:tblPr>
        <w:tblStyle w:val="TableGrid"/>
        <w:tblW w:w="0" w:type="auto"/>
        <w:jc w:val="center"/>
        <w:tblLook w:val="04A0" w:firstRow="1" w:lastRow="0" w:firstColumn="1" w:lastColumn="0" w:noHBand="0" w:noVBand="1"/>
      </w:tblPr>
      <w:tblGrid>
        <w:gridCol w:w="4675"/>
        <w:gridCol w:w="4675"/>
      </w:tblGrid>
      <w:tr w:rsidR="000A10F7" w:rsidRPr="00766294" w14:paraId="56F5564C" w14:textId="77777777" w:rsidTr="000A10F7">
        <w:trPr>
          <w:jc w:val="center"/>
        </w:trPr>
        <w:tc>
          <w:tcPr>
            <w:tcW w:w="4675" w:type="dxa"/>
            <w:vAlign w:val="center"/>
          </w:tcPr>
          <w:p w14:paraId="25985774" w14:textId="41EF7EDC" w:rsidR="000A10F7" w:rsidRPr="00766294" w:rsidRDefault="000A10F7" w:rsidP="000A10F7">
            <w:pPr>
              <w:pStyle w:val="FirstLevelSubheading"/>
              <w:numPr>
                <w:ilvl w:val="0"/>
                <w:numId w:val="0"/>
              </w:numPr>
              <w:jc w:val="center"/>
              <w:rPr>
                <w:rFonts w:asciiTheme="minorBidi" w:hAnsiTheme="minorBidi" w:cstheme="minorBidi"/>
                <w:sz w:val="22"/>
                <w:szCs w:val="22"/>
              </w:rPr>
            </w:pPr>
            <w:r w:rsidRPr="00766294">
              <w:rPr>
                <w:rFonts w:asciiTheme="minorBidi" w:hAnsiTheme="minorBidi" w:cstheme="minorBidi"/>
                <w:noProof/>
                <w:sz w:val="22"/>
                <w:szCs w:val="22"/>
              </w:rPr>
              <w:drawing>
                <wp:inline distT="0" distB="0" distL="0" distR="0" wp14:anchorId="1BE28688" wp14:editId="722C3910">
                  <wp:extent cx="2539718" cy="1660849"/>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4628" cy="1683678"/>
                          </a:xfrm>
                          <a:prstGeom prst="rect">
                            <a:avLst/>
                          </a:prstGeom>
                          <a:noFill/>
                          <a:ln>
                            <a:noFill/>
                          </a:ln>
                        </pic:spPr>
                      </pic:pic>
                    </a:graphicData>
                  </a:graphic>
                </wp:inline>
              </w:drawing>
            </w:r>
          </w:p>
        </w:tc>
        <w:tc>
          <w:tcPr>
            <w:tcW w:w="4675" w:type="dxa"/>
            <w:vAlign w:val="center"/>
          </w:tcPr>
          <w:p w14:paraId="605FD182" w14:textId="4CCAF7E5" w:rsidR="000A10F7" w:rsidRPr="00766294" w:rsidRDefault="00F766B8" w:rsidP="000A10F7">
            <w:pPr>
              <w:pStyle w:val="FirstLevelSubheading"/>
              <w:numPr>
                <w:ilvl w:val="0"/>
                <w:numId w:val="0"/>
              </w:numPr>
              <w:jc w:val="center"/>
              <w:rPr>
                <w:rFonts w:asciiTheme="minorBidi" w:hAnsiTheme="minorBidi" w:cstheme="minorBidi"/>
                <w:sz w:val="22"/>
                <w:szCs w:val="22"/>
              </w:rPr>
            </w:pPr>
            <w:r>
              <w:rPr>
                <w:rFonts w:asciiTheme="minorBidi" w:hAnsiTheme="minorBidi" w:cstheme="minorBidi"/>
                <w:noProof/>
                <w:sz w:val="22"/>
                <w:szCs w:val="22"/>
              </w:rPr>
              <w:drawing>
                <wp:inline distT="0" distB="0" distL="0" distR="0" wp14:anchorId="7F0005EC" wp14:editId="4EA1FC97">
                  <wp:extent cx="2334466" cy="1548882"/>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8425" cy="1551509"/>
                          </a:xfrm>
                          <a:prstGeom prst="rect">
                            <a:avLst/>
                          </a:prstGeom>
                          <a:noFill/>
                        </pic:spPr>
                      </pic:pic>
                    </a:graphicData>
                  </a:graphic>
                </wp:inline>
              </w:drawing>
            </w:r>
          </w:p>
        </w:tc>
      </w:tr>
    </w:tbl>
    <w:p w14:paraId="20EFFF9F" w14:textId="4535A105" w:rsidR="000A10F7" w:rsidRPr="00766294" w:rsidRDefault="000A10F7" w:rsidP="00161D49">
      <w:pPr>
        <w:rPr>
          <w:rFonts w:asciiTheme="minorBidi" w:hAnsiTheme="minorBidi"/>
          <w:sz w:val="20"/>
          <w:szCs w:val="20"/>
        </w:rPr>
      </w:pPr>
    </w:p>
    <w:p w14:paraId="356F1B4D" w14:textId="3CC2B2B0" w:rsidR="00161D49" w:rsidRPr="00766294" w:rsidRDefault="00161D49" w:rsidP="000A10F7">
      <w:pPr>
        <w:pStyle w:val="FirstLevelSubheading"/>
        <w:numPr>
          <w:ilvl w:val="0"/>
          <w:numId w:val="0"/>
        </w:numPr>
        <w:ind w:left="360"/>
        <w:rPr>
          <w:rFonts w:asciiTheme="minorBidi" w:hAnsiTheme="minorBidi" w:cstheme="minorBidi"/>
          <w:sz w:val="22"/>
          <w:szCs w:val="22"/>
        </w:rPr>
      </w:pPr>
      <w:r w:rsidRPr="00766294">
        <w:rPr>
          <w:rFonts w:asciiTheme="minorBidi" w:hAnsiTheme="minorBidi" w:cstheme="minorBidi"/>
          <w:sz w:val="22"/>
          <w:szCs w:val="22"/>
        </w:rPr>
        <w:t>ICA:</w:t>
      </w:r>
    </w:p>
    <w:p w14:paraId="144DE8BA" w14:textId="2B094C82" w:rsidR="005C5095" w:rsidRPr="00766294" w:rsidRDefault="005C5095" w:rsidP="005C5095">
      <w:pPr>
        <w:rPr>
          <w:sz w:val="20"/>
          <w:szCs w:val="20"/>
        </w:rPr>
      </w:pPr>
      <w:r w:rsidRPr="00766294">
        <w:rPr>
          <w:sz w:val="20"/>
          <w:szCs w:val="20"/>
        </w:rPr>
        <w:t>Kurtosis is a statistical measure that describes the "</w:t>
      </w:r>
      <w:proofErr w:type="spellStart"/>
      <w:r w:rsidRPr="00766294">
        <w:rPr>
          <w:sz w:val="20"/>
          <w:szCs w:val="20"/>
        </w:rPr>
        <w:t>peakedness</w:t>
      </w:r>
      <w:proofErr w:type="spellEnd"/>
      <w:r w:rsidRPr="00766294">
        <w:rPr>
          <w:sz w:val="20"/>
          <w:szCs w:val="20"/>
        </w:rPr>
        <w:t>" or "flatness" of a distribution relative to the normal distribution. In Independent Component Analysis (ICA), kurtosis is used as a measure of non-</w:t>
      </w:r>
      <w:proofErr w:type="spellStart"/>
      <w:r w:rsidRPr="00766294">
        <w:rPr>
          <w:sz w:val="20"/>
          <w:szCs w:val="20"/>
        </w:rPr>
        <w:t>Gaussianity</w:t>
      </w:r>
      <w:proofErr w:type="spellEnd"/>
      <w:r w:rsidRPr="00766294">
        <w:rPr>
          <w:sz w:val="20"/>
          <w:szCs w:val="20"/>
        </w:rPr>
        <w:t xml:space="preserve"> to identify independent components in a mixture of signals. The idea behind using kurtosis is that independent components tend to have non-Gaussian distributions, while the sum of dependent components approaches a Gaussian distribution. By maximizing the kurtosis of each component, ICA separates the mixture of signals into statistically independent sources.</w:t>
      </w:r>
    </w:p>
    <w:p w14:paraId="1EC8E1EF" w14:textId="1C9D9C31" w:rsidR="005C5095" w:rsidRPr="00766294" w:rsidRDefault="00E9728C" w:rsidP="005C5095">
      <w:pPr>
        <w:rPr>
          <w:sz w:val="20"/>
          <w:szCs w:val="20"/>
        </w:rPr>
      </w:pPr>
      <w:r>
        <w:rPr>
          <w:sz w:val="20"/>
          <w:szCs w:val="20"/>
        </w:rPr>
        <w:t xml:space="preserve">The </w:t>
      </w:r>
      <w:r w:rsidR="005C5095" w:rsidRPr="00766294">
        <w:rPr>
          <w:sz w:val="20"/>
          <w:szCs w:val="20"/>
        </w:rPr>
        <w:t>I</w:t>
      </w:r>
      <w:r w:rsidR="005C5095" w:rsidRPr="00766294">
        <w:rPr>
          <w:sz w:val="20"/>
          <w:szCs w:val="20"/>
        </w:rPr>
        <w:t>CA method w</w:t>
      </w:r>
      <w:r>
        <w:rPr>
          <w:sz w:val="20"/>
          <w:szCs w:val="20"/>
        </w:rPr>
        <w:t>as</w:t>
      </w:r>
      <w:r w:rsidR="005C5095" w:rsidRPr="00766294">
        <w:rPr>
          <w:sz w:val="20"/>
          <w:szCs w:val="20"/>
        </w:rPr>
        <w:t xml:space="preserve"> applied to the dataset, as shown below, for </w:t>
      </w:r>
      <w:r>
        <w:rPr>
          <w:sz w:val="20"/>
          <w:szCs w:val="20"/>
        </w:rPr>
        <w:t xml:space="preserve">the </w:t>
      </w:r>
      <w:r w:rsidR="005C5095" w:rsidRPr="00766294">
        <w:rPr>
          <w:sz w:val="20"/>
          <w:szCs w:val="20"/>
        </w:rPr>
        <w:t xml:space="preserve">letter recognition dataset. </w:t>
      </w:r>
      <w:r w:rsidR="005C5095" w:rsidRPr="00766294">
        <w:rPr>
          <w:sz w:val="20"/>
          <w:szCs w:val="20"/>
        </w:rPr>
        <w:t xml:space="preserve">As shown below </w:t>
      </w:r>
      <w:r w:rsidR="005C5095" w:rsidRPr="00766294">
        <w:rPr>
          <w:sz w:val="20"/>
          <w:szCs w:val="20"/>
        </w:rPr>
        <w:t>Kurtosis</w:t>
      </w:r>
      <w:r w:rsidR="005C5095" w:rsidRPr="00766294">
        <w:rPr>
          <w:sz w:val="20"/>
          <w:szCs w:val="20"/>
        </w:rPr>
        <w:t xml:space="preserve"> will increase </w:t>
      </w:r>
      <w:r>
        <w:rPr>
          <w:sz w:val="20"/>
          <w:szCs w:val="20"/>
        </w:rPr>
        <w:t xml:space="preserve">the </w:t>
      </w:r>
      <w:r w:rsidR="005C5095" w:rsidRPr="00766294">
        <w:rPr>
          <w:sz w:val="20"/>
          <w:szCs w:val="20"/>
        </w:rPr>
        <w:t xml:space="preserve">number of independent components for letter recognition. However, for </w:t>
      </w:r>
      <w:r>
        <w:rPr>
          <w:sz w:val="20"/>
          <w:szCs w:val="20"/>
        </w:rPr>
        <w:t xml:space="preserve">the </w:t>
      </w:r>
      <w:r w:rsidR="005C5095" w:rsidRPr="00766294">
        <w:rPr>
          <w:sz w:val="20"/>
          <w:szCs w:val="20"/>
        </w:rPr>
        <w:t>adult income dataset</w:t>
      </w:r>
      <w:r>
        <w:rPr>
          <w:sz w:val="20"/>
          <w:szCs w:val="20"/>
        </w:rPr>
        <w:t>,</w:t>
      </w:r>
      <w:r w:rsidR="005C5095" w:rsidRPr="00766294">
        <w:rPr>
          <w:sz w:val="20"/>
          <w:szCs w:val="20"/>
        </w:rPr>
        <w:t xml:space="preserve"> there are two peaks. The highest value is in 55 components. </w:t>
      </w:r>
      <w:proofErr w:type="gramStart"/>
      <w:r w:rsidR="005C5095" w:rsidRPr="00766294">
        <w:rPr>
          <w:sz w:val="20"/>
          <w:szCs w:val="20"/>
        </w:rPr>
        <w:t>Compare</w:t>
      </w:r>
      <w:proofErr w:type="gramEnd"/>
      <w:r w:rsidR="005C5095" w:rsidRPr="00766294">
        <w:rPr>
          <w:sz w:val="20"/>
          <w:szCs w:val="20"/>
        </w:rPr>
        <w:t xml:space="preserve"> to the PCA method, ICA needs more components</w:t>
      </w:r>
      <w:r>
        <w:rPr>
          <w:sz w:val="20"/>
          <w:szCs w:val="20"/>
        </w:rPr>
        <w:t>,</w:t>
      </w:r>
      <w:r w:rsidR="005C5095" w:rsidRPr="00766294">
        <w:rPr>
          <w:sz w:val="20"/>
          <w:szCs w:val="20"/>
        </w:rPr>
        <w:t xml:space="preserve"> and dimensionality reduction using ICA does not work well for these datasets. </w:t>
      </w:r>
    </w:p>
    <w:tbl>
      <w:tblPr>
        <w:tblStyle w:val="TableGrid"/>
        <w:tblW w:w="0" w:type="auto"/>
        <w:tblInd w:w="360" w:type="dxa"/>
        <w:tblLook w:val="04A0" w:firstRow="1" w:lastRow="0" w:firstColumn="1" w:lastColumn="0" w:noHBand="0" w:noVBand="1"/>
      </w:tblPr>
      <w:tblGrid>
        <w:gridCol w:w="4503"/>
        <w:gridCol w:w="4487"/>
      </w:tblGrid>
      <w:tr w:rsidR="005C5095" w:rsidRPr="00766294" w14:paraId="6535F880" w14:textId="77777777" w:rsidTr="005C5095">
        <w:tc>
          <w:tcPr>
            <w:tcW w:w="4675" w:type="dxa"/>
            <w:vAlign w:val="center"/>
          </w:tcPr>
          <w:p w14:paraId="665744B3" w14:textId="4C841E09" w:rsidR="005C5095" w:rsidRPr="00766294" w:rsidRDefault="005C5095" w:rsidP="005C5095">
            <w:pPr>
              <w:pStyle w:val="FirstLevelSubheading"/>
              <w:numPr>
                <w:ilvl w:val="0"/>
                <w:numId w:val="0"/>
              </w:numPr>
              <w:jc w:val="center"/>
              <w:rPr>
                <w:rFonts w:asciiTheme="minorBidi" w:hAnsiTheme="minorBidi" w:cstheme="minorBidi"/>
                <w:sz w:val="22"/>
                <w:szCs w:val="22"/>
              </w:rPr>
            </w:pPr>
            <w:r w:rsidRPr="00766294">
              <w:rPr>
                <w:rFonts w:asciiTheme="minorBidi" w:hAnsiTheme="minorBidi" w:cstheme="minorBidi"/>
                <w:noProof/>
                <w:sz w:val="22"/>
                <w:szCs w:val="22"/>
              </w:rPr>
              <w:lastRenderedPageBreak/>
              <w:drawing>
                <wp:inline distT="0" distB="0" distL="0" distR="0" wp14:anchorId="107DF8BA" wp14:editId="6697F2CA">
                  <wp:extent cx="2630089" cy="18941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4396" cy="1897216"/>
                          </a:xfrm>
                          <a:prstGeom prst="rect">
                            <a:avLst/>
                          </a:prstGeom>
                          <a:noFill/>
                        </pic:spPr>
                      </pic:pic>
                    </a:graphicData>
                  </a:graphic>
                </wp:inline>
              </w:drawing>
            </w:r>
          </w:p>
        </w:tc>
        <w:tc>
          <w:tcPr>
            <w:tcW w:w="4675" w:type="dxa"/>
            <w:vAlign w:val="center"/>
          </w:tcPr>
          <w:p w14:paraId="3CF384AF" w14:textId="6BB7E784" w:rsidR="005C5095" w:rsidRPr="00766294" w:rsidRDefault="005C5095" w:rsidP="005C5095">
            <w:pPr>
              <w:pStyle w:val="FirstLevelSubheading"/>
              <w:numPr>
                <w:ilvl w:val="0"/>
                <w:numId w:val="0"/>
              </w:numPr>
              <w:jc w:val="center"/>
              <w:rPr>
                <w:rFonts w:asciiTheme="minorBidi" w:hAnsiTheme="minorBidi" w:cstheme="minorBidi"/>
                <w:sz w:val="22"/>
                <w:szCs w:val="22"/>
              </w:rPr>
            </w:pPr>
            <w:r w:rsidRPr="00766294">
              <w:rPr>
                <w:rFonts w:asciiTheme="minorBidi" w:hAnsiTheme="minorBidi" w:cstheme="minorBidi"/>
                <w:noProof/>
                <w:sz w:val="22"/>
                <w:szCs w:val="22"/>
              </w:rPr>
              <w:drawing>
                <wp:inline distT="0" distB="0" distL="0" distR="0" wp14:anchorId="4EAFAE24" wp14:editId="467CBE62">
                  <wp:extent cx="2609577" cy="189357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3114" cy="1903393"/>
                          </a:xfrm>
                          <a:prstGeom prst="rect">
                            <a:avLst/>
                          </a:prstGeom>
                          <a:noFill/>
                        </pic:spPr>
                      </pic:pic>
                    </a:graphicData>
                  </a:graphic>
                </wp:inline>
              </w:drawing>
            </w:r>
          </w:p>
        </w:tc>
      </w:tr>
    </w:tbl>
    <w:p w14:paraId="421C4F72" w14:textId="7D053FE3" w:rsidR="00161D49" w:rsidRPr="00766294" w:rsidRDefault="00161D49" w:rsidP="000A10F7">
      <w:pPr>
        <w:pStyle w:val="FirstLevelSubheading"/>
        <w:numPr>
          <w:ilvl w:val="0"/>
          <w:numId w:val="0"/>
        </w:numPr>
        <w:ind w:left="360"/>
        <w:rPr>
          <w:rFonts w:asciiTheme="minorBidi" w:hAnsiTheme="minorBidi" w:cstheme="minorBidi"/>
          <w:sz w:val="22"/>
          <w:szCs w:val="22"/>
        </w:rPr>
      </w:pPr>
    </w:p>
    <w:p w14:paraId="4D70ECB0" w14:textId="032D39E4" w:rsidR="005C5095" w:rsidRPr="00766294" w:rsidRDefault="005C5095" w:rsidP="000A10F7">
      <w:pPr>
        <w:pStyle w:val="FirstLevelSubheading"/>
        <w:numPr>
          <w:ilvl w:val="0"/>
          <w:numId w:val="0"/>
        </w:numPr>
        <w:ind w:left="360"/>
        <w:rPr>
          <w:rFonts w:asciiTheme="minorBidi" w:hAnsiTheme="minorBidi" w:cstheme="minorBidi"/>
          <w:sz w:val="22"/>
          <w:szCs w:val="22"/>
        </w:rPr>
      </w:pPr>
      <w:r w:rsidRPr="00766294">
        <w:rPr>
          <w:rFonts w:asciiTheme="minorBidi" w:hAnsiTheme="minorBidi" w:cstheme="minorBidi"/>
          <w:sz w:val="22"/>
          <w:szCs w:val="22"/>
        </w:rPr>
        <w:t xml:space="preserve">RCA and </w:t>
      </w:r>
      <w:proofErr w:type="spellStart"/>
      <w:r w:rsidRPr="00766294">
        <w:rPr>
          <w:rFonts w:asciiTheme="minorBidi" w:hAnsiTheme="minorBidi" w:cstheme="minorBidi"/>
          <w:sz w:val="22"/>
          <w:szCs w:val="22"/>
        </w:rPr>
        <w:t>Isomap</w:t>
      </w:r>
      <w:proofErr w:type="spellEnd"/>
      <w:r w:rsidRPr="00766294">
        <w:rPr>
          <w:rFonts w:asciiTheme="minorBidi" w:hAnsiTheme="minorBidi" w:cstheme="minorBidi"/>
          <w:sz w:val="22"/>
          <w:szCs w:val="22"/>
        </w:rPr>
        <w:t xml:space="preserve">: </w:t>
      </w:r>
    </w:p>
    <w:p w14:paraId="036B44A8" w14:textId="24B31C09" w:rsidR="00161D49" w:rsidRPr="00766294" w:rsidRDefault="005C5095" w:rsidP="005C5095">
      <w:pPr>
        <w:rPr>
          <w:sz w:val="20"/>
          <w:szCs w:val="20"/>
        </w:rPr>
      </w:pPr>
      <w:r w:rsidRPr="00766294">
        <w:rPr>
          <w:sz w:val="20"/>
          <w:szCs w:val="20"/>
        </w:rPr>
        <w:t>The same number of components as ICA w</w:t>
      </w:r>
      <w:r w:rsidR="00E9728C">
        <w:rPr>
          <w:sz w:val="20"/>
          <w:szCs w:val="20"/>
        </w:rPr>
        <w:t>as</w:t>
      </w:r>
      <w:r w:rsidRPr="00766294">
        <w:rPr>
          <w:sz w:val="20"/>
          <w:szCs w:val="20"/>
        </w:rPr>
        <w:t xml:space="preserve"> used for applying the RCA and </w:t>
      </w:r>
      <w:proofErr w:type="spellStart"/>
      <w:r w:rsidRPr="00766294">
        <w:rPr>
          <w:sz w:val="20"/>
          <w:szCs w:val="20"/>
        </w:rPr>
        <w:t>Isomap</w:t>
      </w:r>
      <w:proofErr w:type="spellEnd"/>
      <w:r w:rsidRPr="00766294">
        <w:rPr>
          <w:sz w:val="20"/>
          <w:szCs w:val="20"/>
        </w:rPr>
        <w:t xml:space="preserve">, Since the figures were redundant the plots were not placed here. </w:t>
      </w:r>
    </w:p>
    <w:p w14:paraId="48DD2AB0" w14:textId="44E3D8D4" w:rsidR="00161D49" w:rsidRPr="00766294" w:rsidRDefault="009D680A" w:rsidP="00161D49">
      <w:pPr>
        <w:pStyle w:val="FirstLevelSubheading"/>
        <w:rPr>
          <w:rFonts w:asciiTheme="minorBidi" w:hAnsiTheme="minorBidi" w:cstheme="minorBidi"/>
          <w:sz w:val="22"/>
          <w:szCs w:val="22"/>
        </w:rPr>
      </w:pPr>
      <w:r w:rsidRPr="00766294">
        <w:rPr>
          <w:rFonts w:asciiTheme="minorBidi" w:hAnsiTheme="minorBidi" w:cstheme="minorBidi"/>
          <w:sz w:val="22"/>
          <w:szCs w:val="22"/>
        </w:rPr>
        <w:t xml:space="preserve"> Clustering dimension reduced </w:t>
      </w:r>
      <w:r w:rsidR="00161D49" w:rsidRPr="00766294">
        <w:rPr>
          <w:rFonts w:asciiTheme="minorBidi" w:hAnsiTheme="minorBidi" w:cstheme="minorBidi"/>
          <w:sz w:val="22"/>
          <w:szCs w:val="22"/>
        </w:rPr>
        <w:t>data.</w:t>
      </w:r>
    </w:p>
    <w:p w14:paraId="74020AA3" w14:textId="4832EBA8" w:rsidR="00376657" w:rsidRPr="00766294" w:rsidRDefault="00376657" w:rsidP="00376657">
      <w:pPr>
        <w:pStyle w:val="FirstLevelSubheading"/>
        <w:numPr>
          <w:ilvl w:val="0"/>
          <w:numId w:val="0"/>
        </w:numPr>
        <w:ind w:left="360"/>
        <w:rPr>
          <w:rFonts w:asciiTheme="minorBidi" w:hAnsiTheme="minorBidi" w:cstheme="minorBidi"/>
          <w:sz w:val="22"/>
          <w:szCs w:val="22"/>
        </w:rPr>
      </w:pPr>
      <w:r w:rsidRPr="00766294">
        <w:rPr>
          <w:rFonts w:asciiTheme="minorBidi" w:hAnsiTheme="minorBidi" w:cstheme="minorBidi"/>
          <w:sz w:val="22"/>
          <w:szCs w:val="22"/>
        </w:rPr>
        <w:t>k-means</w:t>
      </w:r>
    </w:p>
    <w:p w14:paraId="6487596E" w14:textId="2DEBE4B3" w:rsidR="00376657" w:rsidRPr="00766294" w:rsidRDefault="00376657" w:rsidP="00376657">
      <w:pPr>
        <w:rPr>
          <w:sz w:val="20"/>
          <w:szCs w:val="20"/>
        </w:rPr>
      </w:pPr>
      <w:r w:rsidRPr="00766294">
        <w:rPr>
          <w:sz w:val="20"/>
          <w:szCs w:val="20"/>
        </w:rPr>
        <w:t>Four different dimension reduction method</w:t>
      </w:r>
      <w:r w:rsidR="00E9728C">
        <w:rPr>
          <w:sz w:val="20"/>
          <w:szCs w:val="20"/>
        </w:rPr>
        <w:t>s</w:t>
      </w:r>
      <w:r w:rsidRPr="00766294">
        <w:rPr>
          <w:sz w:val="20"/>
          <w:szCs w:val="20"/>
        </w:rPr>
        <w:t xml:space="preserve"> were applied to the datasets. %90 variance</w:t>
      </w:r>
      <w:r w:rsidR="00E9728C">
        <w:rPr>
          <w:sz w:val="20"/>
          <w:szCs w:val="20"/>
        </w:rPr>
        <w:t>s</w:t>
      </w:r>
      <w:r w:rsidRPr="00766294">
        <w:rPr>
          <w:sz w:val="20"/>
          <w:szCs w:val="20"/>
        </w:rPr>
        <w:t xml:space="preserve"> in PCA were used for both datasets. The 8 and 55 components were used for ICA, RCA</w:t>
      </w:r>
      <w:r w:rsidR="00E9728C">
        <w:rPr>
          <w:sz w:val="20"/>
          <w:szCs w:val="20"/>
        </w:rPr>
        <w:t>,</w:t>
      </w:r>
      <w:r w:rsidRPr="00766294">
        <w:rPr>
          <w:sz w:val="20"/>
          <w:szCs w:val="20"/>
        </w:rPr>
        <w:t xml:space="preserve"> and </w:t>
      </w:r>
      <w:proofErr w:type="spellStart"/>
      <w:r w:rsidRPr="00766294">
        <w:rPr>
          <w:sz w:val="20"/>
          <w:szCs w:val="20"/>
        </w:rPr>
        <w:t>isomap</w:t>
      </w:r>
      <w:proofErr w:type="spellEnd"/>
      <w:r w:rsidRPr="00766294">
        <w:rPr>
          <w:sz w:val="20"/>
          <w:szCs w:val="20"/>
        </w:rPr>
        <w:t xml:space="preserve"> for letter recognition and adult income dataset.  Iso map does not work well with both datasets. PCA and ICA work well with letter recognition da</w:t>
      </w:r>
      <w:r w:rsidR="00E9728C">
        <w:rPr>
          <w:sz w:val="20"/>
          <w:szCs w:val="20"/>
        </w:rPr>
        <w:t>ta</w:t>
      </w:r>
      <w:r w:rsidRPr="00766294">
        <w:rPr>
          <w:sz w:val="20"/>
          <w:szCs w:val="20"/>
        </w:rPr>
        <w:t>set and leads to very low inertia, however</w:t>
      </w:r>
      <w:r w:rsidR="00E9728C">
        <w:rPr>
          <w:sz w:val="20"/>
          <w:szCs w:val="20"/>
        </w:rPr>
        <w:t>,</w:t>
      </w:r>
      <w:r w:rsidRPr="00766294">
        <w:rPr>
          <w:sz w:val="20"/>
          <w:szCs w:val="20"/>
        </w:rPr>
        <w:t xml:space="preserve"> PCA will lead to </w:t>
      </w:r>
      <w:r w:rsidR="00E9728C">
        <w:rPr>
          <w:sz w:val="20"/>
          <w:szCs w:val="20"/>
        </w:rPr>
        <w:t xml:space="preserve">a </w:t>
      </w:r>
      <w:r w:rsidRPr="00766294">
        <w:rPr>
          <w:sz w:val="20"/>
          <w:szCs w:val="20"/>
        </w:rPr>
        <w:t xml:space="preserve">higher F-1 Score. </w:t>
      </w:r>
    </w:p>
    <w:p w14:paraId="02FEA226" w14:textId="6E54B860" w:rsidR="005C5095" w:rsidRPr="00766294" w:rsidRDefault="002D0EAB" w:rsidP="00376657">
      <w:pPr>
        <w:rPr>
          <w:sz w:val="20"/>
          <w:szCs w:val="20"/>
        </w:rPr>
      </w:pPr>
      <w:r>
        <w:rPr>
          <w:noProof/>
          <w:sz w:val="20"/>
          <w:szCs w:val="20"/>
        </w:rPr>
        <w:drawing>
          <wp:inline distT="0" distB="0" distL="0" distR="0" wp14:anchorId="03B4DF1D" wp14:editId="682EFB70">
            <wp:extent cx="4730620" cy="1693623"/>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3826" cy="1698351"/>
                    </a:xfrm>
                    <a:prstGeom prst="rect">
                      <a:avLst/>
                    </a:prstGeom>
                    <a:noFill/>
                    <a:ln>
                      <a:noFill/>
                    </a:ln>
                  </pic:spPr>
                </pic:pic>
              </a:graphicData>
            </a:graphic>
          </wp:inline>
        </w:drawing>
      </w:r>
    </w:p>
    <w:p w14:paraId="06163FC8" w14:textId="733E6BF2" w:rsidR="00161D49" w:rsidRPr="00766294" w:rsidRDefault="000754C4" w:rsidP="00766294">
      <w:pPr>
        <w:rPr>
          <w:sz w:val="20"/>
          <w:szCs w:val="20"/>
        </w:rPr>
      </w:pPr>
      <w:r w:rsidRPr="00766294">
        <w:rPr>
          <w:sz w:val="20"/>
          <w:szCs w:val="20"/>
        </w:rPr>
        <w:drawing>
          <wp:inline distT="0" distB="0" distL="0" distR="0" wp14:anchorId="01BC47A3" wp14:editId="76FDE4D8">
            <wp:extent cx="5066522" cy="1774365"/>
            <wp:effectExtent l="0" t="0" r="127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722" cy="1777937"/>
                    </a:xfrm>
                    <a:prstGeom prst="rect">
                      <a:avLst/>
                    </a:prstGeom>
                    <a:noFill/>
                    <a:ln>
                      <a:noFill/>
                    </a:ln>
                  </pic:spPr>
                </pic:pic>
              </a:graphicData>
            </a:graphic>
          </wp:inline>
        </w:drawing>
      </w:r>
    </w:p>
    <w:p w14:paraId="176A78EF" w14:textId="7948FF49" w:rsidR="00376657" w:rsidRPr="00766294" w:rsidRDefault="00376657" w:rsidP="00376657">
      <w:pPr>
        <w:rPr>
          <w:rFonts w:asciiTheme="minorBidi" w:hAnsiTheme="minorBidi"/>
          <w:b/>
          <w:bCs/>
          <w:sz w:val="20"/>
          <w:szCs w:val="20"/>
        </w:rPr>
      </w:pPr>
      <w:r w:rsidRPr="00766294">
        <w:rPr>
          <w:rFonts w:asciiTheme="minorBidi" w:hAnsiTheme="minorBidi"/>
          <w:b/>
          <w:bCs/>
          <w:sz w:val="20"/>
          <w:szCs w:val="20"/>
        </w:rPr>
        <w:lastRenderedPageBreak/>
        <w:t>Expectation Maximization</w:t>
      </w:r>
      <w:r w:rsidRPr="00766294">
        <w:rPr>
          <w:rFonts w:asciiTheme="minorBidi" w:hAnsiTheme="minorBidi"/>
          <w:b/>
          <w:bCs/>
          <w:sz w:val="20"/>
          <w:szCs w:val="20"/>
        </w:rPr>
        <w:t>:</w:t>
      </w:r>
    </w:p>
    <w:p w14:paraId="00767DEC" w14:textId="09989F14" w:rsidR="000754C4" w:rsidRPr="00766294" w:rsidRDefault="00766294" w:rsidP="00376657">
      <w:pPr>
        <w:rPr>
          <w:sz w:val="20"/>
          <w:szCs w:val="20"/>
        </w:rPr>
      </w:pPr>
      <w:r w:rsidRPr="00766294">
        <w:rPr>
          <w:sz w:val="20"/>
          <w:szCs w:val="20"/>
        </w:rPr>
        <w:t>Four different dimension reduction method</w:t>
      </w:r>
      <w:r w:rsidR="00E9728C">
        <w:rPr>
          <w:sz w:val="20"/>
          <w:szCs w:val="20"/>
        </w:rPr>
        <w:t>s</w:t>
      </w:r>
      <w:r w:rsidRPr="00766294">
        <w:rPr>
          <w:sz w:val="20"/>
          <w:szCs w:val="20"/>
        </w:rPr>
        <w:t xml:space="preserve"> were applied to the datasets. %90 variance</w:t>
      </w:r>
      <w:r w:rsidR="00E9728C">
        <w:rPr>
          <w:sz w:val="20"/>
          <w:szCs w:val="20"/>
        </w:rPr>
        <w:t>s</w:t>
      </w:r>
      <w:r w:rsidRPr="00766294">
        <w:rPr>
          <w:sz w:val="20"/>
          <w:szCs w:val="20"/>
        </w:rPr>
        <w:t xml:space="preserve"> in PCA were used for both datasets. The 8 and 55 components were used for ICA, RCA</w:t>
      </w:r>
      <w:r w:rsidR="00E9728C">
        <w:rPr>
          <w:sz w:val="20"/>
          <w:szCs w:val="20"/>
        </w:rPr>
        <w:t>,</w:t>
      </w:r>
      <w:r w:rsidRPr="00766294">
        <w:rPr>
          <w:sz w:val="20"/>
          <w:szCs w:val="20"/>
        </w:rPr>
        <w:t xml:space="preserve"> and </w:t>
      </w:r>
      <w:proofErr w:type="spellStart"/>
      <w:r w:rsidRPr="00766294">
        <w:rPr>
          <w:sz w:val="20"/>
          <w:szCs w:val="20"/>
        </w:rPr>
        <w:t>isomap</w:t>
      </w:r>
      <w:proofErr w:type="spellEnd"/>
      <w:r w:rsidRPr="00766294">
        <w:rPr>
          <w:sz w:val="20"/>
          <w:szCs w:val="20"/>
        </w:rPr>
        <w:t xml:space="preserve"> for letter recognition and adult income dataset.  Iso map does not work well with both datasets. </w:t>
      </w:r>
      <w:r w:rsidRPr="00766294">
        <w:rPr>
          <w:sz w:val="20"/>
          <w:szCs w:val="20"/>
        </w:rPr>
        <w:t xml:space="preserve">ICA works well with EM clustering. It yields </w:t>
      </w:r>
      <w:r w:rsidR="00E9728C">
        <w:rPr>
          <w:sz w:val="20"/>
          <w:szCs w:val="20"/>
        </w:rPr>
        <w:t xml:space="preserve">the </w:t>
      </w:r>
      <w:r w:rsidRPr="00766294">
        <w:rPr>
          <w:sz w:val="20"/>
          <w:szCs w:val="20"/>
        </w:rPr>
        <w:t>highest F-1</w:t>
      </w:r>
      <w:r w:rsidR="00E9728C">
        <w:rPr>
          <w:sz w:val="20"/>
          <w:szCs w:val="20"/>
        </w:rPr>
        <w:t xml:space="preserve"> </w:t>
      </w:r>
      <w:r w:rsidRPr="00766294">
        <w:rPr>
          <w:sz w:val="20"/>
          <w:szCs w:val="20"/>
        </w:rPr>
        <w:t>score for letter recognition. It increase</w:t>
      </w:r>
      <w:r w:rsidR="00E9728C">
        <w:rPr>
          <w:sz w:val="20"/>
          <w:szCs w:val="20"/>
        </w:rPr>
        <w:t>s</w:t>
      </w:r>
      <w:r w:rsidRPr="00766294">
        <w:rPr>
          <w:sz w:val="20"/>
          <w:szCs w:val="20"/>
        </w:rPr>
        <w:t xml:space="preserve"> the f1-score by %20 compare</w:t>
      </w:r>
      <w:r w:rsidR="00E9728C">
        <w:rPr>
          <w:sz w:val="20"/>
          <w:szCs w:val="20"/>
        </w:rPr>
        <w:t>d</w:t>
      </w:r>
      <w:r w:rsidRPr="00766294">
        <w:rPr>
          <w:sz w:val="20"/>
          <w:szCs w:val="20"/>
        </w:rPr>
        <w:t xml:space="preserve"> to using </w:t>
      </w:r>
      <w:r w:rsidR="00E9728C">
        <w:rPr>
          <w:sz w:val="20"/>
          <w:szCs w:val="20"/>
        </w:rPr>
        <w:t xml:space="preserve">the </w:t>
      </w:r>
      <w:r w:rsidRPr="00766294">
        <w:rPr>
          <w:sz w:val="20"/>
          <w:szCs w:val="20"/>
        </w:rPr>
        <w:t xml:space="preserve">original dataset. Again, </w:t>
      </w:r>
      <w:proofErr w:type="spellStart"/>
      <w:r w:rsidRPr="00766294">
        <w:rPr>
          <w:sz w:val="20"/>
          <w:szCs w:val="20"/>
        </w:rPr>
        <w:t>Isomap</w:t>
      </w:r>
      <w:proofErr w:type="spellEnd"/>
      <w:r w:rsidRPr="00766294">
        <w:rPr>
          <w:sz w:val="20"/>
          <w:szCs w:val="20"/>
        </w:rPr>
        <w:t xml:space="preserve"> does not work well here. For </w:t>
      </w:r>
      <w:r w:rsidR="00E9728C">
        <w:rPr>
          <w:sz w:val="20"/>
          <w:szCs w:val="20"/>
        </w:rPr>
        <w:t xml:space="preserve">the </w:t>
      </w:r>
      <w:r w:rsidRPr="00766294">
        <w:rPr>
          <w:sz w:val="20"/>
          <w:szCs w:val="20"/>
        </w:rPr>
        <w:t xml:space="preserve">Adult income dataset, the PCA method works better than </w:t>
      </w:r>
      <w:r w:rsidR="00E9728C">
        <w:rPr>
          <w:sz w:val="20"/>
          <w:szCs w:val="20"/>
        </w:rPr>
        <w:t xml:space="preserve">the </w:t>
      </w:r>
      <w:r w:rsidRPr="00766294">
        <w:rPr>
          <w:sz w:val="20"/>
          <w:szCs w:val="20"/>
        </w:rPr>
        <w:t xml:space="preserve">ICA method. </w:t>
      </w:r>
    </w:p>
    <w:p w14:paraId="1F10A359" w14:textId="6C786B37" w:rsidR="00376657" w:rsidRPr="00766294" w:rsidRDefault="00376657" w:rsidP="00766294">
      <w:pPr>
        <w:jc w:val="center"/>
        <w:rPr>
          <w:sz w:val="20"/>
          <w:szCs w:val="20"/>
        </w:rPr>
      </w:pPr>
      <w:r w:rsidRPr="00766294">
        <w:rPr>
          <w:sz w:val="20"/>
          <w:szCs w:val="20"/>
        </w:rPr>
        <w:drawing>
          <wp:inline distT="0" distB="0" distL="0" distR="0" wp14:anchorId="6D1C2966" wp14:editId="66B2C50D">
            <wp:extent cx="4767943" cy="1706985"/>
            <wp:effectExtent l="0" t="0" r="0" b="762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575" cy="1709717"/>
                    </a:xfrm>
                    <a:prstGeom prst="rect">
                      <a:avLst/>
                    </a:prstGeom>
                    <a:noFill/>
                    <a:ln>
                      <a:noFill/>
                    </a:ln>
                  </pic:spPr>
                </pic:pic>
              </a:graphicData>
            </a:graphic>
          </wp:inline>
        </w:drawing>
      </w:r>
    </w:p>
    <w:p w14:paraId="184A10DD" w14:textId="72098AEC" w:rsidR="00376657" w:rsidRPr="00766294" w:rsidRDefault="000754C4" w:rsidP="00766294">
      <w:pPr>
        <w:jc w:val="center"/>
        <w:rPr>
          <w:sz w:val="20"/>
          <w:szCs w:val="20"/>
        </w:rPr>
      </w:pPr>
      <w:r w:rsidRPr="00766294">
        <w:rPr>
          <w:sz w:val="20"/>
          <w:szCs w:val="20"/>
        </w:rPr>
        <w:drawing>
          <wp:inline distT="0" distB="0" distL="0" distR="0" wp14:anchorId="73236F99" wp14:editId="250C85DE">
            <wp:extent cx="4572000" cy="1612900"/>
            <wp:effectExtent l="0" t="0" r="0" b="635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47" cy="1617397"/>
                    </a:xfrm>
                    <a:prstGeom prst="rect">
                      <a:avLst/>
                    </a:prstGeom>
                    <a:noFill/>
                    <a:ln>
                      <a:noFill/>
                    </a:ln>
                  </pic:spPr>
                </pic:pic>
              </a:graphicData>
            </a:graphic>
          </wp:inline>
        </w:drawing>
      </w:r>
    </w:p>
    <w:p w14:paraId="5D669EB8" w14:textId="0BD9CF2A" w:rsidR="00376657" w:rsidRPr="00766294" w:rsidRDefault="00376657" w:rsidP="00376657">
      <w:pPr>
        <w:pStyle w:val="FirstLevelSubheading"/>
        <w:numPr>
          <w:ilvl w:val="0"/>
          <w:numId w:val="0"/>
        </w:numPr>
        <w:ind w:left="360"/>
        <w:rPr>
          <w:rFonts w:asciiTheme="minorBidi" w:hAnsiTheme="minorBidi" w:cstheme="minorBidi"/>
          <w:sz w:val="22"/>
          <w:szCs w:val="22"/>
        </w:rPr>
      </w:pPr>
      <w:r w:rsidRPr="00766294">
        <w:rPr>
          <w:rFonts w:asciiTheme="minorBidi" w:hAnsiTheme="minorBidi" w:cstheme="minorBidi"/>
          <w:sz w:val="22"/>
          <w:szCs w:val="22"/>
        </w:rPr>
        <w:t>Conclusion:</w:t>
      </w:r>
    </w:p>
    <w:p w14:paraId="3DED48A9" w14:textId="3F1B7524" w:rsidR="00376657" w:rsidRPr="00766294" w:rsidRDefault="00376657" w:rsidP="00376657">
      <w:pPr>
        <w:rPr>
          <w:sz w:val="20"/>
          <w:szCs w:val="20"/>
        </w:rPr>
      </w:pPr>
      <w:r w:rsidRPr="00766294">
        <w:rPr>
          <w:sz w:val="20"/>
          <w:szCs w:val="20"/>
        </w:rPr>
        <w:t xml:space="preserve">Overall, the choice of dimensionality reduction method depends on the specific characteristics of the data and the goals of the analysis. Linear methods like PCA are useful for capturing the overall structure of the data, while non-linear methods like ICA and </w:t>
      </w:r>
      <w:proofErr w:type="spellStart"/>
      <w:r w:rsidRPr="00766294">
        <w:rPr>
          <w:sz w:val="20"/>
          <w:szCs w:val="20"/>
        </w:rPr>
        <w:t>Isomap</w:t>
      </w:r>
      <w:proofErr w:type="spellEnd"/>
      <w:r w:rsidRPr="00766294">
        <w:rPr>
          <w:sz w:val="20"/>
          <w:szCs w:val="20"/>
        </w:rPr>
        <w:t xml:space="preserve"> are useful for uncovering hidden structures or relationships. Random projection is useful for </w:t>
      </w:r>
      <w:r w:rsidR="00E9728C">
        <w:rPr>
          <w:sz w:val="20"/>
          <w:szCs w:val="20"/>
        </w:rPr>
        <w:t xml:space="preserve">the </w:t>
      </w:r>
      <w:r w:rsidRPr="00766294">
        <w:rPr>
          <w:sz w:val="20"/>
          <w:szCs w:val="20"/>
        </w:rPr>
        <w:t>fast processing of high-dimensional data with minimal assumptions.</w:t>
      </w:r>
    </w:p>
    <w:p w14:paraId="7B788D3E" w14:textId="77777777" w:rsidR="005C5095" w:rsidRPr="00766294" w:rsidRDefault="005C5095" w:rsidP="00376657">
      <w:pPr>
        <w:rPr>
          <w:sz w:val="20"/>
          <w:szCs w:val="20"/>
        </w:rPr>
      </w:pPr>
    </w:p>
    <w:p w14:paraId="75A8B71F" w14:textId="2231579D" w:rsidR="009D680A" w:rsidRDefault="009D680A" w:rsidP="009D680A">
      <w:pPr>
        <w:pStyle w:val="FirstLevelSubheading"/>
        <w:rPr>
          <w:rFonts w:asciiTheme="minorBidi" w:hAnsiTheme="minorBidi" w:cstheme="minorBidi"/>
          <w:sz w:val="22"/>
          <w:szCs w:val="22"/>
        </w:rPr>
      </w:pPr>
      <w:r w:rsidRPr="00766294">
        <w:rPr>
          <w:rFonts w:asciiTheme="minorBidi" w:hAnsiTheme="minorBidi" w:cstheme="minorBidi"/>
          <w:sz w:val="22"/>
          <w:szCs w:val="22"/>
        </w:rPr>
        <w:t>ANN Model with Dimension Reduction:</w:t>
      </w:r>
    </w:p>
    <w:p w14:paraId="7A6A4865" w14:textId="763166A6" w:rsidR="001918F9" w:rsidRDefault="00766294" w:rsidP="001918F9">
      <w:pPr>
        <w:rPr>
          <w:sz w:val="20"/>
          <w:szCs w:val="20"/>
        </w:rPr>
      </w:pPr>
      <w:r>
        <w:rPr>
          <w:sz w:val="20"/>
          <w:szCs w:val="20"/>
        </w:rPr>
        <w:t xml:space="preserve">In the current example, the PCA method </w:t>
      </w:r>
      <w:r w:rsidR="001918F9">
        <w:rPr>
          <w:sz w:val="20"/>
          <w:szCs w:val="20"/>
        </w:rPr>
        <w:t>w</w:t>
      </w:r>
      <w:r w:rsidR="00E9728C">
        <w:rPr>
          <w:sz w:val="20"/>
          <w:szCs w:val="20"/>
        </w:rPr>
        <w:t>as</w:t>
      </w:r>
      <w:r w:rsidR="001918F9">
        <w:rPr>
          <w:sz w:val="20"/>
          <w:szCs w:val="20"/>
        </w:rPr>
        <w:t xml:space="preserve"> applied to the adult income dataset and the f-I score on </w:t>
      </w:r>
      <w:r w:rsidR="00E9728C">
        <w:rPr>
          <w:sz w:val="20"/>
          <w:szCs w:val="20"/>
        </w:rPr>
        <w:t xml:space="preserve">the </w:t>
      </w:r>
      <w:r w:rsidR="001918F9">
        <w:rPr>
          <w:sz w:val="20"/>
          <w:szCs w:val="20"/>
        </w:rPr>
        <w:t>test set w</w:t>
      </w:r>
      <w:r w:rsidR="00E9728C">
        <w:rPr>
          <w:sz w:val="20"/>
          <w:szCs w:val="20"/>
        </w:rPr>
        <w:t>as</w:t>
      </w:r>
      <w:r w:rsidR="001918F9">
        <w:rPr>
          <w:sz w:val="20"/>
          <w:szCs w:val="20"/>
        </w:rPr>
        <w:t xml:space="preserve"> recorded for performance comparison. Model parameters include </w:t>
      </w:r>
      <w:proofErr w:type="gramStart"/>
      <w:r w:rsidR="001918F9">
        <w:rPr>
          <w:sz w:val="20"/>
          <w:szCs w:val="20"/>
        </w:rPr>
        <w:t xml:space="preserve">{ </w:t>
      </w:r>
      <w:proofErr w:type="spellStart"/>
      <w:r w:rsidR="001918F9" w:rsidRPr="001918F9">
        <w:rPr>
          <w:sz w:val="20"/>
          <w:szCs w:val="20"/>
        </w:rPr>
        <w:t>hidden</w:t>
      </w:r>
      <w:proofErr w:type="gramEnd"/>
      <w:r w:rsidR="001918F9" w:rsidRPr="001918F9">
        <w:rPr>
          <w:sz w:val="20"/>
          <w:szCs w:val="20"/>
        </w:rPr>
        <w:t>_layer_sizes</w:t>
      </w:r>
      <w:proofErr w:type="spellEnd"/>
      <w:r w:rsidR="001918F9" w:rsidRPr="001918F9">
        <w:rPr>
          <w:sz w:val="20"/>
          <w:szCs w:val="20"/>
        </w:rPr>
        <w:t>=(10,2,), solver='</w:t>
      </w:r>
      <w:proofErr w:type="spellStart"/>
      <w:r w:rsidR="001918F9" w:rsidRPr="001918F9">
        <w:rPr>
          <w:sz w:val="20"/>
          <w:szCs w:val="20"/>
        </w:rPr>
        <w:t>adam</w:t>
      </w:r>
      <w:proofErr w:type="spellEnd"/>
      <w:r w:rsidR="001918F9" w:rsidRPr="001918F9">
        <w:rPr>
          <w:sz w:val="20"/>
          <w:szCs w:val="20"/>
        </w:rPr>
        <w:t xml:space="preserve">', activation='logistic', </w:t>
      </w:r>
      <w:proofErr w:type="spellStart"/>
      <w:r w:rsidR="001918F9" w:rsidRPr="001918F9">
        <w:rPr>
          <w:sz w:val="20"/>
          <w:szCs w:val="20"/>
        </w:rPr>
        <w:t>learning_rate_init</w:t>
      </w:r>
      <w:proofErr w:type="spellEnd"/>
      <w:r w:rsidR="001918F9" w:rsidRPr="001918F9">
        <w:rPr>
          <w:sz w:val="20"/>
          <w:szCs w:val="20"/>
        </w:rPr>
        <w:t xml:space="preserve">=0.1, </w:t>
      </w:r>
      <w:proofErr w:type="spellStart"/>
      <w:r w:rsidR="001918F9" w:rsidRPr="001918F9">
        <w:rPr>
          <w:sz w:val="20"/>
          <w:szCs w:val="20"/>
        </w:rPr>
        <w:t>max_iter</w:t>
      </w:r>
      <w:proofErr w:type="spellEnd"/>
      <w:r w:rsidR="001918F9" w:rsidRPr="001918F9">
        <w:rPr>
          <w:sz w:val="20"/>
          <w:szCs w:val="20"/>
        </w:rPr>
        <w:t>=500</w:t>
      </w:r>
      <w:r w:rsidR="001918F9">
        <w:rPr>
          <w:sz w:val="20"/>
          <w:szCs w:val="20"/>
        </w:rPr>
        <w:t>}.</w:t>
      </w:r>
    </w:p>
    <w:p w14:paraId="2988CA6F" w14:textId="5BD57876" w:rsidR="00766294" w:rsidRDefault="00F529EE" w:rsidP="00F529EE">
      <w:pPr>
        <w:rPr>
          <w:sz w:val="20"/>
          <w:szCs w:val="20"/>
        </w:rPr>
      </w:pPr>
      <w:r>
        <w:rPr>
          <w:sz w:val="20"/>
          <w:szCs w:val="20"/>
        </w:rPr>
        <w:t>Five different level</w:t>
      </w:r>
      <w:r w:rsidR="00E9728C">
        <w:rPr>
          <w:sz w:val="20"/>
          <w:szCs w:val="20"/>
        </w:rPr>
        <w:t>s</w:t>
      </w:r>
      <w:r>
        <w:rPr>
          <w:sz w:val="20"/>
          <w:szCs w:val="20"/>
        </w:rPr>
        <w:t xml:space="preserve"> of information variance (0.5,0.6,0.7,0.8,0.9) were used. </w:t>
      </w:r>
      <w:r w:rsidR="001918F9">
        <w:rPr>
          <w:sz w:val="20"/>
          <w:szCs w:val="20"/>
        </w:rPr>
        <w:t>First, the training time w</w:t>
      </w:r>
      <w:r w:rsidR="00E9728C">
        <w:rPr>
          <w:sz w:val="20"/>
          <w:szCs w:val="20"/>
        </w:rPr>
        <w:t>as</w:t>
      </w:r>
      <w:r w:rsidR="001918F9">
        <w:rPr>
          <w:sz w:val="20"/>
          <w:szCs w:val="20"/>
        </w:rPr>
        <w:t xml:space="preserve"> reduced </w:t>
      </w:r>
      <w:r>
        <w:rPr>
          <w:sz w:val="20"/>
          <w:szCs w:val="20"/>
        </w:rPr>
        <w:t>a little bit</w:t>
      </w:r>
      <w:r w:rsidR="001918F9">
        <w:rPr>
          <w:sz w:val="20"/>
          <w:szCs w:val="20"/>
        </w:rPr>
        <w:t xml:space="preserve">, as shown in the figure by decreasing the number of </w:t>
      </w:r>
      <w:proofErr w:type="gramStart"/>
      <w:r w:rsidR="001918F9">
        <w:rPr>
          <w:sz w:val="20"/>
          <w:szCs w:val="20"/>
        </w:rPr>
        <w:t>features</w:t>
      </w:r>
      <w:r>
        <w:rPr>
          <w:sz w:val="20"/>
          <w:szCs w:val="20"/>
        </w:rPr>
        <w:t>(</w:t>
      </w:r>
      <w:proofErr w:type="gramEnd"/>
      <w:r>
        <w:rPr>
          <w:sz w:val="20"/>
          <w:szCs w:val="20"/>
        </w:rPr>
        <w:t>lower variance)</w:t>
      </w:r>
      <w:r w:rsidR="001918F9">
        <w:rPr>
          <w:sz w:val="20"/>
          <w:szCs w:val="20"/>
        </w:rPr>
        <w:t xml:space="preserve"> the training time will decrease. However, the F1-score will increase</w:t>
      </w:r>
      <w:r>
        <w:rPr>
          <w:sz w:val="20"/>
          <w:szCs w:val="20"/>
        </w:rPr>
        <w:t xml:space="preserve"> by using </w:t>
      </w:r>
      <w:r w:rsidR="00E9728C">
        <w:rPr>
          <w:sz w:val="20"/>
          <w:szCs w:val="20"/>
        </w:rPr>
        <w:t xml:space="preserve">the </w:t>
      </w:r>
      <w:r>
        <w:rPr>
          <w:sz w:val="20"/>
          <w:szCs w:val="20"/>
        </w:rPr>
        <w:t>PCA dataset</w:t>
      </w:r>
      <w:r w:rsidR="001918F9">
        <w:rPr>
          <w:sz w:val="20"/>
          <w:szCs w:val="20"/>
        </w:rPr>
        <w:t xml:space="preserve">. </w:t>
      </w:r>
      <w:r w:rsidR="00E9728C">
        <w:rPr>
          <w:sz w:val="20"/>
          <w:szCs w:val="20"/>
        </w:rPr>
        <w:t>A d</w:t>
      </w:r>
      <w:r w:rsidR="001918F9">
        <w:rPr>
          <w:sz w:val="20"/>
          <w:szCs w:val="20"/>
        </w:rPr>
        <w:t xml:space="preserve">ataset with </w:t>
      </w:r>
      <w:r>
        <w:rPr>
          <w:sz w:val="20"/>
          <w:szCs w:val="20"/>
        </w:rPr>
        <w:t>0.9 variance</w:t>
      </w:r>
      <w:r w:rsidR="001918F9">
        <w:rPr>
          <w:sz w:val="20"/>
          <w:szCs w:val="20"/>
        </w:rPr>
        <w:t xml:space="preserve"> components has the highest accuracy. </w:t>
      </w:r>
      <w:r>
        <w:rPr>
          <w:sz w:val="20"/>
          <w:szCs w:val="20"/>
        </w:rPr>
        <w:t xml:space="preserve">This is because we have </w:t>
      </w:r>
      <w:r w:rsidR="00E9728C">
        <w:rPr>
          <w:sz w:val="20"/>
          <w:szCs w:val="20"/>
        </w:rPr>
        <w:t xml:space="preserve">the </w:t>
      </w:r>
      <w:r>
        <w:rPr>
          <w:sz w:val="20"/>
          <w:szCs w:val="20"/>
        </w:rPr>
        <w:t xml:space="preserve">most valuable information in </w:t>
      </w:r>
      <w:r w:rsidR="00E9728C">
        <w:rPr>
          <w:sz w:val="20"/>
          <w:szCs w:val="20"/>
        </w:rPr>
        <w:t>fewer</w:t>
      </w:r>
      <w:r>
        <w:rPr>
          <w:sz w:val="20"/>
          <w:szCs w:val="20"/>
        </w:rPr>
        <w:t xml:space="preserve"> dimensions.</w:t>
      </w:r>
    </w:p>
    <w:tbl>
      <w:tblPr>
        <w:tblStyle w:val="TableGrid"/>
        <w:tblW w:w="0" w:type="auto"/>
        <w:tblLook w:val="04A0" w:firstRow="1" w:lastRow="0" w:firstColumn="1" w:lastColumn="0" w:noHBand="0" w:noVBand="1"/>
      </w:tblPr>
      <w:tblGrid>
        <w:gridCol w:w="4675"/>
        <w:gridCol w:w="4675"/>
      </w:tblGrid>
      <w:tr w:rsidR="00F529EE" w14:paraId="23CF4964" w14:textId="77777777" w:rsidTr="00F529EE">
        <w:tc>
          <w:tcPr>
            <w:tcW w:w="4675" w:type="dxa"/>
          </w:tcPr>
          <w:p w14:paraId="24ED6B09" w14:textId="4F920B8E" w:rsidR="00F529EE" w:rsidRDefault="00F529EE" w:rsidP="00766294">
            <w:pPr>
              <w:rPr>
                <w:sz w:val="20"/>
                <w:szCs w:val="20"/>
              </w:rPr>
            </w:pPr>
            <w:r>
              <w:rPr>
                <w:noProof/>
                <w:sz w:val="20"/>
                <w:szCs w:val="20"/>
              </w:rPr>
              <w:lastRenderedPageBreak/>
              <w:drawing>
                <wp:inline distT="0" distB="0" distL="0" distR="0" wp14:anchorId="78FAB813" wp14:editId="457A4313">
                  <wp:extent cx="2621379" cy="1754156"/>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6879" cy="1757837"/>
                          </a:xfrm>
                          <a:prstGeom prst="rect">
                            <a:avLst/>
                          </a:prstGeom>
                          <a:noFill/>
                        </pic:spPr>
                      </pic:pic>
                    </a:graphicData>
                  </a:graphic>
                </wp:inline>
              </w:drawing>
            </w:r>
          </w:p>
        </w:tc>
        <w:tc>
          <w:tcPr>
            <w:tcW w:w="4675" w:type="dxa"/>
          </w:tcPr>
          <w:p w14:paraId="43300226" w14:textId="4F35914F" w:rsidR="00F529EE" w:rsidRDefault="00F529EE" w:rsidP="00766294">
            <w:pPr>
              <w:rPr>
                <w:sz w:val="20"/>
                <w:szCs w:val="20"/>
              </w:rPr>
            </w:pPr>
            <w:r>
              <w:rPr>
                <w:noProof/>
                <w:sz w:val="20"/>
                <w:szCs w:val="20"/>
              </w:rPr>
              <w:drawing>
                <wp:inline distT="0" distB="0" distL="0" distR="0" wp14:anchorId="65F1B6BF" wp14:editId="05EE8D62">
                  <wp:extent cx="2539481" cy="1729698"/>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1075" cy="1737595"/>
                          </a:xfrm>
                          <a:prstGeom prst="rect">
                            <a:avLst/>
                          </a:prstGeom>
                          <a:noFill/>
                        </pic:spPr>
                      </pic:pic>
                    </a:graphicData>
                  </a:graphic>
                </wp:inline>
              </w:drawing>
            </w:r>
          </w:p>
        </w:tc>
      </w:tr>
    </w:tbl>
    <w:p w14:paraId="1087A930" w14:textId="624499AC" w:rsidR="009D680A" w:rsidRPr="00766294" w:rsidRDefault="009D680A">
      <w:pPr>
        <w:rPr>
          <w:rFonts w:asciiTheme="minorBidi" w:hAnsiTheme="minorBidi"/>
          <w:sz w:val="20"/>
          <w:szCs w:val="20"/>
        </w:rPr>
      </w:pPr>
    </w:p>
    <w:p w14:paraId="1DB5B141" w14:textId="277B3623" w:rsidR="009D680A" w:rsidRPr="00766294" w:rsidRDefault="00F529EE" w:rsidP="009D680A">
      <w:pPr>
        <w:pStyle w:val="FirstLevelSubheading"/>
        <w:rPr>
          <w:rFonts w:asciiTheme="minorBidi" w:hAnsiTheme="minorBidi" w:cstheme="minorBidi"/>
          <w:sz w:val="22"/>
          <w:szCs w:val="22"/>
        </w:rPr>
      </w:pPr>
      <w:r>
        <w:rPr>
          <w:rFonts w:asciiTheme="minorBidi" w:hAnsiTheme="minorBidi"/>
          <w:noProof/>
          <w:sz w:val="20"/>
          <w:szCs w:val="20"/>
        </w:rPr>
        <w:drawing>
          <wp:anchor distT="0" distB="0" distL="114300" distR="114300" simplePos="0" relativeHeight="251661312" behindDoc="0" locked="0" layoutInCell="1" allowOverlap="1" wp14:anchorId="050147B2" wp14:editId="6EC79ED5">
            <wp:simplePos x="0" y="0"/>
            <wp:positionH relativeFrom="column">
              <wp:posOffset>3163077</wp:posOffset>
            </wp:positionH>
            <wp:positionV relativeFrom="paragraph">
              <wp:posOffset>253443</wp:posOffset>
            </wp:positionV>
            <wp:extent cx="2901820" cy="1941819"/>
            <wp:effectExtent l="0" t="0" r="0" b="190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1820" cy="1941819"/>
                    </a:xfrm>
                    <a:prstGeom prst="rect">
                      <a:avLst/>
                    </a:prstGeom>
                    <a:noFill/>
                  </pic:spPr>
                </pic:pic>
              </a:graphicData>
            </a:graphic>
          </wp:anchor>
        </w:drawing>
      </w:r>
      <w:r w:rsidR="009D680A" w:rsidRPr="00766294">
        <w:rPr>
          <w:rFonts w:asciiTheme="minorBidi" w:hAnsiTheme="minorBidi" w:cstheme="minorBidi"/>
          <w:sz w:val="22"/>
          <w:szCs w:val="22"/>
        </w:rPr>
        <w:t xml:space="preserve"> ANN Model with K-means cluster as </w:t>
      </w:r>
      <w:r w:rsidR="00E9728C">
        <w:rPr>
          <w:rFonts w:asciiTheme="minorBidi" w:hAnsiTheme="minorBidi" w:cstheme="minorBidi"/>
          <w:sz w:val="22"/>
          <w:szCs w:val="22"/>
        </w:rPr>
        <w:t xml:space="preserve">a </w:t>
      </w:r>
      <w:r w:rsidR="009D680A" w:rsidRPr="00766294">
        <w:rPr>
          <w:rFonts w:asciiTheme="minorBidi" w:hAnsiTheme="minorBidi" w:cstheme="minorBidi"/>
          <w:sz w:val="22"/>
          <w:szCs w:val="22"/>
        </w:rPr>
        <w:t>feature</w:t>
      </w:r>
    </w:p>
    <w:p w14:paraId="6D169036" w14:textId="6D70EA8D" w:rsidR="009D680A" w:rsidRPr="00E9728C" w:rsidRDefault="001918F9" w:rsidP="00E9728C">
      <w:pPr>
        <w:rPr>
          <w:sz w:val="20"/>
          <w:szCs w:val="20"/>
        </w:rPr>
      </w:pPr>
      <w:r w:rsidRPr="00E9728C">
        <w:rPr>
          <w:sz w:val="20"/>
          <w:szCs w:val="20"/>
        </w:rPr>
        <w:t xml:space="preserve">The </w:t>
      </w:r>
      <w:r w:rsidR="00E9728C" w:rsidRPr="00E9728C">
        <w:rPr>
          <w:sz w:val="20"/>
          <w:szCs w:val="20"/>
        </w:rPr>
        <w:t>k = [5,20,30,40,50]</w:t>
      </w:r>
      <w:r w:rsidRPr="00E9728C">
        <w:rPr>
          <w:sz w:val="20"/>
          <w:szCs w:val="20"/>
        </w:rPr>
        <w:t xml:space="preserve"> clusters were used for k-means. The cluster labels were added as a new feature and as shown below the F-1 Score increased by almost %20. This is because the k-means add extra information to the dataset. The computation is not </w:t>
      </w:r>
      <w:proofErr w:type="gramStart"/>
      <w:r w:rsidRPr="00E9728C">
        <w:rPr>
          <w:sz w:val="20"/>
          <w:szCs w:val="20"/>
        </w:rPr>
        <w:t>high</w:t>
      </w:r>
      <w:proofErr w:type="gramEnd"/>
      <w:r w:rsidRPr="00E9728C">
        <w:rPr>
          <w:sz w:val="20"/>
          <w:szCs w:val="20"/>
        </w:rPr>
        <w:t xml:space="preserve"> but it will increase the model</w:t>
      </w:r>
      <w:r w:rsidR="00E9728C" w:rsidRPr="00E9728C">
        <w:rPr>
          <w:sz w:val="20"/>
          <w:szCs w:val="20"/>
        </w:rPr>
        <w:t>'s</w:t>
      </w:r>
      <w:r w:rsidRPr="00E9728C">
        <w:rPr>
          <w:sz w:val="20"/>
          <w:szCs w:val="20"/>
        </w:rPr>
        <w:t xml:space="preserve"> accuracy considerably. </w:t>
      </w:r>
    </w:p>
    <w:p w14:paraId="1FE30E86" w14:textId="64B0E259" w:rsidR="00E9728C" w:rsidRDefault="00E9728C" w:rsidP="00E9728C">
      <w:pPr>
        <w:rPr>
          <w:rFonts w:asciiTheme="minorBidi" w:hAnsiTheme="minorBidi"/>
          <w:sz w:val="20"/>
          <w:szCs w:val="20"/>
        </w:rPr>
      </w:pPr>
    </w:p>
    <w:p w14:paraId="70E86EF5" w14:textId="1FF5AC29" w:rsidR="00E9728C" w:rsidRDefault="00E9728C" w:rsidP="00E9728C">
      <w:pPr>
        <w:rPr>
          <w:rFonts w:asciiTheme="minorBidi" w:hAnsiTheme="minorBidi"/>
          <w:sz w:val="20"/>
          <w:szCs w:val="20"/>
        </w:rPr>
      </w:pPr>
    </w:p>
    <w:p w14:paraId="2EDA5DD0" w14:textId="77777777" w:rsidR="00E9728C" w:rsidRPr="00766294" w:rsidRDefault="00E9728C" w:rsidP="00E9728C">
      <w:pPr>
        <w:rPr>
          <w:rFonts w:asciiTheme="minorBidi" w:hAnsiTheme="minorBidi"/>
          <w:sz w:val="20"/>
          <w:szCs w:val="20"/>
        </w:rPr>
      </w:pPr>
    </w:p>
    <w:p w14:paraId="501BEE12" w14:textId="66F1680A" w:rsidR="009D680A" w:rsidRPr="001918F9" w:rsidRDefault="00766294" w:rsidP="001918F9">
      <w:pPr>
        <w:pStyle w:val="FirstLevelSubheading"/>
        <w:numPr>
          <w:ilvl w:val="0"/>
          <w:numId w:val="0"/>
        </w:numPr>
        <w:ind w:left="360"/>
        <w:rPr>
          <w:rFonts w:asciiTheme="minorBidi" w:hAnsiTheme="minorBidi" w:cstheme="minorBidi"/>
          <w:sz w:val="22"/>
          <w:szCs w:val="22"/>
        </w:rPr>
      </w:pPr>
      <w:r w:rsidRPr="001918F9">
        <w:rPr>
          <w:rFonts w:asciiTheme="minorBidi" w:hAnsiTheme="minorBidi" w:cstheme="minorBidi"/>
          <w:sz w:val="22"/>
          <w:szCs w:val="22"/>
        </w:rPr>
        <w:t xml:space="preserve">Conclusion: </w:t>
      </w:r>
    </w:p>
    <w:p w14:paraId="3A2DBEF8" w14:textId="77777777" w:rsidR="00766294" w:rsidRPr="00766294" w:rsidRDefault="00766294" w:rsidP="00766294">
      <w:pPr>
        <w:rPr>
          <w:sz w:val="20"/>
          <w:szCs w:val="20"/>
        </w:rPr>
      </w:pPr>
      <w:r w:rsidRPr="00766294">
        <w:rPr>
          <w:sz w:val="20"/>
          <w:szCs w:val="20"/>
        </w:rPr>
        <w:t>Dimensionality reduction techniques can have several effects on datasets when used with Artificial Neural Network (ANN) models. Dimensionality reduction can reduce the number of features in a dataset, which can lead to faster training and testing of ANN models. This is particularly useful when dealing with high-dimensional datasets, where training a model on the full feature set can be computationally expensive. Reducing the dimensionality of a dataset can help to reduce overfitting and improve the generalization performance of ANN models. This is because high-dimensional datasets can be noisy, and reducing the number of features can help to remove some of the noise and irrelevant information.</w:t>
      </w:r>
    </w:p>
    <w:p w14:paraId="56313E3E" w14:textId="453A16DC" w:rsidR="00766294" w:rsidRPr="00E9728C" w:rsidRDefault="00766294" w:rsidP="00E9728C">
      <w:pPr>
        <w:rPr>
          <w:sz w:val="20"/>
          <w:szCs w:val="20"/>
        </w:rPr>
      </w:pPr>
      <w:r w:rsidRPr="00766294">
        <w:rPr>
          <w:sz w:val="20"/>
          <w:szCs w:val="20"/>
        </w:rPr>
        <w:t>One potential drawback of dimensionality reduction is that it can lead to a loss of information. This is because some of the features that are removed may contain important information for the model. Therefore, it is important to carefully choose the dimensionality reduction technique and the number of features to retain. There is often a trade-off between the dimensionality reduction and the performance of the ANN model. Depending on the dataset and the problem, reducing the number of features may improve or degrade the performance of the model. Therefore, it is important to carefully evaluate the performance of the model before and after applying dimensionality reduction techniques.</w:t>
      </w:r>
    </w:p>
    <w:sectPr w:rsidR="00766294" w:rsidRPr="00E97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2CFA4" w14:textId="77777777" w:rsidR="007D5E7E" w:rsidRDefault="007D5E7E" w:rsidP="00101FD4">
      <w:pPr>
        <w:spacing w:after="0" w:line="240" w:lineRule="auto"/>
      </w:pPr>
      <w:r>
        <w:separator/>
      </w:r>
    </w:p>
  </w:endnote>
  <w:endnote w:type="continuationSeparator" w:id="0">
    <w:p w14:paraId="0AC0DB65" w14:textId="77777777" w:rsidR="007D5E7E" w:rsidRDefault="007D5E7E" w:rsidP="0010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2FCB0" w14:textId="77777777" w:rsidR="007D5E7E" w:rsidRDefault="007D5E7E" w:rsidP="00101FD4">
      <w:pPr>
        <w:spacing w:after="0" w:line="240" w:lineRule="auto"/>
      </w:pPr>
      <w:r>
        <w:separator/>
      </w:r>
    </w:p>
  </w:footnote>
  <w:footnote w:type="continuationSeparator" w:id="0">
    <w:p w14:paraId="4D8289EA" w14:textId="77777777" w:rsidR="007D5E7E" w:rsidRDefault="007D5E7E" w:rsidP="00101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0D27"/>
    <w:multiLevelType w:val="multilevel"/>
    <w:tmpl w:val="392CAD24"/>
    <w:lvl w:ilvl="0">
      <w:start w:val="1"/>
      <w:numFmt w:val="decimal"/>
      <w:pStyle w:val="Heading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pStyle w:val="ThirdLevelSubheading"/>
      <w:suff w:val="space"/>
      <w:lvlText w:val="%1.%2.%3.%4."/>
      <w:lvlJc w:val="left"/>
      <w:pPr>
        <w:ind w:left="0" w:firstLine="0"/>
      </w:pPr>
      <w:rPr>
        <w:rFonts w:hint="default"/>
      </w:rPr>
    </w:lvl>
    <w:lvl w:ilvl="4">
      <w:start w:val="1"/>
      <w:numFmt w:val="decimal"/>
      <w:pStyle w:val="FourthLevelSubheading"/>
      <w:suff w:val="space"/>
      <w:lvlText w:val="%1.%2.%3.%4.%5."/>
      <w:lvlJc w:val="left"/>
      <w:pPr>
        <w:ind w:left="0" w:firstLine="0"/>
      </w:pPr>
      <w:rPr>
        <w:rFonts w:hint="default"/>
      </w:rPr>
    </w:lvl>
    <w:lvl w:ilvl="5">
      <w:start w:val="1"/>
      <w:numFmt w:val="decimal"/>
      <w:pStyle w:val="FifthLevelSubeading"/>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39214A"/>
    <w:multiLevelType w:val="hybridMultilevel"/>
    <w:tmpl w:val="AA309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71B73"/>
    <w:multiLevelType w:val="hybridMultilevel"/>
    <w:tmpl w:val="40C06CB6"/>
    <w:lvl w:ilvl="0" w:tplc="E796FC8C">
      <w:start w:val="1"/>
      <w:numFmt w:val="decimal"/>
      <w:pStyle w:val="FirstLevelSub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4290C"/>
    <w:multiLevelType w:val="hybridMultilevel"/>
    <w:tmpl w:val="F26CD8A2"/>
    <w:lvl w:ilvl="0" w:tplc="FCBEA522">
      <w:start w:val="1"/>
      <w:numFmt w:val="decimal"/>
      <w:pStyle w:val="SecondLevelSub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294105">
    <w:abstractNumId w:val="0"/>
  </w:num>
  <w:num w:numId="2" w16cid:durableId="191187717">
    <w:abstractNumId w:val="0"/>
  </w:num>
  <w:num w:numId="3" w16cid:durableId="19473718">
    <w:abstractNumId w:val="0"/>
  </w:num>
  <w:num w:numId="4" w16cid:durableId="684791722">
    <w:abstractNumId w:val="0"/>
  </w:num>
  <w:num w:numId="5" w16cid:durableId="2009017581">
    <w:abstractNumId w:val="0"/>
  </w:num>
  <w:num w:numId="6" w16cid:durableId="1754744214">
    <w:abstractNumId w:val="0"/>
  </w:num>
  <w:num w:numId="7" w16cid:durableId="691343107">
    <w:abstractNumId w:val="2"/>
  </w:num>
  <w:num w:numId="8" w16cid:durableId="599795311">
    <w:abstractNumId w:val="1"/>
  </w:num>
  <w:num w:numId="9" w16cid:durableId="1581282770">
    <w:abstractNumId w:val="3"/>
  </w:num>
  <w:num w:numId="10" w16cid:durableId="1065909924">
    <w:abstractNumId w:val="2"/>
  </w:num>
  <w:num w:numId="11" w16cid:durableId="977339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yNDEyNzAzNzcyMzdT0lEKTi0uzszPAykwrAUA+BBnViwAAAA="/>
  </w:docVars>
  <w:rsids>
    <w:rsidRoot w:val="00763D91"/>
    <w:rsid w:val="00023BEC"/>
    <w:rsid w:val="000754C4"/>
    <w:rsid w:val="000A10F7"/>
    <w:rsid w:val="000A3754"/>
    <w:rsid w:val="000C0A96"/>
    <w:rsid w:val="000D341D"/>
    <w:rsid w:val="00101FD4"/>
    <w:rsid w:val="00161D49"/>
    <w:rsid w:val="001918F9"/>
    <w:rsid w:val="00291BF1"/>
    <w:rsid w:val="002D0EAB"/>
    <w:rsid w:val="00376657"/>
    <w:rsid w:val="004B5411"/>
    <w:rsid w:val="004E326C"/>
    <w:rsid w:val="005514A8"/>
    <w:rsid w:val="005C5095"/>
    <w:rsid w:val="007071A2"/>
    <w:rsid w:val="00763D91"/>
    <w:rsid w:val="00764892"/>
    <w:rsid w:val="00765157"/>
    <w:rsid w:val="00766294"/>
    <w:rsid w:val="00777736"/>
    <w:rsid w:val="007D5E7E"/>
    <w:rsid w:val="009D680A"/>
    <w:rsid w:val="00B907EC"/>
    <w:rsid w:val="00BC6B90"/>
    <w:rsid w:val="00C02478"/>
    <w:rsid w:val="00C80A1B"/>
    <w:rsid w:val="00DC0603"/>
    <w:rsid w:val="00E9728C"/>
    <w:rsid w:val="00F529EE"/>
    <w:rsid w:val="00F54295"/>
    <w:rsid w:val="00F766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68CA"/>
  <w15:chartTrackingRefBased/>
  <w15:docId w15:val="{DF22B2B4-8042-4EC8-877C-2F7B0D22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C02478"/>
    <w:pPr>
      <w:keepNext/>
      <w:keepLines/>
      <w:pageBreakBefore/>
      <w:numPr>
        <w:numId w:val="6"/>
      </w:numPr>
      <w:spacing w:after="0" w:line="480" w:lineRule="auto"/>
      <w:jc w:val="center"/>
      <w:outlineLvl w:val="0"/>
    </w:pPr>
    <w:rPr>
      <w:rFonts w:ascii="Times New Roman" w:eastAsiaTheme="majorEastAsia" w:hAnsi="Times New Roman" w:cstheme="majorBidi"/>
      <w:bCs/>
      <w:cap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fthLevelSubeading">
    <w:name w:val="Fifth Level Subeading"/>
    <w:basedOn w:val="Normal"/>
    <w:link w:val="FifthLevelSubeadingChar"/>
    <w:qFormat/>
    <w:rsid w:val="00C02478"/>
    <w:pPr>
      <w:numPr>
        <w:ilvl w:val="5"/>
        <w:numId w:val="6"/>
      </w:numPr>
      <w:spacing w:after="0" w:line="480" w:lineRule="auto"/>
      <w:outlineLvl w:val="5"/>
    </w:pPr>
    <w:rPr>
      <w:rFonts w:ascii="Times New Roman" w:eastAsia="Times New Roman" w:hAnsi="Times New Roman" w:cs="Times New Roman"/>
      <w:b/>
      <w:i/>
      <w:sz w:val="24"/>
      <w:szCs w:val="24"/>
    </w:rPr>
  </w:style>
  <w:style w:type="character" w:customStyle="1" w:styleId="FifthLevelSubeadingChar">
    <w:name w:val="Fifth Level Subeading Char"/>
    <w:basedOn w:val="DefaultParagraphFont"/>
    <w:link w:val="FifthLevelSubeading"/>
    <w:rsid w:val="00C02478"/>
    <w:rPr>
      <w:rFonts w:ascii="Times New Roman" w:eastAsia="Times New Roman" w:hAnsi="Times New Roman" w:cs="Times New Roman"/>
      <w:b/>
      <w:i/>
      <w:sz w:val="24"/>
      <w:szCs w:val="24"/>
    </w:rPr>
  </w:style>
  <w:style w:type="paragraph" w:customStyle="1" w:styleId="FirstLevelSubheading">
    <w:name w:val="First Level Subheading"/>
    <w:basedOn w:val="Normal"/>
    <w:link w:val="FirstLevelSubheadingChar"/>
    <w:qFormat/>
    <w:rsid w:val="009D680A"/>
    <w:pPr>
      <w:numPr>
        <w:numId w:val="7"/>
      </w:numPr>
      <w:autoSpaceDE w:val="0"/>
      <w:autoSpaceDN w:val="0"/>
      <w:adjustRightInd w:val="0"/>
      <w:spacing w:after="0" w:line="480" w:lineRule="auto"/>
      <w:outlineLvl w:val="1"/>
    </w:pPr>
    <w:rPr>
      <w:rFonts w:ascii="Times New Roman" w:eastAsia="Times New Roman" w:hAnsi="Times New Roman" w:cs="Times New Roman"/>
      <w:b/>
      <w:bCs/>
      <w:color w:val="000000"/>
      <w:sz w:val="24"/>
      <w:szCs w:val="24"/>
    </w:rPr>
  </w:style>
  <w:style w:type="character" w:customStyle="1" w:styleId="FirstLevelSubheadingChar">
    <w:name w:val="First Level Subheading Char"/>
    <w:basedOn w:val="DefaultParagraphFont"/>
    <w:link w:val="FirstLevelSubheading"/>
    <w:rsid w:val="00C02478"/>
    <w:rPr>
      <w:rFonts w:ascii="Times New Roman" w:eastAsia="Times New Roman" w:hAnsi="Times New Roman" w:cs="Times New Roman"/>
      <w:b/>
      <w:bCs/>
      <w:color w:val="000000"/>
      <w:sz w:val="24"/>
      <w:szCs w:val="24"/>
    </w:rPr>
  </w:style>
  <w:style w:type="paragraph" w:customStyle="1" w:styleId="FourthLevelSubheading">
    <w:name w:val="Fourth Level Subheading"/>
    <w:basedOn w:val="Normal"/>
    <w:link w:val="FourthLevelSubheadingChar"/>
    <w:qFormat/>
    <w:rsid w:val="00C02478"/>
    <w:pPr>
      <w:numPr>
        <w:ilvl w:val="4"/>
        <w:numId w:val="6"/>
      </w:numPr>
      <w:spacing w:after="0" w:line="480" w:lineRule="auto"/>
      <w:outlineLvl w:val="4"/>
    </w:pPr>
    <w:rPr>
      <w:rFonts w:ascii="Times New Roman" w:eastAsia="Times New Roman" w:hAnsi="Times New Roman" w:cs="Times New Roman"/>
      <w:b/>
      <w:i/>
      <w:sz w:val="24"/>
      <w:szCs w:val="24"/>
    </w:rPr>
  </w:style>
  <w:style w:type="character" w:customStyle="1" w:styleId="FourthLevelSubheadingChar">
    <w:name w:val="Fourth Level Subheading Char"/>
    <w:basedOn w:val="DefaultParagraphFont"/>
    <w:link w:val="FourthLevelSubheading"/>
    <w:rsid w:val="00C02478"/>
    <w:rPr>
      <w:rFonts w:ascii="Times New Roman" w:eastAsia="Times New Roman" w:hAnsi="Times New Roman" w:cs="Times New Roman"/>
      <w:b/>
      <w:i/>
      <w:sz w:val="24"/>
      <w:szCs w:val="24"/>
    </w:rPr>
  </w:style>
  <w:style w:type="paragraph" w:customStyle="1" w:styleId="ThirdLevelSubheading">
    <w:name w:val="Third Level Subheading"/>
    <w:basedOn w:val="Normal"/>
    <w:link w:val="ThirdLevelSubheadingChar"/>
    <w:qFormat/>
    <w:rsid w:val="00C02478"/>
    <w:pPr>
      <w:numPr>
        <w:ilvl w:val="3"/>
        <w:numId w:val="6"/>
      </w:numPr>
      <w:autoSpaceDE w:val="0"/>
      <w:autoSpaceDN w:val="0"/>
      <w:adjustRightInd w:val="0"/>
      <w:spacing w:after="0" w:line="480" w:lineRule="auto"/>
      <w:outlineLvl w:val="3"/>
    </w:pPr>
    <w:rPr>
      <w:rFonts w:ascii="Times New Roman" w:eastAsia="Times New Roman" w:hAnsi="Times New Roman" w:cs="Times New Roman"/>
      <w:b/>
      <w:iCs/>
      <w:color w:val="000000"/>
      <w:sz w:val="24"/>
      <w:szCs w:val="24"/>
    </w:rPr>
  </w:style>
  <w:style w:type="character" w:customStyle="1" w:styleId="ThirdLevelSubheadingChar">
    <w:name w:val="Third Level Subheading Char"/>
    <w:basedOn w:val="DefaultParagraphFont"/>
    <w:link w:val="ThirdLevelSubheading"/>
    <w:rsid w:val="00C02478"/>
    <w:rPr>
      <w:rFonts w:ascii="Times New Roman" w:eastAsia="Times New Roman" w:hAnsi="Times New Roman" w:cs="Times New Roman"/>
      <w:b/>
      <w:iCs/>
      <w:color w:val="000000"/>
      <w:sz w:val="24"/>
      <w:szCs w:val="24"/>
    </w:rPr>
  </w:style>
  <w:style w:type="paragraph" w:styleId="TableofFigures">
    <w:name w:val="table of figures"/>
    <w:basedOn w:val="Normal"/>
    <w:next w:val="Normal"/>
    <w:uiPriority w:val="99"/>
    <w:rsid w:val="00C02478"/>
    <w:pPr>
      <w:spacing w:after="240" w:line="240" w:lineRule="auto"/>
      <w:ind w:left="936" w:right="288" w:hanging="936"/>
    </w:pPr>
    <w:rPr>
      <w:rFonts w:ascii="Times New Roman" w:eastAsia="Times New Roman" w:hAnsi="Times New Roman" w:cs="Times New Roman"/>
      <w:sz w:val="24"/>
      <w:szCs w:val="24"/>
    </w:rPr>
  </w:style>
  <w:style w:type="paragraph" w:styleId="Caption">
    <w:name w:val="caption"/>
    <w:aliases w:val="Figure Caption"/>
    <w:basedOn w:val="Normal"/>
    <w:next w:val="Normal"/>
    <w:unhideWhenUsed/>
    <w:qFormat/>
    <w:rsid w:val="00C02478"/>
    <w:pPr>
      <w:spacing w:after="0" w:line="240" w:lineRule="auto"/>
    </w:pPr>
    <w:rPr>
      <w:rFonts w:ascii="Times New Roman" w:eastAsia="Times New Roman" w:hAnsi="Times New Roman" w:cs="Times New Roman"/>
      <w:b/>
      <w:bCs/>
      <w:sz w:val="24"/>
      <w:szCs w:val="18"/>
    </w:rPr>
  </w:style>
  <w:style w:type="paragraph" w:customStyle="1" w:styleId="SecondLevelSubheading">
    <w:name w:val="Second Level Subheading"/>
    <w:basedOn w:val="Normal"/>
    <w:link w:val="SecondLevelSubheadingChar"/>
    <w:qFormat/>
    <w:rsid w:val="00C02478"/>
    <w:pPr>
      <w:numPr>
        <w:numId w:val="9"/>
      </w:numPr>
      <w:autoSpaceDE w:val="0"/>
      <w:autoSpaceDN w:val="0"/>
      <w:adjustRightInd w:val="0"/>
      <w:spacing w:after="0" w:line="480" w:lineRule="auto"/>
      <w:outlineLvl w:val="2"/>
    </w:pPr>
    <w:rPr>
      <w:rFonts w:ascii="Times New Roman" w:eastAsia="Times New Roman" w:hAnsi="Times New Roman" w:cs="Times New Roman"/>
      <w:b/>
      <w:bCs/>
      <w:iCs/>
      <w:color w:val="000000"/>
      <w:sz w:val="24"/>
      <w:szCs w:val="24"/>
    </w:rPr>
  </w:style>
  <w:style w:type="character" w:customStyle="1" w:styleId="SecondLevelSubheadingChar">
    <w:name w:val="Second Level Subheading Char"/>
    <w:basedOn w:val="DefaultParagraphFont"/>
    <w:link w:val="SecondLevelSubheading"/>
    <w:rsid w:val="00C02478"/>
    <w:rPr>
      <w:rFonts w:ascii="Times New Roman" w:eastAsia="Times New Roman" w:hAnsi="Times New Roman" w:cs="Times New Roman"/>
      <w:b/>
      <w:bCs/>
      <w:iCs/>
      <w:color w:val="000000"/>
      <w:sz w:val="24"/>
      <w:szCs w:val="24"/>
    </w:rPr>
  </w:style>
  <w:style w:type="character" w:customStyle="1" w:styleId="Heading1Char">
    <w:name w:val="Heading 1 Char"/>
    <w:basedOn w:val="DefaultParagraphFont"/>
    <w:link w:val="Heading1"/>
    <w:rsid w:val="00C02478"/>
    <w:rPr>
      <w:rFonts w:ascii="Times New Roman" w:eastAsiaTheme="majorEastAsia" w:hAnsi="Times New Roman" w:cstheme="majorBidi"/>
      <w:bCs/>
      <w:caps/>
      <w:sz w:val="24"/>
      <w:szCs w:val="28"/>
    </w:rPr>
  </w:style>
  <w:style w:type="paragraph" w:styleId="Header">
    <w:name w:val="header"/>
    <w:basedOn w:val="Normal"/>
    <w:link w:val="HeaderChar"/>
    <w:uiPriority w:val="99"/>
    <w:unhideWhenUsed/>
    <w:rsid w:val="00101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FD4"/>
  </w:style>
  <w:style w:type="paragraph" w:styleId="Footer">
    <w:name w:val="footer"/>
    <w:basedOn w:val="Normal"/>
    <w:link w:val="FooterChar"/>
    <w:uiPriority w:val="99"/>
    <w:unhideWhenUsed/>
    <w:rsid w:val="00101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FD4"/>
  </w:style>
  <w:style w:type="paragraph" w:styleId="ListParagraph">
    <w:name w:val="List Paragraph"/>
    <w:basedOn w:val="Normal"/>
    <w:uiPriority w:val="34"/>
    <w:qFormat/>
    <w:rsid w:val="007071A2"/>
    <w:pPr>
      <w:ind w:left="720"/>
      <w:contextualSpacing/>
    </w:pPr>
  </w:style>
  <w:style w:type="table" w:styleId="TableGrid">
    <w:name w:val="Table Grid"/>
    <w:basedOn w:val="TableNormal"/>
    <w:uiPriority w:val="39"/>
    <w:rsid w:val="000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9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10</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Tabesh, Mahmood</dc:creator>
  <cp:keywords/>
  <dc:description/>
  <cp:lastModifiedBy>Tabesh, Mahmood</cp:lastModifiedBy>
  <cp:revision>6</cp:revision>
  <dcterms:created xsi:type="dcterms:W3CDTF">2023-03-26T08:51:00Z</dcterms:created>
  <dcterms:modified xsi:type="dcterms:W3CDTF">2023-03-26T23:15:00Z</dcterms:modified>
</cp:coreProperties>
</file>