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E175CB" w:rsidRDefault="00B629DC">
      <w:pPr>
        <w:rPr>
          <w:sz w:val="28"/>
          <w:szCs w:val="28"/>
        </w:rPr>
      </w:pPr>
      <w:r>
        <w:rPr>
          <w:sz w:val="28"/>
          <w:szCs w:val="28"/>
        </w:rPr>
        <w:t>Suggested domains:</w:t>
      </w:r>
    </w:p>
    <w:p w:rsidR="00B629DC" w:rsidRDefault="00B629DC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Exportsalesone.com</w:t>
      </w:r>
    </w:p>
    <w:p w:rsidR="00B629DC" w:rsidRPr="00FC4DFB" w:rsidRDefault="003F1987" w:rsidP="00FC4D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GlobalExport</w:t>
      </w:r>
      <w:r w:rsidR="00B629DC" w:rsidRPr="00B629DC">
        <w:rPr>
          <w:sz w:val="28"/>
          <w:szCs w:val="28"/>
        </w:rPr>
        <w:t>Solutions</w:t>
      </w:r>
      <w:r>
        <w:rPr>
          <w:sz w:val="28"/>
          <w:szCs w:val="28"/>
        </w:rPr>
        <w:t>.com</w:t>
      </w:r>
    </w:p>
    <w:p w:rsidR="00B629DC" w:rsidRPr="00B629DC" w:rsidRDefault="003F1987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ExportWise</w:t>
      </w:r>
      <w:r w:rsidR="00B629DC" w:rsidRPr="00B629DC">
        <w:rPr>
          <w:sz w:val="28"/>
          <w:szCs w:val="28"/>
        </w:rPr>
        <w:t>Consulting</w:t>
      </w:r>
      <w:r>
        <w:rPr>
          <w:sz w:val="28"/>
          <w:szCs w:val="28"/>
        </w:rPr>
        <w:t>.com</w:t>
      </w:r>
    </w:p>
    <w:p w:rsidR="00B629DC" w:rsidRPr="00B629DC" w:rsidRDefault="002F6F3F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GlobalSales</w:t>
      </w:r>
      <w:r w:rsidR="00B629DC" w:rsidRPr="00B629DC">
        <w:rPr>
          <w:sz w:val="28"/>
          <w:szCs w:val="28"/>
        </w:rPr>
        <w:t>Network</w:t>
      </w:r>
      <w:r>
        <w:rPr>
          <w:sz w:val="28"/>
          <w:szCs w:val="28"/>
        </w:rPr>
        <w:t>.com</w:t>
      </w:r>
    </w:p>
    <w:p w:rsidR="00B629DC" w:rsidRDefault="002F6F3F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ExportPro</w:t>
      </w:r>
      <w:r w:rsidR="00B629DC" w:rsidRPr="00B629DC">
        <w:rPr>
          <w:sz w:val="28"/>
          <w:szCs w:val="28"/>
        </w:rPr>
        <w:t>Consulting</w:t>
      </w:r>
      <w:r>
        <w:rPr>
          <w:sz w:val="28"/>
          <w:szCs w:val="28"/>
        </w:rPr>
        <w:t>.com</w:t>
      </w:r>
    </w:p>
    <w:p w:rsidR="002F6F3F" w:rsidRDefault="002F6F3F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Exortpro.co</w:t>
      </w:r>
    </w:p>
    <w:p w:rsidR="002F6F3F" w:rsidRPr="00B629DC" w:rsidRDefault="002F6F3F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Exporting partners.com</w:t>
      </w:r>
    </w:p>
    <w:p w:rsidR="00B629DC" w:rsidRDefault="00B629DC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29DC">
        <w:rPr>
          <w:sz w:val="28"/>
          <w:szCs w:val="28"/>
        </w:rPr>
        <w:t>Expor</w:t>
      </w:r>
      <w:r w:rsidR="002F6F3F">
        <w:rPr>
          <w:sz w:val="28"/>
          <w:szCs w:val="28"/>
        </w:rPr>
        <w:t>tEdge</w:t>
      </w:r>
      <w:r w:rsidRPr="00B629DC">
        <w:rPr>
          <w:sz w:val="28"/>
          <w:szCs w:val="28"/>
        </w:rPr>
        <w:t>Consulting</w:t>
      </w:r>
      <w:r w:rsidR="002F6F3F">
        <w:rPr>
          <w:sz w:val="28"/>
          <w:szCs w:val="28"/>
        </w:rPr>
        <w:t>.com</w:t>
      </w:r>
    </w:p>
    <w:p w:rsidR="002F6F3F" w:rsidRPr="00B629DC" w:rsidRDefault="002F6F3F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Exportedge.co</w:t>
      </w:r>
    </w:p>
    <w:p w:rsidR="00B629DC" w:rsidRDefault="00FC4DFB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Boostexport.com</w:t>
      </w:r>
    </w:p>
    <w:p w:rsidR="00FC4DFB" w:rsidRPr="00B629DC" w:rsidRDefault="00FC4DFB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Exportlink.co</w:t>
      </w:r>
    </w:p>
    <w:p w:rsidR="00B629DC" w:rsidRPr="00B629DC" w:rsidRDefault="00B629DC" w:rsidP="00B629DC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3818B6" w:rsidRPr="003818B6" w:rsidRDefault="003818B6">
      <w:pPr>
        <w:rPr>
          <w:sz w:val="28"/>
          <w:szCs w:val="28"/>
        </w:rPr>
      </w:pPr>
    </w:p>
    <w:p w:rsidR="003818B6" w:rsidRPr="003818B6" w:rsidRDefault="003818B6">
      <w:pPr>
        <w:rPr>
          <w:sz w:val="28"/>
          <w:szCs w:val="28"/>
        </w:rPr>
      </w:pPr>
      <w:r w:rsidRPr="003818B6">
        <w:rPr>
          <w:sz w:val="28"/>
          <w:szCs w:val="28"/>
        </w:rPr>
        <w:t xml:space="preserve">Introduction: </w:t>
      </w:r>
    </w:p>
    <w:p w:rsidR="003818B6" w:rsidRPr="004414CF" w:rsidRDefault="003818B6" w:rsidP="003818B6">
      <w:pPr>
        <w:rPr>
          <w:sz w:val="28"/>
          <w:szCs w:val="28"/>
          <w:highlight w:val="darkGray"/>
        </w:rPr>
      </w:pPr>
      <w:r w:rsidRPr="004414CF">
        <w:rPr>
          <w:sz w:val="28"/>
          <w:szCs w:val="28"/>
          <w:highlight w:val="darkGray"/>
        </w:rPr>
        <w:t xml:space="preserve">Welcome to our international Sales/Export Consultancy firm located in Egypt. </w:t>
      </w:r>
    </w:p>
    <w:p w:rsidR="00642979" w:rsidRDefault="003818B6" w:rsidP="00E26B18">
      <w:pPr>
        <w:rPr>
          <w:sz w:val="28"/>
          <w:szCs w:val="28"/>
        </w:rPr>
      </w:pPr>
      <w:r w:rsidRPr="004414CF">
        <w:rPr>
          <w:sz w:val="28"/>
          <w:szCs w:val="28"/>
          <w:highlight w:val="darkGray"/>
        </w:rPr>
        <w:t xml:space="preserve">Our </w:t>
      </w:r>
      <w:r w:rsidR="00E26B18" w:rsidRPr="004414CF">
        <w:rPr>
          <w:sz w:val="28"/>
          <w:szCs w:val="28"/>
          <w:highlight w:val="darkGray"/>
        </w:rPr>
        <w:t>staff members</w:t>
      </w:r>
      <w:r w:rsidRPr="004414CF">
        <w:rPr>
          <w:sz w:val="28"/>
          <w:szCs w:val="28"/>
          <w:highlight w:val="darkGray"/>
        </w:rPr>
        <w:t xml:space="preserve"> </w:t>
      </w:r>
      <w:proofErr w:type="gramStart"/>
      <w:r w:rsidRPr="004414CF">
        <w:rPr>
          <w:sz w:val="28"/>
          <w:szCs w:val="28"/>
          <w:highlight w:val="darkGray"/>
        </w:rPr>
        <w:t>has</w:t>
      </w:r>
      <w:proofErr w:type="gramEnd"/>
      <w:r w:rsidRPr="004414CF">
        <w:rPr>
          <w:sz w:val="28"/>
          <w:szCs w:val="28"/>
          <w:highlight w:val="darkGray"/>
        </w:rPr>
        <w:t xml:space="preserve"> long-standing expertise in providing International Sales Services and Export Activities assistance and guidance for manufacturers whether locally in Egypt </w:t>
      </w:r>
      <w:r w:rsidR="00B421C0" w:rsidRPr="004414CF">
        <w:rPr>
          <w:sz w:val="28"/>
          <w:szCs w:val="28"/>
          <w:highlight w:val="darkGray"/>
        </w:rPr>
        <w:t>and several other Regional Countries</w:t>
      </w:r>
      <w:r w:rsidRPr="004414CF">
        <w:rPr>
          <w:sz w:val="28"/>
          <w:szCs w:val="28"/>
          <w:highlight w:val="darkGray"/>
        </w:rPr>
        <w:t xml:space="preserve"> or f</w:t>
      </w:r>
      <w:r w:rsidR="00B421C0" w:rsidRPr="004414CF">
        <w:rPr>
          <w:sz w:val="28"/>
          <w:szCs w:val="28"/>
          <w:highlight w:val="darkGray"/>
        </w:rPr>
        <w:t>or all those who wish to start to export</w:t>
      </w:r>
      <w:r w:rsidRPr="004414CF">
        <w:rPr>
          <w:sz w:val="28"/>
          <w:szCs w:val="28"/>
          <w:highlight w:val="darkGray"/>
        </w:rPr>
        <w:t>.</w:t>
      </w:r>
      <w:r w:rsidRPr="003818B6">
        <w:rPr>
          <w:sz w:val="28"/>
          <w:szCs w:val="28"/>
        </w:rPr>
        <w:t xml:space="preserve"> </w:t>
      </w:r>
    </w:p>
    <w:p w:rsidR="00642979" w:rsidRDefault="003818B6" w:rsidP="00642979">
      <w:pPr>
        <w:rPr>
          <w:sz w:val="28"/>
          <w:szCs w:val="28"/>
        </w:rPr>
      </w:pPr>
      <w:r w:rsidRPr="003818B6">
        <w:rPr>
          <w:sz w:val="28"/>
          <w:szCs w:val="28"/>
        </w:rPr>
        <w:t>We work to the best interest of our customers and have exported to all parts of the world. Our aim is to increase export sales and penetrate new markets. We have a large customer network and offer import/export consultancy support to help you navigate the often complex processes involved in international trade.</w:t>
      </w:r>
    </w:p>
    <w:p w:rsidR="00642979" w:rsidRDefault="003818B6" w:rsidP="00642979">
      <w:pPr>
        <w:rPr>
          <w:sz w:val="28"/>
          <w:szCs w:val="28"/>
        </w:rPr>
      </w:pPr>
      <w:r w:rsidRPr="003818B6">
        <w:rPr>
          <w:sz w:val="28"/>
          <w:szCs w:val="28"/>
        </w:rPr>
        <w:t xml:space="preserve">Our personalized import and export consultancy support will help you define your company's present status and internal goals and commitment. </w:t>
      </w:r>
    </w:p>
    <w:p w:rsidR="003818B6" w:rsidRDefault="00642979" w:rsidP="00642979">
      <w:pPr>
        <w:rPr>
          <w:sz w:val="28"/>
          <w:szCs w:val="28"/>
        </w:rPr>
      </w:pPr>
      <w:r>
        <w:rPr>
          <w:sz w:val="28"/>
          <w:szCs w:val="28"/>
        </w:rPr>
        <w:t>We will</w:t>
      </w:r>
      <w:r w:rsidR="003818B6" w:rsidRPr="003818B6">
        <w:rPr>
          <w:sz w:val="28"/>
          <w:szCs w:val="28"/>
        </w:rPr>
        <w:t xml:space="preserve"> support your global activities and help you prepare an export plan that </w:t>
      </w:r>
      <w:r>
        <w:rPr>
          <w:sz w:val="28"/>
          <w:szCs w:val="28"/>
        </w:rPr>
        <w:t>will define your exportable products</w:t>
      </w:r>
      <w:r w:rsidR="003818B6" w:rsidRPr="003818B6">
        <w:rPr>
          <w:sz w:val="28"/>
          <w:szCs w:val="28"/>
        </w:rPr>
        <w:t>, personal</w:t>
      </w:r>
      <w:r>
        <w:rPr>
          <w:sz w:val="28"/>
          <w:szCs w:val="28"/>
        </w:rPr>
        <w:t>ize</w:t>
      </w:r>
      <w:r w:rsidR="003818B6" w:rsidRPr="003818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your </w:t>
      </w:r>
      <w:r w:rsidR="003818B6" w:rsidRPr="003818B6">
        <w:rPr>
          <w:sz w:val="28"/>
          <w:szCs w:val="28"/>
        </w:rPr>
        <w:t>organization</w:t>
      </w:r>
      <w:r>
        <w:rPr>
          <w:sz w:val="28"/>
          <w:szCs w:val="28"/>
        </w:rPr>
        <w:t xml:space="preserve"> Export identity</w:t>
      </w:r>
      <w:r w:rsidR="003818B6" w:rsidRPr="003818B6">
        <w:rPr>
          <w:sz w:val="28"/>
          <w:szCs w:val="28"/>
        </w:rPr>
        <w:t xml:space="preserve">. Let us help you build a successful international trade business while ensuring compliance with </w:t>
      </w:r>
      <w:r>
        <w:rPr>
          <w:sz w:val="28"/>
          <w:szCs w:val="28"/>
        </w:rPr>
        <w:t xml:space="preserve">world </w:t>
      </w:r>
      <w:r w:rsidR="003818B6" w:rsidRPr="003818B6">
        <w:rPr>
          <w:sz w:val="28"/>
          <w:szCs w:val="28"/>
        </w:rPr>
        <w:t>laws and regulations.</w:t>
      </w:r>
    </w:p>
    <w:p w:rsidR="009F64A6" w:rsidRDefault="009F64A6" w:rsidP="00642979">
      <w:pPr>
        <w:rPr>
          <w:sz w:val="28"/>
          <w:szCs w:val="28"/>
        </w:rPr>
      </w:pPr>
    </w:p>
    <w:p w:rsidR="009F64A6" w:rsidRDefault="005B5A2D" w:rsidP="00642979">
      <w:pPr>
        <w:rPr>
          <w:sz w:val="28"/>
          <w:szCs w:val="28"/>
        </w:rPr>
      </w:pPr>
      <w:r>
        <w:rPr>
          <w:sz w:val="28"/>
          <w:szCs w:val="28"/>
        </w:rPr>
        <w:t>Services:</w:t>
      </w:r>
    </w:p>
    <w:p w:rsidR="005B5A2D" w:rsidRDefault="00872D05" w:rsidP="005B5A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Generating Export Sales.</w:t>
      </w:r>
    </w:p>
    <w:p w:rsidR="00872D05" w:rsidRDefault="00872D05" w:rsidP="005B5A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Penetrating New Countries Policy.</w:t>
      </w:r>
    </w:p>
    <w:p w:rsidR="00872D05" w:rsidRDefault="00872D05" w:rsidP="00FB29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Business Development for a new Product as per customers’ requirements and using </w:t>
      </w:r>
      <w:r w:rsidR="00FB290A">
        <w:rPr>
          <w:sz w:val="28"/>
          <w:szCs w:val="28"/>
        </w:rPr>
        <w:t>our client’s</w:t>
      </w:r>
      <w:r>
        <w:rPr>
          <w:sz w:val="28"/>
          <w:szCs w:val="28"/>
        </w:rPr>
        <w:t xml:space="preserve"> Current Resources.</w:t>
      </w:r>
    </w:p>
    <w:p w:rsidR="00872D05" w:rsidRDefault="00872D05" w:rsidP="005B5A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 Export Department with all its staff.</w:t>
      </w:r>
    </w:p>
    <w:p w:rsidR="00872D05" w:rsidRDefault="00872D05" w:rsidP="005B5A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and Coaching Current staff for all Export operation aspects.</w:t>
      </w:r>
    </w:p>
    <w:p w:rsidR="00872D05" w:rsidRDefault="00E441AA" w:rsidP="005B5A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Initiating</w:t>
      </w:r>
      <w:r w:rsidR="00872D05">
        <w:rPr>
          <w:sz w:val="28"/>
          <w:szCs w:val="28"/>
        </w:rPr>
        <w:t xml:space="preserve"> Export Documentation Cycle to integrate with Company’s Work Process.</w:t>
      </w:r>
    </w:p>
    <w:p w:rsidR="00872D05" w:rsidRDefault="00872D05" w:rsidP="00872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Automated Export &amp; Shipping Documents.</w:t>
      </w:r>
    </w:p>
    <w:p w:rsidR="00872D05" w:rsidRDefault="00872D05" w:rsidP="00872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Export Customs Clearance. </w:t>
      </w:r>
    </w:p>
    <w:p w:rsidR="00872D05" w:rsidRDefault="00872D05" w:rsidP="00872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Label Graphic Design &amp; Label Text Review according to Importing Country’s Regulations.</w:t>
      </w:r>
    </w:p>
    <w:p w:rsidR="00872D05" w:rsidRDefault="00C940BD" w:rsidP="00872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Consultation on the required Quality Certificates required by world different Authorities.</w:t>
      </w:r>
    </w:p>
    <w:p w:rsidR="00C940BD" w:rsidRDefault="00C940BD" w:rsidP="00872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Assistance with Export Price Calcu</w:t>
      </w:r>
      <w:r w:rsidR="00E441AA">
        <w:rPr>
          <w:sz w:val="28"/>
          <w:szCs w:val="28"/>
        </w:rPr>
        <w:t xml:space="preserve">lation and reverse engineering to compare competitiveness. </w:t>
      </w:r>
      <w:r w:rsidR="00E441AA">
        <w:rPr>
          <w:sz w:val="28"/>
          <w:szCs w:val="28"/>
        </w:rPr>
        <w:br/>
      </w:r>
    </w:p>
    <w:p w:rsidR="00E441AA" w:rsidRDefault="00E441AA" w:rsidP="00B629DC">
      <w:pPr>
        <w:ind w:left="360"/>
        <w:rPr>
          <w:sz w:val="28"/>
          <w:szCs w:val="28"/>
        </w:rPr>
      </w:pPr>
    </w:p>
    <w:p w:rsidR="008707FB" w:rsidRPr="00B629DC" w:rsidRDefault="008707FB" w:rsidP="00B629DC">
      <w:pPr>
        <w:ind w:left="360"/>
        <w:rPr>
          <w:sz w:val="28"/>
          <w:szCs w:val="28"/>
        </w:rPr>
      </w:pPr>
      <w:bookmarkStart w:id="0" w:name="_GoBack"/>
      <w:bookmarkEnd w:id="0"/>
    </w:p>
    <w:p w:rsidR="003818B6" w:rsidRPr="003818B6" w:rsidRDefault="003818B6" w:rsidP="003818B6">
      <w:pPr>
        <w:rPr>
          <w:sz w:val="28"/>
          <w:szCs w:val="28"/>
        </w:rPr>
      </w:pPr>
    </w:p>
    <w:sectPr w:rsidR="003818B6" w:rsidRPr="003818B6" w:rsidSect="00C940BD">
      <w:pgSz w:w="12240" w:h="15840"/>
      <w:pgMar w:top="851" w:right="1041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D702D"/>
    <w:multiLevelType w:val="hybridMultilevel"/>
    <w:tmpl w:val="886CFFD2"/>
    <w:lvl w:ilvl="0" w:tplc="78888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683C"/>
    <w:multiLevelType w:val="hybridMultilevel"/>
    <w:tmpl w:val="CD549EE2"/>
    <w:lvl w:ilvl="0" w:tplc="687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B6"/>
    <w:rsid w:val="002F6F3F"/>
    <w:rsid w:val="003818B6"/>
    <w:rsid w:val="003F1987"/>
    <w:rsid w:val="004414CF"/>
    <w:rsid w:val="005B5A2D"/>
    <w:rsid w:val="00642979"/>
    <w:rsid w:val="008707FB"/>
    <w:rsid w:val="00872D05"/>
    <w:rsid w:val="009076FD"/>
    <w:rsid w:val="009F64A6"/>
    <w:rsid w:val="00B421C0"/>
    <w:rsid w:val="00B629DC"/>
    <w:rsid w:val="00C940BD"/>
    <w:rsid w:val="00D4549D"/>
    <w:rsid w:val="00E175CB"/>
    <w:rsid w:val="00E26B18"/>
    <w:rsid w:val="00E441AA"/>
    <w:rsid w:val="00FB290A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D32"/>
  <w15:chartTrackingRefBased/>
  <w15:docId w15:val="{E27985DF-7A3D-425A-A034-5652F805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Zaki</dc:creator>
  <cp:keywords/>
  <dc:description/>
  <cp:lastModifiedBy>Hatem Zaki</cp:lastModifiedBy>
  <cp:revision>14</cp:revision>
  <dcterms:created xsi:type="dcterms:W3CDTF">2023-07-14T19:40:00Z</dcterms:created>
  <dcterms:modified xsi:type="dcterms:W3CDTF">2023-07-19T22:17:00Z</dcterms:modified>
</cp:coreProperties>
</file>