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Y="166"/>
        <w:tblW w:w="9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3654"/>
        <w:gridCol w:w="3656"/>
      </w:tblGrid>
      <w:tr w:rsidR="00B14DCE" w:rsidRPr="00974F5C" w:rsidTr="00AC3030">
        <w:trPr>
          <w:trHeight w:val="207"/>
        </w:trPr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ID:</w:t>
            </w:r>
          </w:p>
        </w:tc>
        <w:tc>
          <w:tcPr>
            <w:tcW w:w="73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1_Provider</w:t>
            </w:r>
          </w:p>
        </w:tc>
      </w:tr>
      <w:tr w:rsidR="00B14DCE" w:rsidRPr="00974F5C" w:rsidTr="00AC3030">
        <w:trPr>
          <w:trHeight w:val="163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Name: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715DFC" w:rsidP="00715DFC">
            <w:pPr>
              <w:rPr>
                <w:rFonts w:ascii="Arial Narrow" w:hAnsi="Arial Narrow" w:hint="cs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Reject Requests</w:t>
            </w:r>
          </w:p>
        </w:tc>
      </w:tr>
      <w:tr w:rsidR="00B14DCE" w:rsidRPr="00974F5C" w:rsidTr="00AC3030">
        <w:trPr>
          <w:trHeight w:val="343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Actors: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Provider</w:t>
            </w:r>
          </w:p>
        </w:tc>
      </w:tr>
      <w:tr w:rsidR="00B14DCE" w:rsidRPr="00974F5C" w:rsidTr="00AC3030">
        <w:trPr>
          <w:trHeight w:val="677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Pre-conditions: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 Logged in as Admin.</w:t>
            </w:r>
          </w:p>
        </w:tc>
      </w:tr>
      <w:tr w:rsidR="00B14DCE" w:rsidRPr="00974F5C" w:rsidTr="00AC3030">
        <w:trPr>
          <w:trHeight w:val="335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Post-conditions: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715DFC" w:rsidP="00715DFC">
            <w:pPr>
              <w:rPr>
                <w:rFonts w:ascii="Arial Narrow" w:hAnsi="Arial Narrow" w:hint="cs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1-Reject Requests that are greater than capacity</w:t>
            </w:r>
          </w:p>
        </w:tc>
      </w:tr>
      <w:tr w:rsidR="00B14DCE" w:rsidRPr="00974F5C" w:rsidTr="00AC3030">
        <w:trPr>
          <w:trHeight w:val="71"/>
        </w:trPr>
        <w:tc>
          <w:tcPr>
            <w:tcW w:w="20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Flow of events:</w:t>
            </w: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B14DCE" w:rsidRPr="00974F5C" w:rsidRDefault="00B14DCE" w:rsidP="00B14DCE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B14DCE" w:rsidRPr="00974F5C" w:rsidRDefault="00B14DCE" w:rsidP="00B14DCE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715DFC" w:rsidP="00715DFC">
            <w:pPr>
              <w:rPr>
                <w:rFonts w:ascii="Arial Narrow" w:hAnsi="Arial Narrow" w:hint="cs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1-System retrieves all requests that arrive from customers.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2-Admin rejects all requests that are greater than the available capacity.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3-System delete all request that are greater than the available capacity</w:t>
            </w:r>
          </w:p>
        </w:tc>
      </w:tr>
      <w:tr w:rsidR="00B14DCE" w:rsidRPr="00974F5C" w:rsidTr="00715DFC">
        <w:trPr>
          <w:trHeight w:val="747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  <w:lang w:bidi="ar-EG"/>
              </w:rPr>
            </w:pPr>
            <w:r w:rsidRPr="00974F5C">
              <w:rPr>
                <w:rFonts w:ascii="Arial Narrow" w:hAnsi="Arial Narrow"/>
              </w:rPr>
              <w:t>4-System shows the new list of requests.</w:t>
            </w:r>
          </w:p>
        </w:tc>
      </w:tr>
    </w:tbl>
    <w:p w:rsidR="006E63DB" w:rsidRDefault="006E63DB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p w:rsidR="00715DFC" w:rsidRDefault="00715DFC" w:rsidP="00B14DCE">
      <w:pPr>
        <w:rPr>
          <w:rFonts w:hint="cs"/>
          <w:rtl/>
        </w:rPr>
      </w:pPr>
    </w:p>
    <w:tbl>
      <w:tblPr>
        <w:tblpPr w:leftFromText="180" w:rightFromText="180" w:bottomFromText="200" w:vertAnchor="text" w:horzAnchor="margin" w:tblpY="166"/>
        <w:tblW w:w="92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3565"/>
        <w:gridCol w:w="3735"/>
      </w:tblGrid>
      <w:tr w:rsidR="00715DFC" w:rsidRPr="00974F5C" w:rsidTr="00715DFC">
        <w:trPr>
          <w:trHeight w:val="205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729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1_Provider</w:t>
            </w:r>
          </w:p>
        </w:tc>
      </w:tr>
      <w:tr w:rsidR="00715DFC" w:rsidRPr="00974F5C" w:rsidTr="00715DFC">
        <w:trPr>
          <w:trHeight w:val="162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Name: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715DFC">
            <w:pPr>
              <w:rPr>
                <w:rFonts w:ascii="Arial Narrow" w:hAnsi="Arial Narrow" w:hint="cs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 xml:space="preserve">Run </w:t>
            </w:r>
            <w:proofErr w:type="spellStart"/>
            <w:r w:rsidRPr="00715DFC">
              <w:rPr>
                <w:rFonts w:ascii="Arial Narrow" w:hAnsi="Arial Narrow"/>
              </w:rPr>
              <w:t>TSPSolver</w:t>
            </w:r>
            <w:proofErr w:type="spellEnd"/>
          </w:p>
        </w:tc>
      </w:tr>
      <w:tr w:rsidR="00715DFC" w:rsidRPr="00974F5C" w:rsidTr="00715DFC">
        <w:trPr>
          <w:trHeight w:val="341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Actors: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Provider</w:t>
            </w:r>
          </w:p>
        </w:tc>
      </w:tr>
      <w:tr w:rsidR="00715DFC" w:rsidRPr="00974F5C" w:rsidTr="00715DFC">
        <w:trPr>
          <w:trHeight w:val="671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Pre-conditions: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 Logged in as Admin.</w:t>
            </w:r>
          </w:p>
        </w:tc>
      </w:tr>
      <w:tr w:rsidR="00715DFC" w:rsidRPr="00974F5C" w:rsidTr="00715DFC">
        <w:trPr>
          <w:trHeight w:val="332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Post-conditions: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715DFC">
            <w:pPr>
              <w:rPr>
                <w:rFonts w:ascii="Arial Narrow" w:hAnsi="Arial Narrow" w:hint="cs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1-Assign Route To Salesman</w:t>
            </w:r>
          </w:p>
        </w:tc>
      </w:tr>
      <w:tr w:rsidR="00715DFC" w:rsidRPr="00974F5C" w:rsidTr="00715DFC">
        <w:trPr>
          <w:trHeight w:val="71"/>
        </w:trPr>
        <w:tc>
          <w:tcPr>
            <w:tcW w:w="195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Flow of events:</w:t>
            </w: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715DFC" w:rsidRPr="00974F5C" w:rsidRDefault="00715DFC" w:rsidP="004D2881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715DFC" w:rsidRPr="00974F5C" w:rsidRDefault="00715DFC" w:rsidP="004D2881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715DFC" w:rsidRPr="00974F5C" w:rsidTr="00715DFC">
        <w:trPr>
          <w:trHeight w:val="70"/>
        </w:trPr>
        <w:tc>
          <w:tcPr>
            <w:tcW w:w="19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5DFC" w:rsidRPr="00974F5C" w:rsidRDefault="00715DFC" w:rsidP="004D288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715DFC" w:rsidRDefault="00715DFC" w:rsidP="00715DFC">
            <w:pPr>
              <w:spacing w:after="0"/>
              <w:rPr>
                <w:rFonts w:ascii="Arial Narrow" w:hAnsi="Arial Narrow"/>
              </w:rPr>
            </w:pPr>
            <w:r w:rsidRPr="00715DFC">
              <w:rPr>
                <w:rFonts w:ascii="Arial Narrow" w:hAnsi="Arial Narrow"/>
              </w:rPr>
              <w:t>1- Admin Run TSP Solver</w:t>
            </w:r>
          </w:p>
          <w:p w:rsidR="00715DFC" w:rsidRPr="00974F5C" w:rsidRDefault="00715DFC" w:rsidP="004D2881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 w:hint="cs"/>
                <w:rtl/>
                <w:lang w:bidi="ar-EG"/>
              </w:rPr>
            </w:pPr>
          </w:p>
        </w:tc>
      </w:tr>
      <w:tr w:rsidR="00715DFC" w:rsidRPr="00974F5C" w:rsidTr="00715DFC">
        <w:trPr>
          <w:trHeight w:val="920"/>
        </w:trPr>
        <w:tc>
          <w:tcPr>
            <w:tcW w:w="19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5DFC" w:rsidRPr="00974F5C" w:rsidRDefault="00715DFC" w:rsidP="004D288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DFC" w:rsidRPr="00974F5C" w:rsidRDefault="00715DFC" w:rsidP="00715D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</w:t>
            </w:r>
            <w:r w:rsidRPr="00715DFC">
              <w:rPr>
                <w:rFonts w:ascii="Arial Narrow" w:hAnsi="Arial Narrow"/>
              </w:rPr>
              <w:t>TSPSolver Cluster requests automatic clustering using K-Mean algorithm</w:t>
            </w:r>
          </w:p>
        </w:tc>
      </w:tr>
      <w:tr w:rsidR="00715DFC" w:rsidRPr="00974F5C" w:rsidTr="00715DFC">
        <w:trPr>
          <w:trHeight w:val="1410"/>
        </w:trPr>
        <w:tc>
          <w:tcPr>
            <w:tcW w:w="19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5DFC" w:rsidRPr="00974F5C" w:rsidRDefault="00715DFC" w:rsidP="004D288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715DFC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3-</w:t>
            </w:r>
            <w:r w:rsidRPr="00715DFC">
              <w:rPr>
                <w:rFonts w:ascii="Arial Narrow" w:hAnsi="Arial Narrow"/>
              </w:rPr>
              <w:t>TSPSolver chooses the best route for each salesman based on number of requests</w:t>
            </w:r>
            <w:r>
              <w:rPr>
                <w:rFonts w:ascii="Arial Narrow" w:hAnsi="Arial Narrow"/>
              </w:rPr>
              <w:t>.</w:t>
            </w:r>
          </w:p>
        </w:tc>
      </w:tr>
    </w:tbl>
    <w:p w:rsidR="00715DFC" w:rsidRPr="00B14DCE" w:rsidRDefault="00715DFC" w:rsidP="00B14DCE">
      <w:bookmarkStart w:id="0" w:name="_GoBack"/>
      <w:bookmarkEnd w:id="0"/>
    </w:p>
    <w:sectPr w:rsidR="00715DFC" w:rsidRPr="00B1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79"/>
    <w:rsid w:val="00204979"/>
    <w:rsid w:val="005525FB"/>
    <w:rsid w:val="006E63DB"/>
    <w:rsid w:val="00715DFC"/>
    <w:rsid w:val="007D5906"/>
    <w:rsid w:val="008733AF"/>
    <w:rsid w:val="00B14DCE"/>
    <w:rsid w:val="00DF0B4B"/>
    <w:rsid w:val="00FA1E6F"/>
    <w:rsid w:val="00F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2017-11-30T14:28:00Z</dcterms:created>
  <dcterms:modified xsi:type="dcterms:W3CDTF">2018-02-18T18:23:00Z</dcterms:modified>
</cp:coreProperties>
</file>