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0609" w14:textId="33938480" w:rsidR="006F391E" w:rsidRPr="00584722" w:rsidRDefault="00584722" w:rsidP="00584722">
      <w:pPr>
        <w:pStyle w:val="Title"/>
        <w:rPr>
          <w:b/>
          <w:bCs/>
        </w:rPr>
      </w:pPr>
      <w:r w:rsidRPr="00584722">
        <w:rPr>
          <w:b/>
          <w:bCs/>
        </w:rPr>
        <w:t>G</w:t>
      </w:r>
      <w:r>
        <w:rPr>
          <w:b/>
          <w:bCs/>
        </w:rPr>
        <w:t>RPC</w:t>
      </w:r>
      <w:r w:rsidRPr="00584722">
        <w:rPr>
          <w:b/>
          <w:bCs/>
        </w:rPr>
        <w:t xml:space="preserve"> – Microservice Communication </w:t>
      </w:r>
    </w:p>
    <w:p w14:paraId="1B4C3D96" w14:textId="56E35B8A" w:rsidR="00584722" w:rsidRPr="00584722" w:rsidRDefault="00584722" w:rsidP="00584722">
      <w:pPr>
        <w:rPr>
          <w:b/>
          <w:bCs/>
        </w:rPr>
      </w:pPr>
    </w:p>
    <w:p w14:paraId="6B3B91E0" w14:textId="15CB95AE" w:rsidR="00584722" w:rsidRPr="00584722" w:rsidRDefault="00584722" w:rsidP="005847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4722">
        <w:rPr>
          <w:sz w:val="32"/>
          <w:szCs w:val="32"/>
        </w:rPr>
        <w:t xml:space="preserve">Resolved the issue with incompatible versions of the Protocol buffers dependencies versions </w:t>
      </w:r>
    </w:p>
    <w:p w14:paraId="3E39EAFC" w14:textId="50B982E0" w:rsidR="00584722" w:rsidRPr="00584722" w:rsidRDefault="00584722" w:rsidP="005847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4722">
        <w:rPr>
          <w:sz w:val="32"/>
          <w:szCs w:val="32"/>
        </w:rPr>
        <w:t xml:space="preserve">Successfully communicate with each other using the GRPC and Protocol buffers framework </w:t>
      </w:r>
    </w:p>
    <w:p w14:paraId="77DEB7F1" w14:textId="0DC17711" w:rsidR="00584722" w:rsidRPr="00584722" w:rsidRDefault="00584722" w:rsidP="005847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4722">
        <w:rPr>
          <w:sz w:val="32"/>
          <w:szCs w:val="32"/>
        </w:rPr>
        <w:t xml:space="preserve">Integration with service registry server such as Eureka to facilitate the communication </w:t>
      </w:r>
    </w:p>
    <w:p w14:paraId="52017DF3" w14:textId="34DE8524" w:rsidR="00584722" w:rsidRPr="00584722" w:rsidRDefault="00584722" w:rsidP="005847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4722">
        <w:rPr>
          <w:sz w:val="32"/>
          <w:szCs w:val="32"/>
        </w:rPr>
        <w:t>Explored using ngrok to expose local services (Inventory Service) to the internet</w:t>
      </w:r>
    </w:p>
    <w:p w14:paraId="1477E1C4" w14:textId="5FE7B3D2" w:rsidR="00584722" w:rsidRPr="00584722" w:rsidRDefault="00584722" w:rsidP="005847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4722">
        <w:rPr>
          <w:sz w:val="32"/>
          <w:szCs w:val="32"/>
        </w:rPr>
        <w:t xml:space="preserve">Attempted to set up ngrok for both HTTP (for Feign) and TCP (for </w:t>
      </w:r>
      <w:r w:rsidRPr="00584722">
        <w:rPr>
          <w:sz w:val="32"/>
          <w:szCs w:val="32"/>
        </w:rPr>
        <w:t>GRPC</w:t>
      </w:r>
      <w:r w:rsidRPr="00584722">
        <w:rPr>
          <w:sz w:val="32"/>
          <w:szCs w:val="32"/>
        </w:rPr>
        <w:t>) tunnels.</w:t>
      </w:r>
    </w:p>
    <w:p w14:paraId="561CC9FC" w14:textId="77777777" w:rsidR="00584722" w:rsidRPr="00584722" w:rsidRDefault="00584722" w:rsidP="005847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4722">
        <w:rPr>
          <w:sz w:val="32"/>
          <w:szCs w:val="32"/>
        </w:rPr>
        <w:t>Encountered ngrok's free tier limitation requiring a payment method for TCP tunnels, leading to a focus on HTTP/Feign for ngrok-based testing.</w:t>
      </w:r>
    </w:p>
    <w:p w14:paraId="57A6819B" w14:textId="667F2E7B" w:rsidR="00584722" w:rsidRPr="00584722" w:rsidRDefault="00584722" w:rsidP="005847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4722">
        <w:rPr>
          <w:sz w:val="32"/>
          <w:szCs w:val="32"/>
        </w:rPr>
        <w:t>Discussed configurations for making Eureka server and service instances publicly discoverable via ngrok</w:t>
      </w:r>
    </w:p>
    <w:p w14:paraId="03FF6829" w14:textId="77777777" w:rsidR="00584722" w:rsidRDefault="00584722" w:rsidP="00584722">
      <w:pPr>
        <w:ind w:left="360"/>
      </w:pPr>
    </w:p>
    <w:sectPr w:rsidR="0058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F4BFF"/>
    <w:multiLevelType w:val="hybridMultilevel"/>
    <w:tmpl w:val="5A640116"/>
    <w:lvl w:ilvl="0" w:tplc="D80243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74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73C26"/>
    <w:multiLevelType w:val="hybridMultilevel"/>
    <w:tmpl w:val="6E88E656"/>
    <w:lvl w:ilvl="0" w:tplc="D80243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74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31"/>
    <w:rsid w:val="00584722"/>
    <w:rsid w:val="006F391E"/>
    <w:rsid w:val="00C6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6E58"/>
  <w15:chartTrackingRefBased/>
  <w15:docId w15:val="{D5E8582C-BCBB-452F-9298-DC29DA6A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4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84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Seleem</dc:creator>
  <cp:keywords/>
  <dc:description/>
  <cp:lastModifiedBy>Mahmoud Seleem</cp:lastModifiedBy>
  <cp:revision>2</cp:revision>
  <dcterms:created xsi:type="dcterms:W3CDTF">2025-05-07T12:59:00Z</dcterms:created>
  <dcterms:modified xsi:type="dcterms:W3CDTF">2025-05-07T13:04:00Z</dcterms:modified>
</cp:coreProperties>
</file>