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21-</w:t>
      </w:r>
      <w:hyperlink r:id="rId4" w:tgtFrame="_blank" w:tooltip="WS-C2960S-48TS-L,100% CISCO New Authentic Original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WS-C2960S-48TS-L</w:t>
        </w:r>
        <w:proofErr w:type="gram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,100</w:t>
        </w:r>
        <w:proofErr w:type="gram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%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New Authentic Original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22-</w:t>
      </w:r>
      <w:hyperlink r:id="rId5" w:tgtFrame="_blank" w:tooltip="Original Cisco Catalyst 2960X-24PS-L 24 ports poe rack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Original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 Catalyst 2960X-24PS-L 24 ports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poe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 </w:t>
        </w:r>
        <w:proofErr w:type="gram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rack ...</w:t>
        </w:r>
        <w:proofErr w:type="gramEnd"/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$500-1000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23-</w:t>
      </w:r>
      <w:hyperlink r:id="rId6" w:tgtFrame="_blank" w:tooltip="Original New! Cisco Nexus N9K-C92160YC-X Switches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Original New!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Nexus N9K-C92160YC-X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Switches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$35000.0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24-</w:t>
      </w:r>
      <w:hyperlink r:id="rId7" w:tgtFrame="_blank" w:tooltip="Cisco Nexus N3K-C3164Q-40GE switch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Nexus N3K-C3164Q-40GE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$1000-5000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Unit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Unit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25-</w:t>
      </w:r>
      <w:hyperlink r:id="rId8" w:tgtFrame="_blank" w:tooltip="Original Cisco Catalyst 3650 48 Port Gigabit Ethernet Network Switch WS-C3650-48TS-S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Original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Catalyst 3650 48 Port Gigabit Ethernet Network...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$1500-2000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26-</w:t>
      </w:r>
      <w:hyperlink r:id="rId9" w:tgtFrame="_blank" w:tooltip="Cisco Catalyst 3850 series 24 Port PoE switch WS-C3850-24P-E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 Catalyst 3850 series 24 Port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PoE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WS-C3850-24P-E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$1000-2000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27-</w:t>
      </w:r>
      <w:hyperlink r:id="rId10" w:tgtFrame="_blank" w:tooltip="cisco ws-c2950-24 switch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ws-c2950-24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$100.0-120.0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28-</w:t>
      </w:r>
      <w:hyperlink r:id="rId11" w:tgtFrame="_blank" w:tooltip="Alibaba Cisco Catalyst 4507R+E WS-C4507R+E network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Alibaba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Catalyst 4507R+E WS-C4507R+E network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$300-700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29-</w:t>
      </w:r>
      <w:hyperlink r:id="rId12" w:tgtFrame="_blank" w:tooltip="Alibaba Cisco Catalyst 4507R+E WS-C4507R+E network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Alibaba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Catalyst 4507R+E WS-C4507R+E network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$300-700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30-</w:t>
      </w:r>
      <w:hyperlink r:id="rId13" w:tgtFrame="_blank" w:tooltip="Original WS-C3850-12X48U -S Cisco 10-Gbps network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Original WS-C3850-12X48U -S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10-Gbps network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$500-1000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31-</w:t>
      </w:r>
      <w:hyperlink r:id="rId14" w:tgtFrame="_blank" w:tooltip="Cisco Optical Gigabit Ethernet Switch WS-C3850-24P-S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Optical Gigabit Ethernet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WS-C3850-24P-S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$1620-1625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lastRenderedPageBreak/>
        <w:t>32-</w:t>
      </w:r>
      <w:hyperlink r:id="rId15" w:tgtFrame="_blank" w:tooltip="Cisco catalyst 3850 switches WS-C3850-24U-L network switch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catalyst 3850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switches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WS-C3850-24U-L network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$320-650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Unit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Unit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33-</w:t>
      </w:r>
      <w:hyperlink r:id="rId16" w:tgtFrame="_blank" w:tooltip="Cisco WS-C2960L-8PS-LL 8port POE switch 2960-L series PoE+ ports 2 x 1G SFP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WS-C2960L-8PS-LL 8port POE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 2960-L series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PoE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+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...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$100.0-120.0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34-</w:t>
      </w:r>
      <w:hyperlink r:id="rId17" w:tgtFrame="_blank" w:tooltip="Cisco WS-C2960L-8PS-LL 8port POE switch 2960-L series PoE+ ports 2 x 1G SFP" w:history="1"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WS-C2960L-8PS-LL 8port POE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 2960-L series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PoE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+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...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$100.0-120.0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35-</w:t>
      </w:r>
      <w:hyperlink r:id="rId18" w:tgtFrame="_blank" w:tooltip="Original new! CISCO NEXUS 9508 switch N9K-C9508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Original new!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NEXUS 9508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N9K-C9508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$1000.0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36-</w:t>
      </w:r>
      <w:hyperlink r:id="rId19" w:tgtFrame="_blank" w:tooltip="4 Port Ethernet POE Switch For IP Camera solution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4 Port Ethernet POE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</w:t>
        </w:r>
        <w:proofErr w:type="gram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For</w:t>
        </w:r>
        <w:proofErr w:type="gram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 IP Camera solution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$40.0-52.0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Pair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Pair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37-</w:t>
      </w:r>
      <w:hyperlink r:id="rId20" w:tgtFrame="_blank" w:tooltip="OEM 100M Standard 48V 8 Port Fast ethernet network Switch PoE ,for Wireless AP&amp;dahua hikvision IP camera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OEM 100M Standard 48V 8 Port Fast </w:t>
        </w:r>
        <w:proofErr w:type="spellStart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ethernet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 xml:space="preserve"> network </w:t>
        </w:r>
        <w:proofErr w:type="spellStart"/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PoE</w:t>
        </w:r>
        <w:proofErr w:type="spellEnd"/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...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$32.0-44.0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38-</w:t>
      </w:r>
      <w:hyperlink r:id="rId21" w:tgtFrame="_blank" w:tooltip="buy cisco 48 ports catalyst switch 2960X-48TS-L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buy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48 ports catalyst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2960X-48TS-L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$100-1000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39-</w:t>
      </w:r>
      <w:hyperlink r:id="rId22" w:tgtFrame="_blank" w:tooltip="2017 new sealed Cisco catalyst 3850 switch WS-C3850-48P-S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2017 new sealed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catalyst 3850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WS-C3850-48P-S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$2200-2600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Set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Set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634BDC" w:rsidRPr="00634BDC" w:rsidRDefault="00634BDC" w:rsidP="00634BD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>
        <w:t>40-</w:t>
      </w:r>
      <w:hyperlink r:id="rId23" w:tgtFrame="_blank" w:tooltip="New cisco SF95D-08-CN 8 megabit desktop switch" w:history="1"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New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cisco</w:t>
        </w:r>
        <w:r w:rsidRPr="00634BDC">
          <w:rPr>
            <w:rFonts w:ascii="inherit" w:hAnsi="inherit" w:cs="Helvetica"/>
            <w:b w:val="0"/>
            <w:bCs w:val="0"/>
            <w:color w:val="333333"/>
            <w:sz w:val="21"/>
            <w:szCs w:val="21"/>
            <w:bdr w:val="none" w:sz="0" w:space="0" w:color="auto" w:frame="1"/>
          </w:rPr>
          <w:t> SF95D-08-CN 8 megabit desktop </w:t>
        </w:r>
        <w:r w:rsidRPr="00634BDC">
          <w:rPr>
            <w:rFonts w:ascii="inherit" w:hAnsi="inherit" w:cs="Helvetica"/>
            <w:color w:val="FF6600"/>
            <w:sz w:val="21"/>
            <w:szCs w:val="21"/>
            <w:bdr w:val="none" w:sz="0" w:space="0" w:color="auto" w:frame="1"/>
          </w:rPr>
          <w:t>switch</w:t>
        </w:r>
      </w:hyperlink>
    </w:p>
    <w:p w:rsidR="00634BDC" w:rsidRPr="00634BDC" w:rsidRDefault="00634BDC" w:rsidP="00634BDC">
      <w:pPr>
        <w:shd w:val="clear" w:color="auto" w:fill="FFFFFF"/>
        <w:spacing w:after="90" w:line="24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 $51.0-55.0 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/ Piece</w:t>
      </w:r>
    </w:p>
    <w:p w:rsidR="00634BDC" w:rsidRPr="00634BDC" w:rsidRDefault="00634BDC" w:rsidP="00634BDC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634B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1 Piece</w:t>
      </w:r>
      <w:r w:rsidRPr="00634BDC">
        <w:rPr>
          <w:rFonts w:ascii="inherit" w:eastAsia="Times New Roman" w:hAnsi="inherit" w:cs="Helvetica"/>
          <w:color w:val="333333"/>
          <w:sz w:val="21"/>
          <w:szCs w:val="21"/>
        </w:rPr>
        <w:t> (Min. Order)</w:t>
      </w:r>
    </w:p>
    <w:p w:rsidR="00D90498" w:rsidRDefault="00D90498">
      <w:bookmarkStart w:id="0" w:name="_GoBack"/>
      <w:bookmarkEnd w:id="0"/>
    </w:p>
    <w:sectPr w:rsidR="00D9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7"/>
    <w:rsid w:val="00634BDC"/>
    <w:rsid w:val="009E16C7"/>
    <w:rsid w:val="00D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A9F3E-EE40-49A2-B595-70ABFC79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B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B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4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579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0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726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45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689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61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74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865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6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543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4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472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93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9129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70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44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785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3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808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13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046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38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160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233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77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05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8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648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58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037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516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63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390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24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909">
          <w:marLeft w:val="0"/>
          <w:marRight w:val="0"/>
          <w:marTop w:val="3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82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product-detail/Original-Cisco-Catalyst-3650-48-Port_60747679654.html?spm=a2700.7735675.normalList.30.jIhiXN&amp;s=p" TargetMode="External"/><Relationship Id="rId13" Type="http://schemas.openxmlformats.org/officeDocument/2006/relationships/hyperlink" Target="https://www.alibaba.com/product-detail/Original-WS-C3850-12X48U-S-Cisco_60752940929.html?spm=a2700.7735675.normalList.46.jIhiXN&amp;s=p" TargetMode="External"/><Relationship Id="rId18" Type="http://schemas.openxmlformats.org/officeDocument/2006/relationships/hyperlink" Target="https://www.alibaba.com/product-detail/Original-new-CISCO-NEXUS-9508-switch_60433453409.html?spm=a2700.7735675.normalList.46.xc9LVO&amp;s=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libaba.com/product-detail/buy-cisco-48-ports-catalyst-switch_60834861701.html?spm=a2700.7735675.normalList.6.h2kpxB" TargetMode="External"/><Relationship Id="rId7" Type="http://schemas.openxmlformats.org/officeDocument/2006/relationships/hyperlink" Target="https://www.alibaba.com/product-detail/Cisco-Nexus-N3K-C3164Q-40GE-switch_60292347027.html?spm=a2700.7735675.normalList.28.jIhiXN&amp;s=p" TargetMode="External"/><Relationship Id="rId12" Type="http://schemas.openxmlformats.org/officeDocument/2006/relationships/hyperlink" Target="https://www.alibaba.com/product-detail/Alibaba-Cisco-Catalyst-4507R-E-WS_60712785297.html?spm=a2700.7735675.normalList.36.jIhiXN&amp;s=p" TargetMode="External"/><Relationship Id="rId17" Type="http://schemas.openxmlformats.org/officeDocument/2006/relationships/hyperlink" Target="https://www.alibaba.com/product-detail/Cisco-WS-C2960L-8PS-LL-8port_60786447407.html?spm=a2700.7735675.normalList.2.xc9LV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libaba.com/product-detail/Cisco-WS-C2960L-8PS-LL-8port_60786447407.html?spm=a2700.7735675.normalList.2.xc9LVO" TargetMode="External"/><Relationship Id="rId20" Type="http://schemas.openxmlformats.org/officeDocument/2006/relationships/hyperlink" Target="https://www.alibaba.com/product-detail/OEM-100M-Standard-48V-8-Port_60793904416.html?spm=a2700.7735675.normalList.74.xc9LVO&amp;s=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ibaba.com/product-detail/Original-New-Cisco-Nexus-N9K-C92160YC_60569211094.html?spm=a2700.7735675.normalList.6.jIhiXN&amp;s=p" TargetMode="External"/><Relationship Id="rId11" Type="http://schemas.openxmlformats.org/officeDocument/2006/relationships/hyperlink" Target="https://www.alibaba.com/product-detail/Alibaba-Cisco-Catalyst-4507R-E-WS_60712785297.html?spm=a2700.7735675.normalList.36.jIhiXN&amp;s=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libaba.com/product-detail/Original-Cisco-Catalyst-2960X-24PS-L_60751313254.html?spm=a2700.7735675.normalList.4.jIhiXN&amp;s=p" TargetMode="External"/><Relationship Id="rId15" Type="http://schemas.openxmlformats.org/officeDocument/2006/relationships/hyperlink" Target="https://www.alibaba.com/product-detail/Cisco-catalyst-3850-switches-WS-C3850_62027042544.html?spm=a2700.7735675.normalList.78.jIhiXN&amp;s=p" TargetMode="External"/><Relationship Id="rId23" Type="http://schemas.openxmlformats.org/officeDocument/2006/relationships/hyperlink" Target="https://www.alibaba.com/product-detail/New-cisco-SF95D-08-CN-8_60810717956.html?spm=a2700.7735675.normalList.34.h2kpxB" TargetMode="External"/><Relationship Id="rId10" Type="http://schemas.openxmlformats.org/officeDocument/2006/relationships/hyperlink" Target="https://www.alibaba.com/product-detail/cisco-ws-c2950-24-switch_861699260.html?spm=a2700.7735675.normalList.34.jIhiXN&amp;s=p" TargetMode="External"/><Relationship Id="rId19" Type="http://schemas.openxmlformats.org/officeDocument/2006/relationships/hyperlink" Target="https://www.alibaba.com/product-detail/4-Port-Ethernet-POE-Switch-For_60608478641.html?spm=a2700.7735675.normalList.70.xc9LVO&amp;s=p" TargetMode="External"/><Relationship Id="rId4" Type="http://schemas.openxmlformats.org/officeDocument/2006/relationships/hyperlink" Target="https://www.alibaba.com/product-detail/WS-C2960S-48TS-L-100-CISCO_60420423840.html?spm=a2700.7735675.normalList.2.jIhiXN" TargetMode="External"/><Relationship Id="rId9" Type="http://schemas.openxmlformats.org/officeDocument/2006/relationships/hyperlink" Target="https://www.alibaba.com/product-detail/Cisco-Catalyst-3850-series-24-Port_60753586829.html?spm=a2700.7735675.normalList.32.jIhiXN&amp;s=p" TargetMode="External"/><Relationship Id="rId14" Type="http://schemas.openxmlformats.org/officeDocument/2006/relationships/hyperlink" Target="https://www.alibaba.com/product-detail/Cisco-Optical-Gigabit-Ethernet-Switch-WS_60713290344.html?spm=a2700.7735675.normalList.56.jIhiXN&amp;s=p" TargetMode="External"/><Relationship Id="rId22" Type="http://schemas.openxmlformats.org/officeDocument/2006/relationships/hyperlink" Target="https://www.alibaba.com/product-detail/2017-new-sealed-Cisco-catalyst-3850_60596268440.html?spm=a2700.7735675.normalList.14.h2kp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2</cp:revision>
  <dcterms:created xsi:type="dcterms:W3CDTF">2019-03-08T13:05:00Z</dcterms:created>
  <dcterms:modified xsi:type="dcterms:W3CDTF">2019-03-08T13:15:00Z</dcterms:modified>
</cp:coreProperties>
</file>