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تمثيل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البينات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عرض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التقديمي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https://docs.google.com/presentation/d/1oTN4WUiJUsK0JmwvAJXCLwOhIn8Rzhe6OjIdYx2CeeQ/edit?usp=sharing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اصدقاء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الحاسوب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https://docs.google.com/spreadsheets/d/1Hs76h-TrwU1vP1n5KHpJpIbxL3zqBetKGoEIcKH60Ak/edit?usp=sharing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color w:val="0b0b0b"/>
          <w:sz w:val="34"/>
          <w:szCs w:val="34"/>
        </w:rPr>
      </w:pPr>
      <w:r w:rsidDel="00000000" w:rsidR="00000000" w:rsidRPr="00000000">
        <w:rPr>
          <w:sz w:val="26"/>
          <w:szCs w:val="26"/>
          <w:rtl w:val="1"/>
        </w:rPr>
        <w:t xml:space="preserve">تطبيق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0b0b"/>
          <w:sz w:val="34"/>
          <w:szCs w:val="34"/>
          <w:rtl w:val="0"/>
        </w:rPr>
        <w:t xml:space="preserve">Thunkable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https://x.thunkable.com/copy/c15638d9f4abedc3ee54d83c0c86c126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موصفات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الحاسوب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https://drive.google.com/file/d/182DGf7BvAOVIlCNOGioLHBlmRzf203ag/view?usp=sharing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موقع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الويب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11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كود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html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https://drive.google.com/file/d/13dubban1pTSXcPG8ZZaIKvd_wxTCpgC7/view?usp=sharing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كود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css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https://drive.google.com/file/d/1_M10FbjUtr1InkStEdjbqtAmDp6K0h6s/view?usp=sharing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_M10FbjUtr1InkStEdjbqtAmDp6K0h6s/view?usp=sharing" TargetMode="External"/><Relationship Id="rId10" Type="http://schemas.openxmlformats.org/officeDocument/2006/relationships/hyperlink" Target="https://drive.google.com/file/d/13dubban1pTSXcPG8ZZaIKvd_wxTCpgC7/view?usp=sharing" TargetMode="External"/><Relationship Id="rId9" Type="http://schemas.openxmlformats.org/officeDocument/2006/relationships/hyperlink" Target="https://drive.google.com/file/d/182DGf7BvAOVIlCNOGioLHBlmRzf203ag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oTN4WUiJUsK0JmwvAJXCLwOhIn8Rzhe6OjIdYx2CeeQ/edit?usp=sharing" TargetMode="External"/><Relationship Id="rId7" Type="http://schemas.openxmlformats.org/officeDocument/2006/relationships/hyperlink" Target="https://docs.google.com/spreadsheets/d/1Hs76h-TrwU1vP1n5KHpJpIbxL3zqBetKGoEIcKH60Ak/edit?usp=sharing" TargetMode="External"/><Relationship Id="rId8" Type="http://schemas.openxmlformats.org/officeDocument/2006/relationships/hyperlink" Target="https://x.thunkable.com/copy/c15638d9f4abedc3ee54d83c0c86c1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