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CFB6C" w14:textId="4A4700A7" w:rsidR="00131B07" w:rsidRDefault="00131B07" w:rsidP="004A3732">
      <w:pPr>
        <w:pStyle w:val="ListParagraph"/>
        <w:numPr>
          <w:ilvl w:val="0"/>
          <w:numId w:val="2"/>
        </w:numPr>
        <w:spacing w:after="0"/>
      </w:pPr>
      <w:r w:rsidRPr="00131B07">
        <w:t xml:space="preserve"> Deutsch-Jozsa</w:t>
      </w:r>
      <w:r>
        <w:t xml:space="preserve"> time complexity:</w:t>
      </w:r>
      <w:r>
        <w:br/>
      </w:r>
      <w:r>
        <w:tab/>
        <w:t>Hadamard gates on the qubits: O(n)</w:t>
      </w:r>
    </w:p>
    <w:p w14:paraId="3E03B26E" w14:textId="162AAF8A" w:rsidR="00131B07" w:rsidRDefault="00131B07" w:rsidP="004A3732">
      <w:pPr>
        <w:pStyle w:val="ListParagraph"/>
        <w:spacing w:after="0"/>
        <w:ind w:left="1440"/>
      </w:pPr>
      <w:r>
        <w:t xml:space="preserve">Measurement: </w:t>
      </w:r>
      <w:proofErr w:type="gramStart"/>
      <w:r>
        <w:t>O(</w:t>
      </w:r>
      <w:proofErr w:type="gramEnd"/>
      <w:r>
        <w:t>1)</w:t>
      </w:r>
    </w:p>
    <w:p w14:paraId="3C9B8DF2" w14:textId="2E6641B7" w:rsidR="00131B07" w:rsidRDefault="00131B07" w:rsidP="004A3732">
      <w:pPr>
        <w:pStyle w:val="ListParagraph"/>
        <w:numPr>
          <w:ilvl w:val="0"/>
          <w:numId w:val="2"/>
        </w:numPr>
        <w:spacing w:after="0"/>
      </w:pPr>
      <w:r>
        <w:t>Classical Algorithm:</w:t>
      </w:r>
    </w:p>
    <w:p w14:paraId="5F13EA92" w14:textId="639A7D6B" w:rsidR="00131B07" w:rsidRDefault="00131B07" w:rsidP="004A3732">
      <w:pPr>
        <w:pStyle w:val="ListParagraph"/>
        <w:spacing w:after="0"/>
        <w:ind w:left="1440"/>
      </w:pPr>
      <w:r>
        <w:t>Worst-case time complexity: O(2^n)</w:t>
      </w:r>
    </w:p>
    <w:p w14:paraId="03CE8CC4" w14:textId="1E8E2281" w:rsidR="00131B07" w:rsidRDefault="00131B07" w:rsidP="004A3732">
      <w:pPr>
        <w:pStyle w:val="ListParagraph"/>
        <w:spacing w:after="0"/>
        <w:ind w:left="1440"/>
      </w:pPr>
      <w:r>
        <w:t xml:space="preserve">Best-case time complexity: </w:t>
      </w:r>
      <w:proofErr w:type="gramStart"/>
      <w:r>
        <w:t>O(</w:t>
      </w:r>
      <w:proofErr w:type="gramEnd"/>
      <w:r>
        <w:t>1) (if early difference found)</w:t>
      </w:r>
    </w:p>
    <w:p w14:paraId="07A665C9" w14:textId="77777777" w:rsidR="00182871" w:rsidRDefault="00182871" w:rsidP="004A3732">
      <w:pPr>
        <w:pStyle w:val="ListParagraph"/>
        <w:spacing w:after="0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16"/>
        <w:gridCol w:w="3116"/>
      </w:tblGrid>
      <w:tr w:rsidR="00131B07" w14:paraId="3114CC1C" w14:textId="77777777" w:rsidTr="00A57D12">
        <w:tc>
          <w:tcPr>
            <w:tcW w:w="3145" w:type="dxa"/>
          </w:tcPr>
          <w:p w14:paraId="02A82899" w14:textId="77777777" w:rsidR="00131B07" w:rsidRDefault="00131B07" w:rsidP="00A57D12"/>
        </w:tc>
        <w:tc>
          <w:tcPr>
            <w:tcW w:w="3144" w:type="dxa"/>
          </w:tcPr>
          <w:p w14:paraId="082A2085" w14:textId="77777777" w:rsidR="00131B07" w:rsidRDefault="00131B07" w:rsidP="00A57D12">
            <w:r>
              <w:t>Classical Algorithm</w:t>
            </w:r>
          </w:p>
        </w:tc>
        <w:tc>
          <w:tcPr>
            <w:tcW w:w="3144" w:type="dxa"/>
          </w:tcPr>
          <w:p w14:paraId="532E44DE" w14:textId="4B23AC16" w:rsidR="00131B07" w:rsidRDefault="00131B07" w:rsidP="00A57D12">
            <w:r w:rsidRPr="00131B07">
              <w:t>Deutsch-Jozsa</w:t>
            </w:r>
            <w:r w:rsidR="00182871">
              <w:t xml:space="preserve"> Algorithm</w:t>
            </w:r>
          </w:p>
        </w:tc>
      </w:tr>
      <w:tr w:rsidR="00131B07" w14:paraId="53AC3663" w14:textId="77777777" w:rsidTr="00A57D12">
        <w:tc>
          <w:tcPr>
            <w:tcW w:w="3145" w:type="dxa"/>
          </w:tcPr>
          <w:p w14:paraId="05E72611" w14:textId="77777777" w:rsidR="00131B07" w:rsidRDefault="00131B07" w:rsidP="00A57D12">
            <w:r>
              <w:t>Time complexity</w:t>
            </w:r>
          </w:p>
        </w:tc>
        <w:tc>
          <w:tcPr>
            <w:tcW w:w="3144" w:type="dxa"/>
          </w:tcPr>
          <w:p w14:paraId="0FAC1021" w14:textId="77777777" w:rsidR="00131B07" w:rsidRDefault="00131B07" w:rsidP="00A57D12">
            <w:r>
              <w:t>O(</w:t>
            </w:r>
            <w:r w:rsidRPr="00131B07">
              <w:t>2</w:t>
            </w:r>
            <w:r>
              <w:t>^</w:t>
            </w:r>
            <w:r w:rsidRPr="00131B07">
              <w:t>n</w:t>
            </w:r>
            <w:r>
              <w:t>)</w:t>
            </w:r>
          </w:p>
        </w:tc>
        <w:tc>
          <w:tcPr>
            <w:tcW w:w="3144" w:type="dxa"/>
          </w:tcPr>
          <w:p w14:paraId="56F36D12" w14:textId="77777777" w:rsidR="00131B07" w:rsidRDefault="00131B07" w:rsidP="00A57D12">
            <w:r>
              <w:t>O(n)</w:t>
            </w:r>
          </w:p>
        </w:tc>
      </w:tr>
      <w:tr w:rsidR="00131B07" w14:paraId="0827D2A8" w14:textId="77777777" w:rsidTr="00A57D12">
        <w:tc>
          <w:tcPr>
            <w:tcW w:w="3145" w:type="dxa"/>
          </w:tcPr>
          <w:p w14:paraId="10AF4E8E" w14:textId="77777777" w:rsidR="00131B07" w:rsidRDefault="00131B07" w:rsidP="00A57D12">
            <w:r>
              <w:t>Accuracy</w:t>
            </w:r>
          </w:p>
        </w:tc>
        <w:tc>
          <w:tcPr>
            <w:tcW w:w="3144" w:type="dxa"/>
          </w:tcPr>
          <w:p w14:paraId="30656837" w14:textId="77777777" w:rsidR="00131B07" w:rsidRDefault="00131B07" w:rsidP="00A57D12">
            <w:r>
              <w:t>100%</w:t>
            </w:r>
          </w:p>
        </w:tc>
        <w:tc>
          <w:tcPr>
            <w:tcW w:w="3144" w:type="dxa"/>
          </w:tcPr>
          <w:p w14:paraId="3D5BDC86" w14:textId="55A760DA" w:rsidR="00182871" w:rsidRDefault="00131B07" w:rsidP="00182871">
            <w:r>
              <w:t>100%</w:t>
            </w:r>
          </w:p>
        </w:tc>
      </w:tr>
      <w:tr w:rsidR="00182871" w14:paraId="422662C1" w14:textId="77777777" w:rsidTr="00A57D12">
        <w:tc>
          <w:tcPr>
            <w:tcW w:w="3145" w:type="dxa"/>
          </w:tcPr>
          <w:p w14:paraId="0F6EE71C" w14:textId="620CB0E5" w:rsidR="00182871" w:rsidRDefault="00182871" w:rsidP="00A57D12">
            <w:r>
              <w:t>Qbits used</w:t>
            </w:r>
          </w:p>
        </w:tc>
        <w:tc>
          <w:tcPr>
            <w:tcW w:w="3144" w:type="dxa"/>
          </w:tcPr>
          <w:p w14:paraId="2CA4CB7B" w14:textId="77777777" w:rsidR="00182871" w:rsidRDefault="00182871" w:rsidP="00A57D12"/>
        </w:tc>
        <w:tc>
          <w:tcPr>
            <w:tcW w:w="3144" w:type="dxa"/>
          </w:tcPr>
          <w:p w14:paraId="491EEAE6" w14:textId="3216BAA2" w:rsidR="00182871" w:rsidRDefault="00182871" w:rsidP="00A57D12">
            <w:r>
              <w:t>2</w:t>
            </w:r>
          </w:p>
        </w:tc>
      </w:tr>
    </w:tbl>
    <w:p w14:paraId="537F8D8B" w14:textId="050D18C1" w:rsidR="008816C7" w:rsidRDefault="00182871" w:rsidP="00182871">
      <w:pPr>
        <w:tabs>
          <w:tab w:val="left" w:pos="283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16"/>
        <w:gridCol w:w="3116"/>
      </w:tblGrid>
      <w:tr w:rsidR="00182871" w14:paraId="7B20EA19" w14:textId="77777777" w:rsidTr="00320277">
        <w:tc>
          <w:tcPr>
            <w:tcW w:w="3145" w:type="dxa"/>
          </w:tcPr>
          <w:p w14:paraId="3458C677" w14:textId="77777777" w:rsidR="00182871" w:rsidRDefault="00182871" w:rsidP="00320277"/>
        </w:tc>
        <w:tc>
          <w:tcPr>
            <w:tcW w:w="3144" w:type="dxa"/>
          </w:tcPr>
          <w:p w14:paraId="4CC28039" w14:textId="77777777" w:rsidR="00182871" w:rsidRDefault="00182871" w:rsidP="00320277">
            <w:r>
              <w:t>Classical Algorithm</w:t>
            </w:r>
          </w:p>
        </w:tc>
        <w:tc>
          <w:tcPr>
            <w:tcW w:w="3144" w:type="dxa"/>
          </w:tcPr>
          <w:p w14:paraId="5CBDDF00" w14:textId="52688C6D" w:rsidR="00182871" w:rsidRDefault="00182871" w:rsidP="00182871">
            <w:r w:rsidRPr="00182871">
              <w:t>Grover’s</w:t>
            </w:r>
            <w:r>
              <w:t xml:space="preserve"> Algorithm</w:t>
            </w:r>
          </w:p>
        </w:tc>
      </w:tr>
      <w:tr w:rsidR="00182871" w14:paraId="10DE6D95" w14:textId="77777777" w:rsidTr="00320277">
        <w:tc>
          <w:tcPr>
            <w:tcW w:w="3145" w:type="dxa"/>
          </w:tcPr>
          <w:p w14:paraId="38C1BEE3" w14:textId="77777777" w:rsidR="00182871" w:rsidRDefault="00182871" w:rsidP="00320277">
            <w:r>
              <w:t>Time complexity</w:t>
            </w:r>
          </w:p>
        </w:tc>
        <w:tc>
          <w:tcPr>
            <w:tcW w:w="3144" w:type="dxa"/>
          </w:tcPr>
          <w:p w14:paraId="7BC4E367" w14:textId="117C20C7" w:rsidR="00182871" w:rsidRDefault="00182871" w:rsidP="00182871">
            <w:r>
              <w:t>O(</w:t>
            </w:r>
            <w:r w:rsidRPr="00182871">
              <w:t>N</w:t>
            </w:r>
            <w:r>
              <w:t>)</w:t>
            </w:r>
          </w:p>
        </w:tc>
        <w:tc>
          <w:tcPr>
            <w:tcW w:w="3144" w:type="dxa"/>
          </w:tcPr>
          <w:p w14:paraId="4B54D78F" w14:textId="5D169055" w:rsidR="00182871" w:rsidRDefault="00182871" w:rsidP="00182871">
            <w:r>
              <w:t>O(</w:t>
            </w:r>
            <w:r w:rsidRPr="00182871">
              <w:t>√N</w:t>
            </w:r>
            <w:r>
              <w:t>)</w:t>
            </w:r>
          </w:p>
        </w:tc>
      </w:tr>
      <w:tr w:rsidR="00182871" w14:paraId="485B60BF" w14:textId="77777777" w:rsidTr="00320277">
        <w:tc>
          <w:tcPr>
            <w:tcW w:w="3145" w:type="dxa"/>
          </w:tcPr>
          <w:p w14:paraId="401E9E6F" w14:textId="77777777" w:rsidR="00182871" w:rsidRDefault="00182871" w:rsidP="00320277">
            <w:r>
              <w:t>Accuracy</w:t>
            </w:r>
          </w:p>
        </w:tc>
        <w:tc>
          <w:tcPr>
            <w:tcW w:w="3144" w:type="dxa"/>
          </w:tcPr>
          <w:p w14:paraId="71B0CFBA" w14:textId="77777777" w:rsidR="00182871" w:rsidRDefault="00182871" w:rsidP="00320277">
            <w:r>
              <w:t>100%</w:t>
            </w:r>
          </w:p>
        </w:tc>
        <w:tc>
          <w:tcPr>
            <w:tcW w:w="3144" w:type="dxa"/>
          </w:tcPr>
          <w:p w14:paraId="271E16BF" w14:textId="77777777" w:rsidR="00182871" w:rsidRDefault="00182871" w:rsidP="00320277">
            <w:r>
              <w:t>100%</w:t>
            </w:r>
          </w:p>
        </w:tc>
      </w:tr>
      <w:tr w:rsidR="00182871" w14:paraId="74C6ADF7" w14:textId="77777777" w:rsidTr="00320277">
        <w:tc>
          <w:tcPr>
            <w:tcW w:w="3145" w:type="dxa"/>
          </w:tcPr>
          <w:p w14:paraId="0EB2F2ED" w14:textId="53D17078" w:rsidR="00182871" w:rsidRDefault="00182871" w:rsidP="00320277">
            <w:r>
              <w:t>Qbits used</w:t>
            </w:r>
          </w:p>
        </w:tc>
        <w:tc>
          <w:tcPr>
            <w:tcW w:w="3144" w:type="dxa"/>
          </w:tcPr>
          <w:p w14:paraId="021E21CD" w14:textId="77777777" w:rsidR="00182871" w:rsidRDefault="00182871" w:rsidP="00320277"/>
        </w:tc>
        <w:tc>
          <w:tcPr>
            <w:tcW w:w="3144" w:type="dxa"/>
          </w:tcPr>
          <w:p w14:paraId="590375AF" w14:textId="24D49F0F" w:rsidR="00182871" w:rsidRDefault="00182871" w:rsidP="00320277">
            <w:r>
              <w:t>2</w:t>
            </w:r>
          </w:p>
        </w:tc>
      </w:tr>
    </w:tbl>
    <w:p w14:paraId="3057D37A" w14:textId="77777777" w:rsidR="00182871" w:rsidRDefault="00182871" w:rsidP="00182871">
      <w:pPr>
        <w:tabs>
          <w:tab w:val="left" w:pos="2830"/>
        </w:tabs>
      </w:pPr>
    </w:p>
    <w:p w14:paraId="63B4A85F" w14:textId="5B03A08C" w:rsidR="008816C7" w:rsidRPr="00880EE5" w:rsidRDefault="00880EE5" w:rsidP="008816C7">
      <w:pPr>
        <w:rPr>
          <w:b/>
          <w:bCs/>
        </w:rPr>
      </w:pPr>
      <w:r w:rsidRPr="00880EE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6CA7E26" wp14:editId="69FD1160">
            <wp:simplePos x="0" y="0"/>
            <wp:positionH relativeFrom="margin">
              <wp:align>left</wp:align>
            </wp:positionH>
            <wp:positionV relativeFrom="paragraph">
              <wp:posOffset>426085</wp:posOffset>
            </wp:positionV>
            <wp:extent cx="5753100" cy="968375"/>
            <wp:effectExtent l="190500" t="190500" r="190500" b="193675"/>
            <wp:wrapTopAndBottom/>
            <wp:docPr id="18905590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59006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6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6C7" w:rsidRPr="00880EE5">
        <w:rPr>
          <w:b/>
          <w:bCs/>
        </w:rPr>
        <w:t>Deutsch-Jozsa:</w:t>
      </w:r>
    </w:p>
    <w:p w14:paraId="0B411586" w14:textId="77777777" w:rsidR="00131B07" w:rsidRDefault="00131B07" w:rsidP="00131B07">
      <w:pPr>
        <w:rPr>
          <w:b/>
          <w:bCs/>
        </w:rPr>
      </w:pPr>
    </w:p>
    <w:p w14:paraId="38B19FA7" w14:textId="0BE6D8C5" w:rsidR="004A3732" w:rsidRPr="00880EE5" w:rsidRDefault="004A3732" w:rsidP="00182871">
      <w:pPr>
        <w:rPr>
          <w:b/>
          <w:bCs/>
        </w:rPr>
      </w:pPr>
      <w:r w:rsidRPr="004A3732">
        <w:rPr>
          <w:b/>
          <w:bCs/>
        </w:rPr>
        <w:drawing>
          <wp:anchor distT="0" distB="0" distL="114300" distR="114300" simplePos="0" relativeHeight="251659264" behindDoc="1" locked="0" layoutInCell="1" allowOverlap="1" wp14:anchorId="43A52DC1" wp14:editId="29830518">
            <wp:simplePos x="0" y="0"/>
            <wp:positionH relativeFrom="margin">
              <wp:align>left</wp:align>
            </wp:positionH>
            <wp:positionV relativeFrom="paragraph">
              <wp:posOffset>504190</wp:posOffset>
            </wp:positionV>
            <wp:extent cx="5812155" cy="895985"/>
            <wp:effectExtent l="190500" t="190500" r="188595" b="189865"/>
            <wp:wrapTopAndBottom/>
            <wp:docPr id="887443631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43631" name="Picture 1" descr="A black screen with white tex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82" cy="897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A3732">
        <w:rPr>
          <w:b/>
          <w:bCs/>
        </w:rPr>
        <w:t>Grover's Algorithm</w:t>
      </w:r>
      <w:r>
        <w:rPr>
          <w:b/>
          <w:bCs/>
        </w:rPr>
        <w:t>:</w:t>
      </w:r>
    </w:p>
    <w:p w14:paraId="5ACB107C" w14:textId="44296D7B" w:rsidR="008816C7" w:rsidRPr="00880EE5" w:rsidRDefault="008816C7" w:rsidP="008816C7">
      <w:pPr>
        <w:rPr>
          <w:b/>
          <w:bCs/>
        </w:rPr>
      </w:pPr>
      <w:r w:rsidRPr="00880EE5">
        <w:rPr>
          <w:b/>
          <w:bCs/>
        </w:rPr>
        <w:t>Challenges: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8816C7" w14:paraId="03C1BBC6" w14:textId="77777777" w:rsidTr="008816C7">
        <w:tc>
          <w:tcPr>
            <w:tcW w:w="4716" w:type="dxa"/>
          </w:tcPr>
          <w:p w14:paraId="72FCA686" w14:textId="0DC9C4A8" w:rsidR="008816C7" w:rsidRDefault="008816C7" w:rsidP="008816C7">
            <w:r>
              <w:t xml:space="preserve">Noise </w:t>
            </w:r>
          </w:p>
        </w:tc>
        <w:tc>
          <w:tcPr>
            <w:tcW w:w="4717" w:type="dxa"/>
          </w:tcPr>
          <w:p w14:paraId="618D45F5" w14:textId="36EF3F38" w:rsidR="008816C7" w:rsidRDefault="008816C7" w:rsidP="008816C7">
            <w:r>
              <w:t>Unintended changes in qubit state</w:t>
            </w:r>
          </w:p>
        </w:tc>
      </w:tr>
      <w:tr w:rsidR="008816C7" w14:paraId="29928AFA" w14:textId="77777777" w:rsidTr="008816C7">
        <w:tc>
          <w:tcPr>
            <w:tcW w:w="4716" w:type="dxa"/>
          </w:tcPr>
          <w:p w14:paraId="3A4D4065" w14:textId="0A5EEACA" w:rsidR="008816C7" w:rsidRDefault="008816C7" w:rsidP="008816C7">
            <w:r>
              <w:t xml:space="preserve">Decoherence </w:t>
            </w:r>
          </w:p>
        </w:tc>
        <w:tc>
          <w:tcPr>
            <w:tcW w:w="4717" w:type="dxa"/>
          </w:tcPr>
          <w:p w14:paraId="40AC35A3" w14:textId="5F54870F" w:rsidR="008816C7" w:rsidRDefault="008816C7" w:rsidP="008816C7">
            <w:r>
              <w:t xml:space="preserve">Loss of quantum information over time </w:t>
            </w:r>
          </w:p>
        </w:tc>
      </w:tr>
      <w:tr w:rsidR="008816C7" w14:paraId="6C7F0BC7" w14:textId="77777777" w:rsidTr="008816C7">
        <w:tc>
          <w:tcPr>
            <w:tcW w:w="4716" w:type="dxa"/>
          </w:tcPr>
          <w:p w14:paraId="75EA6DB6" w14:textId="25FB6C24" w:rsidR="008816C7" w:rsidRDefault="008816C7" w:rsidP="008816C7">
            <w:r>
              <w:t>Scalability</w:t>
            </w:r>
          </w:p>
        </w:tc>
        <w:tc>
          <w:tcPr>
            <w:tcW w:w="4717" w:type="dxa"/>
          </w:tcPr>
          <w:p w14:paraId="3D7FD79A" w14:textId="77638F81" w:rsidR="008816C7" w:rsidRDefault="008816C7" w:rsidP="008816C7">
            <w:r>
              <w:t>Hard to scale beyond a few hundred qubits</w:t>
            </w:r>
          </w:p>
        </w:tc>
      </w:tr>
      <w:tr w:rsidR="008816C7" w14:paraId="6122B760" w14:textId="77777777" w:rsidTr="008816C7">
        <w:tc>
          <w:tcPr>
            <w:tcW w:w="4716" w:type="dxa"/>
          </w:tcPr>
          <w:p w14:paraId="60F3D384" w14:textId="6BC0D512" w:rsidR="008816C7" w:rsidRDefault="008816C7" w:rsidP="008816C7">
            <w:r>
              <w:t>Measurement</w:t>
            </w:r>
          </w:p>
        </w:tc>
        <w:tc>
          <w:tcPr>
            <w:tcW w:w="4717" w:type="dxa"/>
          </w:tcPr>
          <w:p w14:paraId="05066378" w14:textId="453D8AC5" w:rsidR="008816C7" w:rsidRDefault="008816C7" w:rsidP="008816C7">
            <w:r>
              <w:t>Requires many repeated runs for accuracy</w:t>
            </w:r>
          </w:p>
        </w:tc>
      </w:tr>
    </w:tbl>
    <w:p w14:paraId="3EC648EA" w14:textId="77777777" w:rsidR="00131B07" w:rsidRDefault="00131B07" w:rsidP="00131B07"/>
    <w:sectPr w:rsidR="00131B07" w:rsidSect="00880EE5">
      <w:pgSz w:w="12240" w:h="163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A4632"/>
    <w:multiLevelType w:val="hybridMultilevel"/>
    <w:tmpl w:val="7E120F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25B8D"/>
    <w:multiLevelType w:val="hybridMultilevel"/>
    <w:tmpl w:val="0A8883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71228"/>
    <w:multiLevelType w:val="hybridMultilevel"/>
    <w:tmpl w:val="57AE0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B41DB"/>
    <w:multiLevelType w:val="hybridMultilevel"/>
    <w:tmpl w:val="207C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32E80"/>
    <w:multiLevelType w:val="hybridMultilevel"/>
    <w:tmpl w:val="64AED7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BA7527"/>
    <w:multiLevelType w:val="hybridMultilevel"/>
    <w:tmpl w:val="13AC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CC38A"/>
    <w:multiLevelType w:val="hybridMultilevel"/>
    <w:tmpl w:val="ADAC37C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C001859"/>
    <w:multiLevelType w:val="hybridMultilevel"/>
    <w:tmpl w:val="7F02CC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B1B7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76236755">
    <w:abstractNumId w:val="8"/>
  </w:num>
  <w:num w:numId="2" w16cid:durableId="1803771855">
    <w:abstractNumId w:val="5"/>
  </w:num>
  <w:num w:numId="3" w16cid:durableId="655107925">
    <w:abstractNumId w:val="6"/>
  </w:num>
  <w:num w:numId="4" w16cid:durableId="1019239318">
    <w:abstractNumId w:val="4"/>
  </w:num>
  <w:num w:numId="5" w16cid:durableId="175120951">
    <w:abstractNumId w:val="2"/>
  </w:num>
  <w:num w:numId="6" w16cid:durableId="1968774817">
    <w:abstractNumId w:val="1"/>
  </w:num>
  <w:num w:numId="7" w16cid:durableId="1840463326">
    <w:abstractNumId w:val="0"/>
  </w:num>
  <w:num w:numId="8" w16cid:durableId="1473323939">
    <w:abstractNumId w:val="7"/>
  </w:num>
  <w:num w:numId="9" w16cid:durableId="1083599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98"/>
    <w:rsid w:val="00131B07"/>
    <w:rsid w:val="00182871"/>
    <w:rsid w:val="004A3732"/>
    <w:rsid w:val="00570C4B"/>
    <w:rsid w:val="00584003"/>
    <w:rsid w:val="00880EE5"/>
    <w:rsid w:val="008816C7"/>
    <w:rsid w:val="00A800D6"/>
    <w:rsid w:val="00B01E98"/>
    <w:rsid w:val="00CF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E36A"/>
  <w15:chartTrackingRefBased/>
  <w15:docId w15:val="{7801E619-C123-4ABF-BDBB-0F86507F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732"/>
  </w:style>
  <w:style w:type="paragraph" w:styleId="Heading1">
    <w:name w:val="heading 1"/>
    <w:basedOn w:val="Normal"/>
    <w:next w:val="Normal"/>
    <w:link w:val="Heading1Char"/>
    <w:uiPriority w:val="9"/>
    <w:qFormat/>
    <w:rsid w:val="00B01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E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1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محمد مصطفى ابراهيم</dc:creator>
  <cp:keywords/>
  <dc:description/>
  <cp:lastModifiedBy>محمود محمد مصطفى ابراهيم</cp:lastModifiedBy>
  <cp:revision>3</cp:revision>
  <dcterms:created xsi:type="dcterms:W3CDTF">2025-05-11T12:56:00Z</dcterms:created>
  <dcterms:modified xsi:type="dcterms:W3CDTF">2025-05-11T14:01:00Z</dcterms:modified>
</cp:coreProperties>
</file>