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إحالة الموجودات على المستدعي وتمكينه من استلامها ونقلها من مكان تواجدها وتسطير الكتب اللازمة لذلك.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