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7A19052E" w:rsidR="003325EA" w:rsidRPr="004509B2" w:rsidRDefault="004C0BD6" w:rsidP="00357768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  <w:r w:rsidR="00357768">
        <w:rPr>
          <w:b/>
          <w:bCs/>
        </w:rPr>
        <w:br/>
      </w:r>
      <w:r w:rsidR="00357768">
        <w:rPr>
          <w:b/>
          <w:bCs/>
        </w:rPr>
        <w:br/>
      </w:r>
      <w:r w:rsidR="00357768" w:rsidRPr="00357768">
        <w:rPr>
          <w:b/>
          <w:bCs/>
        </w:rPr>
        <w:t>​​​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11032" w:type="dxa"/>
        <w:tblInd w:w="-894" w:type="dxa"/>
        <w:tblLook w:val="04A0" w:firstRow="1" w:lastRow="0" w:firstColumn="1" w:lastColumn="0" w:noHBand="0" w:noVBand="1"/>
      </w:tblPr>
      <w:tblGrid>
        <w:gridCol w:w="709"/>
        <w:gridCol w:w="2250"/>
        <w:gridCol w:w="3054"/>
        <w:gridCol w:w="2562"/>
        <w:gridCol w:w="2457"/>
      </w:tblGrid>
      <w:tr w:rsidR="004509B2" w14:paraId="43CE9D0D" w14:textId="77777777" w:rsidTr="00F30BC5">
        <w:trPr>
          <w:trHeight w:val="273"/>
        </w:trPr>
        <w:tc>
          <w:tcPr>
            <w:tcW w:w="709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2250" w:type="dxa"/>
          </w:tcPr>
          <w:p w14:paraId="2693A989" w14:textId="2A28FE13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As a </w:t>
            </w:r>
          </w:p>
        </w:tc>
        <w:tc>
          <w:tcPr>
            <w:tcW w:w="3054" w:type="dxa"/>
          </w:tcPr>
          <w:p w14:paraId="09DBC6C3" w14:textId="01A7D9E0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</w:t>
            </w:r>
          </w:p>
        </w:tc>
        <w:tc>
          <w:tcPr>
            <w:tcW w:w="2562" w:type="dxa"/>
          </w:tcPr>
          <w:p w14:paraId="4F64E016" w14:textId="1F5E17FB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So that I </w:t>
            </w:r>
          </w:p>
        </w:tc>
        <w:tc>
          <w:tcPr>
            <w:tcW w:w="2457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B2E09" w14:paraId="1DA1896C" w14:textId="77777777" w:rsidTr="00EE7550">
        <w:trPr>
          <w:trHeight w:val="1381"/>
        </w:trPr>
        <w:tc>
          <w:tcPr>
            <w:tcW w:w="709" w:type="dxa"/>
          </w:tcPr>
          <w:p w14:paraId="60E4AD19" w14:textId="21C8F262" w:rsidR="004B2E09" w:rsidRDefault="004B2E09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50" w:type="dxa"/>
          </w:tcPr>
          <w:p w14:paraId="3FD17152" w14:textId="5511CCB2" w:rsidR="004B2E09" w:rsidRPr="00EE7550" w:rsidRDefault="00EE7550" w:rsidP="00EE7550">
            <w:pPr>
              <w:rPr>
                <w:lang w:val="en-US"/>
              </w:rPr>
            </w:pPr>
            <w:r w:rsidRPr="00EE7550">
              <w:t>Marketing Manager</w:t>
            </w:r>
          </w:p>
        </w:tc>
        <w:tc>
          <w:tcPr>
            <w:tcW w:w="3054" w:type="dxa"/>
          </w:tcPr>
          <w:p w14:paraId="24652934" w14:textId="78611B44" w:rsidR="00EE7550" w:rsidRPr="00EE7550" w:rsidRDefault="00EE7550" w:rsidP="00EE7550">
            <w:pPr>
              <w:rPr>
                <w:lang w:val="en-US"/>
              </w:rPr>
            </w:pPr>
            <w:r w:rsidRPr="00EE7550">
              <w:rPr>
                <w:lang w:val="en-US"/>
              </w:rPr>
              <w:t xml:space="preserve"> a comprehensive analysis to understand the effectiveness of our current strategies and to find opportunities to optimize our efforts.</w:t>
            </w:r>
          </w:p>
          <w:p w14:paraId="60F53D70" w14:textId="77777777" w:rsidR="004B2E09" w:rsidRPr="00EE7550" w:rsidRDefault="004B2E09" w:rsidP="004509B2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3B42EC0C" w14:textId="00A46739" w:rsidR="004B2E09" w:rsidRPr="00EE7550" w:rsidRDefault="00EE7550" w:rsidP="00EE7550">
            <w:pPr>
              <w:rPr>
                <w:lang w:val="en-US"/>
              </w:rPr>
            </w:pPr>
            <w:r w:rsidRPr="00EE7550">
              <w:rPr>
                <w:lang w:val="en-US"/>
              </w:rPr>
              <w:t>Identify factors impacting the conversion rate and provide recommendations to improve it.</w:t>
            </w:r>
          </w:p>
        </w:tc>
        <w:tc>
          <w:tcPr>
            <w:tcW w:w="2457" w:type="dxa"/>
          </w:tcPr>
          <w:p w14:paraId="1A2C8E6A" w14:textId="77777777" w:rsidR="00EE7550" w:rsidRDefault="00EE7550" w:rsidP="00EE7550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  <w:p w14:paraId="11665397" w14:textId="77777777" w:rsidR="004B2E09" w:rsidRDefault="004B2E09" w:rsidP="004509B2">
            <w:pPr>
              <w:rPr>
                <w:b/>
                <w:bCs/>
                <w:lang w:val="en-US"/>
              </w:rPr>
            </w:pPr>
          </w:p>
        </w:tc>
      </w:tr>
      <w:tr w:rsidR="004509B2" w:rsidRPr="00CA5366" w14:paraId="0E930D9D" w14:textId="77777777" w:rsidTr="00F30BC5">
        <w:trPr>
          <w:trHeight w:val="1122"/>
        </w:trPr>
        <w:tc>
          <w:tcPr>
            <w:tcW w:w="709" w:type="dxa"/>
          </w:tcPr>
          <w:p w14:paraId="766C9CB2" w14:textId="7ACCE70E" w:rsidR="004509B2" w:rsidRDefault="004B2E09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  <w:p w14:paraId="67F44C9A" w14:textId="77777777" w:rsidR="004B2E09" w:rsidRDefault="004B2E09" w:rsidP="004509B2">
            <w:pPr>
              <w:rPr>
                <w:b/>
                <w:bCs/>
                <w:lang w:val="en-US"/>
              </w:rPr>
            </w:pPr>
          </w:p>
          <w:p w14:paraId="7D823C78" w14:textId="77777777" w:rsidR="004B2E09" w:rsidRDefault="004B2E09" w:rsidP="004509B2">
            <w:pPr>
              <w:rPr>
                <w:b/>
                <w:bCs/>
                <w:lang w:val="en-US"/>
              </w:rPr>
            </w:pPr>
          </w:p>
          <w:p w14:paraId="686BE6F1" w14:textId="11C93CC9" w:rsidR="004B2E09" w:rsidRDefault="004B2E09" w:rsidP="004509B2">
            <w:pPr>
              <w:rPr>
                <w:b/>
                <w:bCs/>
                <w:lang w:val="en-US"/>
              </w:rPr>
            </w:pPr>
          </w:p>
        </w:tc>
        <w:tc>
          <w:tcPr>
            <w:tcW w:w="2250" w:type="dxa"/>
          </w:tcPr>
          <w:p w14:paraId="0E87A8FC" w14:textId="07579BBE" w:rsidR="004509B2" w:rsidRPr="00CA5366" w:rsidRDefault="00EE7550" w:rsidP="00EE7550">
            <w:pPr>
              <w:rPr>
                <w:lang w:val="en-US"/>
              </w:rPr>
            </w:pPr>
            <w:r w:rsidRPr="00EE7550">
              <w:t>Customer Experience Manager</w:t>
            </w:r>
          </w:p>
        </w:tc>
        <w:tc>
          <w:tcPr>
            <w:tcW w:w="3054" w:type="dxa"/>
          </w:tcPr>
          <w:p w14:paraId="2B68A027" w14:textId="20E002FB" w:rsidR="00F30BC5" w:rsidRDefault="00EE7550" w:rsidP="00EE7550">
            <w:r>
              <w:t>-</w:t>
            </w:r>
            <w:r w:rsidRPr="00EE7550">
              <w:t>analyzing our customer feedback. Over the past few months</w:t>
            </w:r>
            <w:r>
              <w:t>.</w:t>
            </w:r>
          </w:p>
          <w:p w14:paraId="04FA3CB3" w14:textId="130108BC" w:rsidR="00EE7550" w:rsidRDefault="00EE7550" w:rsidP="00EE7550">
            <w:r>
              <w:t>-</w:t>
            </w:r>
            <w:r w:rsidRPr="00EE7550">
              <w:t>decode this feedback and provide actionable insights</w:t>
            </w:r>
            <w:r>
              <w:t>.</w:t>
            </w:r>
          </w:p>
          <w:p w14:paraId="056A8193" w14:textId="29B8D9AF" w:rsidR="00EE7550" w:rsidRPr="00CA5366" w:rsidRDefault="00EE7550" w:rsidP="00EE7550">
            <w:pPr>
              <w:rPr>
                <w:lang w:val="en-US"/>
              </w:rPr>
            </w:pPr>
            <w:r>
              <w:t>-</w:t>
            </w:r>
            <w:r w:rsidRPr="00EE7550">
              <w:t>Determine which types of content drive the highest engagement</w:t>
            </w:r>
          </w:p>
        </w:tc>
        <w:tc>
          <w:tcPr>
            <w:tcW w:w="2562" w:type="dxa"/>
          </w:tcPr>
          <w:p w14:paraId="5EDB7337" w14:textId="50BBB4DA" w:rsidR="00FB47A6" w:rsidRDefault="00FB47A6" w:rsidP="00FB47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B47A6">
              <w:rPr>
                <w:lang w:val="en-US"/>
              </w:rPr>
              <w:t>Analyze interaction levels with different types of marketing content to inform better content strategies.</w:t>
            </w:r>
          </w:p>
          <w:p w14:paraId="00A523EB" w14:textId="6E48BAF7" w:rsidR="00FB47A6" w:rsidRPr="00FB47A6" w:rsidRDefault="00FB47A6" w:rsidP="00FB47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-</w:t>
            </w:r>
            <w:r w:rsidRPr="00FB47A6">
              <w:rPr>
                <w:rFonts w:eastAsiaTheme="minorEastAsia" w:hAnsi="Aptos"/>
                <w:b/>
                <w:bCs/>
                <w:color w:val="000000" w:themeColor="text1"/>
                <w:kern w:val="24"/>
              </w:rPr>
              <w:t xml:space="preserve"> </w:t>
            </w:r>
            <w:r w:rsidRPr="00FB47A6">
              <w:rPr>
                <w:b/>
                <w:bCs/>
              </w:rPr>
              <w:t>:</w:t>
            </w:r>
            <w:proofErr w:type="gramEnd"/>
            <w:r w:rsidRPr="00FB47A6">
              <w:t xml:space="preserve"> Identify recurring positive and negative feedback to guide product and service improvements.</w:t>
            </w:r>
          </w:p>
          <w:p w14:paraId="61F99674" w14:textId="3AEE4B31" w:rsidR="004509B2" w:rsidRPr="00CA5366" w:rsidRDefault="004509B2" w:rsidP="004509B2">
            <w:pPr>
              <w:rPr>
                <w:lang w:val="en-US"/>
              </w:rPr>
            </w:pPr>
          </w:p>
        </w:tc>
        <w:tc>
          <w:tcPr>
            <w:tcW w:w="2457" w:type="dxa"/>
          </w:tcPr>
          <w:p w14:paraId="12EDA924" w14:textId="77777777" w:rsidR="004509B2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  <w:p w14:paraId="0DAE53B4" w14:textId="77777777" w:rsidR="004B2E09" w:rsidRDefault="004B2E09" w:rsidP="004509B2">
            <w:pPr>
              <w:rPr>
                <w:lang w:val="en-US"/>
              </w:rPr>
            </w:pPr>
          </w:p>
          <w:p w14:paraId="3C17685F" w14:textId="77777777" w:rsidR="004B2E09" w:rsidRDefault="004B2E09" w:rsidP="004509B2">
            <w:pPr>
              <w:rPr>
                <w:lang w:val="en-US"/>
              </w:rPr>
            </w:pPr>
          </w:p>
          <w:p w14:paraId="3F0DC6DE" w14:textId="04FC8FCA" w:rsidR="004B2E09" w:rsidRPr="00CA5366" w:rsidRDefault="004B2E09" w:rsidP="004509B2">
            <w:pPr>
              <w:rPr>
                <w:lang w:val="en-US"/>
              </w:rPr>
            </w:pPr>
          </w:p>
        </w:tc>
      </w:tr>
    </w:tbl>
    <w:p w14:paraId="5FBB58E7" w14:textId="665D0288" w:rsidR="00E60978" w:rsidRPr="00E60978" w:rsidRDefault="00972CFC" w:rsidP="00FB47A6">
      <w:pPr>
        <w:rPr>
          <w:sz w:val="24"/>
          <w:szCs w:val="24"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364D29A4" w14:textId="314E760D" w:rsidR="00972CFC" w:rsidRPr="00972CFC" w:rsidRDefault="00972CFC" w:rsidP="00972CFC">
      <w:pPr>
        <w:rPr>
          <w:sz w:val="24"/>
          <w:szCs w:val="24"/>
          <w:lang w:val="en-US"/>
        </w:rPr>
      </w:pPr>
    </w:p>
    <w:p w14:paraId="207E2012" w14:textId="49435650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B63D5"/>
    <w:multiLevelType w:val="multilevel"/>
    <w:tmpl w:val="3940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E359B"/>
    <w:multiLevelType w:val="multilevel"/>
    <w:tmpl w:val="8A8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D50E4"/>
    <w:multiLevelType w:val="hybridMultilevel"/>
    <w:tmpl w:val="F4668CA4"/>
    <w:lvl w:ilvl="0" w:tplc="0A361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C8F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00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4B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6C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8F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286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2D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8C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D2FB1"/>
    <w:multiLevelType w:val="multilevel"/>
    <w:tmpl w:val="BF18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11DBB"/>
    <w:multiLevelType w:val="hybridMultilevel"/>
    <w:tmpl w:val="8F88B744"/>
    <w:lvl w:ilvl="0" w:tplc="5DE6D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446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0B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4C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60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85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A4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520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8B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2770913">
    <w:abstractNumId w:val="3"/>
  </w:num>
  <w:num w:numId="2" w16cid:durableId="287976850">
    <w:abstractNumId w:val="5"/>
  </w:num>
  <w:num w:numId="3" w16cid:durableId="1083643105">
    <w:abstractNumId w:val="4"/>
  </w:num>
  <w:num w:numId="4" w16cid:durableId="554969088">
    <w:abstractNumId w:val="0"/>
  </w:num>
  <w:num w:numId="5" w16cid:durableId="43143262">
    <w:abstractNumId w:val="1"/>
  </w:num>
  <w:num w:numId="6" w16cid:durableId="634023484">
    <w:abstractNumId w:val="2"/>
  </w:num>
  <w:num w:numId="7" w16cid:durableId="872495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C6E56"/>
    <w:rsid w:val="003325EA"/>
    <w:rsid w:val="00357768"/>
    <w:rsid w:val="004509B2"/>
    <w:rsid w:val="004B2E09"/>
    <w:rsid w:val="004C0BD6"/>
    <w:rsid w:val="006A1513"/>
    <w:rsid w:val="00746187"/>
    <w:rsid w:val="00912053"/>
    <w:rsid w:val="00972CFC"/>
    <w:rsid w:val="009C36F5"/>
    <w:rsid w:val="00AF6B22"/>
    <w:rsid w:val="00CA5366"/>
    <w:rsid w:val="00D33C80"/>
    <w:rsid w:val="00E60978"/>
    <w:rsid w:val="00EE7550"/>
    <w:rsid w:val="00F07AAB"/>
    <w:rsid w:val="00F30BC5"/>
    <w:rsid w:val="00F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5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2CF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0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91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7273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32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4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6692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7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mahmoud ashraf</cp:lastModifiedBy>
  <cp:revision>9</cp:revision>
  <dcterms:created xsi:type="dcterms:W3CDTF">2021-02-06T15:12:00Z</dcterms:created>
  <dcterms:modified xsi:type="dcterms:W3CDTF">2024-10-07T02:29:00Z</dcterms:modified>
</cp:coreProperties>
</file>