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E521D" w14:textId="0F239EFF" w:rsidR="003F3EA5" w:rsidRDefault="003F3EA5" w:rsidP="003F3EA5">
      <w:pPr>
        <w:jc w:val="center"/>
        <w:rPr>
          <w:b/>
          <w:bCs/>
          <w:sz w:val="40"/>
          <w:szCs w:val="40"/>
          <w:u w:val="single"/>
        </w:rPr>
      </w:pPr>
      <w:r w:rsidRPr="003F3EA5">
        <w:rPr>
          <w:b/>
          <w:bCs/>
          <w:sz w:val="40"/>
          <w:szCs w:val="40"/>
          <w:u w:val="single"/>
        </w:rPr>
        <w:t xml:space="preserve">Kotlin </w:t>
      </w:r>
      <w:r>
        <w:rPr>
          <w:b/>
          <w:bCs/>
          <w:sz w:val="40"/>
          <w:szCs w:val="40"/>
          <w:u w:val="single"/>
        </w:rPr>
        <w:t>–</w:t>
      </w:r>
      <w:r w:rsidRPr="003F3EA5">
        <w:rPr>
          <w:b/>
          <w:bCs/>
          <w:sz w:val="40"/>
          <w:szCs w:val="40"/>
          <w:u w:val="single"/>
        </w:rPr>
        <w:t xml:space="preserve"> 2850</w:t>
      </w:r>
    </w:p>
    <w:p w14:paraId="49488A17" w14:textId="5219A9F4" w:rsidR="003F3EA5" w:rsidRPr="003F3EA5" w:rsidRDefault="003F3EA5" w:rsidP="003F3EA5">
      <w:r>
        <w:t>Passphrase: Ma@Kotlin#2106</w:t>
      </w:r>
    </w:p>
    <w:p w14:paraId="51B4291D" w14:textId="028E3080" w:rsidR="005E77C2" w:rsidRPr="005E77C2" w:rsidRDefault="005E77C2" w:rsidP="005E77C2">
      <w:pPr>
        <w:pStyle w:val="ListParagraph"/>
        <w:numPr>
          <w:ilvl w:val="0"/>
          <w:numId w:val="5"/>
        </w:numPr>
        <w:rPr>
          <w:b/>
          <w:bCs/>
          <w:sz w:val="32"/>
          <w:szCs w:val="32"/>
        </w:rPr>
      </w:pPr>
      <w:r w:rsidRPr="005E77C2">
        <w:rPr>
          <w:b/>
          <w:bCs/>
          <w:sz w:val="32"/>
          <w:szCs w:val="32"/>
        </w:rPr>
        <w:t>First Steps</w:t>
      </w:r>
    </w:p>
    <w:p w14:paraId="0D1A49BA" w14:textId="79A7747D" w:rsidR="003F3EA5" w:rsidRPr="003F3EA5" w:rsidRDefault="003F3EA5" w:rsidP="003F3EA5">
      <w:pPr>
        <w:pStyle w:val="ListParagraph"/>
        <w:numPr>
          <w:ilvl w:val="0"/>
          <w:numId w:val="2"/>
        </w:numPr>
      </w:pPr>
      <w:r>
        <w:t xml:space="preserve">Script names must start with </w:t>
      </w:r>
      <w:r w:rsidRPr="003F3EA5">
        <w:rPr>
          <w:color w:val="EE0000"/>
        </w:rPr>
        <w:t>./</w:t>
      </w:r>
    </w:p>
    <w:p w14:paraId="0568BE6F" w14:textId="7ED377D9" w:rsidR="003F3EA5" w:rsidRPr="003F3EA5" w:rsidRDefault="003F3EA5" w:rsidP="003F3EA5">
      <w:pPr>
        <w:pStyle w:val="ListParagraph"/>
        <w:numPr>
          <w:ilvl w:val="0"/>
          <w:numId w:val="2"/>
        </w:numPr>
      </w:pPr>
      <w:r>
        <w:rPr>
          <w:color w:val="000000" w:themeColor="text1"/>
        </w:rPr>
        <w:t xml:space="preserve">When ‘permission is denied’ when attempting to run a script, use </w:t>
      </w:r>
      <w:r w:rsidRPr="003F3EA5">
        <w:rPr>
          <w:color w:val="EE0000"/>
        </w:rPr>
        <w:t>chmod</w:t>
      </w:r>
      <w:r>
        <w:rPr>
          <w:color w:val="EE0000"/>
        </w:rPr>
        <w:t xml:space="preserve"> </w:t>
      </w:r>
      <w:r>
        <w:rPr>
          <w:color w:val="000000" w:themeColor="text1"/>
        </w:rPr>
        <w:t>e.g.</w:t>
      </w:r>
    </w:p>
    <w:p w14:paraId="483A82F7" w14:textId="578238F0" w:rsidR="003F3EA5" w:rsidRPr="00B363AD" w:rsidRDefault="003F3EA5" w:rsidP="00D850D5">
      <w:pPr>
        <w:pStyle w:val="ListParagraph"/>
        <w:numPr>
          <w:ilvl w:val="1"/>
          <w:numId w:val="2"/>
        </w:numPr>
        <w:rPr>
          <w:color w:val="CAEDFB" w:themeColor="accent4" w:themeTint="33"/>
        </w:rPr>
      </w:pPr>
      <w:r w:rsidRPr="00B363AD">
        <w:rPr>
          <w:color w:val="CAEDFB" w:themeColor="accent4" w:themeTint="33"/>
        </w:rPr>
        <w:t xml:space="preserve">chmod u+x kotlin </w:t>
      </w:r>
    </w:p>
    <w:p w14:paraId="5B04079C" w14:textId="6EFA6A6C" w:rsidR="00D850D5" w:rsidRDefault="00D850D5" w:rsidP="00D850D5">
      <w:pPr>
        <w:pStyle w:val="ListParagraph"/>
        <w:numPr>
          <w:ilvl w:val="0"/>
          <w:numId w:val="2"/>
        </w:numPr>
      </w:pPr>
      <w:r>
        <w:t xml:space="preserve">Should create a </w:t>
      </w:r>
      <w:r w:rsidR="00B363AD">
        <w:t xml:space="preserve">file named </w:t>
      </w:r>
      <w:proofErr w:type="spellStart"/>
      <w:r w:rsidR="00B363AD">
        <w:t>Main.kt</w:t>
      </w:r>
      <w:proofErr w:type="spellEnd"/>
      <w:r w:rsidR="00B363AD">
        <w:t xml:space="preserve"> that should be inside the </w:t>
      </w:r>
      <w:proofErr w:type="spellStart"/>
      <w:r w:rsidR="00B363AD" w:rsidRPr="00B363AD">
        <w:rPr>
          <w:color w:val="CAEDFB" w:themeColor="accent4" w:themeTint="33"/>
        </w:rPr>
        <w:t>src</w:t>
      </w:r>
      <w:proofErr w:type="spellEnd"/>
      <w:r w:rsidR="00B363AD" w:rsidRPr="00B363AD">
        <w:rPr>
          <w:color w:val="CAEDFB" w:themeColor="accent4" w:themeTint="33"/>
        </w:rPr>
        <w:t xml:space="preserve"> </w:t>
      </w:r>
      <w:r w:rsidR="00B363AD">
        <w:t xml:space="preserve">file </w:t>
      </w:r>
    </w:p>
    <w:p w14:paraId="337A26FD" w14:textId="316CCC80" w:rsidR="00B363AD" w:rsidRDefault="00B363AD" w:rsidP="00D850D5">
      <w:pPr>
        <w:pStyle w:val="ListParagraph"/>
        <w:numPr>
          <w:ilvl w:val="0"/>
          <w:numId w:val="2"/>
        </w:numPr>
      </w:pPr>
      <w:r>
        <w:t>Starter code, “Hello World”:</w:t>
      </w:r>
    </w:p>
    <w:p w14:paraId="073B884E" w14:textId="77777777" w:rsidR="00B363AD" w:rsidRDefault="00B363AD" w:rsidP="00B363AD">
      <w:r w:rsidRPr="00B363AD">
        <w:rPr>
          <w:color w:val="A02B93" w:themeColor="accent5"/>
        </w:rPr>
        <w:t xml:space="preserve">fun </w:t>
      </w:r>
      <w:r w:rsidRPr="00B363AD">
        <w:rPr>
          <w:color w:val="215E99" w:themeColor="text2" w:themeTint="BF"/>
        </w:rPr>
        <w:t xml:space="preserve">main() </w:t>
      </w:r>
      <w:r>
        <w:t>{</w:t>
      </w:r>
    </w:p>
    <w:p w14:paraId="11E8C1ED" w14:textId="77777777" w:rsidR="00B363AD" w:rsidRDefault="00B363AD" w:rsidP="00B363AD">
      <w:r>
        <w:t xml:space="preserve">    println("</w:t>
      </w:r>
      <w:r w:rsidRPr="00B363AD">
        <w:rPr>
          <w:color w:val="BF4E14" w:themeColor="accent2" w:themeShade="BF"/>
        </w:rPr>
        <w:t>Hello World!</w:t>
      </w:r>
      <w:r>
        <w:t>")</w:t>
      </w:r>
    </w:p>
    <w:p w14:paraId="07E45E19" w14:textId="29644D4F" w:rsidR="00B363AD" w:rsidRDefault="00B363AD" w:rsidP="00B363AD">
      <w:r>
        <w:t>}</w:t>
      </w:r>
    </w:p>
    <w:p w14:paraId="180A5BE6" w14:textId="09E5629F" w:rsidR="00B363AD" w:rsidRDefault="00B363AD" w:rsidP="00B363AD">
      <w:r>
        <w:tab/>
      </w:r>
      <w:r w:rsidRPr="00B363AD">
        <w:rPr>
          <w:color w:val="EE0000"/>
        </w:rPr>
        <w:t>println</w:t>
      </w:r>
      <w:r>
        <w:t xml:space="preserve">: prints the string on a new line </w:t>
      </w:r>
    </w:p>
    <w:p w14:paraId="05C63812" w14:textId="15F6F410" w:rsidR="00B363AD" w:rsidRDefault="00B363AD" w:rsidP="00B363AD">
      <w:r>
        <w:tab/>
      </w:r>
      <w:r w:rsidRPr="00B363AD">
        <w:rPr>
          <w:color w:val="EE0000"/>
        </w:rPr>
        <w:t>fun</w:t>
      </w:r>
      <w:r>
        <w:t xml:space="preserve">: defines a new function </w:t>
      </w:r>
    </w:p>
    <w:p w14:paraId="03BFF758" w14:textId="77777777" w:rsidR="00B363AD" w:rsidRDefault="00B363AD" w:rsidP="00B363AD">
      <w:r>
        <w:tab/>
      </w:r>
      <w:r w:rsidRPr="00B363AD">
        <w:rPr>
          <w:color w:val="EE0000"/>
        </w:rPr>
        <w:t>{ }</w:t>
      </w:r>
      <w:r>
        <w:t>: indicate the beginning and ending of function body</w:t>
      </w:r>
    </w:p>
    <w:p w14:paraId="0D5A88D6" w14:textId="77777777" w:rsidR="00B363AD" w:rsidRDefault="00B363AD" w:rsidP="00B363AD">
      <w:pPr>
        <w:pStyle w:val="ListParagraph"/>
        <w:numPr>
          <w:ilvl w:val="0"/>
          <w:numId w:val="4"/>
        </w:numPr>
      </w:pPr>
      <w:r>
        <w:t>Compiling &amp; Running:</w:t>
      </w:r>
    </w:p>
    <w:p w14:paraId="10446CD5" w14:textId="573F9C66" w:rsidR="00B363AD" w:rsidRDefault="00B363AD" w:rsidP="00B363AD">
      <w:pPr>
        <w:pStyle w:val="ListParagraph"/>
        <w:numPr>
          <w:ilvl w:val="1"/>
          <w:numId w:val="4"/>
        </w:numPr>
      </w:pPr>
      <w:r>
        <w:t xml:space="preserve">kotlin build – compiles the program and creates a build subdirectory with the </w:t>
      </w:r>
      <w:r w:rsidRPr="00B363AD">
        <w:rPr>
          <w:color w:val="215E99" w:themeColor="text2" w:themeTint="BF"/>
        </w:rPr>
        <w:t xml:space="preserve">JAR </w:t>
      </w:r>
      <w:r>
        <w:t xml:space="preserve">file which contains all the Java bytecode generated by the compiler. </w:t>
      </w:r>
    </w:p>
    <w:p w14:paraId="2BA25308" w14:textId="30300E0A" w:rsidR="00B363AD" w:rsidRDefault="00B363AD" w:rsidP="00B363AD">
      <w:pPr>
        <w:pStyle w:val="ListParagraph"/>
        <w:numPr>
          <w:ilvl w:val="1"/>
          <w:numId w:val="4"/>
        </w:numPr>
      </w:pPr>
      <w:r>
        <w:t xml:space="preserve">kotlin run – loads the code from the </w:t>
      </w:r>
      <w:r w:rsidRPr="00B363AD">
        <w:rPr>
          <w:color w:val="215E99" w:themeColor="text2" w:themeTint="BF"/>
        </w:rPr>
        <w:t xml:space="preserve">JAR </w:t>
      </w:r>
      <w:r>
        <w:t xml:space="preserve">file and executes in </w:t>
      </w:r>
      <w:r w:rsidRPr="00B363AD">
        <w:rPr>
          <w:color w:val="215E99" w:themeColor="text2" w:themeTint="BF"/>
        </w:rPr>
        <w:t xml:space="preserve">JVM </w:t>
      </w:r>
    </w:p>
    <w:p w14:paraId="4E8F40CC" w14:textId="4E26CC4E" w:rsidR="00B363AD" w:rsidRDefault="00B363AD" w:rsidP="00B363AD">
      <w:pPr>
        <w:pStyle w:val="ListParagraph"/>
        <w:numPr>
          <w:ilvl w:val="0"/>
          <w:numId w:val="4"/>
        </w:numPr>
      </w:pPr>
      <w:r w:rsidRPr="00B363AD">
        <w:rPr>
          <w:color w:val="A02B93" w:themeColor="accent5"/>
        </w:rPr>
        <w:t>.</w:t>
      </w:r>
      <w:proofErr w:type="spellStart"/>
      <w:r w:rsidRPr="00B363AD">
        <w:rPr>
          <w:color w:val="A02B93" w:themeColor="accent5"/>
        </w:rPr>
        <w:t>gitignore</w:t>
      </w:r>
      <w:proofErr w:type="spellEnd"/>
      <w:r w:rsidRPr="00B363AD">
        <w:rPr>
          <w:color w:val="A02B93" w:themeColor="accent5"/>
        </w:rPr>
        <w:t xml:space="preserve"> </w:t>
      </w:r>
      <w:r>
        <w:t xml:space="preserve">file should have the </w:t>
      </w:r>
      <w:r w:rsidRPr="00B363AD">
        <w:rPr>
          <w:color w:val="A02B93" w:themeColor="accent5"/>
        </w:rPr>
        <w:t xml:space="preserve">build </w:t>
      </w:r>
      <w:r>
        <w:t>directory, as compiler output should never be put under version control (since it can be regenerated easily from source code)</w:t>
      </w:r>
    </w:p>
    <w:p w14:paraId="4A7AF5D1" w14:textId="4B0AE474" w:rsidR="00B363AD" w:rsidRDefault="00B363AD" w:rsidP="00B363AD">
      <w:pPr>
        <w:pStyle w:val="ListParagraph"/>
        <w:numPr>
          <w:ilvl w:val="0"/>
          <w:numId w:val="4"/>
        </w:numPr>
      </w:pPr>
      <w:r>
        <w:t>Cleaning up</w:t>
      </w:r>
    </w:p>
    <w:p w14:paraId="0412FEE3" w14:textId="07C0E05E" w:rsidR="00B363AD" w:rsidRDefault="00B363AD" w:rsidP="00B363AD">
      <w:pPr>
        <w:pStyle w:val="ListParagraph"/>
        <w:numPr>
          <w:ilvl w:val="1"/>
          <w:numId w:val="4"/>
        </w:numPr>
      </w:pPr>
      <w:r>
        <w:t xml:space="preserve">kotlin clean – removes all compiler output </w:t>
      </w:r>
    </w:p>
    <w:p w14:paraId="4E77C2C4" w14:textId="3E25619F" w:rsidR="00B363AD" w:rsidRDefault="00B363AD" w:rsidP="00B363AD">
      <w:pPr>
        <w:pStyle w:val="ListParagraph"/>
        <w:numPr>
          <w:ilvl w:val="1"/>
          <w:numId w:val="4"/>
        </w:numPr>
        <w:rPr>
          <w:color w:val="684014"/>
        </w:rPr>
      </w:pPr>
      <w:r w:rsidRPr="00B363AD">
        <w:rPr>
          <w:color w:val="684014"/>
        </w:rPr>
        <w:t xml:space="preserve">Should always use when finished working in a Kotlin Toolchain project </w:t>
      </w:r>
    </w:p>
    <w:p w14:paraId="4D936DDB" w14:textId="29E16E36" w:rsidR="005E77C2" w:rsidRPr="005E77C2" w:rsidRDefault="005E77C2" w:rsidP="005E77C2">
      <w:pPr>
        <w:pStyle w:val="ListParagraph"/>
        <w:numPr>
          <w:ilvl w:val="0"/>
          <w:numId w:val="4"/>
        </w:numPr>
        <w:rPr>
          <w:color w:val="684014"/>
        </w:rPr>
      </w:pPr>
      <w:r>
        <w:rPr>
          <w:color w:val="000000" w:themeColor="text1"/>
        </w:rPr>
        <w:t xml:space="preserve">Kotlin toolchain combines compiler with other tools, providing a sophisticated </w:t>
      </w:r>
      <w:r w:rsidRPr="005E77C2">
        <w:rPr>
          <w:color w:val="EE0000"/>
        </w:rPr>
        <w:t xml:space="preserve">build system </w:t>
      </w:r>
      <w:r>
        <w:rPr>
          <w:color w:val="000000" w:themeColor="text1"/>
        </w:rPr>
        <w:t>for managing kotlin software.</w:t>
      </w:r>
    </w:p>
    <w:p w14:paraId="6C318DA7" w14:textId="799BF9A3" w:rsidR="005E77C2" w:rsidRPr="005E77C2" w:rsidRDefault="005E77C2" w:rsidP="005E77C2">
      <w:pPr>
        <w:pStyle w:val="ListParagraph"/>
        <w:numPr>
          <w:ilvl w:val="0"/>
          <w:numId w:val="4"/>
        </w:numPr>
        <w:rPr>
          <w:color w:val="684014"/>
        </w:rPr>
      </w:pPr>
      <w:r w:rsidRPr="005E77C2">
        <w:rPr>
          <w:color w:val="EE0000"/>
        </w:rPr>
        <w:t xml:space="preserve">Build Management Systems </w:t>
      </w:r>
      <w:r>
        <w:rPr>
          <w:color w:val="000000" w:themeColor="text1"/>
        </w:rPr>
        <w:t xml:space="preserve">– common in software dev and offer many benefits, they can (last year we used </w:t>
      </w:r>
      <w:r w:rsidRPr="005E77C2">
        <w:rPr>
          <w:b/>
          <w:bCs/>
          <w:color w:val="000000" w:themeColor="text1"/>
        </w:rPr>
        <w:t>Make</w:t>
      </w:r>
      <w:r>
        <w:rPr>
          <w:color w:val="000000" w:themeColor="text1"/>
        </w:rPr>
        <w:t xml:space="preserve"> in C): </w:t>
      </w:r>
    </w:p>
    <w:p w14:paraId="65B43EAC" w14:textId="24AE015B" w:rsidR="005E77C2" w:rsidRPr="005E77C2" w:rsidRDefault="005E77C2" w:rsidP="005E77C2">
      <w:pPr>
        <w:pStyle w:val="ListParagraph"/>
        <w:numPr>
          <w:ilvl w:val="1"/>
          <w:numId w:val="4"/>
        </w:numPr>
        <w:rPr>
          <w:color w:val="684014"/>
        </w:rPr>
      </w:pPr>
      <w:r>
        <w:rPr>
          <w:color w:val="000000" w:themeColor="text1"/>
        </w:rPr>
        <w:t>Download dependencies (libraries of code used by an application)</w:t>
      </w:r>
    </w:p>
    <w:p w14:paraId="63C8E747" w14:textId="0F154BC9" w:rsidR="005E77C2" w:rsidRPr="005E77C2" w:rsidRDefault="005E77C2" w:rsidP="005E77C2">
      <w:pPr>
        <w:pStyle w:val="ListParagraph"/>
        <w:numPr>
          <w:ilvl w:val="1"/>
          <w:numId w:val="4"/>
        </w:numPr>
        <w:rPr>
          <w:color w:val="684014"/>
        </w:rPr>
      </w:pPr>
      <w:r>
        <w:rPr>
          <w:color w:val="000000" w:themeColor="text1"/>
        </w:rPr>
        <w:t>Work efficiently - compiling on changed files</w:t>
      </w:r>
    </w:p>
    <w:p w14:paraId="5CEDA468" w14:textId="527C9442" w:rsidR="005E77C2" w:rsidRPr="005E77C2" w:rsidRDefault="005E77C2" w:rsidP="005E77C2">
      <w:pPr>
        <w:pStyle w:val="ListParagraph"/>
        <w:numPr>
          <w:ilvl w:val="1"/>
          <w:numId w:val="4"/>
        </w:numPr>
        <w:rPr>
          <w:color w:val="684014"/>
        </w:rPr>
      </w:pPr>
      <w:r>
        <w:rPr>
          <w:color w:val="000000" w:themeColor="text1"/>
        </w:rPr>
        <w:t>Run tests and report on output</w:t>
      </w:r>
    </w:p>
    <w:p w14:paraId="0CA25DBA" w14:textId="3CDC2D93" w:rsidR="005E77C2" w:rsidRPr="005E77C2" w:rsidRDefault="005E77C2" w:rsidP="005E77C2">
      <w:pPr>
        <w:pStyle w:val="ListParagraph"/>
        <w:numPr>
          <w:ilvl w:val="1"/>
          <w:numId w:val="4"/>
        </w:numPr>
        <w:rPr>
          <w:color w:val="684014"/>
        </w:rPr>
      </w:pPr>
      <w:r>
        <w:rPr>
          <w:color w:val="000000" w:themeColor="text1"/>
        </w:rPr>
        <w:t xml:space="preserve">Perform checks on code style or code quality </w:t>
      </w:r>
    </w:p>
    <w:p w14:paraId="0AD34A22" w14:textId="106C3AFE" w:rsidR="005E77C2" w:rsidRPr="005E77C2" w:rsidRDefault="005E77C2" w:rsidP="005E77C2">
      <w:pPr>
        <w:pStyle w:val="ListParagraph"/>
        <w:numPr>
          <w:ilvl w:val="1"/>
          <w:numId w:val="4"/>
        </w:numPr>
        <w:rPr>
          <w:color w:val="684014"/>
        </w:rPr>
      </w:pPr>
      <w:r>
        <w:rPr>
          <w:color w:val="000000" w:themeColor="text1"/>
        </w:rPr>
        <w:t xml:space="preserve">Generate API docs from </w:t>
      </w:r>
      <w:r w:rsidRPr="005E77C2">
        <w:rPr>
          <w:b/>
          <w:bCs/>
          <w:color w:val="000000" w:themeColor="text1"/>
        </w:rPr>
        <w:t>doc comments</w:t>
      </w:r>
      <w:r w:rsidRPr="005E77C2">
        <w:rPr>
          <w:color w:val="000000" w:themeColor="text1"/>
        </w:rPr>
        <w:t xml:space="preserve"> </w:t>
      </w:r>
    </w:p>
    <w:p w14:paraId="512BBB82" w14:textId="2597A360" w:rsidR="005E77C2" w:rsidRPr="007223C1" w:rsidRDefault="005E77C2" w:rsidP="005E77C2">
      <w:pPr>
        <w:pStyle w:val="ListParagraph"/>
        <w:numPr>
          <w:ilvl w:val="1"/>
          <w:numId w:val="4"/>
        </w:numPr>
        <w:rPr>
          <w:color w:val="684014"/>
        </w:rPr>
      </w:pPr>
      <w:r>
        <w:rPr>
          <w:color w:val="000000" w:themeColor="text1"/>
        </w:rPr>
        <w:t>Package a library or application for deployment and distribution</w:t>
      </w:r>
    </w:p>
    <w:p w14:paraId="4F94E478" w14:textId="452CCE15" w:rsidR="007223C1" w:rsidRPr="007223C1" w:rsidRDefault="007223C1" w:rsidP="007223C1">
      <w:pPr>
        <w:pStyle w:val="ListParagraph"/>
        <w:numPr>
          <w:ilvl w:val="0"/>
          <w:numId w:val="4"/>
        </w:numPr>
        <w:rPr>
          <w:color w:val="684014"/>
        </w:rPr>
      </w:pPr>
      <w:r w:rsidRPr="007223C1">
        <w:rPr>
          <w:color w:val="EE0000"/>
        </w:rPr>
        <w:t xml:space="preserve">Dependencies </w:t>
      </w:r>
      <w:r>
        <w:rPr>
          <w:color w:val="000000" w:themeColor="text1"/>
        </w:rPr>
        <w:t>– external libraries an application depends on</w:t>
      </w:r>
    </w:p>
    <w:p w14:paraId="4D10CD5B" w14:textId="0B97B5C0" w:rsidR="007223C1" w:rsidRPr="007223C1" w:rsidRDefault="007223C1" w:rsidP="007223C1">
      <w:pPr>
        <w:pStyle w:val="ListParagraph"/>
        <w:numPr>
          <w:ilvl w:val="1"/>
          <w:numId w:val="4"/>
        </w:numPr>
        <w:rPr>
          <w:color w:val="684014"/>
        </w:rPr>
      </w:pPr>
      <w:r>
        <w:rPr>
          <w:color w:val="000000" w:themeColor="text1"/>
        </w:rPr>
        <w:lastRenderedPageBreak/>
        <w:t xml:space="preserve">KT allows specification of what external libraries an application needs, download them and cache them for use by the application </w:t>
      </w:r>
    </w:p>
    <w:p w14:paraId="46171D89" w14:textId="63801E05" w:rsidR="007223C1" w:rsidRPr="00403FE3" w:rsidRDefault="00403FE3" w:rsidP="00403FE3">
      <w:pPr>
        <w:pStyle w:val="ListParagraph"/>
        <w:numPr>
          <w:ilvl w:val="0"/>
          <w:numId w:val="4"/>
        </w:numPr>
        <w:rPr>
          <w:color w:val="A02B93" w:themeColor="accent5"/>
        </w:rPr>
      </w:pPr>
      <w:proofErr w:type="spellStart"/>
      <w:r w:rsidRPr="00403FE3">
        <w:rPr>
          <w:color w:val="A02B93" w:themeColor="accent5"/>
        </w:rPr>
        <w:t>libs.versions.toml</w:t>
      </w:r>
      <w:proofErr w:type="spellEnd"/>
      <w:r>
        <w:rPr>
          <w:color w:val="A02B93" w:themeColor="accent5"/>
        </w:rPr>
        <w:t xml:space="preserve"> </w:t>
      </w:r>
      <w:r>
        <w:rPr>
          <w:color w:val="000000" w:themeColor="text1"/>
        </w:rPr>
        <w:t>is the top-level library catalog for any project</w:t>
      </w:r>
    </w:p>
    <w:p w14:paraId="1097A782" w14:textId="3007E978" w:rsidR="00403FE3" w:rsidRPr="00403FE3" w:rsidRDefault="00403FE3" w:rsidP="00403FE3">
      <w:pPr>
        <w:pStyle w:val="ListParagraph"/>
        <w:numPr>
          <w:ilvl w:val="1"/>
          <w:numId w:val="4"/>
        </w:numPr>
        <w:rPr>
          <w:color w:val="A02B93" w:themeColor="accent5"/>
        </w:rPr>
      </w:pPr>
      <w:r>
        <w:rPr>
          <w:color w:val="000000" w:themeColor="text1"/>
        </w:rPr>
        <w:t>standard way of capturing details of the external libraries used by a Kotlin or Java application</w:t>
      </w:r>
    </w:p>
    <w:p w14:paraId="0B365E2E" w14:textId="1A6C7A42" w:rsidR="00403FE3" w:rsidRPr="00403FE3" w:rsidRDefault="00403FE3" w:rsidP="00403FE3">
      <w:pPr>
        <w:pStyle w:val="ListParagraph"/>
        <w:numPr>
          <w:ilvl w:val="1"/>
          <w:numId w:val="4"/>
        </w:numPr>
        <w:rPr>
          <w:color w:val="A02B93" w:themeColor="accent5"/>
        </w:rPr>
      </w:pPr>
      <w:r>
        <w:rPr>
          <w:color w:val="000000" w:themeColor="text1"/>
        </w:rPr>
        <w:t>it has 2 sections</w:t>
      </w:r>
      <w:r w:rsidR="00A34033">
        <w:rPr>
          <w:color w:val="000000" w:themeColor="text1"/>
        </w:rPr>
        <w:t xml:space="preserve"> to simplify maintenance as library versions are more frequent to change than set of libraries</w:t>
      </w:r>
    </w:p>
    <w:p w14:paraId="2CA99240" w14:textId="11F7DBA7" w:rsidR="00403FE3" w:rsidRPr="00403FE3" w:rsidRDefault="00403FE3" w:rsidP="00403FE3">
      <w:pPr>
        <w:pStyle w:val="ListParagraph"/>
        <w:numPr>
          <w:ilvl w:val="2"/>
          <w:numId w:val="4"/>
        </w:numPr>
        <w:rPr>
          <w:color w:val="A02B93" w:themeColor="accent5"/>
        </w:rPr>
      </w:pPr>
      <w:r w:rsidRPr="00403FE3">
        <w:rPr>
          <w:color w:val="EE0000"/>
        </w:rPr>
        <w:t xml:space="preserve">libraries </w:t>
      </w:r>
      <w:r>
        <w:rPr>
          <w:color w:val="000000" w:themeColor="text1"/>
        </w:rPr>
        <w:t>section with each library referred to by a key that can be customised by preference</w:t>
      </w:r>
    </w:p>
    <w:p w14:paraId="11DD3D63" w14:textId="27C8C984" w:rsidR="00403FE3" w:rsidRPr="0068463A" w:rsidRDefault="00403FE3" w:rsidP="00403FE3">
      <w:pPr>
        <w:pStyle w:val="ListParagraph"/>
        <w:numPr>
          <w:ilvl w:val="3"/>
          <w:numId w:val="4"/>
        </w:numPr>
        <w:rPr>
          <w:color w:val="EE0000"/>
        </w:rPr>
      </w:pPr>
      <w:r>
        <w:rPr>
          <w:color w:val="000000" w:themeColor="text1"/>
        </w:rPr>
        <w:t xml:space="preserve">each key  is associated with a </w:t>
      </w:r>
      <w:r w:rsidRPr="00403FE3">
        <w:rPr>
          <w:color w:val="EE0000"/>
        </w:rPr>
        <w:t xml:space="preserve">module identifier </w:t>
      </w:r>
      <w:r w:rsidR="0068463A">
        <w:rPr>
          <w:color w:val="000000" w:themeColor="text1"/>
        </w:rPr>
        <w:t xml:space="preserve">(specifies the external library wished to use by its </w:t>
      </w:r>
      <w:r w:rsidR="00A34033" w:rsidRPr="00A34033">
        <w:rPr>
          <w:color w:val="EE0000"/>
        </w:rPr>
        <w:t xml:space="preserve">Maven Coordinates </w:t>
      </w:r>
      <w:r w:rsidR="00A34033">
        <w:rPr>
          <w:color w:val="000000" w:themeColor="text1"/>
        </w:rPr>
        <w:t>(A standard way of uniquely identifying a software library in in the JVM ecosystem</w:t>
      </w:r>
      <w:r w:rsidR="0068463A">
        <w:rPr>
          <w:color w:val="000000" w:themeColor="text1"/>
        </w:rPr>
        <w:fldChar w:fldCharType="begin"/>
      </w:r>
      <w:r w:rsidR="0068463A">
        <w:rPr>
          <w:color w:val="000000" w:themeColor="text1"/>
        </w:rPr>
        <w:instrText xml:space="preserve"> AUTOTEXTLIST "Maven Coordinates" \s "NoStyle" \t "A standard way of uniquely identifying a software library in t </w:instrText>
      </w:r>
      <w:r w:rsidR="0068463A">
        <w:rPr>
          <w:color w:val="000000" w:themeColor="text1"/>
        </w:rPr>
        <w:fldChar w:fldCharType="separate"/>
      </w:r>
      <w:r w:rsidR="0068463A">
        <w:rPr>
          <w:color w:val="000000" w:themeColor="text1"/>
        </w:rPr>
        <w:fldChar w:fldCharType="end"/>
      </w:r>
      <w:r w:rsidR="0068463A">
        <w:rPr>
          <w:color w:val="000000" w:themeColor="text1"/>
        </w:rPr>
        <w:fldChar w:fldCharType="begin"/>
      </w:r>
      <w:r w:rsidR="0068463A">
        <w:rPr>
          <w:color w:val="000000" w:themeColor="text1"/>
        </w:rPr>
        <w:instrText xml:space="preserve"> Aut </w:instrText>
      </w:r>
      <w:r w:rsidR="0068463A">
        <w:rPr>
          <w:color w:val="000000" w:themeColor="text1"/>
        </w:rPr>
        <w:fldChar w:fldCharType="separate"/>
      </w:r>
      <w:r w:rsidR="0068463A">
        <w:rPr>
          <w:color w:val="000000" w:themeColor="text1"/>
        </w:rPr>
        <w:fldChar w:fldCharType="end"/>
      </w:r>
      <w:r w:rsidR="0068463A">
        <w:rPr>
          <w:color w:val="000000" w:themeColor="text1"/>
        </w:rPr>
        <w:t xml:space="preserve">) </w:t>
      </w:r>
      <w:r>
        <w:rPr>
          <w:color w:val="000000" w:themeColor="text1"/>
        </w:rPr>
        <w:t xml:space="preserve">and </w:t>
      </w:r>
      <w:r w:rsidRPr="00403FE3">
        <w:rPr>
          <w:color w:val="EE0000"/>
        </w:rPr>
        <w:t>version reference</w:t>
      </w:r>
    </w:p>
    <w:p w14:paraId="3AE429C5" w14:textId="3FB8F03E" w:rsidR="0068463A" w:rsidRPr="00A34033" w:rsidRDefault="00A34033" w:rsidP="00A34033">
      <w:pPr>
        <w:pStyle w:val="ListParagraph"/>
        <w:numPr>
          <w:ilvl w:val="2"/>
          <w:numId w:val="4"/>
        </w:numPr>
        <w:rPr>
          <w:color w:val="EE0000"/>
        </w:rPr>
      </w:pPr>
      <w:r>
        <w:rPr>
          <w:color w:val="EE0000"/>
        </w:rPr>
        <w:t xml:space="preserve">versions </w:t>
      </w:r>
      <w:r>
        <w:rPr>
          <w:color w:val="000000" w:themeColor="text1"/>
        </w:rPr>
        <w:t xml:space="preserve">sections </w:t>
      </w:r>
      <w:proofErr w:type="gramStart"/>
      <w:r>
        <w:rPr>
          <w:color w:val="000000" w:themeColor="text1"/>
        </w:rPr>
        <w:t>links</w:t>
      </w:r>
      <w:proofErr w:type="gramEnd"/>
      <w:r>
        <w:rPr>
          <w:color w:val="000000" w:themeColor="text1"/>
        </w:rPr>
        <w:t xml:space="preserve"> the version references from the libraries section with specific library version numbers.</w:t>
      </w:r>
    </w:p>
    <w:p w14:paraId="5F382A8E" w14:textId="45A4BBB9" w:rsidR="00A34033" w:rsidRPr="00151EE4" w:rsidRDefault="00A34033" w:rsidP="00A34033">
      <w:pPr>
        <w:pStyle w:val="ListParagraph"/>
        <w:numPr>
          <w:ilvl w:val="0"/>
          <w:numId w:val="4"/>
        </w:numPr>
        <w:rPr>
          <w:color w:val="A02B93" w:themeColor="accent5"/>
        </w:rPr>
      </w:pPr>
      <w:r w:rsidRPr="00A34033">
        <w:rPr>
          <w:color w:val="A02B93" w:themeColor="accent5"/>
        </w:rPr>
        <w:t>$libs.</w:t>
      </w:r>
      <w:r>
        <w:rPr>
          <w:color w:val="A02B93" w:themeColor="accent5"/>
        </w:rPr>
        <w:t xml:space="preserve"> </w:t>
      </w:r>
      <w:r>
        <w:rPr>
          <w:color w:val="000000" w:themeColor="text1"/>
        </w:rPr>
        <w:t>Tells the KT that it needs to look in the library catalogue for further details</w:t>
      </w:r>
    </w:p>
    <w:p w14:paraId="2CC3959E" w14:textId="2C5D22EF" w:rsidR="00151EE4" w:rsidRPr="00151EE4" w:rsidRDefault="00151EE4" w:rsidP="00A34033">
      <w:pPr>
        <w:pStyle w:val="ListParagraph"/>
        <w:numPr>
          <w:ilvl w:val="0"/>
          <w:numId w:val="4"/>
        </w:numPr>
        <w:rPr>
          <w:color w:val="A02B93" w:themeColor="accent5"/>
        </w:rPr>
      </w:pPr>
      <w:r>
        <w:rPr>
          <w:color w:val="A02B93" w:themeColor="accent5"/>
        </w:rPr>
        <w:t xml:space="preserve">Mordant </w:t>
      </w:r>
      <w:r>
        <w:rPr>
          <w:color w:val="000000" w:themeColor="text1"/>
        </w:rPr>
        <w:t xml:space="preserve">a kotlin text styling library </w:t>
      </w:r>
    </w:p>
    <w:p w14:paraId="27E57AFA" w14:textId="4301B424" w:rsidR="00151EE4" w:rsidRPr="00151EE4" w:rsidRDefault="00151EE4" w:rsidP="00A34033">
      <w:pPr>
        <w:pStyle w:val="ListParagraph"/>
        <w:numPr>
          <w:ilvl w:val="0"/>
          <w:numId w:val="4"/>
        </w:numPr>
        <w:rPr>
          <w:color w:val="A02B93" w:themeColor="accent5"/>
        </w:rPr>
      </w:pPr>
      <w:r>
        <w:rPr>
          <w:color w:val="A02B93" w:themeColor="accent5"/>
        </w:rPr>
        <w:t xml:space="preserve">Import </w:t>
      </w:r>
      <w:r>
        <w:rPr>
          <w:color w:val="000000" w:themeColor="text1"/>
        </w:rPr>
        <w:t>is used to mention a library or look for tools in it to use</w:t>
      </w:r>
    </w:p>
    <w:p w14:paraId="505BA1C0" w14:textId="43C89FCF" w:rsidR="00151EE4" w:rsidRPr="005F762C" w:rsidRDefault="00151EE4" w:rsidP="00A34033">
      <w:pPr>
        <w:pStyle w:val="ListParagraph"/>
        <w:numPr>
          <w:ilvl w:val="0"/>
          <w:numId w:val="4"/>
        </w:numPr>
        <w:rPr>
          <w:color w:val="A02B93" w:themeColor="accent5"/>
        </w:rPr>
      </w:pPr>
      <w:r>
        <w:rPr>
          <w:color w:val="000000" w:themeColor="text1"/>
        </w:rPr>
        <w:t xml:space="preserve">On any given system, dependencies </w:t>
      </w:r>
      <w:r w:rsidR="005F762C">
        <w:rPr>
          <w:color w:val="000000" w:themeColor="text1"/>
        </w:rPr>
        <w:t xml:space="preserve">need to be resolved, so subsequent uses of </w:t>
      </w:r>
      <w:r w:rsidR="005F762C" w:rsidRPr="005F762C">
        <w:rPr>
          <w:color w:val="EE0000"/>
        </w:rPr>
        <w:t xml:space="preserve">build </w:t>
      </w:r>
      <w:r w:rsidR="005F762C">
        <w:rPr>
          <w:color w:val="000000" w:themeColor="text1"/>
        </w:rPr>
        <w:t xml:space="preserve">and </w:t>
      </w:r>
      <w:r w:rsidR="005F762C" w:rsidRPr="005F762C">
        <w:rPr>
          <w:color w:val="EE0000"/>
        </w:rPr>
        <w:t xml:space="preserve">run </w:t>
      </w:r>
      <w:r w:rsidR="005F762C">
        <w:rPr>
          <w:color w:val="000000" w:themeColor="text1"/>
        </w:rPr>
        <w:t>commands will be faster</w:t>
      </w:r>
    </w:p>
    <w:p w14:paraId="75FCF469" w14:textId="3CB96AE8" w:rsidR="005F762C" w:rsidRPr="00CC0035" w:rsidRDefault="00CC0035" w:rsidP="00A34033">
      <w:pPr>
        <w:pStyle w:val="ListParagraph"/>
        <w:numPr>
          <w:ilvl w:val="0"/>
          <w:numId w:val="4"/>
        </w:numPr>
        <w:rPr>
          <w:color w:val="A02B93" w:themeColor="accent5"/>
        </w:rPr>
      </w:pPr>
      <w:r>
        <w:rPr>
          <w:color w:val="000000" w:themeColor="text1"/>
          <w:lang w:val="en-US"/>
        </w:rPr>
        <w:t>Configuring Kotlin &amp; JDK Versions:</w:t>
      </w:r>
    </w:p>
    <w:p w14:paraId="7ECF6AB3" w14:textId="29B50F1F" w:rsidR="00CC0035" w:rsidRPr="00CC0035" w:rsidRDefault="00CC0035" w:rsidP="00CC0035">
      <w:pPr>
        <w:pStyle w:val="ListParagraph"/>
        <w:numPr>
          <w:ilvl w:val="1"/>
          <w:numId w:val="4"/>
        </w:numPr>
        <w:rPr>
          <w:color w:val="A02B93" w:themeColor="accent5"/>
        </w:rPr>
      </w:pPr>
      <w:r>
        <w:rPr>
          <w:color w:val="000000" w:themeColor="text1"/>
          <w:lang w:val="en-US"/>
        </w:rPr>
        <w:t xml:space="preserve">Must add a </w:t>
      </w:r>
      <w:r w:rsidRPr="00CC0035">
        <w:rPr>
          <w:color w:val="A02B93" w:themeColor="accent5"/>
          <w:lang w:val="en-US"/>
        </w:rPr>
        <w:t xml:space="preserve">settings </w:t>
      </w:r>
      <w:r>
        <w:rPr>
          <w:color w:val="000000" w:themeColor="text1"/>
          <w:lang w:val="en-US"/>
        </w:rPr>
        <w:t xml:space="preserve">section to </w:t>
      </w:r>
      <w:proofErr w:type="spellStart"/>
      <w:r w:rsidRPr="00CC0035">
        <w:rPr>
          <w:color w:val="A02B93" w:themeColor="accent5"/>
          <w:lang w:val="en-US"/>
        </w:rPr>
        <w:t>module.yaml</w:t>
      </w:r>
      <w:proofErr w:type="spellEnd"/>
      <w:r>
        <w:rPr>
          <w:color w:val="A02B93" w:themeColor="accent5"/>
          <w:lang w:val="en-US"/>
        </w:rPr>
        <w:t xml:space="preserve"> </w:t>
      </w:r>
    </w:p>
    <w:p w14:paraId="6E2886E8" w14:textId="71B75244" w:rsidR="00CC0035" w:rsidRPr="00CC0035" w:rsidRDefault="00CC0035" w:rsidP="00CC0035">
      <w:pPr>
        <w:pStyle w:val="ListParagraph"/>
        <w:ind w:left="1440"/>
        <w:rPr>
          <w:color w:val="AB7942"/>
        </w:rPr>
      </w:pPr>
      <w:r w:rsidRPr="00CC0035">
        <w:rPr>
          <w:color w:val="AB7942"/>
        </w:rPr>
        <w:t>Settings:</w:t>
      </w:r>
    </w:p>
    <w:p w14:paraId="30697CB9" w14:textId="78B1AE03" w:rsidR="00CC0035" w:rsidRPr="00CC0035" w:rsidRDefault="00CC0035" w:rsidP="00CC0035">
      <w:pPr>
        <w:pStyle w:val="ListParagraph"/>
        <w:ind w:left="1440"/>
        <w:rPr>
          <w:color w:val="AB7942"/>
        </w:rPr>
      </w:pPr>
      <w:r w:rsidRPr="00CC0035">
        <w:rPr>
          <w:color w:val="AB7942"/>
        </w:rPr>
        <w:tab/>
        <w:t xml:space="preserve">Kotlin: </w:t>
      </w:r>
    </w:p>
    <w:p w14:paraId="728C4A3F" w14:textId="426C310F" w:rsidR="00CC0035" w:rsidRDefault="00CC0035" w:rsidP="00CC0035">
      <w:pPr>
        <w:pStyle w:val="ListParagraph"/>
        <w:ind w:left="1440"/>
        <w:rPr>
          <w:color w:val="0070C0"/>
        </w:rPr>
      </w:pPr>
      <w:r w:rsidRPr="00CC0035">
        <w:rPr>
          <w:color w:val="AB7942"/>
        </w:rPr>
        <w:tab/>
      </w:r>
      <w:r w:rsidRPr="00CC0035">
        <w:rPr>
          <w:color w:val="AB7942"/>
        </w:rPr>
        <w:tab/>
        <w:t xml:space="preserve">Version:  </w:t>
      </w:r>
      <w:r w:rsidRPr="00CC0035">
        <w:rPr>
          <w:color w:val="0070C0"/>
        </w:rPr>
        <w:t>2.4.20</w:t>
      </w:r>
    </w:p>
    <w:p w14:paraId="63BCD32C" w14:textId="7CA692E8" w:rsidR="00CC0035" w:rsidRPr="00CC0035" w:rsidRDefault="00CC0035" w:rsidP="00CC0035">
      <w:pPr>
        <w:pStyle w:val="ListParagraph"/>
        <w:numPr>
          <w:ilvl w:val="0"/>
          <w:numId w:val="8"/>
        </w:numPr>
        <w:rPr>
          <w:color w:val="000000" w:themeColor="text1"/>
        </w:rPr>
      </w:pPr>
      <w:r w:rsidRPr="00CC0035">
        <w:rPr>
          <w:color w:val="000000" w:themeColor="text1"/>
        </w:rPr>
        <w:t>If you wish to configure a specific version of the JDK, use this:</w:t>
      </w:r>
    </w:p>
    <w:p w14:paraId="2F451FEE" w14:textId="6D08AACD" w:rsidR="00CC0035" w:rsidRPr="00CC0035" w:rsidRDefault="00CC0035" w:rsidP="00CC0035">
      <w:pPr>
        <w:ind w:left="1440"/>
        <w:rPr>
          <w:color w:val="000000" w:themeColor="text1"/>
        </w:rPr>
      </w:pPr>
      <w:r w:rsidRPr="00CC0035">
        <w:rPr>
          <w:color w:val="000000" w:themeColor="text1"/>
        </w:rPr>
        <w:t>Settings:</w:t>
      </w:r>
    </w:p>
    <w:p w14:paraId="7C70346F" w14:textId="0F08DC68" w:rsidR="00CC0035" w:rsidRPr="00CC0035" w:rsidRDefault="00CC0035" w:rsidP="00CC0035">
      <w:pPr>
        <w:ind w:left="1440"/>
        <w:rPr>
          <w:color w:val="AB7942"/>
        </w:rPr>
      </w:pPr>
      <w:r>
        <w:rPr>
          <w:color w:val="0070C0"/>
        </w:rPr>
        <w:tab/>
      </w:r>
      <w:proofErr w:type="spellStart"/>
      <w:r w:rsidRPr="00CC0035">
        <w:rPr>
          <w:color w:val="AB7942"/>
        </w:rPr>
        <w:t>Jvm</w:t>
      </w:r>
      <w:proofErr w:type="spellEnd"/>
      <w:r w:rsidRPr="00CC0035">
        <w:rPr>
          <w:color w:val="AB7942"/>
        </w:rPr>
        <w:t>:</w:t>
      </w:r>
    </w:p>
    <w:p w14:paraId="22DEDECC" w14:textId="51B4EE0B" w:rsidR="00CC0035" w:rsidRPr="00CC0035" w:rsidRDefault="00CC0035" w:rsidP="00CC0035">
      <w:pPr>
        <w:ind w:left="1440"/>
        <w:rPr>
          <w:color w:val="AB7942"/>
        </w:rPr>
      </w:pPr>
      <w:r w:rsidRPr="00CC0035">
        <w:rPr>
          <w:color w:val="AB7942"/>
        </w:rPr>
        <w:tab/>
      </w:r>
      <w:r w:rsidRPr="00CC0035">
        <w:rPr>
          <w:color w:val="AB7942"/>
        </w:rPr>
        <w:tab/>
      </w:r>
      <w:proofErr w:type="spellStart"/>
      <w:r w:rsidRPr="00CC0035">
        <w:rPr>
          <w:color w:val="AB7942"/>
        </w:rPr>
        <w:t>Jdk</w:t>
      </w:r>
      <w:proofErr w:type="spellEnd"/>
      <w:r w:rsidRPr="00CC0035">
        <w:rPr>
          <w:color w:val="AB7942"/>
        </w:rPr>
        <w:t>:</w:t>
      </w:r>
    </w:p>
    <w:p w14:paraId="65F2A32D" w14:textId="6C56F95B" w:rsidR="00CC0035" w:rsidRPr="00CC0035" w:rsidRDefault="00CC0035" w:rsidP="00CC0035">
      <w:pPr>
        <w:ind w:left="1440"/>
        <w:rPr>
          <w:color w:val="AB7942"/>
        </w:rPr>
      </w:pPr>
      <w:r w:rsidRPr="00CC0035">
        <w:rPr>
          <w:color w:val="AB7942"/>
        </w:rPr>
        <w:tab/>
      </w:r>
      <w:r w:rsidRPr="00CC0035">
        <w:rPr>
          <w:color w:val="AB7942"/>
        </w:rPr>
        <w:tab/>
      </w:r>
      <w:r w:rsidRPr="00CC0035">
        <w:rPr>
          <w:color w:val="AB7942"/>
        </w:rPr>
        <w:tab/>
        <w:t>Version:</w:t>
      </w:r>
    </w:p>
    <w:p w14:paraId="70D8E4C4" w14:textId="151A9042" w:rsidR="00CC0035" w:rsidRDefault="00CC0035" w:rsidP="00CC0035">
      <w:pPr>
        <w:ind w:left="1440"/>
        <w:rPr>
          <w:color w:val="0070C0"/>
        </w:rPr>
      </w:pPr>
      <w:r>
        <w:rPr>
          <w:color w:val="0070C0"/>
        </w:rPr>
        <w:tab/>
      </w:r>
      <w:r>
        <w:rPr>
          <w:color w:val="0070C0"/>
        </w:rPr>
        <w:tab/>
      </w:r>
      <w:r>
        <w:rPr>
          <w:color w:val="0070C0"/>
        </w:rPr>
        <w:tab/>
      </w:r>
      <w:r>
        <w:rPr>
          <w:color w:val="0070C0"/>
        </w:rPr>
        <w:tab/>
        <w:t>26</w:t>
      </w:r>
    </w:p>
    <w:p w14:paraId="4A30816D" w14:textId="13EB4B19" w:rsidR="00CC0035" w:rsidRDefault="00CC0035" w:rsidP="00CC0035">
      <w:pPr>
        <w:ind w:left="1440"/>
        <w:rPr>
          <w:color w:val="000000" w:themeColor="text1"/>
        </w:rPr>
      </w:pPr>
      <w:r>
        <w:rPr>
          <w:color w:val="000000" w:themeColor="text1"/>
        </w:rPr>
        <w:t xml:space="preserve">Indicating that JDK version 26 should be used instead of 25 </w:t>
      </w:r>
    </w:p>
    <w:p w14:paraId="5C6AA20F" w14:textId="78C8076E" w:rsidR="009F2B3B" w:rsidRDefault="009F2B3B" w:rsidP="009F2B3B">
      <w:pPr>
        <w:pStyle w:val="ListParagraph"/>
        <w:numPr>
          <w:ilvl w:val="0"/>
          <w:numId w:val="9"/>
        </w:numPr>
        <w:rPr>
          <w:color w:val="000000" w:themeColor="text1"/>
        </w:rPr>
      </w:pPr>
      <w:r>
        <w:rPr>
          <w:color w:val="000000" w:themeColor="text1"/>
        </w:rPr>
        <w:t xml:space="preserve">Main Class Configuration: </w:t>
      </w:r>
    </w:p>
    <w:p w14:paraId="11ABA7C2" w14:textId="1CBB2C0A" w:rsidR="009F2B3B" w:rsidRDefault="009F2B3B" w:rsidP="009F2B3B">
      <w:pPr>
        <w:pStyle w:val="ListParagraph"/>
        <w:numPr>
          <w:ilvl w:val="1"/>
          <w:numId w:val="9"/>
        </w:numPr>
        <w:rPr>
          <w:color w:val="000000" w:themeColor="text1"/>
        </w:rPr>
      </w:pPr>
      <w:r>
        <w:rPr>
          <w:color w:val="000000" w:themeColor="text1"/>
        </w:rPr>
        <w:t xml:space="preserve">When JVM is the target, files of kotlin source code are transformed into </w:t>
      </w:r>
      <w:r w:rsidRPr="009F2B3B">
        <w:rPr>
          <w:b/>
          <w:bCs/>
          <w:color w:val="000000" w:themeColor="text1"/>
        </w:rPr>
        <w:t>class files</w:t>
      </w:r>
      <w:r>
        <w:rPr>
          <w:color w:val="000000" w:themeColor="text1"/>
        </w:rPr>
        <w:t xml:space="preserve"> containing java bytecode.</w:t>
      </w:r>
    </w:p>
    <w:p w14:paraId="1DD2901F" w14:textId="67867D6F" w:rsidR="009F2B3B" w:rsidRDefault="009F2B3B" w:rsidP="009F2B3B">
      <w:pPr>
        <w:pStyle w:val="ListParagraph"/>
        <w:numPr>
          <w:ilvl w:val="2"/>
          <w:numId w:val="9"/>
        </w:numPr>
        <w:rPr>
          <w:color w:val="000000" w:themeColor="text1"/>
        </w:rPr>
      </w:pPr>
      <w:r>
        <w:rPr>
          <w:color w:val="000000" w:themeColor="text1"/>
        </w:rPr>
        <w:lastRenderedPageBreak/>
        <w:t xml:space="preserve">When the application is run by the KT, it assumes by </w:t>
      </w:r>
      <w:proofErr w:type="spellStart"/>
      <w:r>
        <w:rPr>
          <w:color w:val="000000" w:themeColor="text1"/>
        </w:rPr>
        <w:t>defaylt</w:t>
      </w:r>
      <w:proofErr w:type="spellEnd"/>
      <w:r>
        <w:rPr>
          <w:color w:val="000000" w:themeColor="text1"/>
        </w:rPr>
        <w:t xml:space="preserve"> that one of these class files is named </w:t>
      </w:r>
      <w:proofErr w:type="spellStart"/>
      <w:r w:rsidRPr="009F2B3B">
        <w:rPr>
          <w:color w:val="A02B93" w:themeColor="accent5"/>
        </w:rPr>
        <w:t>MainKt.class</w:t>
      </w:r>
      <w:proofErr w:type="spellEnd"/>
      <w:r>
        <w:rPr>
          <w:color w:val="000000" w:themeColor="text1"/>
        </w:rPr>
        <w:t xml:space="preserve">, which contains the bytecode for the </w:t>
      </w:r>
      <w:r w:rsidRPr="009F2B3B">
        <w:rPr>
          <w:color w:val="A02B93" w:themeColor="accent5"/>
        </w:rPr>
        <w:t>main()</w:t>
      </w:r>
      <w:r>
        <w:rPr>
          <w:color w:val="000000" w:themeColor="text1"/>
        </w:rPr>
        <w:t xml:space="preserve">, in the </w:t>
      </w:r>
      <w:proofErr w:type="spellStart"/>
      <w:r w:rsidRPr="009F2B3B">
        <w:rPr>
          <w:color w:val="A02B93" w:themeColor="accent5"/>
        </w:rPr>
        <w:t>src</w:t>
      </w:r>
      <w:proofErr w:type="spellEnd"/>
      <w:r w:rsidRPr="009F2B3B">
        <w:rPr>
          <w:color w:val="A02B93" w:themeColor="accent5"/>
        </w:rPr>
        <w:t xml:space="preserve"> </w:t>
      </w:r>
      <w:r>
        <w:rPr>
          <w:color w:val="000000" w:themeColor="text1"/>
        </w:rPr>
        <w:t xml:space="preserve">directory </w:t>
      </w:r>
    </w:p>
    <w:p w14:paraId="2CD2B9C2" w14:textId="2CF50DF7" w:rsidR="009F2B3B" w:rsidRDefault="009F2B3B" w:rsidP="009F2B3B">
      <w:pPr>
        <w:pStyle w:val="ListParagraph"/>
        <w:ind w:left="2160"/>
        <w:rPr>
          <w:color w:val="000000" w:themeColor="text1"/>
        </w:rPr>
      </w:pPr>
      <w:r>
        <w:rPr>
          <w:color w:val="000000" w:themeColor="text1"/>
        </w:rPr>
        <w:t xml:space="preserve">(free to put </w:t>
      </w:r>
      <w:r w:rsidRPr="009F2B3B">
        <w:rPr>
          <w:color w:val="A02B93" w:themeColor="accent5"/>
        </w:rPr>
        <w:t xml:space="preserve">main() </w:t>
      </w:r>
      <w:r>
        <w:rPr>
          <w:color w:val="000000" w:themeColor="text1"/>
        </w:rPr>
        <w:t xml:space="preserve">in a source file with a diff name however will have to instruct KT where to find </w:t>
      </w:r>
      <w:r w:rsidRPr="009F2B3B">
        <w:rPr>
          <w:color w:val="A02B93" w:themeColor="accent5"/>
        </w:rPr>
        <w:t xml:space="preserve">main() </w:t>
      </w:r>
      <w:r>
        <w:rPr>
          <w:color w:val="000000" w:themeColor="text1"/>
        </w:rPr>
        <w:t xml:space="preserve">in </w:t>
      </w:r>
      <w:proofErr w:type="gramStart"/>
      <w:r>
        <w:rPr>
          <w:color w:val="000000" w:themeColor="text1"/>
        </w:rPr>
        <w:t>all of</w:t>
      </w:r>
      <w:proofErr w:type="gramEnd"/>
      <w:r>
        <w:rPr>
          <w:color w:val="000000" w:themeColor="text1"/>
        </w:rPr>
        <w:t xml:space="preserve"> the bytecode generated by the computer)</w:t>
      </w:r>
    </w:p>
    <w:p w14:paraId="00146AB9" w14:textId="5BCAC750" w:rsidR="009F2B3B" w:rsidRDefault="009F2B3B" w:rsidP="009F2B3B">
      <w:pPr>
        <w:pStyle w:val="ListParagraph"/>
        <w:ind w:left="2160"/>
        <w:rPr>
          <w:color w:val="000000" w:themeColor="text1"/>
        </w:rPr>
      </w:pPr>
      <w:r>
        <w:rPr>
          <w:color w:val="000000" w:themeColor="text1"/>
        </w:rPr>
        <w:t xml:space="preserve">e.g. if “Hello World” program’s </w:t>
      </w:r>
      <w:r w:rsidRPr="009F2B3B">
        <w:rPr>
          <w:color w:val="A02B93" w:themeColor="accent5"/>
        </w:rPr>
        <w:t xml:space="preserve">main() </w:t>
      </w:r>
      <w:r>
        <w:rPr>
          <w:color w:val="000000" w:themeColor="text1"/>
        </w:rPr>
        <w:t xml:space="preserve">is put in a file called </w:t>
      </w:r>
      <w:proofErr w:type="spellStart"/>
      <w:r>
        <w:rPr>
          <w:color w:val="000000" w:themeColor="text1"/>
        </w:rPr>
        <w:t>Hello.kt</w:t>
      </w:r>
      <w:proofErr w:type="spellEnd"/>
      <w:r>
        <w:rPr>
          <w:color w:val="000000" w:themeColor="text1"/>
        </w:rPr>
        <w:t xml:space="preserve">, the compiler will then put the bytecode of </w:t>
      </w:r>
      <w:r w:rsidRPr="009F2B3B">
        <w:rPr>
          <w:color w:val="A02B93" w:themeColor="accent5"/>
        </w:rPr>
        <w:t>main()</w:t>
      </w:r>
      <w:r>
        <w:rPr>
          <w:color w:val="000000" w:themeColor="text1"/>
        </w:rPr>
        <w:t xml:space="preserve"> in a file named </w:t>
      </w:r>
      <w:proofErr w:type="spellStart"/>
      <w:r w:rsidRPr="009F2B3B">
        <w:rPr>
          <w:color w:val="A02B93" w:themeColor="accent5"/>
        </w:rPr>
        <w:t>HelloKt.class</w:t>
      </w:r>
      <w:proofErr w:type="spellEnd"/>
      <w:r w:rsidRPr="009F2B3B">
        <w:rPr>
          <w:color w:val="A02B93" w:themeColor="accent5"/>
        </w:rPr>
        <w:t xml:space="preserve"> </w:t>
      </w:r>
      <w:r>
        <w:rPr>
          <w:color w:val="000000" w:themeColor="text1"/>
        </w:rPr>
        <w:t xml:space="preserve">and will need to add the following to </w:t>
      </w:r>
      <w:proofErr w:type="spellStart"/>
      <w:r w:rsidRPr="009F2B3B">
        <w:rPr>
          <w:color w:val="A02B93" w:themeColor="accent5"/>
        </w:rPr>
        <w:t>module.yaml</w:t>
      </w:r>
      <w:proofErr w:type="spellEnd"/>
      <w:r>
        <w:rPr>
          <w:color w:val="000000" w:themeColor="text1"/>
        </w:rPr>
        <w:t>:</w:t>
      </w:r>
    </w:p>
    <w:p w14:paraId="3E9628BC" w14:textId="0972EA58" w:rsidR="009F2B3B" w:rsidRPr="009F2B3B" w:rsidRDefault="009F2B3B" w:rsidP="009F2B3B">
      <w:pPr>
        <w:pStyle w:val="ListParagraph"/>
        <w:ind w:left="2160"/>
        <w:rPr>
          <w:color w:val="AB7942"/>
        </w:rPr>
      </w:pPr>
      <w:r w:rsidRPr="009F2B3B">
        <w:rPr>
          <w:color w:val="AB7942"/>
        </w:rPr>
        <w:t>settings:</w:t>
      </w:r>
    </w:p>
    <w:p w14:paraId="2283BFFA" w14:textId="49C67F74" w:rsidR="009F2B3B" w:rsidRPr="009F2B3B" w:rsidRDefault="009F2B3B" w:rsidP="009F2B3B">
      <w:pPr>
        <w:pStyle w:val="ListParagraph"/>
        <w:ind w:left="2160"/>
        <w:rPr>
          <w:color w:val="AB7942"/>
        </w:rPr>
      </w:pPr>
      <w:r w:rsidRPr="009F2B3B">
        <w:rPr>
          <w:color w:val="AB7942"/>
        </w:rPr>
        <w:tab/>
      </w:r>
      <w:proofErr w:type="spellStart"/>
      <w:r w:rsidRPr="009F2B3B">
        <w:rPr>
          <w:color w:val="AB7942"/>
        </w:rPr>
        <w:t>jvm</w:t>
      </w:r>
      <w:proofErr w:type="spellEnd"/>
      <w:r w:rsidRPr="009F2B3B">
        <w:rPr>
          <w:color w:val="AB7942"/>
        </w:rPr>
        <w:t>:</w:t>
      </w:r>
    </w:p>
    <w:p w14:paraId="29F46739" w14:textId="2923C9F6" w:rsidR="009F2B3B" w:rsidRDefault="009F2B3B" w:rsidP="009F2B3B">
      <w:pPr>
        <w:pStyle w:val="ListParagraph"/>
        <w:ind w:left="2160"/>
        <w:rPr>
          <w:color w:val="E97132" w:themeColor="accent2"/>
        </w:rPr>
      </w:pPr>
      <w:r w:rsidRPr="009F2B3B">
        <w:rPr>
          <w:color w:val="AB7942"/>
        </w:rPr>
        <w:tab/>
        <w:t xml:space="preserve">         </w:t>
      </w:r>
      <w:proofErr w:type="spellStart"/>
      <w:r w:rsidRPr="009F2B3B">
        <w:rPr>
          <w:color w:val="AB7942"/>
        </w:rPr>
        <w:t>mainClass</w:t>
      </w:r>
      <w:proofErr w:type="spellEnd"/>
      <w:r w:rsidRPr="009F2B3B">
        <w:rPr>
          <w:color w:val="AB7942"/>
        </w:rPr>
        <w:t xml:space="preserve">: </w:t>
      </w:r>
      <w:proofErr w:type="spellStart"/>
      <w:r w:rsidRPr="009F2B3B">
        <w:rPr>
          <w:color w:val="E97132" w:themeColor="accent2"/>
        </w:rPr>
        <w:t>HelloKt</w:t>
      </w:r>
      <w:proofErr w:type="spellEnd"/>
    </w:p>
    <w:p w14:paraId="64A70D13" w14:textId="6E5467D9" w:rsidR="009F2B3B" w:rsidRDefault="009F2B3B" w:rsidP="009F2B3B">
      <w:pPr>
        <w:pStyle w:val="ListParagraph"/>
        <w:ind w:left="2160"/>
        <w:rPr>
          <w:color w:val="000000" w:themeColor="text1"/>
        </w:rPr>
      </w:pPr>
      <w:r>
        <w:rPr>
          <w:color w:val="000000" w:themeColor="text1"/>
        </w:rPr>
        <w:t xml:space="preserve">the name of the class file is specified here without the </w:t>
      </w:r>
      <w:r w:rsidRPr="009F2B3B">
        <w:rPr>
          <w:color w:val="A02B93" w:themeColor="accent5"/>
        </w:rPr>
        <w:t xml:space="preserve">.class </w:t>
      </w:r>
      <w:r>
        <w:rPr>
          <w:color w:val="000000" w:themeColor="text1"/>
        </w:rPr>
        <w:t>extension, not the name of the Kotlin source file</w:t>
      </w:r>
    </w:p>
    <w:p w14:paraId="1B088FEA" w14:textId="5294014C" w:rsidR="009F2B3B" w:rsidRDefault="009F2B3B" w:rsidP="009F2B3B">
      <w:pPr>
        <w:pStyle w:val="ListParagraph"/>
        <w:numPr>
          <w:ilvl w:val="2"/>
          <w:numId w:val="9"/>
        </w:numPr>
        <w:rPr>
          <w:color w:val="000000" w:themeColor="text1"/>
        </w:rPr>
      </w:pPr>
      <w:r>
        <w:rPr>
          <w:color w:val="000000" w:themeColor="text1"/>
        </w:rPr>
        <w:t xml:space="preserve">Will also need to configure main class explicitly if the source file containing main() has been made part of a package, so the “Hello World” program will be in file </w:t>
      </w:r>
      <w:proofErr w:type="spellStart"/>
      <w:r>
        <w:rPr>
          <w:color w:val="000000" w:themeColor="text1"/>
        </w:rPr>
        <w:t>Main.kt</w:t>
      </w:r>
      <w:proofErr w:type="spellEnd"/>
      <w:r>
        <w:rPr>
          <w:color w:val="000000" w:themeColor="text1"/>
        </w:rPr>
        <w:t xml:space="preserve"> that would look like:</w:t>
      </w:r>
    </w:p>
    <w:p w14:paraId="1F8313F3" w14:textId="5E116235" w:rsidR="009F2B3B" w:rsidRDefault="009F2B3B" w:rsidP="009F2B3B">
      <w:pPr>
        <w:ind w:left="2160"/>
        <w:rPr>
          <w:color w:val="000000" w:themeColor="text1"/>
        </w:rPr>
      </w:pPr>
      <w:r w:rsidRPr="009F2B3B">
        <w:rPr>
          <w:color w:val="A02B93" w:themeColor="accent5"/>
        </w:rPr>
        <w:t xml:space="preserve">package </w:t>
      </w:r>
      <w:r>
        <w:rPr>
          <w:color w:val="000000" w:themeColor="text1"/>
        </w:rPr>
        <w:t>comp2850.hello</w:t>
      </w:r>
    </w:p>
    <w:p w14:paraId="5EDACD7D" w14:textId="3AB47A08" w:rsidR="009F2B3B" w:rsidRDefault="009F2B3B" w:rsidP="009F2B3B">
      <w:pPr>
        <w:ind w:left="2160"/>
        <w:rPr>
          <w:color w:val="000000" w:themeColor="text1"/>
        </w:rPr>
      </w:pPr>
      <w:r w:rsidRPr="009F2B3B">
        <w:rPr>
          <w:color w:val="A02B93" w:themeColor="accent5"/>
        </w:rPr>
        <w:t xml:space="preserve">fun </w:t>
      </w:r>
      <w:r w:rsidRPr="009F2B3B">
        <w:rPr>
          <w:color w:val="0070C0"/>
        </w:rPr>
        <w:t xml:space="preserve">main() </w:t>
      </w:r>
      <w:r>
        <w:rPr>
          <w:color w:val="000000" w:themeColor="text1"/>
        </w:rPr>
        <w:t>{</w:t>
      </w:r>
    </w:p>
    <w:p w14:paraId="0DDDC669" w14:textId="37883C57" w:rsidR="009F2B3B" w:rsidRDefault="009F2B3B" w:rsidP="009F2B3B">
      <w:pPr>
        <w:ind w:left="2160"/>
        <w:rPr>
          <w:color w:val="000000" w:themeColor="text1"/>
        </w:rPr>
      </w:pPr>
      <w:r>
        <w:rPr>
          <w:color w:val="000000" w:themeColor="text1"/>
        </w:rPr>
        <w:tab/>
        <w:t>println(“</w:t>
      </w:r>
      <w:r w:rsidRPr="009F2B3B">
        <w:rPr>
          <w:color w:val="E97132" w:themeColor="accent2"/>
        </w:rPr>
        <w:t>Hello World!</w:t>
      </w:r>
      <w:r>
        <w:rPr>
          <w:color w:val="000000" w:themeColor="text1"/>
        </w:rPr>
        <w:t>”)</w:t>
      </w:r>
    </w:p>
    <w:p w14:paraId="388BB72B" w14:textId="62FECCC1" w:rsidR="009F2B3B" w:rsidRDefault="009F2B3B" w:rsidP="009F2B3B">
      <w:pPr>
        <w:ind w:left="2160"/>
        <w:rPr>
          <w:color w:val="000000" w:themeColor="text1"/>
        </w:rPr>
      </w:pPr>
      <w:r>
        <w:rPr>
          <w:color w:val="000000" w:themeColor="text1"/>
        </w:rPr>
        <w:t>}</w:t>
      </w:r>
    </w:p>
    <w:p w14:paraId="5199153B" w14:textId="0A4F6139" w:rsidR="009F2B3B" w:rsidRDefault="009F2B3B" w:rsidP="009F2B3B">
      <w:pPr>
        <w:ind w:left="2160"/>
        <w:rPr>
          <w:color w:val="000000" w:themeColor="text1"/>
        </w:rPr>
      </w:pPr>
      <w:r w:rsidRPr="009F2B3B">
        <w:rPr>
          <w:color w:val="A02B93" w:themeColor="accent5"/>
        </w:rPr>
        <w:t xml:space="preserve">main() </w:t>
      </w:r>
      <w:r>
        <w:rPr>
          <w:color w:val="000000" w:themeColor="text1"/>
        </w:rPr>
        <w:t xml:space="preserve">is declared to be part of the package </w:t>
      </w:r>
      <w:r w:rsidRPr="009F2B3B">
        <w:rPr>
          <w:color w:val="A02B93" w:themeColor="accent5"/>
        </w:rPr>
        <w:t>comp2850.hello</w:t>
      </w:r>
      <w:r>
        <w:rPr>
          <w:color w:val="000000" w:themeColor="text1"/>
        </w:rPr>
        <w:t xml:space="preserve">, thus will need to configure </w:t>
      </w:r>
      <w:proofErr w:type="spellStart"/>
      <w:r w:rsidRPr="009F2B3B">
        <w:rPr>
          <w:color w:val="A02B93" w:themeColor="accent5"/>
        </w:rPr>
        <w:t>module.yaml</w:t>
      </w:r>
      <w:proofErr w:type="spellEnd"/>
      <w:r w:rsidRPr="009F2B3B">
        <w:rPr>
          <w:color w:val="A02B93" w:themeColor="accent5"/>
        </w:rPr>
        <w:t xml:space="preserve"> </w:t>
      </w:r>
      <w:r>
        <w:rPr>
          <w:color w:val="000000" w:themeColor="text1"/>
        </w:rPr>
        <w:t>with the following:</w:t>
      </w:r>
    </w:p>
    <w:p w14:paraId="2AE6EC23" w14:textId="0A5F2341" w:rsidR="009F2B3B" w:rsidRPr="0073499C" w:rsidRDefault="009F2B3B" w:rsidP="009F2B3B">
      <w:pPr>
        <w:ind w:left="2160"/>
        <w:rPr>
          <w:color w:val="AB7942"/>
        </w:rPr>
      </w:pPr>
      <w:r w:rsidRPr="0073499C">
        <w:rPr>
          <w:color w:val="AB7942"/>
        </w:rPr>
        <w:t>settings:</w:t>
      </w:r>
    </w:p>
    <w:p w14:paraId="45616DB5" w14:textId="2C9E872D" w:rsidR="009F2B3B" w:rsidRDefault="009F2B3B" w:rsidP="009F2B3B">
      <w:pPr>
        <w:ind w:left="2160"/>
        <w:rPr>
          <w:color w:val="E97132" w:themeColor="accent2"/>
        </w:rPr>
      </w:pPr>
      <w:r w:rsidRPr="0073499C">
        <w:rPr>
          <w:color w:val="AB7942"/>
        </w:rPr>
        <w:tab/>
      </w:r>
      <w:proofErr w:type="spellStart"/>
      <w:r w:rsidRPr="0073499C">
        <w:rPr>
          <w:color w:val="AB7942"/>
        </w:rPr>
        <w:t>jvm</w:t>
      </w:r>
      <w:proofErr w:type="spellEnd"/>
      <w:r w:rsidR="0073499C" w:rsidRPr="0073499C">
        <w:rPr>
          <w:color w:val="AB7942"/>
        </w:rPr>
        <w:t>:</w:t>
      </w:r>
      <w:r w:rsidR="0073499C" w:rsidRPr="0073499C">
        <w:rPr>
          <w:color w:val="AB7942"/>
        </w:rPr>
        <w:br/>
      </w:r>
      <w:r w:rsidR="0073499C" w:rsidRPr="0073499C">
        <w:rPr>
          <w:color w:val="AB7942"/>
        </w:rPr>
        <w:tab/>
      </w:r>
      <w:r w:rsidR="0073499C" w:rsidRPr="0073499C">
        <w:rPr>
          <w:color w:val="AB7942"/>
        </w:rPr>
        <w:tab/>
      </w:r>
      <w:proofErr w:type="spellStart"/>
      <w:r w:rsidR="0073499C" w:rsidRPr="0073499C">
        <w:rPr>
          <w:color w:val="AB7942"/>
        </w:rPr>
        <w:t>mainclass</w:t>
      </w:r>
      <w:proofErr w:type="spellEnd"/>
      <w:r w:rsidR="0073499C" w:rsidRPr="0073499C">
        <w:rPr>
          <w:color w:val="AB7942"/>
        </w:rPr>
        <w:t xml:space="preserve">: </w:t>
      </w:r>
      <w:r w:rsidR="0073499C" w:rsidRPr="0073499C">
        <w:rPr>
          <w:color w:val="E97132" w:themeColor="accent2"/>
        </w:rPr>
        <w:t>comp2850.hello.MainKt</w:t>
      </w:r>
    </w:p>
    <w:p w14:paraId="07410AED" w14:textId="13BC918A" w:rsidR="00B363AD" w:rsidRDefault="0073499C" w:rsidP="0073499C">
      <w:pPr>
        <w:pStyle w:val="ListParagraph"/>
        <w:numPr>
          <w:ilvl w:val="0"/>
          <w:numId w:val="9"/>
        </w:numPr>
        <w:rPr>
          <w:color w:val="000000" w:themeColor="text1"/>
        </w:rPr>
      </w:pPr>
      <w:r>
        <w:rPr>
          <w:color w:val="000000" w:themeColor="text1"/>
        </w:rPr>
        <w:t>Deployment:</w:t>
      </w:r>
    </w:p>
    <w:p w14:paraId="2DD0A8DF" w14:textId="38FC2551" w:rsidR="0073499C" w:rsidRDefault="0073499C" w:rsidP="0073499C">
      <w:pPr>
        <w:pStyle w:val="ListParagraph"/>
        <w:numPr>
          <w:ilvl w:val="1"/>
          <w:numId w:val="9"/>
        </w:numPr>
        <w:rPr>
          <w:color w:val="000000" w:themeColor="text1"/>
        </w:rPr>
      </w:pPr>
      <w:r>
        <w:rPr>
          <w:color w:val="000000" w:themeColor="text1"/>
        </w:rPr>
        <w:t xml:space="preserve">To deploy an application on systems that do not have KT installed, you will need to include the application’s dependencies, using the KT’s </w:t>
      </w:r>
      <w:r w:rsidRPr="0073499C">
        <w:rPr>
          <w:color w:val="A02B93" w:themeColor="accent5"/>
        </w:rPr>
        <w:t xml:space="preserve">package </w:t>
      </w:r>
      <w:r>
        <w:rPr>
          <w:color w:val="000000" w:themeColor="text1"/>
        </w:rPr>
        <w:t>command</w:t>
      </w:r>
    </w:p>
    <w:p w14:paraId="2A60F0A6" w14:textId="27B1D1BC" w:rsidR="0073499C" w:rsidRDefault="0073499C" w:rsidP="0073499C">
      <w:pPr>
        <w:pStyle w:val="ListParagraph"/>
        <w:numPr>
          <w:ilvl w:val="1"/>
          <w:numId w:val="9"/>
        </w:numPr>
        <w:rPr>
          <w:color w:val="000000" w:themeColor="text1"/>
        </w:rPr>
      </w:pPr>
      <w:r>
        <w:rPr>
          <w:color w:val="000000" w:themeColor="text1"/>
        </w:rPr>
        <w:t xml:space="preserve">When </w:t>
      </w:r>
      <w:r w:rsidRPr="0073499C">
        <w:rPr>
          <w:color w:val="00B0F0"/>
        </w:rPr>
        <w:t xml:space="preserve">kotlin package </w:t>
      </w:r>
      <w:r>
        <w:rPr>
          <w:color w:val="000000" w:themeColor="text1"/>
        </w:rPr>
        <w:t>is run in task1_3_1 for example:</w:t>
      </w:r>
    </w:p>
    <w:p w14:paraId="6ED04E04" w14:textId="54149512" w:rsidR="0073499C" w:rsidRDefault="0073499C" w:rsidP="0073499C">
      <w:pPr>
        <w:pStyle w:val="ListParagraph"/>
        <w:numPr>
          <w:ilvl w:val="2"/>
          <w:numId w:val="9"/>
        </w:numPr>
        <w:rPr>
          <w:color w:val="000000" w:themeColor="text1"/>
        </w:rPr>
      </w:pPr>
      <w:r>
        <w:rPr>
          <w:color w:val="000000" w:themeColor="text1"/>
        </w:rPr>
        <w:t xml:space="preserve">Two subdirectories are created of </w:t>
      </w:r>
      <w:r w:rsidRPr="0073499C">
        <w:rPr>
          <w:color w:val="A02B93" w:themeColor="accent5"/>
        </w:rPr>
        <w:t xml:space="preserve">build/tasks </w:t>
      </w:r>
      <w:r>
        <w:rPr>
          <w:color w:val="000000" w:themeColor="text1"/>
        </w:rPr>
        <w:t>named:</w:t>
      </w:r>
    </w:p>
    <w:p w14:paraId="2367C93C" w14:textId="54C07AE6" w:rsidR="0073499C" w:rsidRPr="0073499C" w:rsidRDefault="0073499C" w:rsidP="0073499C">
      <w:pPr>
        <w:pStyle w:val="ListParagraph"/>
        <w:numPr>
          <w:ilvl w:val="3"/>
          <w:numId w:val="9"/>
        </w:numPr>
        <w:rPr>
          <w:color w:val="A02B93" w:themeColor="accent5"/>
        </w:rPr>
      </w:pPr>
      <w:r w:rsidRPr="0073499C">
        <w:rPr>
          <w:color w:val="A02B93" w:themeColor="accent5"/>
        </w:rPr>
        <w:t xml:space="preserve">_task1_3_1_jarJvm </w:t>
      </w:r>
    </w:p>
    <w:p w14:paraId="5F9FE9E8" w14:textId="541A128F" w:rsidR="0073499C" w:rsidRPr="0073499C" w:rsidRDefault="0073499C" w:rsidP="0073499C">
      <w:pPr>
        <w:pStyle w:val="ListParagraph"/>
        <w:numPr>
          <w:ilvl w:val="3"/>
          <w:numId w:val="9"/>
        </w:numPr>
        <w:rPr>
          <w:color w:val="A02B93" w:themeColor="accent5"/>
        </w:rPr>
      </w:pPr>
      <w:r w:rsidRPr="0073499C">
        <w:rPr>
          <w:color w:val="A02B93" w:themeColor="accent5"/>
        </w:rPr>
        <w:t>_task1_3_1_executableJarJvm</w:t>
      </w:r>
    </w:p>
    <w:p w14:paraId="4AAEF584" w14:textId="7C72728F" w:rsidR="009A04ED" w:rsidRDefault="0073499C" w:rsidP="009A04ED">
      <w:pPr>
        <w:pStyle w:val="ListParagraph"/>
        <w:numPr>
          <w:ilvl w:val="2"/>
          <w:numId w:val="9"/>
        </w:numPr>
        <w:rPr>
          <w:color w:val="000000" w:themeColor="text1"/>
        </w:rPr>
      </w:pPr>
      <w:r>
        <w:rPr>
          <w:color w:val="000000" w:themeColor="text1"/>
        </w:rPr>
        <w:t>Each containing a JAR file</w:t>
      </w:r>
      <w:r w:rsidR="009A04ED">
        <w:rPr>
          <w:color w:val="000000" w:themeColor="text1"/>
        </w:rPr>
        <w:t xml:space="preserve"> (Java Archive containing compiled Java/Kotlin program – consider it a ZIP folder for a Java/Kotlin program)</w:t>
      </w:r>
    </w:p>
    <w:p w14:paraId="53F6ED09" w14:textId="618B8003" w:rsidR="009A04ED" w:rsidRDefault="009A04ED" w:rsidP="009A04ED">
      <w:pPr>
        <w:pStyle w:val="ListParagraph"/>
        <w:numPr>
          <w:ilvl w:val="2"/>
          <w:numId w:val="9"/>
        </w:numPr>
        <w:rPr>
          <w:color w:val="000000" w:themeColor="text1"/>
        </w:rPr>
      </w:pPr>
      <w:r>
        <w:rPr>
          <w:color w:val="000000" w:themeColor="text1"/>
        </w:rPr>
        <w:lastRenderedPageBreak/>
        <w:t>The 2 JAR files are different as they are:</w:t>
      </w:r>
    </w:p>
    <w:p w14:paraId="7FF22E7C" w14:textId="3BDE9D6A" w:rsidR="009A04ED" w:rsidRDefault="009A04ED" w:rsidP="009A04ED">
      <w:pPr>
        <w:pStyle w:val="ListParagraph"/>
        <w:numPr>
          <w:ilvl w:val="3"/>
          <w:numId w:val="9"/>
        </w:numPr>
        <w:rPr>
          <w:color w:val="000000" w:themeColor="text1"/>
        </w:rPr>
      </w:pPr>
      <w:r>
        <w:rPr>
          <w:color w:val="000000" w:themeColor="text1"/>
        </w:rPr>
        <w:t xml:space="preserve">Normal JAR – contains the program, so it might have </w:t>
      </w:r>
      <w:proofErr w:type="spellStart"/>
      <w:r w:rsidR="00745856">
        <w:rPr>
          <w:color w:val="000000" w:themeColor="text1"/>
        </w:rPr>
        <w:t>p</w:t>
      </w:r>
      <w:r>
        <w:rPr>
          <w:color w:val="000000" w:themeColor="text1"/>
        </w:rPr>
        <w:t>rogram.class</w:t>
      </w:r>
      <w:proofErr w:type="spellEnd"/>
      <w:r>
        <w:rPr>
          <w:color w:val="000000" w:themeColor="text1"/>
        </w:rPr>
        <w:t>, other classes from the program and metadata</w:t>
      </w:r>
    </w:p>
    <w:p w14:paraId="69E102BC" w14:textId="3CBD12A2" w:rsidR="009A04ED" w:rsidRPr="009A04ED" w:rsidRDefault="009A04ED" w:rsidP="009A04ED">
      <w:pPr>
        <w:ind w:left="2160"/>
        <w:rPr>
          <w:color w:val="000000" w:themeColor="text1"/>
        </w:rPr>
      </w:pPr>
      <w:r>
        <w:rPr>
          <w:color w:val="000000" w:themeColor="text1"/>
        </w:rPr>
        <w:t>(Does not necessarily have all the code from the libraries you depend on)</w:t>
      </w:r>
    </w:p>
    <w:p w14:paraId="70299E97" w14:textId="282ABFDC" w:rsidR="009A04ED" w:rsidRDefault="009A04ED" w:rsidP="009A04ED">
      <w:pPr>
        <w:pStyle w:val="ListParagraph"/>
        <w:ind w:left="2160"/>
        <w:rPr>
          <w:color w:val="000000" w:themeColor="text1"/>
        </w:rPr>
      </w:pPr>
      <w:proofErr w:type="gramStart"/>
      <w:r>
        <w:rPr>
          <w:color w:val="000000" w:themeColor="text1"/>
        </w:rPr>
        <w:t>So</w:t>
      </w:r>
      <w:proofErr w:type="gramEnd"/>
      <w:r>
        <w:rPr>
          <w:color w:val="000000" w:themeColor="text1"/>
        </w:rPr>
        <w:t xml:space="preserve"> when run, the computer needs access to program, Kotlin Standard library, </w:t>
      </w:r>
      <w:proofErr w:type="spellStart"/>
      <w:r>
        <w:rPr>
          <w:color w:val="000000" w:themeColor="text1"/>
        </w:rPr>
        <w:t>kotlinx</w:t>
      </w:r>
      <w:proofErr w:type="spellEnd"/>
      <w:r>
        <w:rPr>
          <w:color w:val="000000" w:themeColor="text1"/>
        </w:rPr>
        <w:t>-datetime and mordant</w:t>
      </w:r>
    </w:p>
    <w:p w14:paraId="1A463541" w14:textId="36BEF08A" w:rsidR="009A04ED" w:rsidRDefault="009A04ED" w:rsidP="009A04ED">
      <w:pPr>
        <w:pStyle w:val="ListParagraph"/>
        <w:numPr>
          <w:ilvl w:val="3"/>
          <w:numId w:val="9"/>
        </w:numPr>
        <w:rPr>
          <w:color w:val="000000" w:themeColor="text1"/>
        </w:rPr>
      </w:pPr>
      <w:r>
        <w:rPr>
          <w:color w:val="000000" w:themeColor="text1"/>
        </w:rPr>
        <w:t xml:space="preserve">Executable JAR </w:t>
      </w:r>
      <w:r w:rsidR="00745856">
        <w:rPr>
          <w:color w:val="000000" w:themeColor="text1"/>
        </w:rPr>
        <w:t>–</w:t>
      </w:r>
      <w:r>
        <w:rPr>
          <w:color w:val="000000" w:themeColor="text1"/>
        </w:rPr>
        <w:t xml:space="preserve"> </w:t>
      </w:r>
      <w:r w:rsidR="00745856">
        <w:rPr>
          <w:color w:val="000000" w:themeColor="text1"/>
        </w:rPr>
        <w:t>designed to be much more self-contained, as it bundles the following:</w:t>
      </w:r>
    </w:p>
    <w:p w14:paraId="6F996A43" w14:textId="3845615F" w:rsidR="00745856" w:rsidRDefault="00745856" w:rsidP="00745856">
      <w:pPr>
        <w:pStyle w:val="ListParagraph"/>
        <w:ind w:left="2160"/>
        <w:rPr>
          <w:color w:val="000000" w:themeColor="text1"/>
        </w:rPr>
      </w:pPr>
      <w:r>
        <w:rPr>
          <w:color w:val="000000" w:themeColor="text1"/>
        </w:rPr>
        <w:t xml:space="preserve">Program, Kotlin standard library, </w:t>
      </w:r>
      <w:proofErr w:type="spellStart"/>
      <w:r>
        <w:rPr>
          <w:color w:val="000000" w:themeColor="text1"/>
        </w:rPr>
        <w:t>kotlinx</w:t>
      </w:r>
      <w:proofErr w:type="spellEnd"/>
      <w:r>
        <w:rPr>
          <w:color w:val="000000" w:themeColor="text1"/>
        </w:rPr>
        <w:t>-datetime and mordant in one big JAR</w:t>
      </w:r>
    </w:p>
    <w:p w14:paraId="4106E5E3" w14:textId="04C4587D" w:rsidR="00745856" w:rsidRDefault="00745856" w:rsidP="00745856">
      <w:pPr>
        <w:pStyle w:val="ListParagraph"/>
        <w:ind w:left="2160"/>
        <w:rPr>
          <w:color w:val="000000" w:themeColor="text1"/>
        </w:rPr>
      </w:pPr>
      <w:r>
        <w:rPr>
          <w:color w:val="000000" w:themeColor="text1"/>
        </w:rPr>
        <w:t xml:space="preserve">This can be used when sending the file to another computer as it won’t have access to the dependencies in the normal JAR, but the executable would have all the dependencies </w:t>
      </w:r>
    </w:p>
    <w:p w14:paraId="784B5B4A" w14:textId="685B3D4B" w:rsidR="00745856" w:rsidRDefault="00745856" w:rsidP="00745856">
      <w:pPr>
        <w:pStyle w:val="ListParagraph"/>
        <w:ind w:left="2160"/>
        <w:rPr>
          <w:color w:val="000000" w:themeColor="text1"/>
        </w:rPr>
      </w:pPr>
      <w:r>
        <w:rPr>
          <w:color w:val="000000" w:themeColor="text1"/>
        </w:rPr>
        <w:t>(The executable file is larger as it packages the program together with the libraries it needs, making it easier to run on another machine.)</w:t>
      </w:r>
    </w:p>
    <w:p w14:paraId="5E8F155B" w14:textId="4798D5CB" w:rsidR="00745856" w:rsidRDefault="00745856" w:rsidP="00745856">
      <w:pPr>
        <w:pStyle w:val="ListParagraph"/>
        <w:numPr>
          <w:ilvl w:val="0"/>
          <w:numId w:val="9"/>
        </w:numPr>
        <w:rPr>
          <w:color w:val="000000" w:themeColor="text1"/>
        </w:rPr>
      </w:pPr>
      <w:r>
        <w:rPr>
          <w:color w:val="000000" w:themeColor="text1"/>
        </w:rPr>
        <w:t>Project Initialisation:</w:t>
      </w:r>
    </w:p>
    <w:p w14:paraId="77A77003" w14:textId="360FB478" w:rsidR="00745856" w:rsidRDefault="00745856" w:rsidP="00745856">
      <w:pPr>
        <w:pStyle w:val="ListParagraph"/>
        <w:numPr>
          <w:ilvl w:val="1"/>
          <w:numId w:val="9"/>
        </w:numPr>
        <w:rPr>
          <w:color w:val="000000" w:themeColor="text1"/>
        </w:rPr>
      </w:pPr>
      <w:r>
        <w:rPr>
          <w:color w:val="000000" w:themeColor="text1"/>
        </w:rPr>
        <w:t xml:space="preserve">KT can initialise a kotlin program using the </w:t>
      </w:r>
      <w:proofErr w:type="spellStart"/>
      <w:r w:rsidRPr="00745856">
        <w:rPr>
          <w:color w:val="A02B93" w:themeColor="accent5"/>
        </w:rPr>
        <w:t>init</w:t>
      </w:r>
      <w:proofErr w:type="spellEnd"/>
      <w:r w:rsidRPr="00745856">
        <w:rPr>
          <w:color w:val="A02B93" w:themeColor="accent5"/>
        </w:rPr>
        <w:t xml:space="preserve"> </w:t>
      </w:r>
      <w:r>
        <w:rPr>
          <w:color w:val="000000" w:themeColor="text1"/>
        </w:rPr>
        <w:t>command</w:t>
      </w:r>
      <w:r w:rsidR="00C72B02">
        <w:rPr>
          <w:color w:val="000000" w:themeColor="text1"/>
        </w:rPr>
        <w:t>, when done on a file with a README file and nothing else, and then the “</w:t>
      </w:r>
      <w:r w:rsidR="00C72B02" w:rsidRPr="00C72B02">
        <w:rPr>
          <w:color w:val="A02B93" w:themeColor="accent5"/>
        </w:rPr>
        <w:t>JVM Console Application</w:t>
      </w:r>
      <w:r w:rsidR="00C72B02">
        <w:rPr>
          <w:color w:val="000000" w:themeColor="text1"/>
        </w:rPr>
        <w:t>” option is chosen from the menu, it will create the following:</w:t>
      </w:r>
    </w:p>
    <w:p w14:paraId="5E35B3DC" w14:textId="034815A1" w:rsidR="00C72B02" w:rsidRDefault="00C72B02" w:rsidP="00C72B02">
      <w:pPr>
        <w:pStyle w:val="ListParagraph"/>
        <w:numPr>
          <w:ilvl w:val="2"/>
          <w:numId w:val="9"/>
        </w:numPr>
        <w:rPr>
          <w:color w:val="000000" w:themeColor="text1"/>
        </w:rPr>
      </w:pPr>
      <w:r>
        <w:rPr>
          <w:color w:val="000000" w:themeColor="text1"/>
        </w:rPr>
        <w:t xml:space="preserve">A  shell script named </w:t>
      </w:r>
      <w:r w:rsidRPr="00C72B02">
        <w:rPr>
          <w:color w:val="A02B93" w:themeColor="accent5"/>
        </w:rPr>
        <w:t>kotlin</w:t>
      </w:r>
    </w:p>
    <w:p w14:paraId="626BB705" w14:textId="6CBB7EC2" w:rsidR="00C72B02" w:rsidRDefault="00C72B02" w:rsidP="00C72B02">
      <w:pPr>
        <w:pStyle w:val="ListParagraph"/>
        <w:numPr>
          <w:ilvl w:val="2"/>
          <w:numId w:val="9"/>
        </w:numPr>
        <w:rPr>
          <w:color w:val="000000" w:themeColor="text1"/>
        </w:rPr>
      </w:pPr>
      <w:r>
        <w:rPr>
          <w:color w:val="000000" w:themeColor="text1"/>
        </w:rPr>
        <w:t xml:space="preserve">A Windows batch file named </w:t>
      </w:r>
      <w:r w:rsidRPr="00C72B02">
        <w:rPr>
          <w:color w:val="A02B93" w:themeColor="accent5"/>
        </w:rPr>
        <w:t>kotlin.bat</w:t>
      </w:r>
    </w:p>
    <w:p w14:paraId="020D22C8" w14:textId="3011BB32" w:rsidR="00C72B02" w:rsidRDefault="00C72B02" w:rsidP="00C72B02">
      <w:pPr>
        <w:pStyle w:val="ListParagraph"/>
        <w:numPr>
          <w:ilvl w:val="2"/>
          <w:numId w:val="9"/>
        </w:numPr>
        <w:rPr>
          <w:color w:val="000000" w:themeColor="text1"/>
        </w:rPr>
      </w:pPr>
      <w:r>
        <w:rPr>
          <w:color w:val="000000" w:themeColor="text1"/>
        </w:rPr>
        <w:t xml:space="preserve">A </w:t>
      </w:r>
      <w:proofErr w:type="spellStart"/>
      <w:r w:rsidRPr="00C72B02">
        <w:rPr>
          <w:color w:val="A02B93" w:themeColor="accent5"/>
        </w:rPr>
        <w:t>module.yaml</w:t>
      </w:r>
      <w:proofErr w:type="spellEnd"/>
      <w:r w:rsidRPr="00C72B02">
        <w:rPr>
          <w:color w:val="A02B93" w:themeColor="accent5"/>
        </w:rPr>
        <w:t xml:space="preserve"> </w:t>
      </w:r>
      <w:r>
        <w:rPr>
          <w:color w:val="000000" w:themeColor="text1"/>
        </w:rPr>
        <w:t>file, declaring this to be a JVM-based application</w:t>
      </w:r>
    </w:p>
    <w:p w14:paraId="50C0BFEE" w14:textId="4B0708A6" w:rsidR="00C72B02" w:rsidRDefault="00C72B02" w:rsidP="00C72B02">
      <w:pPr>
        <w:pStyle w:val="ListParagraph"/>
        <w:numPr>
          <w:ilvl w:val="2"/>
          <w:numId w:val="9"/>
        </w:numPr>
        <w:rPr>
          <w:color w:val="000000" w:themeColor="text1"/>
        </w:rPr>
      </w:pPr>
      <w:r>
        <w:rPr>
          <w:color w:val="000000" w:themeColor="text1"/>
        </w:rPr>
        <w:t xml:space="preserve">A </w:t>
      </w:r>
      <w:proofErr w:type="spellStart"/>
      <w:r w:rsidRPr="00C72B02">
        <w:rPr>
          <w:color w:val="A02B93" w:themeColor="accent5"/>
        </w:rPr>
        <w:t>src</w:t>
      </w:r>
      <w:proofErr w:type="spellEnd"/>
      <w:r w:rsidRPr="00C72B02">
        <w:rPr>
          <w:color w:val="A02B93" w:themeColor="accent5"/>
        </w:rPr>
        <w:t xml:space="preserve"> </w:t>
      </w:r>
      <w:r>
        <w:rPr>
          <w:color w:val="000000" w:themeColor="text1"/>
        </w:rPr>
        <w:t>subdirectory, containing some source code files</w:t>
      </w:r>
    </w:p>
    <w:p w14:paraId="207A5204" w14:textId="1EECAB94" w:rsidR="00C72B02" w:rsidRDefault="00C72B02" w:rsidP="00C72B02">
      <w:pPr>
        <w:pStyle w:val="ListParagraph"/>
        <w:numPr>
          <w:ilvl w:val="2"/>
          <w:numId w:val="9"/>
        </w:numPr>
        <w:rPr>
          <w:color w:val="000000" w:themeColor="text1"/>
        </w:rPr>
      </w:pPr>
      <w:r>
        <w:rPr>
          <w:color w:val="000000" w:themeColor="text1"/>
        </w:rPr>
        <w:t xml:space="preserve">A </w:t>
      </w:r>
      <w:r w:rsidRPr="00C72B02">
        <w:rPr>
          <w:color w:val="A02B93" w:themeColor="accent5"/>
        </w:rPr>
        <w:t xml:space="preserve">test </w:t>
      </w:r>
      <w:r>
        <w:rPr>
          <w:color w:val="000000" w:themeColor="text1"/>
        </w:rPr>
        <w:t>subdirectory, containing some unit tests</w:t>
      </w:r>
    </w:p>
    <w:p w14:paraId="78C434BA" w14:textId="5BD99AFF" w:rsidR="00C72B02" w:rsidRDefault="00C72B02" w:rsidP="00C72B02">
      <w:pPr>
        <w:pStyle w:val="ListParagraph"/>
        <w:numPr>
          <w:ilvl w:val="1"/>
          <w:numId w:val="9"/>
        </w:numPr>
        <w:rPr>
          <w:color w:val="000000" w:themeColor="text1"/>
        </w:rPr>
      </w:pPr>
      <w:r>
        <w:rPr>
          <w:color w:val="000000" w:themeColor="text1"/>
        </w:rPr>
        <w:t>The script and batch file can be used to invoke KT, for instance you can do:</w:t>
      </w:r>
    </w:p>
    <w:p w14:paraId="405A9D29" w14:textId="74ED2D60" w:rsidR="00C72B02" w:rsidRDefault="00C72B02" w:rsidP="00C72B02">
      <w:pPr>
        <w:pStyle w:val="ListParagraph"/>
        <w:numPr>
          <w:ilvl w:val="2"/>
          <w:numId w:val="9"/>
        </w:numPr>
        <w:rPr>
          <w:color w:val="0F9ED5" w:themeColor="accent4"/>
        </w:rPr>
      </w:pPr>
      <w:r w:rsidRPr="00C72B02">
        <w:rPr>
          <w:color w:val="0F9ED5" w:themeColor="accent4"/>
        </w:rPr>
        <w:t>./kotlin run</w:t>
      </w:r>
    </w:p>
    <w:p w14:paraId="42A31115" w14:textId="04D334F0" w:rsidR="00C72B02" w:rsidRDefault="00C72B02" w:rsidP="00C72B02">
      <w:pPr>
        <w:ind w:left="1440"/>
        <w:rPr>
          <w:color w:val="000000" w:themeColor="text1"/>
        </w:rPr>
      </w:pPr>
      <w:r>
        <w:rPr>
          <w:color w:val="000000" w:themeColor="text1"/>
        </w:rPr>
        <w:t>Including the script and batch files make the project easier to share with other people (will not need to install KT or even JDK themselves to build and run the application as the script and batch file performs that)</w:t>
      </w:r>
    </w:p>
    <w:p w14:paraId="4714B17E" w14:textId="430D64C2" w:rsidR="00C72B02" w:rsidRDefault="00C72B02" w:rsidP="00C72B02">
      <w:pPr>
        <w:pStyle w:val="ListParagraph"/>
        <w:numPr>
          <w:ilvl w:val="0"/>
          <w:numId w:val="9"/>
        </w:numPr>
        <w:rPr>
          <w:color w:val="000000" w:themeColor="text1"/>
        </w:rPr>
      </w:pPr>
      <w:r>
        <w:rPr>
          <w:color w:val="000000" w:themeColor="text1"/>
        </w:rPr>
        <w:t>Using Gradle:</w:t>
      </w:r>
    </w:p>
    <w:p w14:paraId="56D2D3AD" w14:textId="101176F0" w:rsidR="00C72B02" w:rsidRDefault="0067373C" w:rsidP="00C72B02">
      <w:pPr>
        <w:pStyle w:val="ListParagraph"/>
        <w:numPr>
          <w:ilvl w:val="1"/>
          <w:numId w:val="9"/>
        </w:numPr>
        <w:rPr>
          <w:color w:val="000000" w:themeColor="text1"/>
        </w:rPr>
      </w:pPr>
      <w:r>
        <w:rPr>
          <w:color w:val="000000" w:themeColor="text1"/>
        </w:rPr>
        <w:t>Project Organisation:</w:t>
      </w:r>
    </w:p>
    <w:p w14:paraId="28EFC502" w14:textId="5D034C08" w:rsidR="00C72B02" w:rsidRDefault="0067373C" w:rsidP="0067373C">
      <w:pPr>
        <w:pStyle w:val="ListParagraph"/>
        <w:numPr>
          <w:ilvl w:val="2"/>
          <w:numId w:val="9"/>
        </w:numPr>
        <w:rPr>
          <w:color w:val="000000" w:themeColor="text1"/>
        </w:rPr>
      </w:pPr>
      <w:r>
        <w:rPr>
          <w:color w:val="000000" w:themeColor="text1"/>
        </w:rPr>
        <w:t xml:space="preserve">using the </w:t>
      </w:r>
      <w:proofErr w:type="spellStart"/>
      <w:r w:rsidRPr="0067373C">
        <w:rPr>
          <w:color w:val="A02B93" w:themeColor="accent5"/>
        </w:rPr>
        <w:t>build.gradle.kts</w:t>
      </w:r>
      <w:proofErr w:type="spellEnd"/>
      <w:r w:rsidRPr="0067373C">
        <w:rPr>
          <w:color w:val="A02B93" w:themeColor="accent5"/>
        </w:rPr>
        <w:t xml:space="preserve"> </w:t>
      </w:r>
      <w:r>
        <w:rPr>
          <w:color w:val="000000" w:themeColor="text1"/>
        </w:rPr>
        <w:t xml:space="preserve">in the editor to examine project organisation </w:t>
      </w:r>
    </w:p>
    <w:p w14:paraId="3068116E" w14:textId="498A606A" w:rsidR="0067373C" w:rsidRDefault="0067373C" w:rsidP="0067373C">
      <w:pPr>
        <w:rPr>
          <w:color w:val="000000" w:themeColor="text1"/>
        </w:rPr>
      </w:pPr>
      <w:r w:rsidRPr="0067373C">
        <w:rPr>
          <w:noProof/>
          <w:color w:val="000000" w:themeColor="text1"/>
        </w:rPr>
        <w:lastRenderedPageBreak/>
        <w:drawing>
          <wp:inline distT="0" distB="0" distL="0" distR="0" wp14:anchorId="5CA1A317" wp14:editId="1F3C94FB">
            <wp:extent cx="5731510" cy="2710180"/>
            <wp:effectExtent l="0" t="0" r="0" b="0"/>
            <wp:docPr id="85971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10629" name=""/>
                    <pic:cNvPicPr/>
                  </pic:nvPicPr>
                  <pic:blipFill>
                    <a:blip r:embed="rId5"/>
                    <a:stretch>
                      <a:fillRect/>
                    </a:stretch>
                  </pic:blipFill>
                  <pic:spPr>
                    <a:xfrm>
                      <a:off x="0" y="0"/>
                      <a:ext cx="5731510" cy="2710180"/>
                    </a:xfrm>
                    <a:prstGeom prst="rect">
                      <a:avLst/>
                    </a:prstGeom>
                  </pic:spPr>
                </pic:pic>
              </a:graphicData>
            </a:graphic>
          </wp:inline>
        </w:drawing>
      </w:r>
    </w:p>
    <w:p w14:paraId="12B6BC0B" w14:textId="5E12CD6A" w:rsidR="00FA360C" w:rsidRDefault="00FA360C" w:rsidP="0067373C">
      <w:pPr>
        <w:rPr>
          <w:color w:val="000000" w:themeColor="text1"/>
        </w:rPr>
      </w:pPr>
      <w:r>
        <w:rPr>
          <w:color w:val="000000" w:themeColor="text1"/>
        </w:rPr>
        <w:t>Top part of the file</w:t>
      </w:r>
    </w:p>
    <w:p w14:paraId="6673FE2F" w14:textId="77777777" w:rsidR="0067373C" w:rsidRDefault="0067373C" w:rsidP="0067373C">
      <w:pPr>
        <w:pStyle w:val="ListParagraph"/>
        <w:numPr>
          <w:ilvl w:val="1"/>
          <w:numId w:val="9"/>
        </w:numPr>
        <w:rPr>
          <w:color w:val="000000" w:themeColor="text1"/>
        </w:rPr>
      </w:pPr>
      <w:r w:rsidRPr="0067373C">
        <w:rPr>
          <w:b/>
          <w:bCs/>
          <w:color w:val="000000" w:themeColor="text1"/>
        </w:rPr>
        <w:t>Kotlin Version:</w:t>
      </w:r>
      <w:r w:rsidRPr="0067373C">
        <w:rPr>
          <w:color w:val="000000" w:themeColor="text1"/>
        </w:rPr>
        <w:t xml:space="preserve"> Uses Kotlin version 2.4.10.</w:t>
      </w:r>
    </w:p>
    <w:p w14:paraId="5E6311E0" w14:textId="77777777" w:rsidR="0067373C" w:rsidRDefault="0067373C" w:rsidP="0067373C">
      <w:pPr>
        <w:pStyle w:val="ListParagraph"/>
        <w:numPr>
          <w:ilvl w:val="1"/>
          <w:numId w:val="9"/>
        </w:numPr>
        <w:rPr>
          <w:color w:val="000000" w:themeColor="text1"/>
        </w:rPr>
      </w:pPr>
      <w:r w:rsidRPr="0067373C">
        <w:rPr>
          <w:b/>
          <w:bCs/>
          <w:color w:val="000000" w:themeColor="text1"/>
        </w:rPr>
        <w:t>Java Version:</w:t>
      </w:r>
      <w:r w:rsidRPr="0067373C">
        <w:rPr>
          <w:color w:val="000000" w:themeColor="text1"/>
        </w:rPr>
        <w:t xml:space="preserve"> Targets Java 25 for both compiler and runtime.</w:t>
      </w:r>
    </w:p>
    <w:p w14:paraId="237442CA" w14:textId="2AE2EB21" w:rsidR="0067373C" w:rsidRDefault="0067373C" w:rsidP="0067373C">
      <w:pPr>
        <w:pStyle w:val="ListParagraph"/>
        <w:numPr>
          <w:ilvl w:val="1"/>
          <w:numId w:val="9"/>
        </w:numPr>
        <w:rPr>
          <w:color w:val="000000" w:themeColor="text1"/>
        </w:rPr>
      </w:pPr>
      <w:r w:rsidRPr="0067373C">
        <w:rPr>
          <w:b/>
          <w:bCs/>
          <w:color w:val="000000" w:themeColor="text1"/>
        </w:rPr>
        <w:t>Application Entry Point:</w:t>
      </w:r>
      <w:r w:rsidRPr="0067373C">
        <w:rPr>
          <w:color w:val="000000" w:themeColor="text1"/>
        </w:rPr>
        <w:t xml:space="preserve"> Specifies the main class containing the </w:t>
      </w:r>
      <w:r w:rsidRPr="0067373C">
        <w:rPr>
          <w:color w:val="A02B93" w:themeColor="accent5"/>
        </w:rPr>
        <w:t xml:space="preserve">`main()` </w:t>
      </w:r>
      <w:r w:rsidRPr="0067373C">
        <w:rPr>
          <w:color w:val="000000" w:themeColor="text1"/>
        </w:rPr>
        <w:t>function.</w:t>
      </w:r>
    </w:p>
    <w:p w14:paraId="6A7CFE44" w14:textId="2B15EA21" w:rsidR="00FA360C" w:rsidRPr="00FA360C" w:rsidRDefault="00FA360C" w:rsidP="00FA360C">
      <w:pPr>
        <w:rPr>
          <w:color w:val="000000" w:themeColor="text1"/>
        </w:rPr>
      </w:pPr>
      <w:r w:rsidRPr="00FA360C">
        <w:rPr>
          <w:noProof/>
          <w:color w:val="000000" w:themeColor="text1"/>
        </w:rPr>
        <w:drawing>
          <wp:inline distT="0" distB="0" distL="0" distR="0" wp14:anchorId="02C3B33B" wp14:editId="4A8366EB">
            <wp:extent cx="5731510" cy="1983740"/>
            <wp:effectExtent l="0" t="0" r="0" b="0"/>
            <wp:docPr id="3903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3574" name=""/>
                    <pic:cNvPicPr/>
                  </pic:nvPicPr>
                  <pic:blipFill>
                    <a:blip r:embed="rId6"/>
                    <a:stretch>
                      <a:fillRect/>
                    </a:stretch>
                  </pic:blipFill>
                  <pic:spPr>
                    <a:xfrm>
                      <a:off x="0" y="0"/>
                      <a:ext cx="5731510" cy="1983740"/>
                    </a:xfrm>
                    <a:prstGeom prst="rect">
                      <a:avLst/>
                    </a:prstGeom>
                  </pic:spPr>
                </pic:pic>
              </a:graphicData>
            </a:graphic>
          </wp:inline>
        </w:drawing>
      </w:r>
    </w:p>
    <w:p w14:paraId="0214A807" w14:textId="4F5F1B3E" w:rsidR="00FA360C" w:rsidRDefault="00FA360C" w:rsidP="00FA360C">
      <w:pPr>
        <w:rPr>
          <w:color w:val="000000" w:themeColor="text1"/>
        </w:rPr>
      </w:pPr>
      <w:r>
        <w:rPr>
          <w:color w:val="000000" w:themeColor="text1"/>
        </w:rPr>
        <w:t>Bottom part of the file</w:t>
      </w:r>
    </w:p>
    <w:p w14:paraId="75B9D997" w14:textId="77777777" w:rsidR="00FA360C" w:rsidRDefault="00FA360C" w:rsidP="00FA360C">
      <w:pPr>
        <w:pStyle w:val="ListParagraph"/>
        <w:numPr>
          <w:ilvl w:val="0"/>
          <w:numId w:val="12"/>
        </w:numPr>
        <w:rPr>
          <w:color w:val="000000" w:themeColor="text1"/>
        </w:rPr>
      </w:pPr>
      <w:r w:rsidRPr="00FA360C">
        <w:rPr>
          <w:b/>
          <w:bCs/>
          <w:color w:val="000000" w:themeColor="text1"/>
        </w:rPr>
        <w:t>Dependency Management:</w:t>
      </w:r>
      <w:r w:rsidRPr="00FA360C">
        <w:rPr>
          <w:color w:val="000000" w:themeColor="text1"/>
        </w:rPr>
        <w:t xml:space="preserve"> The code manages application dependencies using Maven Central.</w:t>
      </w:r>
    </w:p>
    <w:p w14:paraId="775745C6" w14:textId="77777777" w:rsidR="00FA360C" w:rsidRDefault="00FA360C" w:rsidP="00FA360C">
      <w:pPr>
        <w:pStyle w:val="ListParagraph"/>
        <w:numPr>
          <w:ilvl w:val="0"/>
          <w:numId w:val="12"/>
        </w:numPr>
        <w:rPr>
          <w:color w:val="000000" w:themeColor="text1"/>
        </w:rPr>
      </w:pPr>
      <w:r w:rsidRPr="00FA360C">
        <w:rPr>
          <w:b/>
          <w:bCs/>
          <w:color w:val="000000" w:themeColor="text1"/>
        </w:rPr>
        <w:t>Dependency Sources:</w:t>
      </w:r>
      <w:r w:rsidRPr="00FA360C">
        <w:rPr>
          <w:color w:val="000000" w:themeColor="text1"/>
        </w:rPr>
        <w:t xml:space="preserve"> Dependencies are downloaded from Maven Central if not already present and cached locally.</w:t>
      </w:r>
    </w:p>
    <w:p w14:paraId="6C748D40" w14:textId="48EE4198" w:rsidR="00FA360C" w:rsidRDefault="00FA360C" w:rsidP="00FA360C">
      <w:pPr>
        <w:pStyle w:val="ListParagraph"/>
        <w:numPr>
          <w:ilvl w:val="0"/>
          <w:numId w:val="12"/>
        </w:numPr>
        <w:rPr>
          <w:color w:val="000000" w:themeColor="text1"/>
        </w:rPr>
      </w:pPr>
      <w:r w:rsidRPr="00FA360C">
        <w:rPr>
          <w:b/>
          <w:bCs/>
          <w:color w:val="000000" w:themeColor="text1"/>
        </w:rPr>
        <w:t>Specific Dependencies:</w:t>
      </w:r>
      <w:r w:rsidRPr="00FA360C">
        <w:rPr>
          <w:color w:val="000000" w:themeColor="text1"/>
        </w:rPr>
        <w:t xml:space="preserve"> The code specifies dependencies on </w:t>
      </w:r>
      <w:r w:rsidRPr="00FA360C">
        <w:rPr>
          <w:color w:val="A02B93" w:themeColor="accent5"/>
        </w:rPr>
        <w:t>`</w:t>
      </w:r>
      <w:proofErr w:type="spellStart"/>
      <w:r w:rsidRPr="00FA360C">
        <w:rPr>
          <w:color w:val="A02B93" w:themeColor="accent5"/>
        </w:rPr>
        <w:t>libs.datetime.jvm</w:t>
      </w:r>
      <w:proofErr w:type="spellEnd"/>
      <w:r w:rsidRPr="00FA360C">
        <w:rPr>
          <w:color w:val="A02B93" w:themeColor="accent5"/>
        </w:rPr>
        <w:t xml:space="preserve">` </w:t>
      </w:r>
      <w:r w:rsidRPr="00FA360C">
        <w:rPr>
          <w:color w:val="000000" w:themeColor="text1"/>
        </w:rPr>
        <w:t>and `</w:t>
      </w:r>
      <w:proofErr w:type="spellStart"/>
      <w:r w:rsidRPr="00FA360C">
        <w:rPr>
          <w:color w:val="A02B93" w:themeColor="accent5"/>
        </w:rPr>
        <w:t>libs.</w:t>
      </w:r>
      <w:r w:rsidRPr="00AA5FB2">
        <w:rPr>
          <w:color w:val="A02B93"/>
        </w:rPr>
        <w:t>mordant</w:t>
      </w:r>
      <w:proofErr w:type="spellEnd"/>
      <w:r w:rsidRPr="00FA360C">
        <w:rPr>
          <w:color w:val="A02B93" w:themeColor="accent5"/>
        </w:rPr>
        <w:t xml:space="preserve">` </w:t>
      </w:r>
      <w:r w:rsidRPr="00FA360C">
        <w:rPr>
          <w:color w:val="000000" w:themeColor="text1"/>
        </w:rPr>
        <w:t>libraries.</w:t>
      </w:r>
    </w:p>
    <w:p w14:paraId="123E8B3A" w14:textId="42F5D862" w:rsidR="00FA360C" w:rsidRDefault="00FA360C" w:rsidP="00922C8E">
      <w:pPr>
        <w:pStyle w:val="ListParagraph"/>
        <w:numPr>
          <w:ilvl w:val="0"/>
          <w:numId w:val="9"/>
        </w:numPr>
        <w:rPr>
          <w:color w:val="000000" w:themeColor="text1"/>
        </w:rPr>
      </w:pPr>
      <w:r>
        <w:rPr>
          <w:color w:val="000000" w:themeColor="text1"/>
        </w:rPr>
        <w:t>Build Tasks:</w:t>
      </w:r>
    </w:p>
    <w:p w14:paraId="43CE166D" w14:textId="73746173" w:rsidR="00922C8E" w:rsidRDefault="00922C8E" w:rsidP="00922C8E">
      <w:pPr>
        <w:pStyle w:val="ListParagraph"/>
        <w:numPr>
          <w:ilvl w:val="1"/>
          <w:numId w:val="9"/>
        </w:numPr>
        <w:rPr>
          <w:color w:val="000000" w:themeColor="text1"/>
        </w:rPr>
      </w:pPr>
      <w:r>
        <w:rPr>
          <w:color w:val="000000" w:themeColor="text1"/>
        </w:rPr>
        <w:t>To see the tasks that can be performed by the build script, can run:</w:t>
      </w:r>
    </w:p>
    <w:p w14:paraId="63D55DBF" w14:textId="3AA60D0D" w:rsidR="00922C8E" w:rsidRDefault="00922C8E" w:rsidP="00922C8E">
      <w:pPr>
        <w:pStyle w:val="ListParagraph"/>
        <w:numPr>
          <w:ilvl w:val="2"/>
          <w:numId w:val="9"/>
        </w:numPr>
        <w:rPr>
          <w:color w:val="60CAF3" w:themeColor="accent4" w:themeTint="99"/>
        </w:rPr>
      </w:pPr>
      <w:r w:rsidRPr="00922C8E">
        <w:rPr>
          <w:color w:val="60CAF3" w:themeColor="accent4" w:themeTint="99"/>
        </w:rPr>
        <w:t>./gradlew tasks</w:t>
      </w:r>
    </w:p>
    <w:p w14:paraId="640A8AE4" w14:textId="549EB420" w:rsidR="00922C8E" w:rsidRDefault="00922C8E" w:rsidP="00922C8E">
      <w:pPr>
        <w:ind w:left="1800"/>
        <w:rPr>
          <w:color w:val="000000" w:themeColor="text1"/>
        </w:rPr>
      </w:pPr>
      <w:r w:rsidRPr="00922C8E">
        <w:rPr>
          <w:color w:val="000000" w:themeColor="text1"/>
        </w:rPr>
        <w:t xml:space="preserve">This command runs the Gradle wrapper. </w:t>
      </w:r>
    </w:p>
    <w:p w14:paraId="0B16485F" w14:textId="01531D4A" w:rsidR="00922C8E" w:rsidRDefault="00922C8E" w:rsidP="00922C8E">
      <w:pPr>
        <w:pStyle w:val="ListParagraph"/>
        <w:numPr>
          <w:ilvl w:val="0"/>
          <w:numId w:val="14"/>
        </w:numPr>
        <w:rPr>
          <w:color w:val="000000" w:themeColor="text1"/>
        </w:rPr>
      </w:pPr>
      <w:r>
        <w:rPr>
          <w:color w:val="000000" w:themeColor="text1"/>
        </w:rPr>
        <w:lastRenderedPageBreak/>
        <w:t>To run the application:</w:t>
      </w:r>
    </w:p>
    <w:p w14:paraId="0437C42B" w14:textId="2AB5FD4F" w:rsidR="00922C8E" w:rsidRPr="00922C8E" w:rsidRDefault="00922C8E" w:rsidP="00922C8E">
      <w:pPr>
        <w:pStyle w:val="ListParagraph"/>
        <w:numPr>
          <w:ilvl w:val="1"/>
          <w:numId w:val="14"/>
        </w:numPr>
        <w:rPr>
          <w:color w:val="60CAF3" w:themeColor="accent4" w:themeTint="99"/>
        </w:rPr>
      </w:pPr>
      <w:r w:rsidRPr="00922C8E">
        <w:rPr>
          <w:color w:val="60CAF3" w:themeColor="accent4" w:themeTint="99"/>
        </w:rPr>
        <w:t>./gradlew run</w:t>
      </w:r>
    </w:p>
    <w:p w14:paraId="4336E834" w14:textId="712987C6" w:rsidR="00922C8E" w:rsidRDefault="00922C8E" w:rsidP="00922C8E">
      <w:pPr>
        <w:ind w:left="1800"/>
        <w:rPr>
          <w:color w:val="000000" w:themeColor="text1"/>
        </w:rPr>
      </w:pPr>
      <w:r>
        <w:rPr>
          <w:color w:val="000000" w:themeColor="text1"/>
        </w:rPr>
        <w:t>The run task runs an application without command line arguments (by default)</w:t>
      </w:r>
    </w:p>
    <w:p w14:paraId="0672525E" w14:textId="06641F29" w:rsidR="00922C8E" w:rsidRDefault="00922C8E" w:rsidP="00922C8E">
      <w:pPr>
        <w:ind w:left="1800"/>
        <w:rPr>
          <w:color w:val="000000" w:themeColor="text1"/>
        </w:rPr>
      </w:pPr>
      <w:r>
        <w:rPr>
          <w:color w:val="000000" w:themeColor="text1"/>
        </w:rPr>
        <w:t xml:space="preserve">Can supply arguments by expressing them as quoted strings and using </w:t>
      </w:r>
      <w:r w:rsidRPr="00AA5FB2">
        <w:rPr>
          <w:color w:val="A02B93"/>
        </w:rPr>
        <w:t xml:space="preserve">- -args </w:t>
      </w:r>
      <w:r>
        <w:rPr>
          <w:color w:val="000000" w:themeColor="text1"/>
        </w:rPr>
        <w:t xml:space="preserve">option e.g. </w:t>
      </w:r>
    </w:p>
    <w:p w14:paraId="763916EA" w14:textId="2A01AFD5" w:rsidR="00922C8E" w:rsidRDefault="00922C8E" w:rsidP="00922C8E">
      <w:pPr>
        <w:pStyle w:val="ListParagraph"/>
        <w:numPr>
          <w:ilvl w:val="3"/>
          <w:numId w:val="9"/>
        </w:numPr>
        <w:rPr>
          <w:color w:val="60CAF3" w:themeColor="accent4" w:themeTint="99"/>
        </w:rPr>
      </w:pPr>
      <w:r w:rsidRPr="00922C8E">
        <w:rPr>
          <w:color w:val="60CAF3" w:themeColor="accent4" w:themeTint="99"/>
        </w:rPr>
        <w:t>./gradlew run –args=’arg1 arg2’</w:t>
      </w:r>
    </w:p>
    <w:p w14:paraId="48485BC0" w14:textId="50ADB727" w:rsidR="00922C8E" w:rsidRPr="00922C8E" w:rsidRDefault="00922C8E" w:rsidP="00922C8E">
      <w:pPr>
        <w:pStyle w:val="ListParagraph"/>
        <w:numPr>
          <w:ilvl w:val="1"/>
          <w:numId w:val="9"/>
        </w:numPr>
        <w:rPr>
          <w:color w:val="000000" w:themeColor="text1"/>
        </w:rPr>
      </w:pPr>
      <w:r w:rsidRPr="00922C8E">
        <w:rPr>
          <w:color w:val="000000" w:themeColor="text1"/>
        </w:rPr>
        <w:t>To package the application for distribution, use:</w:t>
      </w:r>
    </w:p>
    <w:p w14:paraId="5C5B4E03" w14:textId="09B6C979" w:rsidR="00922C8E" w:rsidRDefault="00922C8E" w:rsidP="00922C8E">
      <w:pPr>
        <w:pStyle w:val="ListParagraph"/>
        <w:numPr>
          <w:ilvl w:val="2"/>
          <w:numId w:val="9"/>
        </w:numPr>
        <w:rPr>
          <w:color w:val="60CAF3" w:themeColor="accent4" w:themeTint="99"/>
        </w:rPr>
      </w:pPr>
      <w:r>
        <w:rPr>
          <w:color w:val="60CAF3" w:themeColor="accent4" w:themeTint="99"/>
        </w:rPr>
        <w:t>./gradlew distZip</w:t>
      </w:r>
    </w:p>
    <w:p w14:paraId="4F6473F1" w14:textId="77777777" w:rsidR="00922C8E" w:rsidRPr="00922C8E" w:rsidRDefault="00922C8E" w:rsidP="00922C8E">
      <w:pPr>
        <w:pStyle w:val="ListParagraph"/>
        <w:ind w:left="1800"/>
        <w:rPr>
          <w:color w:val="000000" w:themeColor="text1"/>
        </w:rPr>
      </w:pPr>
      <w:r w:rsidRPr="00922C8E">
        <w:rPr>
          <w:color w:val="000000" w:themeColor="text1"/>
        </w:rPr>
        <w:t xml:space="preserve">This will create a file e.g. </w:t>
      </w:r>
      <w:r w:rsidRPr="00AA5FB2">
        <w:rPr>
          <w:color w:val="A02B93"/>
        </w:rPr>
        <w:t xml:space="preserve">task1_4.zip </w:t>
      </w:r>
      <w:r w:rsidRPr="00922C8E">
        <w:rPr>
          <w:color w:val="000000" w:themeColor="text1"/>
        </w:rPr>
        <w:t xml:space="preserve">in the </w:t>
      </w:r>
      <w:r w:rsidRPr="00AA5FB2">
        <w:rPr>
          <w:color w:val="A02B93"/>
        </w:rPr>
        <w:t xml:space="preserve">build/distributions </w:t>
      </w:r>
      <w:r w:rsidRPr="00922C8E">
        <w:rPr>
          <w:color w:val="000000" w:themeColor="text1"/>
        </w:rPr>
        <w:t>subdirectory of task1_4. It will contain:</w:t>
      </w:r>
    </w:p>
    <w:p w14:paraId="13DD3A3B" w14:textId="3F398F15" w:rsidR="00922C8E" w:rsidRPr="00922C8E" w:rsidRDefault="00922C8E" w:rsidP="00922C8E">
      <w:pPr>
        <w:pStyle w:val="ListParagraph"/>
        <w:numPr>
          <w:ilvl w:val="4"/>
          <w:numId w:val="9"/>
        </w:numPr>
        <w:rPr>
          <w:color w:val="000000" w:themeColor="text1"/>
        </w:rPr>
      </w:pPr>
      <w:r w:rsidRPr="00922C8E">
        <w:rPr>
          <w:color w:val="000000" w:themeColor="text1"/>
        </w:rPr>
        <w:t xml:space="preserve">JAR files for the application and its </w:t>
      </w:r>
      <w:r>
        <w:rPr>
          <w:color w:val="000000" w:themeColor="text1"/>
        </w:rPr>
        <w:t>dependencies</w:t>
      </w:r>
    </w:p>
    <w:p w14:paraId="6F825D5B" w14:textId="5D211D1B" w:rsidR="00922C8E" w:rsidRDefault="00922C8E" w:rsidP="00922C8E">
      <w:pPr>
        <w:pStyle w:val="ListParagraph"/>
        <w:numPr>
          <w:ilvl w:val="4"/>
          <w:numId w:val="9"/>
        </w:numPr>
        <w:rPr>
          <w:color w:val="000000" w:themeColor="text1"/>
        </w:rPr>
      </w:pPr>
      <w:r w:rsidRPr="00922C8E">
        <w:rPr>
          <w:color w:val="000000" w:themeColor="text1"/>
        </w:rPr>
        <w:t>Shell script and batch file</w:t>
      </w:r>
    </w:p>
    <w:p w14:paraId="39967FE4" w14:textId="7856B287" w:rsidR="00922C8E" w:rsidRPr="00922C8E" w:rsidRDefault="00922C8E" w:rsidP="00922C8E">
      <w:pP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310BDA4F" wp14:editId="38A6ED6D">
                <wp:simplePos x="0" y="0"/>
                <wp:positionH relativeFrom="column">
                  <wp:posOffset>-249767</wp:posOffset>
                </wp:positionH>
                <wp:positionV relativeFrom="paragraph">
                  <wp:posOffset>98214</wp:posOffset>
                </wp:positionV>
                <wp:extent cx="6278034" cy="0"/>
                <wp:effectExtent l="0" t="12700" r="21590" b="12700"/>
                <wp:wrapNone/>
                <wp:docPr id="2026122328" name="Straight Connector 1"/>
                <wp:cNvGraphicFramePr/>
                <a:graphic xmlns:a="http://schemas.openxmlformats.org/drawingml/2006/main">
                  <a:graphicData uri="http://schemas.microsoft.com/office/word/2010/wordprocessingShape">
                    <wps:wsp>
                      <wps:cNvCnPr/>
                      <wps:spPr>
                        <a:xfrm>
                          <a:off x="0" y="0"/>
                          <a:ext cx="627803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1C19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7.75pt" to="474.7pt,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" strokecolor="black [3200]" strokeweight="1.5pt">
                <v:stroke joinstyle="miter"/>
              </v:line>
            </w:pict>
          </mc:Fallback>
        </mc:AlternateContent>
      </w:r>
    </w:p>
    <w:p w14:paraId="2E302AAE" w14:textId="5C625C89" w:rsidR="00745856" w:rsidRDefault="00922C8E" w:rsidP="00922C8E">
      <w:pPr>
        <w:pStyle w:val="ListParagraph"/>
        <w:numPr>
          <w:ilvl w:val="0"/>
          <w:numId w:val="5"/>
        </w:numPr>
        <w:rPr>
          <w:b/>
          <w:bCs/>
          <w:sz w:val="32"/>
          <w:szCs w:val="32"/>
        </w:rPr>
      </w:pPr>
      <w:r w:rsidRPr="00922C8E">
        <w:rPr>
          <w:b/>
          <w:bCs/>
          <w:sz w:val="32"/>
          <w:szCs w:val="32"/>
        </w:rPr>
        <w:t>Types &amp; Variables</w:t>
      </w:r>
    </w:p>
    <w:p w14:paraId="39EB5F92" w14:textId="31699C20" w:rsidR="00AA5FB2" w:rsidRPr="00AA5FB2" w:rsidRDefault="00AA5FB2" w:rsidP="00AA5FB2">
      <w:pPr>
        <w:pStyle w:val="ListParagraph"/>
        <w:numPr>
          <w:ilvl w:val="0"/>
          <w:numId w:val="15"/>
        </w:numPr>
        <w:rPr>
          <w:b/>
          <w:bCs/>
          <w:sz w:val="32"/>
          <w:szCs w:val="32"/>
        </w:rPr>
      </w:pPr>
      <w:r>
        <w:t>Integer Types:</w:t>
      </w:r>
    </w:p>
    <w:p w14:paraId="52C2D656" w14:textId="3B975476" w:rsidR="00AA5FB2" w:rsidRPr="00AA5FB2" w:rsidRDefault="00AA5FB2" w:rsidP="00AA5FB2">
      <w:pPr>
        <w:pStyle w:val="ListParagraph"/>
        <w:numPr>
          <w:ilvl w:val="1"/>
          <w:numId w:val="15"/>
        </w:numPr>
        <w:rPr>
          <w:b/>
          <w:bCs/>
          <w:sz w:val="32"/>
          <w:szCs w:val="32"/>
        </w:rPr>
      </w:pPr>
      <w:r w:rsidRPr="00AA5FB2">
        <w:rPr>
          <w:b/>
          <w:bCs/>
          <w:noProof/>
          <w:sz w:val="32"/>
          <w:szCs w:val="32"/>
        </w:rPr>
        <w:drawing>
          <wp:anchor distT="0" distB="0" distL="114300" distR="114300" simplePos="0" relativeHeight="251660288" behindDoc="0" locked="0" layoutInCell="1" allowOverlap="1" wp14:anchorId="2E1CC6A1" wp14:editId="3BDA9F2B">
            <wp:simplePos x="0" y="0"/>
            <wp:positionH relativeFrom="column">
              <wp:posOffset>241300</wp:posOffset>
            </wp:positionH>
            <wp:positionV relativeFrom="paragraph">
              <wp:posOffset>725329</wp:posOffset>
            </wp:positionV>
            <wp:extent cx="5731510" cy="1612900"/>
            <wp:effectExtent l="12700" t="12700" r="8890" b="12700"/>
            <wp:wrapSquare wrapText="bothSides"/>
            <wp:docPr id="13543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934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6129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t xml:space="preserve">There are four most common integer types supported by Kotlin, shown in the table below (names of Kotlin’s built-in types all start with a capital letter): </w:t>
      </w:r>
    </w:p>
    <w:p w14:paraId="7CA655E3" w14:textId="77777777" w:rsidR="00AA5FB2" w:rsidRPr="00AA5FB2" w:rsidRDefault="00AA5FB2" w:rsidP="00AA5FB2">
      <w:pPr>
        <w:pStyle w:val="ListParagraph"/>
        <w:rPr>
          <w:b/>
          <w:bCs/>
          <w:sz w:val="32"/>
          <w:szCs w:val="32"/>
        </w:rPr>
      </w:pPr>
    </w:p>
    <w:p w14:paraId="38DAE1A0" w14:textId="06179A10" w:rsidR="00AA5FB2" w:rsidRPr="00AA5FB2" w:rsidRDefault="00AA5FB2" w:rsidP="00AA5FB2">
      <w:pPr>
        <w:pStyle w:val="ListParagraph"/>
        <w:numPr>
          <w:ilvl w:val="0"/>
          <w:numId w:val="16"/>
        </w:numPr>
        <w:rPr>
          <w:b/>
          <w:bCs/>
          <w:sz w:val="32"/>
          <w:szCs w:val="32"/>
        </w:rPr>
      </w:pPr>
      <w:r w:rsidRPr="00AA5FB2">
        <w:rPr>
          <w:b/>
          <w:bCs/>
          <w:noProof/>
          <w:sz w:val="32"/>
          <w:szCs w:val="32"/>
        </w:rPr>
        <w:drawing>
          <wp:anchor distT="0" distB="0" distL="114300" distR="114300" simplePos="0" relativeHeight="251661312" behindDoc="0" locked="0" layoutInCell="1" allowOverlap="1" wp14:anchorId="773B95B3" wp14:editId="23F47AE5">
            <wp:simplePos x="0" y="0"/>
            <wp:positionH relativeFrom="column">
              <wp:posOffset>237067</wp:posOffset>
            </wp:positionH>
            <wp:positionV relativeFrom="paragraph">
              <wp:posOffset>301625</wp:posOffset>
            </wp:positionV>
            <wp:extent cx="5731510" cy="1612265"/>
            <wp:effectExtent l="12700" t="12700" r="8890" b="13335"/>
            <wp:wrapSquare wrapText="bothSides"/>
            <wp:docPr id="78552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0889"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61226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t>Kotlin also has a way to represent unsigned integers (like C does):</w:t>
      </w:r>
    </w:p>
    <w:p w14:paraId="4764747D" w14:textId="466E46F0" w:rsidR="00AA5FB2" w:rsidRPr="00AA5FB2" w:rsidRDefault="00AA5FB2" w:rsidP="00AA5FB2">
      <w:pPr>
        <w:pStyle w:val="ListParagraph"/>
        <w:numPr>
          <w:ilvl w:val="0"/>
          <w:numId w:val="17"/>
        </w:numPr>
        <w:rPr>
          <w:b/>
          <w:bCs/>
          <w:sz w:val="32"/>
          <w:szCs w:val="32"/>
        </w:rPr>
      </w:pPr>
      <w:r>
        <w:lastRenderedPageBreak/>
        <w:t>An unsigned integer uses the same storage space as its signed counterpart but shifts the range of representable values – only positive values are represented.</w:t>
      </w:r>
    </w:p>
    <w:p w14:paraId="2AE4C349" w14:textId="3F5B4A23" w:rsidR="00AA5FB2" w:rsidRPr="00AA5FB2" w:rsidRDefault="00AA5FB2" w:rsidP="00AA5FB2">
      <w:pPr>
        <w:pStyle w:val="ListParagraph"/>
        <w:numPr>
          <w:ilvl w:val="0"/>
          <w:numId w:val="17"/>
        </w:numPr>
        <w:rPr>
          <w:b/>
          <w:bCs/>
          <w:sz w:val="32"/>
          <w:szCs w:val="32"/>
        </w:rPr>
      </w:pPr>
      <w:r>
        <w:t xml:space="preserve">A </w:t>
      </w:r>
      <w:r w:rsidRPr="00AA5FB2">
        <w:rPr>
          <w:color w:val="A02B93"/>
        </w:rPr>
        <w:t xml:space="preserve">Byte </w:t>
      </w:r>
      <w:r>
        <w:t xml:space="preserve">can be a value in the range -128 to 127, whereas a </w:t>
      </w:r>
      <w:r w:rsidRPr="00AA5FB2">
        <w:rPr>
          <w:color w:val="A02B93" w:themeColor="accent5"/>
        </w:rPr>
        <w:t xml:space="preserve">UByte </w:t>
      </w:r>
      <w:r>
        <w:t>can be in the range 0-255</w:t>
      </w:r>
    </w:p>
    <w:p w14:paraId="11E77FEE" w14:textId="6B8EF51A" w:rsidR="00AA5FB2" w:rsidRPr="00AA5FB2" w:rsidRDefault="00AA5FB2" w:rsidP="00AA5FB2">
      <w:pPr>
        <w:pStyle w:val="ListParagraph"/>
        <w:numPr>
          <w:ilvl w:val="0"/>
          <w:numId w:val="18"/>
        </w:numPr>
        <w:rPr>
          <w:b/>
          <w:bCs/>
          <w:sz w:val="32"/>
          <w:szCs w:val="32"/>
        </w:rPr>
      </w:pPr>
      <w:r>
        <w:t>Integer Literals:</w:t>
      </w:r>
    </w:p>
    <w:p w14:paraId="3A3B4D81" w14:textId="7FAC2407" w:rsidR="00AA5FB2" w:rsidRPr="00A7784B" w:rsidRDefault="00AA5FB2" w:rsidP="00AA5FB2">
      <w:pPr>
        <w:pStyle w:val="ListParagraph"/>
        <w:numPr>
          <w:ilvl w:val="1"/>
          <w:numId w:val="18"/>
        </w:numPr>
        <w:rPr>
          <w:b/>
          <w:bCs/>
          <w:sz w:val="32"/>
          <w:szCs w:val="32"/>
        </w:rPr>
      </w:pPr>
      <w:r>
        <w:t xml:space="preserve">A sequence of digits (optionally preceded by a </w:t>
      </w:r>
      <w:r w:rsidRPr="00A7784B">
        <w:rPr>
          <w:color w:val="A02B93"/>
        </w:rPr>
        <w:t xml:space="preserve">+ </w:t>
      </w:r>
      <w:r>
        <w:t xml:space="preserve">or </w:t>
      </w:r>
      <w:r w:rsidRPr="00A7784B">
        <w:rPr>
          <w:color w:val="A02B93"/>
        </w:rPr>
        <w:t xml:space="preserve">- </w:t>
      </w:r>
      <w:r>
        <w:t>)</w:t>
      </w:r>
      <w:r w:rsidR="00A7784B">
        <w:t xml:space="preserve"> taken to represent an Int value.</w:t>
      </w:r>
    </w:p>
    <w:p w14:paraId="333B8E6B" w14:textId="0B69562E" w:rsidR="00A7784B" w:rsidRPr="00A7784B" w:rsidRDefault="00A7784B" w:rsidP="00A7784B">
      <w:pPr>
        <w:pStyle w:val="ListParagraph"/>
        <w:numPr>
          <w:ilvl w:val="2"/>
          <w:numId w:val="18"/>
        </w:numPr>
        <w:rPr>
          <w:b/>
          <w:bCs/>
          <w:sz w:val="32"/>
          <w:szCs w:val="32"/>
        </w:rPr>
      </w:pPr>
      <w:r>
        <w:t xml:space="preserve">Can also include the </w:t>
      </w:r>
      <w:r w:rsidRPr="00A7784B">
        <w:rPr>
          <w:color w:val="A02B93"/>
        </w:rPr>
        <w:t xml:space="preserve">_ </w:t>
      </w:r>
      <w:r>
        <w:t>in between digits and is ignored by the compiler but can be used to separate group of digits.</w:t>
      </w:r>
    </w:p>
    <w:p w14:paraId="408CC33C" w14:textId="0CCE9342" w:rsidR="00A7784B" w:rsidRPr="00A7784B" w:rsidRDefault="00A7784B" w:rsidP="00A7784B">
      <w:pPr>
        <w:pStyle w:val="ListParagraph"/>
        <w:numPr>
          <w:ilvl w:val="1"/>
          <w:numId w:val="18"/>
        </w:numPr>
        <w:rPr>
          <w:b/>
          <w:bCs/>
          <w:sz w:val="32"/>
          <w:szCs w:val="32"/>
        </w:rPr>
      </w:pPr>
      <w:r>
        <w:t xml:space="preserve">To treat a literal as an unsigned value, can add the </w:t>
      </w:r>
      <w:r w:rsidRPr="00A7784B">
        <w:rPr>
          <w:color w:val="A02B93"/>
        </w:rPr>
        <w:t xml:space="preserve">u </w:t>
      </w:r>
      <w:r>
        <w:t xml:space="preserve">or </w:t>
      </w:r>
      <w:r w:rsidRPr="00A7784B">
        <w:rPr>
          <w:color w:val="A02B93"/>
        </w:rPr>
        <w:t xml:space="preserve">U </w:t>
      </w:r>
      <w:r>
        <w:t>suffix</w:t>
      </w:r>
    </w:p>
    <w:p w14:paraId="2B590B45" w14:textId="314364C1" w:rsidR="00A7784B" w:rsidRPr="00A7784B" w:rsidRDefault="00A7784B" w:rsidP="00A7784B">
      <w:pPr>
        <w:pStyle w:val="ListParagraph"/>
        <w:numPr>
          <w:ilvl w:val="1"/>
          <w:numId w:val="18"/>
        </w:numPr>
        <w:rPr>
          <w:b/>
          <w:bCs/>
          <w:sz w:val="32"/>
          <w:szCs w:val="32"/>
        </w:rPr>
      </w:pPr>
      <w:r w:rsidRPr="00A7784B">
        <w:rPr>
          <w:b/>
          <w:bCs/>
          <w:noProof/>
          <w:sz w:val="32"/>
          <w:szCs w:val="32"/>
        </w:rPr>
        <w:drawing>
          <wp:anchor distT="0" distB="0" distL="114300" distR="114300" simplePos="0" relativeHeight="251662336" behindDoc="0" locked="0" layoutInCell="1" allowOverlap="1" wp14:anchorId="08F9B880" wp14:editId="38494B9B">
            <wp:simplePos x="0" y="0"/>
            <wp:positionH relativeFrom="column">
              <wp:posOffset>1685925</wp:posOffset>
            </wp:positionH>
            <wp:positionV relativeFrom="paragraph">
              <wp:posOffset>317500</wp:posOffset>
            </wp:positionV>
            <wp:extent cx="2400300" cy="939800"/>
            <wp:effectExtent l="12700" t="12700" r="12700" b="12700"/>
            <wp:wrapSquare wrapText="bothSides"/>
            <wp:docPr id="109479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2728" name=""/>
                    <pic:cNvPicPr/>
                  </pic:nvPicPr>
                  <pic:blipFill>
                    <a:blip r:embed="rId9">
                      <a:extLst>
                        <a:ext uri="{28A0092B-C50C-407E-A947-70E740481C1C}">
                          <a14:useLocalDpi xmlns:a14="http://schemas.microsoft.com/office/drawing/2010/main" val="0"/>
                        </a:ext>
                      </a:extLst>
                    </a:blip>
                    <a:stretch>
                      <a:fillRect/>
                    </a:stretch>
                  </pic:blipFill>
                  <pic:spPr>
                    <a:xfrm>
                      <a:off x="0" y="0"/>
                      <a:ext cx="2400300" cy="9398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t xml:space="preserve">To treat a literal as a long integer, can add the </w:t>
      </w:r>
      <w:r w:rsidRPr="00A7784B">
        <w:rPr>
          <w:color w:val="A02B93"/>
        </w:rPr>
        <w:t xml:space="preserve">l </w:t>
      </w:r>
      <w:r>
        <w:t xml:space="preserve">or the </w:t>
      </w:r>
      <w:r w:rsidRPr="00A7784B">
        <w:rPr>
          <w:color w:val="A02B93"/>
        </w:rPr>
        <w:t xml:space="preserve">L </w:t>
      </w:r>
      <w:r>
        <w:t xml:space="preserve">suffix </w:t>
      </w:r>
    </w:p>
    <w:p w14:paraId="6EDFE4EE" w14:textId="4DC8F3F2" w:rsidR="00A7784B" w:rsidRDefault="00A7784B" w:rsidP="00A7784B">
      <w:pPr>
        <w:rPr>
          <w:b/>
          <w:bCs/>
          <w:sz w:val="32"/>
          <w:szCs w:val="32"/>
        </w:rPr>
      </w:pPr>
    </w:p>
    <w:p w14:paraId="36202569" w14:textId="77777777" w:rsidR="00A7784B" w:rsidRDefault="00A7784B" w:rsidP="00A7784B">
      <w:pPr>
        <w:rPr>
          <w:b/>
          <w:bCs/>
          <w:sz w:val="32"/>
          <w:szCs w:val="32"/>
        </w:rPr>
      </w:pPr>
    </w:p>
    <w:p w14:paraId="03D8B4FB" w14:textId="77777777" w:rsidR="00A7784B" w:rsidRDefault="00A7784B" w:rsidP="00A7784B">
      <w:pPr>
        <w:rPr>
          <w:b/>
          <w:bCs/>
          <w:sz w:val="32"/>
          <w:szCs w:val="32"/>
        </w:rPr>
      </w:pPr>
    </w:p>
    <w:p w14:paraId="068342BB" w14:textId="2BA3BA21" w:rsidR="00A7784B" w:rsidRDefault="00A7784B" w:rsidP="00A7784B">
      <w:pPr>
        <w:pStyle w:val="ListParagraph"/>
        <w:numPr>
          <w:ilvl w:val="0"/>
          <w:numId w:val="19"/>
        </w:numPr>
      </w:pPr>
      <w:r>
        <w:t>Floating-Point Types:</w:t>
      </w:r>
    </w:p>
    <w:p w14:paraId="110E78A6" w14:textId="66B70D30" w:rsidR="00A7784B" w:rsidRDefault="00A7784B" w:rsidP="00A7784B">
      <w:pPr>
        <w:pStyle w:val="ListParagraph"/>
        <w:numPr>
          <w:ilvl w:val="1"/>
          <w:numId w:val="19"/>
        </w:numPr>
      </w:pPr>
      <w:r>
        <w:t>Kotlin has two ways to represent floating point values:</w:t>
      </w:r>
    </w:p>
    <w:p w14:paraId="7F4AD9E4" w14:textId="00CDD568" w:rsidR="00A7784B" w:rsidRDefault="00A7784B" w:rsidP="00A7784B">
      <w:pPr>
        <w:ind w:left="1080"/>
      </w:pPr>
      <w:r w:rsidRPr="00A7784B">
        <w:rPr>
          <w:noProof/>
        </w:rPr>
        <w:drawing>
          <wp:anchor distT="0" distB="0" distL="114300" distR="114300" simplePos="0" relativeHeight="251663360" behindDoc="1" locked="0" layoutInCell="1" allowOverlap="1" wp14:anchorId="725B9976" wp14:editId="7934A1A0">
            <wp:simplePos x="0" y="0"/>
            <wp:positionH relativeFrom="column">
              <wp:posOffset>-1905</wp:posOffset>
            </wp:positionH>
            <wp:positionV relativeFrom="paragraph">
              <wp:posOffset>1905</wp:posOffset>
            </wp:positionV>
            <wp:extent cx="5731510" cy="1012190"/>
            <wp:effectExtent l="12700" t="12700" r="8890" b="16510"/>
            <wp:wrapSquare wrapText="bothSides"/>
            <wp:docPr id="12610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009"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01219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62B42C39" w14:textId="1D13F04C" w:rsidR="00A7784B" w:rsidRDefault="00A7784B" w:rsidP="00A7784B">
      <w:pPr>
        <w:pStyle w:val="ListParagraph"/>
        <w:numPr>
          <w:ilvl w:val="0"/>
          <w:numId w:val="20"/>
        </w:numPr>
      </w:pPr>
      <w:r>
        <w:t xml:space="preserve">The </w:t>
      </w:r>
      <w:r w:rsidRPr="00A7784B">
        <w:rPr>
          <w:color w:val="A02B93"/>
        </w:rPr>
        <w:t xml:space="preserve">Double </w:t>
      </w:r>
      <w:r>
        <w:t xml:space="preserve">is also used in Kotlin to represent a wider range of values </w:t>
      </w:r>
    </w:p>
    <w:p w14:paraId="27A993C6" w14:textId="6AEBFAC3" w:rsidR="00A7784B" w:rsidRDefault="000919E1" w:rsidP="00A7784B">
      <w:pPr>
        <w:pStyle w:val="ListParagraph"/>
        <w:numPr>
          <w:ilvl w:val="0"/>
          <w:numId w:val="19"/>
        </w:numPr>
      </w:pPr>
      <w:r>
        <w:t>Floating-Point Literals</w:t>
      </w:r>
    </w:p>
    <w:p w14:paraId="1E68F4DF" w14:textId="1A4A04CC" w:rsidR="000919E1" w:rsidRDefault="000919E1" w:rsidP="000919E1">
      <w:pPr>
        <w:pStyle w:val="ListParagraph"/>
        <w:numPr>
          <w:ilvl w:val="1"/>
          <w:numId w:val="19"/>
        </w:numPr>
      </w:pPr>
      <w:r>
        <w:t xml:space="preserve">They are distinguished from integral literals either by inclusion of a decimal point or use of scientific notation </w:t>
      </w:r>
    </w:p>
    <w:p w14:paraId="4461DB8B" w14:textId="2EA4897C" w:rsidR="000919E1" w:rsidRDefault="000919E1" w:rsidP="000919E1">
      <w:r w:rsidRPr="000919E1">
        <w:rPr>
          <w:noProof/>
        </w:rPr>
        <w:drawing>
          <wp:anchor distT="0" distB="0" distL="114300" distR="114300" simplePos="0" relativeHeight="251665408" behindDoc="0" locked="0" layoutInCell="1" allowOverlap="1" wp14:anchorId="0A04166A" wp14:editId="26C7D391">
            <wp:simplePos x="0" y="0"/>
            <wp:positionH relativeFrom="column">
              <wp:posOffset>2414588</wp:posOffset>
            </wp:positionH>
            <wp:positionV relativeFrom="paragraph">
              <wp:posOffset>33020</wp:posOffset>
            </wp:positionV>
            <wp:extent cx="1835150" cy="635000"/>
            <wp:effectExtent l="12700" t="12700" r="19050" b="12700"/>
            <wp:wrapSquare wrapText="bothSides"/>
            <wp:docPr id="119896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6367" name=""/>
                    <pic:cNvPicPr/>
                  </pic:nvPicPr>
                  <pic:blipFill rotWithShape="1">
                    <a:blip r:embed="rId11">
                      <a:extLst>
                        <a:ext uri="{28A0092B-C50C-407E-A947-70E740481C1C}">
                          <a14:useLocalDpi xmlns:a14="http://schemas.microsoft.com/office/drawing/2010/main" val="0"/>
                        </a:ext>
                      </a:extLst>
                    </a:blip>
                    <a:srcRect r="12930"/>
                    <a:stretch>
                      <a:fillRect/>
                    </a:stretch>
                  </pic:blipFill>
                  <pic:spPr bwMode="auto">
                    <a:xfrm>
                      <a:off x="0" y="0"/>
                      <a:ext cx="1835150" cy="63500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919E1">
        <w:rPr>
          <w:noProof/>
        </w:rPr>
        <w:drawing>
          <wp:anchor distT="0" distB="0" distL="114300" distR="114300" simplePos="0" relativeHeight="251664384" behindDoc="0" locked="0" layoutInCell="1" allowOverlap="1" wp14:anchorId="555E2557" wp14:editId="69144F53">
            <wp:simplePos x="0" y="0"/>
            <wp:positionH relativeFrom="column">
              <wp:posOffset>364331</wp:posOffset>
            </wp:positionH>
            <wp:positionV relativeFrom="paragraph">
              <wp:posOffset>-3175</wp:posOffset>
            </wp:positionV>
            <wp:extent cx="1471295" cy="669290"/>
            <wp:effectExtent l="12700" t="12700" r="14605" b="16510"/>
            <wp:wrapSquare wrapText="bothSides"/>
            <wp:docPr id="161513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51" name=""/>
                    <pic:cNvPicPr/>
                  </pic:nvPicPr>
                  <pic:blipFill rotWithShape="1">
                    <a:blip r:embed="rId12">
                      <a:extLst>
                        <a:ext uri="{28A0092B-C50C-407E-A947-70E740481C1C}">
                          <a14:useLocalDpi xmlns:a14="http://schemas.microsoft.com/office/drawing/2010/main" val="0"/>
                        </a:ext>
                      </a:extLst>
                    </a:blip>
                    <a:srcRect r="74324"/>
                    <a:stretch>
                      <a:fillRect/>
                    </a:stretch>
                  </pic:blipFill>
                  <pic:spPr bwMode="auto">
                    <a:xfrm>
                      <a:off x="0" y="0"/>
                      <a:ext cx="1471295" cy="66929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8D1341" w14:textId="77777777" w:rsidR="000919E1" w:rsidRPr="000919E1" w:rsidRDefault="000919E1" w:rsidP="000919E1"/>
    <w:p w14:paraId="25D3281B" w14:textId="4BAA31B1" w:rsidR="000919E1" w:rsidRDefault="000919E1" w:rsidP="000919E1"/>
    <w:p w14:paraId="7061B93F" w14:textId="4FBCDB8A" w:rsidR="000919E1" w:rsidRDefault="000919E1" w:rsidP="000919E1">
      <w:pPr>
        <w:ind w:left="1080"/>
      </w:pPr>
      <w:r>
        <w:t xml:space="preserve">If literal is to be treated as a Float value rather than a Double value, can add the </w:t>
      </w:r>
      <w:r w:rsidRPr="000919E1">
        <w:rPr>
          <w:color w:val="A02B93"/>
        </w:rPr>
        <w:t xml:space="preserve">f </w:t>
      </w:r>
      <w:r>
        <w:t xml:space="preserve">or </w:t>
      </w:r>
      <w:r w:rsidRPr="000919E1">
        <w:rPr>
          <w:color w:val="A02B93"/>
        </w:rPr>
        <w:t xml:space="preserve">F </w:t>
      </w:r>
      <w:r>
        <w:t>suffix to it.</w:t>
      </w:r>
    </w:p>
    <w:p w14:paraId="335C9312" w14:textId="77777777" w:rsidR="000919E1" w:rsidRDefault="000919E1" w:rsidP="000919E1">
      <w:pPr>
        <w:ind w:left="1080"/>
      </w:pPr>
    </w:p>
    <w:p w14:paraId="136733F6" w14:textId="77777777" w:rsidR="000919E1" w:rsidRDefault="000919E1" w:rsidP="000919E1">
      <w:pPr>
        <w:ind w:left="1080"/>
      </w:pPr>
    </w:p>
    <w:p w14:paraId="04C109F4" w14:textId="7D20CEC4" w:rsidR="000919E1" w:rsidRDefault="000919E1" w:rsidP="000919E1">
      <w:pPr>
        <w:pStyle w:val="ListParagraph"/>
        <w:numPr>
          <w:ilvl w:val="0"/>
          <w:numId w:val="19"/>
        </w:numPr>
      </w:pPr>
      <w:r>
        <w:lastRenderedPageBreak/>
        <w:t>Type Duplication in Java:</w:t>
      </w:r>
    </w:p>
    <w:p w14:paraId="7A0185EC" w14:textId="38CFF34A" w:rsidR="000919E1" w:rsidRDefault="000919E1" w:rsidP="000919E1">
      <w:pPr>
        <w:pStyle w:val="ListParagraph"/>
        <w:numPr>
          <w:ilvl w:val="1"/>
          <w:numId w:val="19"/>
        </w:numPr>
      </w:pPr>
      <w:r>
        <w:t xml:space="preserve">Java provides two types for each of Kotlin’s primitive types (like </w:t>
      </w:r>
      <w:r w:rsidRPr="000919E1">
        <w:rPr>
          <w:color w:val="A02B93"/>
        </w:rPr>
        <w:t xml:space="preserve">int </w:t>
      </w:r>
      <w:r>
        <w:t xml:space="preserve">or </w:t>
      </w:r>
      <w:r w:rsidRPr="000919E1">
        <w:rPr>
          <w:color w:val="A02B93"/>
        </w:rPr>
        <w:t>float</w:t>
      </w:r>
      <w:r>
        <w:t xml:space="preserve">) and wrapper classes (like </w:t>
      </w:r>
      <w:r w:rsidRPr="000919E1">
        <w:rPr>
          <w:color w:val="A02B93"/>
        </w:rPr>
        <w:t xml:space="preserve">Integer </w:t>
      </w:r>
      <w:r>
        <w:t xml:space="preserve">or </w:t>
      </w:r>
      <w:r w:rsidRPr="000919E1">
        <w:rPr>
          <w:color w:val="A02B93"/>
        </w:rPr>
        <w:t>Float</w:t>
      </w:r>
      <w:r>
        <w:t>)</w:t>
      </w:r>
    </w:p>
    <w:p w14:paraId="6DB1D6B0" w14:textId="50EDD626" w:rsidR="000919E1" w:rsidRDefault="000919E1" w:rsidP="000919E1">
      <w:pPr>
        <w:pStyle w:val="ListParagraph"/>
        <w:numPr>
          <w:ilvl w:val="1"/>
          <w:numId w:val="19"/>
        </w:numPr>
      </w:pPr>
      <w:r>
        <w:t>Primitive types are more efficient and used for most things, but wrapper classes are required in certain cases like creating a list of integer values.</w:t>
      </w:r>
    </w:p>
    <w:p w14:paraId="7FDCD27A" w14:textId="06BFEA43" w:rsidR="000919E1" w:rsidRDefault="000919E1" w:rsidP="000919E1">
      <w:pPr>
        <w:pStyle w:val="ListParagraph"/>
        <w:numPr>
          <w:ilvl w:val="0"/>
          <w:numId w:val="19"/>
        </w:numPr>
      </w:pPr>
      <w:r>
        <w:t>Comparison with Python:</w:t>
      </w:r>
    </w:p>
    <w:p w14:paraId="632A3AE6" w14:textId="1E468B9B" w:rsidR="000919E1" w:rsidRDefault="000919E1" w:rsidP="000919E1">
      <w:pPr>
        <w:pStyle w:val="ListParagraph"/>
        <w:numPr>
          <w:ilvl w:val="1"/>
          <w:numId w:val="19"/>
        </w:numPr>
      </w:pPr>
      <w:r>
        <w:t xml:space="preserve">In Python all integers are represented as </w:t>
      </w:r>
      <w:r w:rsidRPr="000919E1">
        <w:rPr>
          <w:color w:val="A02B93"/>
        </w:rPr>
        <w:t xml:space="preserve">int </w:t>
      </w:r>
      <w:r>
        <w:t xml:space="preserve">type and all floating-point values are represented using </w:t>
      </w:r>
      <w:r w:rsidRPr="000919E1">
        <w:rPr>
          <w:color w:val="A02B93"/>
        </w:rPr>
        <w:t xml:space="preserve">float </w:t>
      </w:r>
      <w:r>
        <w:t>type</w:t>
      </w:r>
    </w:p>
    <w:p w14:paraId="5E7BC941" w14:textId="0942585A" w:rsidR="000919E1" w:rsidRDefault="000919E1" w:rsidP="000919E1">
      <w:pPr>
        <w:pStyle w:val="ListParagraph"/>
        <w:numPr>
          <w:ilvl w:val="1"/>
          <w:numId w:val="19"/>
        </w:numPr>
      </w:pPr>
      <w:r>
        <w:t xml:space="preserve">Python’s </w:t>
      </w:r>
      <w:r w:rsidRPr="000919E1">
        <w:rPr>
          <w:color w:val="A02B93"/>
        </w:rPr>
        <w:t xml:space="preserve">float </w:t>
      </w:r>
      <w:r>
        <w:t xml:space="preserve">is equivalent to Kotlin’s </w:t>
      </w:r>
      <w:r w:rsidRPr="000919E1">
        <w:rPr>
          <w:color w:val="A02B93"/>
        </w:rPr>
        <w:t>Double</w:t>
      </w:r>
      <w:r>
        <w:t xml:space="preserve">, but Python’s </w:t>
      </w:r>
      <w:r w:rsidRPr="000919E1">
        <w:rPr>
          <w:color w:val="A02B93"/>
        </w:rPr>
        <w:t xml:space="preserve">int </w:t>
      </w:r>
      <w:r>
        <w:t>has no direct equivalent in Kotlin – it is not restricted to occupying a maximum of 8 bytes.</w:t>
      </w:r>
    </w:p>
    <w:p w14:paraId="145937A1" w14:textId="728F8A7C" w:rsidR="000F5555" w:rsidRDefault="000F5555" w:rsidP="000F5555">
      <w:pPr>
        <w:pStyle w:val="ListParagraph"/>
        <w:numPr>
          <w:ilvl w:val="0"/>
          <w:numId w:val="19"/>
        </w:numPr>
      </w:pPr>
      <w:r>
        <w:t>Individual Characters:</w:t>
      </w:r>
    </w:p>
    <w:p w14:paraId="067F6CCB" w14:textId="756B3A1F" w:rsidR="000F5555" w:rsidRDefault="000F5555" w:rsidP="000F5555">
      <w:pPr>
        <w:pStyle w:val="ListParagraph"/>
        <w:numPr>
          <w:ilvl w:val="1"/>
          <w:numId w:val="19"/>
        </w:numPr>
      </w:pPr>
      <w:r>
        <w:t xml:space="preserve">Kotlin provides the </w:t>
      </w:r>
      <w:r w:rsidRPr="000F5555">
        <w:rPr>
          <w:color w:val="A02B93"/>
        </w:rPr>
        <w:t xml:space="preserve">Char </w:t>
      </w:r>
      <w:r>
        <w:t>type to represent an individual Unicode character</w:t>
      </w:r>
    </w:p>
    <w:p w14:paraId="304A3EEE" w14:textId="0A974C95" w:rsidR="000F5555" w:rsidRDefault="000F5555" w:rsidP="000F5555">
      <w:pPr>
        <w:pStyle w:val="ListParagraph"/>
        <w:numPr>
          <w:ilvl w:val="2"/>
          <w:numId w:val="19"/>
        </w:numPr>
      </w:pPr>
      <w:r>
        <w:t xml:space="preserve">Equivalent in Java is </w:t>
      </w:r>
      <w:r w:rsidRPr="000F5555">
        <w:rPr>
          <w:color w:val="A02B93"/>
        </w:rPr>
        <w:t xml:space="preserve">char </w:t>
      </w:r>
      <w:r>
        <w:t xml:space="preserve">for primitive type and </w:t>
      </w:r>
      <w:r w:rsidRPr="000F5555">
        <w:rPr>
          <w:color w:val="A02B93"/>
        </w:rPr>
        <w:t xml:space="preserve">Character </w:t>
      </w:r>
      <w:r>
        <w:t>for wrapper class.</w:t>
      </w:r>
    </w:p>
    <w:p w14:paraId="6471C496" w14:textId="704E3E04" w:rsidR="000F5555" w:rsidRDefault="000F5555" w:rsidP="000F5555">
      <w:pPr>
        <w:pStyle w:val="ListParagraph"/>
        <w:numPr>
          <w:ilvl w:val="1"/>
          <w:numId w:val="19"/>
        </w:numPr>
      </w:pPr>
      <w:r>
        <w:t>Characters in Java and Kotlin require more storage spaces than a single byte (like C), but can represent letters from multiple alphabets, and a wider range of symbols.</w:t>
      </w:r>
    </w:p>
    <w:p w14:paraId="2723C03A" w14:textId="24C77702" w:rsidR="000F5555" w:rsidRDefault="000F5555" w:rsidP="000F5555">
      <w:pPr>
        <w:pStyle w:val="ListParagraph"/>
        <w:numPr>
          <w:ilvl w:val="0"/>
          <w:numId w:val="19"/>
        </w:numPr>
      </w:pPr>
      <w:r>
        <w:t>Character Literals:</w:t>
      </w:r>
    </w:p>
    <w:p w14:paraId="42A4CEA6" w14:textId="3AFB50E8" w:rsidR="000F5555" w:rsidRDefault="000F5555" w:rsidP="000F5555">
      <w:pPr>
        <w:pStyle w:val="ListParagraph"/>
        <w:numPr>
          <w:ilvl w:val="1"/>
          <w:numId w:val="19"/>
        </w:numPr>
      </w:pPr>
      <w:r>
        <w:t xml:space="preserve">The single quote (‘ ’) is the delimiter for literal </w:t>
      </w:r>
      <w:r w:rsidRPr="000F5555">
        <w:rPr>
          <w:color w:val="A02B93"/>
        </w:rPr>
        <w:t xml:space="preserve">Char </w:t>
      </w:r>
      <w:r>
        <w:t>values</w:t>
      </w:r>
    </w:p>
    <w:p w14:paraId="64A6079A" w14:textId="77A38B95" w:rsidR="000919E1" w:rsidRDefault="000F5555" w:rsidP="000F5555">
      <w:pPr>
        <w:pStyle w:val="ListParagraph"/>
        <w:numPr>
          <w:ilvl w:val="2"/>
          <w:numId w:val="19"/>
        </w:numPr>
      </w:pPr>
      <w:r>
        <w:t>Compiler error to put more than one character inside single quotes, or have an empty pair of single quotes</w:t>
      </w:r>
    </w:p>
    <w:p w14:paraId="76CD122B" w14:textId="1E2DB0FA" w:rsidR="000F5555" w:rsidRPr="00007F01" w:rsidRDefault="000F5555" w:rsidP="00007F01">
      <w:pPr>
        <w:pStyle w:val="ListParagraph"/>
        <w:numPr>
          <w:ilvl w:val="1"/>
          <w:numId w:val="19"/>
        </w:numPr>
      </w:pPr>
      <w:r>
        <w:t xml:space="preserve">Can represent special non-printable characters via </w:t>
      </w:r>
      <w:r w:rsidRPr="000F5555">
        <w:rPr>
          <w:color w:val="EE0000"/>
        </w:rPr>
        <w:t xml:space="preserve">escape sequences </w:t>
      </w:r>
      <w:r>
        <w:t xml:space="preserve">that begin with a backlash e.g. </w:t>
      </w:r>
      <w:r w:rsidRPr="000F5555">
        <w:rPr>
          <w:color w:val="A02B93"/>
        </w:rPr>
        <w:t>‘\n’</w:t>
      </w:r>
    </w:p>
    <w:p w14:paraId="3BF997DF" w14:textId="3FAA3F64" w:rsidR="00007F01" w:rsidRPr="00007F01" w:rsidRDefault="00007F01" w:rsidP="00007F01">
      <w:pPr>
        <w:pStyle w:val="ListParagraph"/>
        <w:numPr>
          <w:ilvl w:val="1"/>
          <w:numId w:val="19"/>
        </w:numPr>
      </w:pPr>
      <w:r>
        <w:t xml:space="preserve">Can represent Unicode characters using escape sequences consisting of </w:t>
      </w:r>
      <w:r w:rsidRPr="00007F01">
        <w:rPr>
          <w:color w:val="A02B93"/>
        </w:rPr>
        <w:t xml:space="preserve">\u </w:t>
      </w:r>
      <w:r>
        <w:t xml:space="preserve">followed by the Unicode </w:t>
      </w:r>
      <w:r w:rsidRPr="00007F01">
        <w:rPr>
          <w:color w:val="EE0000"/>
        </w:rPr>
        <w:t>code point</w:t>
      </w:r>
      <w:r>
        <w:t xml:space="preserve"> of the character (expressed with four hexadecimal digits) e.g. </w:t>
      </w:r>
      <w:r w:rsidRPr="00007F01">
        <w:rPr>
          <w:color w:val="A02B93"/>
        </w:rPr>
        <w:t xml:space="preserve">'€' </w:t>
      </w:r>
      <w:r w:rsidRPr="00007F01">
        <w:t xml:space="preserve">or as </w:t>
      </w:r>
      <w:r w:rsidRPr="00007F01">
        <w:rPr>
          <w:color w:val="A02B93"/>
        </w:rPr>
        <w:t>'\u20ac'</w:t>
      </w:r>
    </w:p>
    <w:p w14:paraId="462AC0E3" w14:textId="4A062EC0" w:rsidR="00007F01" w:rsidRPr="00007F01" w:rsidRDefault="00007F01" w:rsidP="00007F01">
      <w:pPr>
        <w:pStyle w:val="ListParagraph"/>
        <w:numPr>
          <w:ilvl w:val="0"/>
          <w:numId w:val="19"/>
        </w:numPr>
      </w:pPr>
      <w:r>
        <w:rPr>
          <w:color w:val="000000" w:themeColor="text1"/>
        </w:rPr>
        <w:t>Strings:</w:t>
      </w:r>
    </w:p>
    <w:p w14:paraId="288120F6" w14:textId="6DAC1844" w:rsidR="00007F01" w:rsidRPr="00007F01" w:rsidRDefault="00007F01" w:rsidP="00007F01">
      <w:pPr>
        <w:pStyle w:val="ListParagraph"/>
        <w:numPr>
          <w:ilvl w:val="1"/>
          <w:numId w:val="19"/>
        </w:numPr>
      </w:pPr>
      <w:r>
        <w:rPr>
          <w:color w:val="000000" w:themeColor="text1"/>
        </w:rPr>
        <w:t>Kotlin provides the String type to represent a sequence of Unicode characters</w:t>
      </w:r>
    </w:p>
    <w:p w14:paraId="72E3DCDC" w14:textId="65654F89" w:rsidR="00007F01" w:rsidRPr="00007F01" w:rsidRDefault="00007F01" w:rsidP="00007F01">
      <w:pPr>
        <w:pStyle w:val="ListParagraph"/>
        <w:numPr>
          <w:ilvl w:val="2"/>
          <w:numId w:val="19"/>
        </w:numPr>
      </w:pPr>
      <w:r>
        <w:rPr>
          <w:color w:val="000000" w:themeColor="text1"/>
        </w:rPr>
        <w:t>C strings are very primitive, being nothing more than a sequence of bytes in memory ending in a terminating null byte (Kotlin is like Python in strings)</w:t>
      </w:r>
    </w:p>
    <w:p w14:paraId="44434DF0" w14:textId="47137577" w:rsidR="00007F01" w:rsidRPr="00007F01" w:rsidRDefault="00007F01" w:rsidP="00007F01">
      <w:pPr>
        <w:pStyle w:val="ListParagraph"/>
        <w:numPr>
          <w:ilvl w:val="1"/>
          <w:numId w:val="19"/>
        </w:numPr>
      </w:pPr>
      <w:r>
        <w:rPr>
          <w:color w:val="000000" w:themeColor="text1"/>
        </w:rPr>
        <w:t xml:space="preserve">Kotlin string is an object, with a </w:t>
      </w:r>
      <w:r w:rsidRPr="00007F01">
        <w:rPr>
          <w:color w:val="A02B93"/>
        </w:rPr>
        <w:t xml:space="preserve">length </w:t>
      </w:r>
      <w:r>
        <w:rPr>
          <w:color w:val="000000" w:themeColor="text1"/>
        </w:rPr>
        <w:t>property and a variety of operations like:</w:t>
      </w:r>
    </w:p>
    <w:p w14:paraId="7A94ABAC" w14:textId="56D0EA4C" w:rsidR="00007F01" w:rsidRPr="00007F01" w:rsidRDefault="00007F01" w:rsidP="00007F01">
      <w:pPr>
        <w:pStyle w:val="ListParagraph"/>
        <w:numPr>
          <w:ilvl w:val="2"/>
          <w:numId w:val="19"/>
        </w:numPr>
        <w:rPr>
          <w:color w:val="0F9ED5" w:themeColor="accent4"/>
        </w:rPr>
      </w:pPr>
      <w:r w:rsidRPr="00007F01">
        <w:rPr>
          <w:color w:val="0F9ED5" w:themeColor="accent4"/>
        </w:rPr>
        <w:t>.lowercase()</w:t>
      </w:r>
    </w:p>
    <w:p w14:paraId="0803591E" w14:textId="12F7A5B5" w:rsidR="00007F01" w:rsidRDefault="00007F01" w:rsidP="00007F01">
      <w:pPr>
        <w:pStyle w:val="ListParagraph"/>
        <w:numPr>
          <w:ilvl w:val="2"/>
          <w:numId w:val="19"/>
        </w:numPr>
        <w:rPr>
          <w:color w:val="0F9ED5" w:themeColor="accent4"/>
        </w:rPr>
      </w:pPr>
      <w:r w:rsidRPr="00007F01">
        <w:rPr>
          <w:color w:val="0F9ED5" w:themeColor="accent4"/>
        </w:rPr>
        <w:t>.</w:t>
      </w:r>
      <w:proofErr w:type="spellStart"/>
      <w:r w:rsidRPr="00007F01">
        <w:rPr>
          <w:color w:val="0F9ED5" w:themeColor="accent4"/>
        </w:rPr>
        <w:t>isBlank</w:t>
      </w:r>
      <w:proofErr w:type="spellEnd"/>
      <w:r w:rsidRPr="00007F01">
        <w:rPr>
          <w:color w:val="0F9ED5" w:themeColor="accent4"/>
        </w:rPr>
        <w:t>()</w:t>
      </w:r>
    </w:p>
    <w:p w14:paraId="3984F60D" w14:textId="4132B788" w:rsidR="00007F01" w:rsidRPr="00007F01" w:rsidRDefault="00007F01" w:rsidP="00007F01">
      <w:pPr>
        <w:pStyle w:val="ListParagraph"/>
        <w:numPr>
          <w:ilvl w:val="0"/>
          <w:numId w:val="19"/>
        </w:numPr>
        <w:rPr>
          <w:color w:val="0F9ED5" w:themeColor="accent4"/>
        </w:rPr>
      </w:pPr>
      <w:r>
        <w:rPr>
          <w:color w:val="000000" w:themeColor="text1"/>
        </w:rPr>
        <w:t>String literals:</w:t>
      </w:r>
    </w:p>
    <w:p w14:paraId="101F3D54" w14:textId="165C140C" w:rsidR="00007F01" w:rsidRPr="00007F01" w:rsidRDefault="00007F01" w:rsidP="00007F01">
      <w:pPr>
        <w:pStyle w:val="ListParagraph"/>
        <w:numPr>
          <w:ilvl w:val="1"/>
          <w:numId w:val="19"/>
        </w:numPr>
        <w:rPr>
          <w:color w:val="0F9ED5" w:themeColor="accent4"/>
        </w:rPr>
      </w:pPr>
      <w:r>
        <w:rPr>
          <w:color w:val="000000" w:themeColor="text1"/>
        </w:rPr>
        <w:lastRenderedPageBreak/>
        <w:t xml:space="preserve">As like C, the double quote (“ ”) is the usual delimiter for literal string values e.g. </w:t>
      </w:r>
      <w:r w:rsidRPr="00007F01">
        <w:rPr>
          <w:color w:val="00B0F0"/>
        </w:rPr>
        <w:t>“Hello”</w:t>
      </w:r>
    </w:p>
    <w:p w14:paraId="0E31F9B3" w14:textId="0EFA58B2" w:rsidR="00007F01" w:rsidRPr="00007F01" w:rsidRDefault="00007F01" w:rsidP="00007F01">
      <w:pPr>
        <w:pStyle w:val="ListParagraph"/>
        <w:numPr>
          <w:ilvl w:val="2"/>
          <w:numId w:val="19"/>
        </w:numPr>
        <w:rPr>
          <w:color w:val="0F9ED5" w:themeColor="accent4"/>
        </w:rPr>
      </w:pPr>
      <w:r>
        <w:t>An empty pair of double quotes = a string of length 0</w:t>
      </w:r>
    </w:p>
    <w:p w14:paraId="0D63B78C" w14:textId="279F0310" w:rsidR="00007F01" w:rsidRPr="00007F01" w:rsidRDefault="00007F01" w:rsidP="00007F01">
      <w:pPr>
        <w:pStyle w:val="ListParagraph"/>
        <w:numPr>
          <w:ilvl w:val="1"/>
          <w:numId w:val="19"/>
        </w:numPr>
        <w:rPr>
          <w:color w:val="0F9ED5" w:themeColor="accent4"/>
        </w:rPr>
      </w:pPr>
      <w:r w:rsidRPr="00007F01">
        <w:rPr>
          <w:noProof/>
          <w:color w:val="0F9ED5" w:themeColor="accent4"/>
        </w:rPr>
        <w:drawing>
          <wp:anchor distT="0" distB="0" distL="114300" distR="114300" simplePos="0" relativeHeight="251666432" behindDoc="0" locked="0" layoutInCell="1" allowOverlap="1" wp14:anchorId="60E5BB09" wp14:editId="68D30F2A">
            <wp:simplePos x="0" y="0"/>
            <wp:positionH relativeFrom="column">
              <wp:posOffset>1700213</wp:posOffset>
            </wp:positionH>
            <wp:positionV relativeFrom="paragraph">
              <wp:posOffset>317500</wp:posOffset>
            </wp:positionV>
            <wp:extent cx="2476500" cy="850900"/>
            <wp:effectExtent l="12700" t="12700" r="12700" b="12700"/>
            <wp:wrapSquare wrapText="bothSides"/>
            <wp:docPr id="94461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7591" name=""/>
                    <pic:cNvPicPr/>
                  </pic:nvPicPr>
                  <pic:blipFill>
                    <a:blip r:embed="rId13">
                      <a:extLst>
                        <a:ext uri="{28A0092B-C50C-407E-A947-70E740481C1C}">
                          <a14:useLocalDpi xmlns:a14="http://schemas.microsoft.com/office/drawing/2010/main" val="0"/>
                        </a:ext>
                      </a:extLst>
                    </a:blip>
                    <a:stretch>
                      <a:fillRect/>
                    </a:stretch>
                  </pic:blipFill>
                  <pic:spPr>
                    <a:xfrm>
                      <a:off x="0" y="0"/>
                      <a:ext cx="2476500" cy="8509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t xml:space="preserve">Can also use triple quotes for easy </w:t>
      </w:r>
      <w:r w:rsidRPr="00007F01">
        <w:rPr>
          <w:color w:val="EE0000"/>
        </w:rPr>
        <w:t xml:space="preserve">multiline texts </w:t>
      </w:r>
    </w:p>
    <w:p w14:paraId="535F8EE6" w14:textId="52412115" w:rsidR="00007F01" w:rsidRDefault="00007F01" w:rsidP="00007F01">
      <w:pPr>
        <w:rPr>
          <w:color w:val="0F9ED5" w:themeColor="accent4"/>
        </w:rPr>
      </w:pPr>
    </w:p>
    <w:p w14:paraId="6FC9C578" w14:textId="77777777" w:rsidR="00007F01" w:rsidRDefault="00007F01" w:rsidP="00007F01">
      <w:pPr>
        <w:rPr>
          <w:color w:val="0F9ED5" w:themeColor="accent4"/>
        </w:rPr>
      </w:pPr>
    </w:p>
    <w:p w14:paraId="0A1D805B" w14:textId="77777777" w:rsidR="00007F01" w:rsidRDefault="00007F01" w:rsidP="00007F01">
      <w:pPr>
        <w:rPr>
          <w:color w:val="0F9ED5" w:themeColor="accent4"/>
        </w:rPr>
      </w:pPr>
    </w:p>
    <w:p w14:paraId="1584B2EB" w14:textId="2D73D1CD" w:rsidR="00007F01" w:rsidRPr="00007F01" w:rsidRDefault="00007F01" w:rsidP="00007F01">
      <w:pPr>
        <w:pStyle w:val="ListParagraph"/>
        <w:numPr>
          <w:ilvl w:val="0"/>
          <w:numId w:val="21"/>
        </w:numPr>
        <w:rPr>
          <w:color w:val="0F9ED5" w:themeColor="accent4"/>
        </w:rPr>
      </w:pPr>
      <w:r>
        <w:rPr>
          <w:color w:val="000000" w:themeColor="text1"/>
        </w:rPr>
        <w:t>Defining Variables in Kotlin:</w:t>
      </w:r>
    </w:p>
    <w:p w14:paraId="0EB8B590" w14:textId="2A866217" w:rsidR="00007F01" w:rsidRPr="00854AC9" w:rsidRDefault="00854AC9" w:rsidP="00007F01">
      <w:pPr>
        <w:pStyle w:val="ListParagraph"/>
        <w:numPr>
          <w:ilvl w:val="1"/>
          <w:numId w:val="21"/>
        </w:numPr>
        <w:rPr>
          <w:color w:val="0F9ED5" w:themeColor="accent4"/>
        </w:rPr>
      </w:pPr>
      <w:r w:rsidRPr="00854AC9">
        <w:rPr>
          <w:noProof/>
          <w:color w:val="0F9ED5" w:themeColor="accent4"/>
        </w:rPr>
        <w:drawing>
          <wp:anchor distT="0" distB="0" distL="114300" distR="114300" simplePos="0" relativeHeight="251667456" behindDoc="0" locked="0" layoutInCell="1" allowOverlap="1" wp14:anchorId="3E769892" wp14:editId="0CCFE4F4">
            <wp:simplePos x="0" y="0"/>
            <wp:positionH relativeFrom="column">
              <wp:posOffset>2169954</wp:posOffset>
            </wp:positionH>
            <wp:positionV relativeFrom="paragraph">
              <wp:posOffset>615632</wp:posOffset>
            </wp:positionV>
            <wp:extent cx="1663700" cy="584200"/>
            <wp:effectExtent l="12700" t="12700" r="12700" b="12700"/>
            <wp:wrapSquare wrapText="bothSides"/>
            <wp:docPr id="149475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9883" name=""/>
                    <pic:cNvPicPr/>
                  </pic:nvPicPr>
                  <pic:blipFill>
                    <a:blip r:embed="rId14">
                      <a:extLst>
                        <a:ext uri="{28A0092B-C50C-407E-A947-70E740481C1C}">
                          <a14:useLocalDpi xmlns:a14="http://schemas.microsoft.com/office/drawing/2010/main" val="0"/>
                        </a:ext>
                      </a:extLst>
                    </a:blip>
                    <a:stretch>
                      <a:fillRect/>
                    </a:stretch>
                  </pic:blipFill>
                  <pic:spPr>
                    <a:xfrm>
                      <a:off x="0" y="0"/>
                      <a:ext cx="1663700" cy="5842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rPr>
        <w:t xml:space="preserve">To introduce a variable into Kotlin code use either the </w:t>
      </w:r>
      <w:proofErr w:type="spellStart"/>
      <w:r w:rsidRPr="00854AC9">
        <w:rPr>
          <w:color w:val="00B0F0"/>
        </w:rPr>
        <w:t>val</w:t>
      </w:r>
      <w:proofErr w:type="spellEnd"/>
      <w:r w:rsidRPr="00854AC9">
        <w:rPr>
          <w:color w:val="00B0F0"/>
        </w:rPr>
        <w:t xml:space="preserve"> </w:t>
      </w:r>
      <w:r>
        <w:rPr>
          <w:color w:val="000000" w:themeColor="text1"/>
        </w:rPr>
        <w:t xml:space="preserve">or </w:t>
      </w:r>
      <w:r w:rsidRPr="00854AC9">
        <w:rPr>
          <w:color w:val="00B0F0"/>
        </w:rPr>
        <w:t xml:space="preserve">var </w:t>
      </w:r>
      <w:r>
        <w:rPr>
          <w:color w:val="000000" w:themeColor="text1"/>
        </w:rPr>
        <w:t xml:space="preserve">followed by the name of the variable and an assignment operation providing the value e.g. </w:t>
      </w:r>
    </w:p>
    <w:p w14:paraId="7C1CF090" w14:textId="04C23C0D" w:rsidR="00854AC9" w:rsidRDefault="00854AC9" w:rsidP="00854AC9">
      <w:pPr>
        <w:pStyle w:val="ListParagraph"/>
        <w:ind w:left="1494"/>
        <w:rPr>
          <w:color w:val="0F9ED5" w:themeColor="accent4"/>
        </w:rPr>
      </w:pPr>
    </w:p>
    <w:p w14:paraId="119DEF6D" w14:textId="77777777" w:rsidR="00854AC9" w:rsidRDefault="00854AC9" w:rsidP="00854AC9">
      <w:pPr>
        <w:pStyle w:val="ListParagraph"/>
        <w:ind w:left="1494"/>
        <w:rPr>
          <w:color w:val="0F9ED5" w:themeColor="accent4"/>
        </w:rPr>
      </w:pPr>
    </w:p>
    <w:p w14:paraId="0D348EF7" w14:textId="77777777" w:rsidR="00854AC9" w:rsidRDefault="00854AC9" w:rsidP="00854AC9">
      <w:pPr>
        <w:pStyle w:val="ListParagraph"/>
        <w:ind w:left="1494"/>
        <w:rPr>
          <w:color w:val="0F9ED5" w:themeColor="accent4"/>
        </w:rPr>
      </w:pPr>
    </w:p>
    <w:p w14:paraId="7D86D7F8" w14:textId="2AA7DED7" w:rsidR="00854AC9" w:rsidRDefault="00854AC9" w:rsidP="00854AC9">
      <w:pPr>
        <w:pStyle w:val="ListParagraph"/>
        <w:numPr>
          <w:ilvl w:val="0"/>
          <w:numId w:val="21"/>
        </w:numPr>
        <w:rPr>
          <w:color w:val="000000" w:themeColor="text1"/>
        </w:rPr>
      </w:pPr>
      <w:r>
        <w:rPr>
          <w:color w:val="000000" w:themeColor="text1"/>
        </w:rPr>
        <w:t>Type Interface:</w:t>
      </w:r>
    </w:p>
    <w:p w14:paraId="388A7EF1" w14:textId="529AB771" w:rsidR="00854AC9" w:rsidRDefault="00854AC9" w:rsidP="00854AC9">
      <w:pPr>
        <w:pStyle w:val="ListParagraph"/>
        <w:numPr>
          <w:ilvl w:val="1"/>
          <w:numId w:val="21"/>
        </w:numPr>
        <w:rPr>
          <w:color w:val="000000" w:themeColor="text1"/>
        </w:rPr>
      </w:pPr>
      <w:r>
        <w:rPr>
          <w:color w:val="000000" w:themeColor="text1"/>
        </w:rPr>
        <w:t>Kotlin requires that the type of a variable is known at compile time (like C)</w:t>
      </w:r>
    </w:p>
    <w:p w14:paraId="10C6D115" w14:textId="7B12DE38" w:rsidR="00854AC9" w:rsidRDefault="00854AC9" w:rsidP="00854AC9">
      <w:pPr>
        <w:pStyle w:val="ListParagraph"/>
        <w:numPr>
          <w:ilvl w:val="1"/>
          <w:numId w:val="21"/>
        </w:numPr>
        <w:rPr>
          <w:color w:val="000000" w:themeColor="text1"/>
        </w:rPr>
      </w:pPr>
      <w:r>
        <w:rPr>
          <w:color w:val="000000" w:themeColor="text1"/>
        </w:rPr>
        <w:t>Kotlin can often infer what the type should be, freeing the idea of having to explicitly specify it, previous example can be written as:</w:t>
      </w:r>
    </w:p>
    <w:p w14:paraId="5010D30F" w14:textId="1C30B87B" w:rsidR="00854AC9" w:rsidRDefault="00854AC9" w:rsidP="00854AC9">
      <w:pPr>
        <w:pStyle w:val="ListParagraph"/>
        <w:ind w:left="5040"/>
        <w:rPr>
          <w:color w:val="000000" w:themeColor="text1"/>
        </w:rPr>
      </w:pPr>
      <w:r w:rsidRPr="00854AC9">
        <w:rPr>
          <w:noProof/>
          <w:color w:val="000000" w:themeColor="text1"/>
        </w:rPr>
        <w:drawing>
          <wp:anchor distT="0" distB="0" distL="114300" distR="114300" simplePos="0" relativeHeight="251668480" behindDoc="0" locked="0" layoutInCell="1" allowOverlap="1" wp14:anchorId="3D6436F8" wp14:editId="628F0480">
            <wp:simplePos x="0" y="0"/>
            <wp:positionH relativeFrom="column">
              <wp:posOffset>1828641</wp:posOffset>
            </wp:positionH>
            <wp:positionV relativeFrom="paragraph">
              <wp:posOffset>1905</wp:posOffset>
            </wp:positionV>
            <wp:extent cx="2298700" cy="635000"/>
            <wp:effectExtent l="12700" t="12700" r="12700" b="12700"/>
            <wp:wrapSquare wrapText="bothSides"/>
            <wp:docPr id="55659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9843" name=""/>
                    <pic:cNvPicPr/>
                  </pic:nvPicPr>
                  <pic:blipFill>
                    <a:blip r:embed="rId15">
                      <a:extLst>
                        <a:ext uri="{28A0092B-C50C-407E-A947-70E740481C1C}">
                          <a14:useLocalDpi xmlns:a14="http://schemas.microsoft.com/office/drawing/2010/main" val="0"/>
                        </a:ext>
                      </a:extLst>
                    </a:blip>
                    <a:stretch>
                      <a:fillRect/>
                    </a:stretch>
                  </pic:blipFill>
                  <pic:spPr>
                    <a:xfrm>
                      <a:off x="0" y="0"/>
                      <a:ext cx="2298700" cy="6350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0FE346FC" w14:textId="77777777" w:rsidR="00854AC9" w:rsidRDefault="00854AC9" w:rsidP="00854AC9">
      <w:pPr>
        <w:pStyle w:val="ListParagraph"/>
        <w:ind w:left="5040"/>
        <w:rPr>
          <w:color w:val="000000" w:themeColor="text1"/>
        </w:rPr>
      </w:pPr>
    </w:p>
    <w:p w14:paraId="76809C1E" w14:textId="77777777" w:rsidR="00854AC9" w:rsidRDefault="00854AC9" w:rsidP="00854AC9">
      <w:pPr>
        <w:pStyle w:val="ListParagraph"/>
        <w:ind w:left="5040"/>
        <w:rPr>
          <w:color w:val="000000" w:themeColor="text1"/>
        </w:rPr>
      </w:pPr>
    </w:p>
    <w:p w14:paraId="067E6FDE" w14:textId="77777777" w:rsidR="00854AC9" w:rsidRDefault="00854AC9" w:rsidP="00854AC9">
      <w:pPr>
        <w:pStyle w:val="ListParagraph"/>
        <w:ind w:left="5040"/>
        <w:rPr>
          <w:color w:val="000000" w:themeColor="text1"/>
        </w:rPr>
      </w:pPr>
    </w:p>
    <w:p w14:paraId="0F068539" w14:textId="01CB7CAF" w:rsidR="00854AC9" w:rsidRDefault="00854AC9" w:rsidP="00854AC9">
      <w:pPr>
        <w:pStyle w:val="ListParagraph"/>
        <w:ind w:left="1494"/>
        <w:rPr>
          <w:color w:val="000000" w:themeColor="text1"/>
        </w:rPr>
      </w:pPr>
      <w:r>
        <w:rPr>
          <w:color w:val="000000" w:themeColor="text1"/>
        </w:rPr>
        <w:t xml:space="preserve">However, it does not require this level of explication, as Kotlin can infer it is a </w:t>
      </w:r>
      <w:r w:rsidRPr="00854AC9">
        <w:rPr>
          <w:color w:val="A02B93"/>
        </w:rPr>
        <w:t xml:space="preserve">String </w:t>
      </w:r>
      <w:r>
        <w:rPr>
          <w:color w:val="000000" w:themeColor="text1"/>
        </w:rPr>
        <w:t xml:space="preserve">due to the double quotes </w:t>
      </w:r>
    </w:p>
    <w:p w14:paraId="52494BD3" w14:textId="4FF08AB1" w:rsidR="00854AC9" w:rsidRDefault="00367B91" w:rsidP="00854AC9">
      <w:pPr>
        <w:rPr>
          <w:color w:val="000000" w:themeColor="text1"/>
        </w:rPr>
      </w:pPr>
      <w:r>
        <w:rPr>
          <w:color w:val="000000" w:themeColor="text1"/>
        </w:rPr>
        <w:tab/>
      </w:r>
      <w:r>
        <w:rPr>
          <w:color w:val="000000" w:themeColor="text1"/>
        </w:rPr>
        <w:tab/>
        <w:t xml:space="preserve">Integer literals consisting of only digits are always regarded as </w:t>
      </w:r>
      <w:r w:rsidRPr="00367B91">
        <w:rPr>
          <w:color w:val="A02B93"/>
        </w:rPr>
        <w:t xml:space="preserve">Int </w:t>
      </w:r>
      <w:r>
        <w:rPr>
          <w:color w:val="000000" w:themeColor="text1"/>
        </w:rPr>
        <w:t xml:space="preserve">values, </w:t>
      </w:r>
      <w:r>
        <w:rPr>
          <w:color w:val="000000" w:themeColor="text1"/>
        </w:rPr>
        <w:tab/>
      </w:r>
      <w:r>
        <w:rPr>
          <w:color w:val="000000" w:themeColor="text1"/>
        </w:rPr>
        <w:tab/>
        <w:t xml:space="preserve">same with Floating-point literals as a value like </w:t>
      </w:r>
      <w:r w:rsidRPr="00367B91">
        <w:rPr>
          <w:color w:val="A02B93"/>
        </w:rPr>
        <w:t xml:space="preserve">3.5 </w:t>
      </w:r>
      <w:r>
        <w:rPr>
          <w:color w:val="000000" w:themeColor="text1"/>
        </w:rPr>
        <w:t xml:space="preserve">would be treated as a </w:t>
      </w:r>
      <w:r>
        <w:rPr>
          <w:color w:val="000000" w:themeColor="text1"/>
        </w:rPr>
        <w:tab/>
      </w:r>
      <w:r>
        <w:rPr>
          <w:color w:val="000000" w:themeColor="text1"/>
        </w:rPr>
        <w:tab/>
      </w:r>
      <w:r w:rsidRPr="00367B91">
        <w:rPr>
          <w:color w:val="A02B93"/>
        </w:rPr>
        <w:t>Double</w:t>
      </w:r>
      <w:r>
        <w:rPr>
          <w:color w:val="000000" w:themeColor="text1"/>
        </w:rPr>
        <w:t xml:space="preserve">. So, both are </w:t>
      </w:r>
      <w:r w:rsidRPr="00367B91">
        <w:rPr>
          <w:color w:val="EE0000"/>
        </w:rPr>
        <w:t>not ambiguous</w:t>
      </w:r>
      <w:r>
        <w:rPr>
          <w:color w:val="000000" w:themeColor="text1"/>
        </w:rPr>
        <w:t>.</w:t>
      </w:r>
    </w:p>
    <w:p w14:paraId="712C16F7" w14:textId="3CAC9842" w:rsidR="00367B91" w:rsidRDefault="00367B91" w:rsidP="00367B91">
      <w:pPr>
        <w:pStyle w:val="ListParagraph"/>
        <w:numPr>
          <w:ilvl w:val="0"/>
          <w:numId w:val="14"/>
        </w:numPr>
        <w:rPr>
          <w:color w:val="000000" w:themeColor="text1"/>
        </w:rPr>
      </w:pPr>
      <w:r>
        <w:rPr>
          <w:color w:val="000000" w:themeColor="text1"/>
        </w:rPr>
        <w:t xml:space="preserve">Kotlin doesn’t provide special syntax to indicate that an integer literal should be represented as a </w:t>
      </w:r>
      <w:r w:rsidRPr="00367B91">
        <w:rPr>
          <w:color w:val="A02B93"/>
        </w:rPr>
        <w:t xml:space="preserve">Short </w:t>
      </w:r>
      <w:r>
        <w:rPr>
          <w:color w:val="000000" w:themeColor="text1"/>
        </w:rPr>
        <w:t xml:space="preserve">or </w:t>
      </w:r>
      <w:r w:rsidRPr="00367B91">
        <w:rPr>
          <w:color w:val="A02B93"/>
        </w:rPr>
        <w:t xml:space="preserve">Byte </w:t>
      </w:r>
      <w:r>
        <w:rPr>
          <w:color w:val="000000" w:themeColor="text1"/>
        </w:rPr>
        <w:t xml:space="preserve">value – must be indicated explicitly </w:t>
      </w:r>
    </w:p>
    <w:p w14:paraId="6D7F39DE" w14:textId="4BF7299A" w:rsidR="00367B91" w:rsidRDefault="00DC2F9B" w:rsidP="00DC2F9B">
      <w:pPr>
        <w:pStyle w:val="ListParagraph"/>
        <w:numPr>
          <w:ilvl w:val="0"/>
          <w:numId w:val="23"/>
        </w:numPr>
        <w:rPr>
          <w:color w:val="000000" w:themeColor="text1"/>
        </w:rPr>
      </w:pPr>
      <w:r>
        <w:rPr>
          <w:color w:val="000000" w:themeColor="text1"/>
        </w:rPr>
        <w:t xml:space="preserve">Difference between </w:t>
      </w:r>
      <w:proofErr w:type="spellStart"/>
      <w:r w:rsidRPr="00DC2F9B">
        <w:rPr>
          <w:color w:val="A02B93"/>
        </w:rPr>
        <w:t>val</w:t>
      </w:r>
      <w:proofErr w:type="spellEnd"/>
      <w:r w:rsidRPr="00DC2F9B">
        <w:rPr>
          <w:color w:val="A02B93"/>
        </w:rPr>
        <w:t xml:space="preserve"> </w:t>
      </w:r>
      <w:r>
        <w:rPr>
          <w:color w:val="000000" w:themeColor="text1"/>
        </w:rPr>
        <w:t xml:space="preserve">and </w:t>
      </w:r>
      <w:r w:rsidRPr="00DC2F9B">
        <w:rPr>
          <w:color w:val="A02B93"/>
        </w:rPr>
        <w:t>var</w:t>
      </w:r>
      <w:r>
        <w:rPr>
          <w:color w:val="000000" w:themeColor="text1"/>
        </w:rPr>
        <w:t>:</w:t>
      </w:r>
    </w:p>
    <w:p w14:paraId="051B73C5" w14:textId="57113360" w:rsidR="00DC2F9B" w:rsidRDefault="00DC2F9B" w:rsidP="00DC2F9B">
      <w:pPr>
        <w:pStyle w:val="ListParagraph"/>
        <w:numPr>
          <w:ilvl w:val="1"/>
          <w:numId w:val="23"/>
        </w:numPr>
        <w:rPr>
          <w:color w:val="000000" w:themeColor="text1"/>
        </w:rPr>
      </w:pPr>
      <w:r>
        <w:rPr>
          <w:color w:val="000000" w:themeColor="text1"/>
        </w:rPr>
        <w:t xml:space="preserve">When you define a variable with </w:t>
      </w:r>
      <w:proofErr w:type="spellStart"/>
      <w:r w:rsidRPr="00DC2F9B">
        <w:rPr>
          <w:color w:val="A02B93"/>
        </w:rPr>
        <w:t>val</w:t>
      </w:r>
      <w:proofErr w:type="spellEnd"/>
      <w:r>
        <w:rPr>
          <w:color w:val="000000" w:themeColor="text1"/>
        </w:rPr>
        <w:t xml:space="preserve">, you are allowed to assign a value to it </w:t>
      </w:r>
      <w:r w:rsidRPr="00DC2F9B">
        <w:rPr>
          <w:color w:val="EE0000"/>
        </w:rPr>
        <w:t>once and once only</w:t>
      </w:r>
      <w:r>
        <w:rPr>
          <w:color w:val="000000" w:themeColor="text1"/>
        </w:rPr>
        <w:t>.</w:t>
      </w:r>
    </w:p>
    <w:p w14:paraId="1F44A54E" w14:textId="48DAAB03" w:rsidR="00DC2F9B" w:rsidRDefault="00DC2F9B" w:rsidP="00DC2F9B">
      <w:pPr>
        <w:pStyle w:val="ListParagraph"/>
        <w:numPr>
          <w:ilvl w:val="1"/>
          <w:numId w:val="23"/>
        </w:numPr>
        <w:rPr>
          <w:color w:val="000000" w:themeColor="text1"/>
        </w:rPr>
      </w:pPr>
      <w:r>
        <w:rPr>
          <w:color w:val="000000" w:themeColor="text1"/>
        </w:rPr>
        <w:t xml:space="preserve">When you define a variable with </w:t>
      </w:r>
      <w:r w:rsidRPr="00DC2F9B">
        <w:rPr>
          <w:color w:val="A02B93"/>
        </w:rPr>
        <w:t>var</w:t>
      </w:r>
      <w:r>
        <w:rPr>
          <w:color w:val="000000" w:themeColor="text1"/>
        </w:rPr>
        <w:t xml:space="preserve">, you can assign a value to it as many times as you like e.g. </w:t>
      </w:r>
    </w:p>
    <w:p w14:paraId="64E14180" w14:textId="2E34B163" w:rsidR="00DC2F9B" w:rsidRPr="00DC2F9B" w:rsidRDefault="00DC2F9B" w:rsidP="00DC2F9B">
      <w:pPr>
        <w:rPr>
          <w:color w:val="000000" w:themeColor="text1"/>
        </w:rPr>
      </w:pPr>
    </w:p>
    <w:p w14:paraId="231051B7" w14:textId="72267862" w:rsidR="00367B91" w:rsidRPr="00854AC9" w:rsidRDefault="00DC2F9B" w:rsidP="00854AC9">
      <w:pPr>
        <w:rPr>
          <w:color w:val="000000" w:themeColor="text1"/>
        </w:rPr>
      </w:pPr>
      <w:r w:rsidRPr="00DC2F9B">
        <w:rPr>
          <w:noProof/>
          <w:color w:val="000000" w:themeColor="text1"/>
        </w:rPr>
        <w:drawing>
          <wp:anchor distT="0" distB="0" distL="114300" distR="114300" simplePos="0" relativeHeight="251669504" behindDoc="0" locked="0" layoutInCell="1" allowOverlap="1" wp14:anchorId="0B47151F" wp14:editId="7008123B">
            <wp:simplePos x="0" y="0"/>
            <wp:positionH relativeFrom="column">
              <wp:posOffset>2705894</wp:posOffset>
            </wp:positionH>
            <wp:positionV relativeFrom="paragraph">
              <wp:posOffset>-540544</wp:posOffset>
            </wp:positionV>
            <wp:extent cx="2257425" cy="787400"/>
            <wp:effectExtent l="12700" t="12700" r="15875" b="12700"/>
            <wp:wrapSquare wrapText="bothSides"/>
            <wp:docPr id="199960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2060" name=""/>
                    <pic:cNvPicPr/>
                  </pic:nvPicPr>
                  <pic:blipFill>
                    <a:blip r:embed="rId16">
                      <a:extLst>
                        <a:ext uri="{28A0092B-C50C-407E-A947-70E740481C1C}">
                          <a14:useLocalDpi xmlns:a14="http://schemas.microsoft.com/office/drawing/2010/main" val="0"/>
                        </a:ext>
                      </a:extLst>
                    </a:blip>
                    <a:stretch>
                      <a:fillRect/>
                    </a:stretch>
                  </pic:blipFill>
                  <pic:spPr>
                    <a:xfrm>
                      <a:off x="0" y="0"/>
                      <a:ext cx="2257425" cy="7874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E594B27" w14:textId="77777777" w:rsidR="00DC2F9B" w:rsidRDefault="00DC2F9B" w:rsidP="00DC2F9B">
      <w:pPr>
        <w:pStyle w:val="ListParagraph"/>
        <w:numPr>
          <w:ilvl w:val="0"/>
          <w:numId w:val="23"/>
        </w:numPr>
        <w:rPr>
          <w:color w:val="000000" w:themeColor="text1"/>
        </w:rPr>
      </w:pPr>
      <w:r>
        <w:rPr>
          <w:color w:val="000000" w:themeColor="text1"/>
        </w:rPr>
        <w:lastRenderedPageBreak/>
        <w:t>Why use Val?</w:t>
      </w:r>
    </w:p>
    <w:p w14:paraId="2219FBB6" w14:textId="26DF44A6" w:rsidR="00854AC9" w:rsidRDefault="00DC2F9B" w:rsidP="00DC2F9B">
      <w:pPr>
        <w:pStyle w:val="ListParagraph"/>
        <w:numPr>
          <w:ilvl w:val="1"/>
          <w:numId w:val="23"/>
        </w:numPr>
        <w:rPr>
          <w:color w:val="000000" w:themeColor="text1"/>
        </w:rPr>
      </w:pPr>
      <w:r>
        <w:rPr>
          <w:color w:val="000000" w:themeColor="text1"/>
        </w:rPr>
        <w:t xml:space="preserve">Kotlin uses </w:t>
      </w:r>
      <w:proofErr w:type="spellStart"/>
      <w:r w:rsidRPr="00DC2F9B">
        <w:rPr>
          <w:color w:val="A02B93"/>
        </w:rPr>
        <w:t>val</w:t>
      </w:r>
      <w:proofErr w:type="spellEnd"/>
      <w:r w:rsidRPr="00DC2F9B">
        <w:rPr>
          <w:color w:val="A02B93"/>
        </w:rPr>
        <w:t xml:space="preserve"> </w:t>
      </w:r>
      <w:r>
        <w:rPr>
          <w:color w:val="000000" w:themeColor="text1"/>
        </w:rPr>
        <w:t xml:space="preserve">and </w:t>
      </w:r>
      <w:r w:rsidRPr="00DC2F9B">
        <w:rPr>
          <w:color w:val="A02B93"/>
        </w:rPr>
        <w:t xml:space="preserve">var </w:t>
      </w:r>
      <w:r>
        <w:rPr>
          <w:color w:val="000000" w:themeColor="text1"/>
        </w:rPr>
        <w:t>to separate values that remain unchanged from those that require updates.</w:t>
      </w:r>
    </w:p>
    <w:p w14:paraId="4729A831" w14:textId="2E90AC69" w:rsidR="00DC2F9B" w:rsidRPr="00DC2F9B" w:rsidRDefault="00DC2F9B" w:rsidP="00DC2F9B">
      <w:pPr>
        <w:pStyle w:val="ListParagraph"/>
        <w:numPr>
          <w:ilvl w:val="1"/>
          <w:numId w:val="23"/>
        </w:numPr>
        <w:rPr>
          <w:color w:val="000000" w:themeColor="text1"/>
        </w:rPr>
      </w:pPr>
      <w:r>
        <w:rPr>
          <w:color w:val="000000" w:themeColor="text1"/>
        </w:rPr>
        <w:t xml:space="preserve">Using </w:t>
      </w:r>
      <w:proofErr w:type="spellStart"/>
      <w:r w:rsidRPr="00DC2F9B">
        <w:rPr>
          <w:color w:val="A02B93"/>
        </w:rPr>
        <w:t>val</w:t>
      </w:r>
      <w:proofErr w:type="spellEnd"/>
      <w:r w:rsidRPr="00DC2F9B">
        <w:rPr>
          <w:color w:val="A02B93"/>
        </w:rPr>
        <w:t xml:space="preserve"> </w:t>
      </w:r>
      <w:r>
        <w:rPr>
          <w:color w:val="000000" w:themeColor="text1"/>
        </w:rPr>
        <w:t xml:space="preserve">allows the compiler to detect accidental reassignment, such as updating </w:t>
      </w:r>
      <w:r w:rsidRPr="00DC2F9B">
        <w:rPr>
          <w:color w:val="A02B93"/>
        </w:rPr>
        <w:t xml:space="preserve">amount </w:t>
      </w:r>
      <w:r>
        <w:rPr>
          <w:color w:val="000000" w:themeColor="text1"/>
        </w:rPr>
        <w:t xml:space="preserve">instead of </w:t>
      </w:r>
      <w:proofErr w:type="spellStart"/>
      <w:r w:rsidRPr="00DC2F9B">
        <w:rPr>
          <w:color w:val="A02B93"/>
        </w:rPr>
        <w:t>newAmount</w:t>
      </w:r>
      <w:proofErr w:type="spellEnd"/>
    </w:p>
    <w:p w14:paraId="62D5FE48" w14:textId="3D26EAF2" w:rsidR="00DC2F9B" w:rsidRDefault="00DC2F9B" w:rsidP="00DC2F9B">
      <w:pPr>
        <w:pStyle w:val="ListParagraph"/>
        <w:numPr>
          <w:ilvl w:val="1"/>
          <w:numId w:val="23"/>
        </w:numPr>
        <w:rPr>
          <w:color w:val="000000" w:themeColor="text1"/>
        </w:rPr>
      </w:pPr>
      <w:r>
        <w:rPr>
          <w:color w:val="000000" w:themeColor="text1"/>
        </w:rPr>
        <w:t xml:space="preserve">Explicit syntax avoids hidden errors that could occur if all variables were defined as </w:t>
      </w:r>
      <w:r w:rsidRPr="00DC2F9B">
        <w:rPr>
          <w:color w:val="A02B93"/>
        </w:rPr>
        <w:t>var</w:t>
      </w:r>
      <w:r>
        <w:rPr>
          <w:color w:val="000000" w:themeColor="text1"/>
        </w:rPr>
        <w:t>, making issues harder to locate</w:t>
      </w:r>
    </w:p>
    <w:p w14:paraId="3F3A7DAE" w14:textId="0A246D1C" w:rsidR="00373CED" w:rsidRDefault="00373CED" w:rsidP="00DC2F9B">
      <w:pPr>
        <w:pStyle w:val="ListParagraph"/>
        <w:numPr>
          <w:ilvl w:val="1"/>
          <w:numId w:val="23"/>
        </w:numPr>
        <w:rPr>
          <w:color w:val="000000" w:themeColor="text1"/>
        </w:rPr>
      </w:pPr>
      <w:r>
        <w:rPr>
          <w:color w:val="000000" w:themeColor="text1"/>
        </w:rPr>
        <w:t xml:space="preserve">In Kotlin it is </w:t>
      </w:r>
      <w:r w:rsidRPr="00373CED">
        <w:rPr>
          <w:color w:val="EE0000"/>
        </w:rPr>
        <w:t xml:space="preserve">best to define variables using </w:t>
      </w:r>
      <w:proofErr w:type="spellStart"/>
      <w:r w:rsidRPr="00373CED">
        <w:rPr>
          <w:color w:val="A02B93"/>
        </w:rPr>
        <w:t>val</w:t>
      </w:r>
      <w:proofErr w:type="spellEnd"/>
      <w:r w:rsidRPr="00373CED">
        <w:rPr>
          <w:color w:val="A02B93"/>
        </w:rPr>
        <w:t xml:space="preserve"> </w:t>
      </w:r>
      <w:r>
        <w:rPr>
          <w:color w:val="000000" w:themeColor="text1"/>
        </w:rPr>
        <w:t xml:space="preserve">whenever possible and use </w:t>
      </w:r>
      <w:r w:rsidRPr="00373CED">
        <w:rPr>
          <w:color w:val="A02B93"/>
        </w:rPr>
        <w:t xml:space="preserve">var </w:t>
      </w:r>
      <w:r>
        <w:rPr>
          <w:color w:val="000000" w:themeColor="text1"/>
        </w:rPr>
        <w:t>only in places where a variable will need to be reassigned a value.</w:t>
      </w:r>
    </w:p>
    <w:p w14:paraId="224501DD" w14:textId="796374CC" w:rsidR="00373CED" w:rsidRDefault="00373CED" w:rsidP="00373CED">
      <w:pPr>
        <w:pStyle w:val="ListParagraph"/>
        <w:numPr>
          <w:ilvl w:val="0"/>
          <w:numId w:val="23"/>
        </w:numPr>
        <w:rPr>
          <w:color w:val="000000" w:themeColor="text1"/>
        </w:rPr>
      </w:pPr>
      <w:r>
        <w:rPr>
          <w:color w:val="000000" w:themeColor="text1"/>
        </w:rPr>
        <w:t>Constants:</w:t>
      </w:r>
    </w:p>
    <w:p w14:paraId="36001317" w14:textId="4603FEB9" w:rsidR="00373CED" w:rsidRDefault="00373CED" w:rsidP="00373CED">
      <w:pPr>
        <w:pStyle w:val="ListParagraph"/>
        <w:numPr>
          <w:ilvl w:val="1"/>
          <w:numId w:val="23"/>
        </w:numPr>
        <w:rPr>
          <w:color w:val="000000" w:themeColor="text1"/>
        </w:rPr>
      </w:pPr>
      <w:r>
        <w:rPr>
          <w:color w:val="000000" w:themeColor="text1"/>
        </w:rPr>
        <w:t xml:space="preserve">When </w:t>
      </w:r>
      <w:proofErr w:type="spellStart"/>
      <w:r w:rsidRPr="00373CED">
        <w:rPr>
          <w:color w:val="A02B93"/>
        </w:rPr>
        <w:t>val</w:t>
      </w:r>
      <w:proofErr w:type="spellEnd"/>
      <w:r w:rsidRPr="00373CED">
        <w:rPr>
          <w:color w:val="A02B93"/>
        </w:rPr>
        <w:t xml:space="preserve"> </w:t>
      </w:r>
      <w:r>
        <w:rPr>
          <w:color w:val="000000" w:themeColor="text1"/>
        </w:rPr>
        <w:t xml:space="preserve">is used, a fixed association between a name and an object is created – not allowed to associate the chosen name with a different object. </w:t>
      </w:r>
    </w:p>
    <w:p w14:paraId="69E22E93" w14:textId="18AABCFB" w:rsidR="00373CED" w:rsidRDefault="00373CED" w:rsidP="00373CED">
      <w:pPr>
        <w:pStyle w:val="ListParagraph"/>
        <w:numPr>
          <w:ilvl w:val="2"/>
          <w:numId w:val="23"/>
        </w:numPr>
        <w:rPr>
          <w:color w:val="000000" w:themeColor="text1"/>
        </w:rPr>
      </w:pPr>
      <w:r>
        <w:rPr>
          <w:color w:val="000000" w:themeColor="text1"/>
        </w:rPr>
        <w:t xml:space="preserve">Doesn’t mean the object remains in the same state, so </w:t>
      </w:r>
      <w:proofErr w:type="spellStart"/>
      <w:r w:rsidRPr="00373CED">
        <w:rPr>
          <w:color w:val="A02B93"/>
        </w:rPr>
        <w:t>val</w:t>
      </w:r>
      <w:proofErr w:type="spellEnd"/>
      <w:r w:rsidRPr="00373CED">
        <w:rPr>
          <w:color w:val="A02B93"/>
        </w:rPr>
        <w:t xml:space="preserve"> </w:t>
      </w:r>
      <w:r>
        <w:rPr>
          <w:color w:val="000000" w:themeColor="text1"/>
        </w:rPr>
        <w:t>variables are not true constants.</w:t>
      </w:r>
    </w:p>
    <w:p w14:paraId="23F5C7C2" w14:textId="06AD9867" w:rsidR="00373CED" w:rsidRDefault="00373CED" w:rsidP="00373CED">
      <w:pPr>
        <w:pStyle w:val="ListParagraph"/>
        <w:numPr>
          <w:ilvl w:val="1"/>
          <w:numId w:val="23"/>
        </w:numPr>
        <w:rPr>
          <w:color w:val="000000" w:themeColor="text1"/>
        </w:rPr>
      </w:pPr>
      <w:r>
        <w:rPr>
          <w:color w:val="000000" w:themeColor="text1"/>
        </w:rPr>
        <w:t xml:space="preserve">Kotlin allows for the creation of true </w:t>
      </w:r>
      <w:r w:rsidRPr="00373CED">
        <w:rPr>
          <w:color w:val="EE0000"/>
        </w:rPr>
        <w:t>compile-time constants</w:t>
      </w:r>
      <w:r>
        <w:rPr>
          <w:color w:val="EE0000"/>
        </w:rPr>
        <w:t xml:space="preserve"> </w:t>
      </w:r>
      <w:r>
        <w:rPr>
          <w:color w:val="000000" w:themeColor="text1"/>
        </w:rPr>
        <w:t xml:space="preserve">for certain types, by applying the </w:t>
      </w:r>
      <w:r w:rsidRPr="00373CED">
        <w:rPr>
          <w:color w:val="A02B93"/>
        </w:rPr>
        <w:t xml:space="preserve">const </w:t>
      </w:r>
      <w:r>
        <w:rPr>
          <w:color w:val="000000" w:themeColor="text1"/>
        </w:rPr>
        <w:t xml:space="preserve">modifier to a </w:t>
      </w:r>
      <w:proofErr w:type="spellStart"/>
      <w:r w:rsidRPr="00373CED">
        <w:rPr>
          <w:color w:val="A02B93"/>
        </w:rPr>
        <w:t>val</w:t>
      </w:r>
      <w:proofErr w:type="spellEnd"/>
      <w:r>
        <w:rPr>
          <w:color w:val="000000" w:themeColor="text1"/>
        </w:rPr>
        <w:t>:</w:t>
      </w:r>
    </w:p>
    <w:p w14:paraId="73B8152D" w14:textId="0939B925" w:rsidR="00373CED" w:rsidRPr="00DC2F9B" w:rsidRDefault="00373CED" w:rsidP="00373CED">
      <w:pPr>
        <w:pStyle w:val="ListParagraph"/>
        <w:ind w:left="1440"/>
        <w:rPr>
          <w:color w:val="000000" w:themeColor="text1"/>
        </w:rPr>
      </w:pPr>
      <w:r w:rsidRPr="00373CED">
        <w:rPr>
          <w:noProof/>
          <w:color w:val="000000" w:themeColor="text1"/>
        </w:rPr>
        <w:drawing>
          <wp:anchor distT="0" distB="0" distL="114300" distR="114300" simplePos="0" relativeHeight="251670528" behindDoc="0" locked="0" layoutInCell="1" allowOverlap="1" wp14:anchorId="068076FF" wp14:editId="73333462">
            <wp:simplePos x="0" y="0"/>
            <wp:positionH relativeFrom="column">
              <wp:posOffset>1385887</wp:posOffset>
            </wp:positionH>
            <wp:positionV relativeFrom="paragraph">
              <wp:posOffset>38894</wp:posOffset>
            </wp:positionV>
            <wp:extent cx="3225800" cy="749300"/>
            <wp:effectExtent l="12700" t="12700" r="12700" b="12700"/>
            <wp:wrapSquare wrapText="bothSides"/>
            <wp:docPr id="9923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08144" name=""/>
                    <pic:cNvPicPr/>
                  </pic:nvPicPr>
                  <pic:blipFill>
                    <a:blip r:embed="rId17">
                      <a:extLst>
                        <a:ext uri="{28A0092B-C50C-407E-A947-70E740481C1C}">
                          <a14:useLocalDpi xmlns:a14="http://schemas.microsoft.com/office/drawing/2010/main" val="0"/>
                        </a:ext>
                      </a:extLst>
                    </a:blip>
                    <a:stretch>
                      <a:fillRect/>
                    </a:stretch>
                  </pic:blipFill>
                  <pic:spPr>
                    <a:xfrm>
                      <a:off x="0" y="0"/>
                      <a:ext cx="3225800" cy="7493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A4DF44C" w14:textId="77777777" w:rsidR="00373CED" w:rsidRDefault="00373CED" w:rsidP="00854AC9">
      <w:pPr>
        <w:pStyle w:val="ListParagraph"/>
        <w:ind w:left="5040"/>
        <w:rPr>
          <w:color w:val="000000" w:themeColor="text1"/>
        </w:rPr>
      </w:pPr>
    </w:p>
    <w:p w14:paraId="46ACEB80" w14:textId="77777777" w:rsidR="00373CED" w:rsidRDefault="00373CED" w:rsidP="00854AC9">
      <w:pPr>
        <w:pStyle w:val="ListParagraph"/>
        <w:ind w:left="5040"/>
        <w:rPr>
          <w:color w:val="000000" w:themeColor="text1"/>
        </w:rPr>
      </w:pPr>
    </w:p>
    <w:p w14:paraId="334FE4DB" w14:textId="77777777" w:rsidR="00373CED" w:rsidRDefault="00373CED" w:rsidP="00854AC9">
      <w:pPr>
        <w:pStyle w:val="ListParagraph"/>
        <w:ind w:left="5040"/>
        <w:rPr>
          <w:color w:val="000000" w:themeColor="text1"/>
        </w:rPr>
      </w:pPr>
    </w:p>
    <w:p w14:paraId="5EC9B4B8" w14:textId="75E1ED2D" w:rsidR="00373CED" w:rsidRDefault="00373CED" w:rsidP="00373CED">
      <w:pPr>
        <w:pStyle w:val="ListParagraph"/>
        <w:ind w:left="1440"/>
        <w:rPr>
          <w:color w:val="000000" w:themeColor="text1"/>
        </w:rPr>
      </w:pPr>
      <w:r>
        <w:rPr>
          <w:color w:val="000000" w:themeColor="text1"/>
        </w:rPr>
        <w:t xml:space="preserve">The compiler will </w:t>
      </w:r>
      <w:r w:rsidRPr="00373CED">
        <w:rPr>
          <w:color w:val="EE0000"/>
        </w:rPr>
        <w:t xml:space="preserve">inline </w:t>
      </w:r>
      <w:r>
        <w:rPr>
          <w:color w:val="000000" w:themeColor="text1"/>
        </w:rPr>
        <w:t>any usage of that constant that it finds – meaning it will replace all occurrences of the constant with its literal value</w:t>
      </w:r>
    </w:p>
    <w:p w14:paraId="5DFD5B45" w14:textId="7EBF3E40" w:rsidR="00373CED" w:rsidRDefault="00373CED" w:rsidP="00373CED">
      <w:pPr>
        <w:pStyle w:val="ListParagraph"/>
        <w:numPr>
          <w:ilvl w:val="0"/>
          <w:numId w:val="24"/>
        </w:numPr>
        <w:rPr>
          <w:color w:val="000000" w:themeColor="text1"/>
        </w:rPr>
      </w:pPr>
      <w:r>
        <w:rPr>
          <w:color w:val="000000" w:themeColor="text1"/>
        </w:rPr>
        <w:t>Restrictions to constants:</w:t>
      </w:r>
    </w:p>
    <w:p w14:paraId="414F180C" w14:textId="59343367" w:rsidR="00373CED" w:rsidRDefault="00373CED" w:rsidP="00373CED">
      <w:pPr>
        <w:pStyle w:val="ListParagraph"/>
        <w:numPr>
          <w:ilvl w:val="2"/>
          <w:numId w:val="24"/>
        </w:numPr>
        <w:rPr>
          <w:color w:val="000000" w:themeColor="text1"/>
        </w:rPr>
      </w:pPr>
      <w:r>
        <w:rPr>
          <w:color w:val="000000" w:themeColor="text1"/>
        </w:rPr>
        <w:t xml:space="preserve">A constant can only be an instance of </w:t>
      </w:r>
      <w:r w:rsidRPr="00222173">
        <w:rPr>
          <w:color w:val="A02B93"/>
        </w:rPr>
        <w:t>String</w:t>
      </w:r>
      <w:r>
        <w:rPr>
          <w:color w:val="000000" w:themeColor="text1"/>
        </w:rPr>
        <w:t xml:space="preserve">, </w:t>
      </w:r>
      <w:r w:rsidRPr="00222173">
        <w:rPr>
          <w:color w:val="A02B93"/>
        </w:rPr>
        <w:t xml:space="preserve">Char </w:t>
      </w:r>
      <w:r>
        <w:rPr>
          <w:color w:val="000000" w:themeColor="text1"/>
        </w:rPr>
        <w:t>or a numeric type</w:t>
      </w:r>
    </w:p>
    <w:p w14:paraId="47606AF3" w14:textId="0328530D" w:rsidR="00373CED" w:rsidRDefault="00222173" w:rsidP="00373CED">
      <w:pPr>
        <w:pStyle w:val="ListParagraph"/>
        <w:numPr>
          <w:ilvl w:val="2"/>
          <w:numId w:val="24"/>
        </w:numPr>
        <w:rPr>
          <w:color w:val="000000" w:themeColor="text1"/>
        </w:rPr>
      </w:pPr>
      <w:r>
        <w:rPr>
          <w:color w:val="000000" w:themeColor="text1"/>
        </w:rPr>
        <w:t xml:space="preserve">A constant must be defined either at </w:t>
      </w:r>
      <w:r w:rsidRPr="00222173">
        <w:rPr>
          <w:color w:val="EE0000"/>
        </w:rPr>
        <w:t xml:space="preserve">the top level of a file </w:t>
      </w:r>
      <w:r>
        <w:rPr>
          <w:color w:val="000000" w:themeColor="text1"/>
        </w:rPr>
        <w:t xml:space="preserve">(i.e. not in a function), or </w:t>
      </w:r>
      <w:r w:rsidRPr="00222173">
        <w:rPr>
          <w:color w:val="EE0000"/>
        </w:rPr>
        <w:t xml:space="preserve">inside the companion object </w:t>
      </w:r>
      <w:r>
        <w:rPr>
          <w:color w:val="000000" w:themeColor="text1"/>
        </w:rPr>
        <w:t>of a class.</w:t>
      </w:r>
    </w:p>
    <w:p w14:paraId="736E025E" w14:textId="11F5FEE5" w:rsidR="00222173" w:rsidRDefault="00222173" w:rsidP="00222173">
      <w:pPr>
        <w:ind w:left="1418"/>
        <w:rPr>
          <w:color w:val="000000" w:themeColor="text1"/>
        </w:rPr>
      </w:pPr>
      <w:r>
        <w:rPr>
          <w:color w:val="000000" w:themeColor="text1"/>
        </w:rPr>
        <w:t xml:space="preserve">(By default, will be visible to code in other files that are part of the same package – doesn’t mean you cannot limit the constant’s visibility to just the file it is defined in by adding a </w:t>
      </w:r>
      <w:r w:rsidRPr="00222173">
        <w:rPr>
          <w:color w:val="A02B93"/>
        </w:rPr>
        <w:t xml:space="preserve">private </w:t>
      </w:r>
      <w:r>
        <w:rPr>
          <w:color w:val="000000" w:themeColor="text1"/>
        </w:rPr>
        <w:t>as a prefix)</w:t>
      </w:r>
    </w:p>
    <w:p w14:paraId="6E0834D5" w14:textId="2D404D8A" w:rsidR="00222173" w:rsidRDefault="00222173" w:rsidP="00222173">
      <w:pPr>
        <w:pStyle w:val="ListParagraph"/>
        <w:numPr>
          <w:ilvl w:val="0"/>
          <w:numId w:val="25"/>
        </w:numPr>
        <w:rPr>
          <w:color w:val="000000" w:themeColor="text1"/>
        </w:rPr>
      </w:pPr>
      <w:r>
        <w:rPr>
          <w:color w:val="000000" w:themeColor="text1"/>
        </w:rPr>
        <w:t>Naming Styles:</w:t>
      </w:r>
    </w:p>
    <w:p w14:paraId="714AD9AE" w14:textId="77777777" w:rsidR="00222173" w:rsidRDefault="00222173" w:rsidP="00222173">
      <w:pPr>
        <w:pStyle w:val="ListParagraph"/>
        <w:numPr>
          <w:ilvl w:val="1"/>
          <w:numId w:val="25"/>
        </w:numPr>
        <w:rPr>
          <w:color w:val="000000" w:themeColor="text1"/>
        </w:rPr>
      </w:pPr>
      <w:r>
        <w:rPr>
          <w:color w:val="000000" w:themeColor="text1"/>
        </w:rPr>
        <w:t xml:space="preserve">Lower Camel Case: </w:t>
      </w:r>
    </w:p>
    <w:p w14:paraId="63C561DE" w14:textId="647ED8AA" w:rsidR="00222173" w:rsidRPr="00222173" w:rsidRDefault="00222173" w:rsidP="00222173">
      <w:pPr>
        <w:pStyle w:val="ListParagraph"/>
        <w:numPr>
          <w:ilvl w:val="2"/>
          <w:numId w:val="25"/>
        </w:numPr>
        <w:rPr>
          <w:color w:val="000000" w:themeColor="text1"/>
        </w:rPr>
      </w:pPr>
      <w:r>
        <w:rPr>
          <w:color w:val="000000" w:themeColor="text1"/>
        </w:rPr>
        <w:t xml:space="preserve">join words together to create the name, using all lowercase for the first word and then starting each subsequent word with an uppercase letter e.g. </w:t>
      </w:r>
      <w:proofErr w:type="spellStart"/>
      <w:r w:rsidRPr="00222173">
        <w:rPr>
          <w:color w:val="00B0F0"/>
        </w:rPr>
        <w:t>writeToFile</w:t>
      </w:r>
      <w:proofErr w:type="spellEnd"/>
    </w:p>
    <w:p w14:paraId="04931575" w14:textId="0A6B5257" w:rsidR="00222173" w:rsidRDefault="00222173" w:rsidP="00222173">
      <w:pPr>
        <w:pStyle w:val="ListParagraph"/>
        <w:numPr>
          <w:ilvl w:val="1"/>
          <w:numId w:val="25"/>
        </w:numPr>
        <w:rPr>
          <w:color w:val="000000" w:themeColor="text1"/>
        </w:rPr>
      </w:pPr>
      <w:r>
        <w:rPr>
          <w:color w:val="000000" w:themeColor="text1"/>
        </w:rPr>
        <w:t>Upper Camel Case:</w:t>
      </w:r>
    </w:p>
    <w:p w14:paraId="0FA14D77" w14:textId="06E4D059" w:rsidR="00222173" w:rsidRPr="00222173" w:rsidRDefault="00222173" w:rsidP="00222173">
      <w:pPr>
        <w:pStyle w:val="ListParagraph"/>
        <w:numPr>
          <w:ilvl w:val="2"/>
          <w:numId w:val="25"/>
        </w:numPr>
        <w:rPr>
          <w:color w:val="000000" w:themeColor="text1"/>
        </w:rPr>
      </w:pPr>
      <w:r>
        <w:rPr>
          <w:color w:val="000000" w:themeColor="text1"/>
        </w:rPr>
        <w:t xml:space="preserve">Like lower camel case, except all words start with an uppercase letter e.g. </w:t>
      </w:r>
      <w:proofErr w:type="spellStart"/>
      <w:r w:rsidRPr="00222173">
        <w:rPr>
          <w:color w:val="00B0F0"/>
        </w:rPr>
        <w:t>ConfigurationFile</w:t>
      </w:r>
      <w:proofErr w:type="spellEnd"/>
    </w:p>
    <w:p w14:paraId="1B33A024" w14:textId="77777777" w:rsidR="00222173" w:rsidRPr="00222173" w:rsidRDefault="00222173" w:rsidP="00222173">
      <w:pPr>
        <w:rPr>
          <w:color w:val="000000" w:themeColor="text1"/>
        </w:rPr>
      </w:pPr>
    </w:p>
    <w:p w14:paraId="570C18EF" w14:textId="10C10C26" w:rsidR="00222173" w:rsidRDefault="00222173" w:rsidP="00222173">
      <w:pPr>
        <w:pStyle w:val="ListParagraph"/>
        <w:numPr>
          <w:ilvl w:val="1"/>
          <w:numId w:val="25"/>
        </w:numPr>
        <w:rPr>
          <w:color w:val="000000" w:themeColor="text1"/>
        </w:rPr>
      </w:pPr>
      <w:r>
        <w:rPr>
          <w:color w:val="000000" w:themeColor="text1"/>
        </w:rPr>
        <w:lastRenderedPageBreak/>
        <w:t>Snake Case:</w:t>
      </w:r>
    </w:p>
    <w:p w14:paraId="4C4E331C" w14:textId="6854C8CA" w:rsidR="00222173" w:rsidRPr="00222173" w:rsidRDefault="00222173" w:rsidP="00222173">
      <w:pPr>
        <w:pStyle w:val="ListParagraph"/>
        <w:numPr>
          <w:ilvl w:val="2"/>
          <w:numId w:val="25"/>
        </w:numPr>
        <w:rPr>
          <w:color w:val="000000" w:themeColor="text1"/>
        </w:rPr>
      </w:pPr>
      <w:r>
        <w:rPr>
          <w:color w:val="000000" w:themeColor="text1"/>
        </w:rPr>
        <w:t xml:space="preserve">Render all words in uppercase and join them with underscores e.g. </w:t>
      </w:r>
      <w:r w:rsidRPr="00222173">
        <w:rPr>
          <w:color w:val="0F9ED5" w:themeColor="accent4"/>
        </w:rPr>
        <w:t>FILE_PATH</w:t>
      </w:r>
    </w:p>
    <w:p w14:paraId="75732DF4" w14:textId="62F30D4E" w:rsidR="00222173" w:rsidRDefault="00222173" w:rsidP="00222173">
      <w:pPr>
        <w:pStyle w:val="ListParagraph"/>
        <w:numPr>
          <w:ilvl w:val="0"/>
          <w:numId w:val="25"/>
        </w:numPr>
        <w:rPr>
          <w:color w:val="000000" w:themeColor="text1"/>
        </w:rPr>
      </w:pPr>
      <w:r>
        <w:rPr>
          <w:color w:val="000000" w:themeColor="text1"/>
        </w:rPr>
        <w:t>When to use which naming style:</w:t>
      </w:r>
    </w:p>
    <w:p w14:paraId="70F84CB1" w14:textId="24B8AA55" w:rsidR="00222173" w:rsidRDefault="00222173" w:rsidP="00222173">
      <w:pPr>
        <w:pStyle w:val="ListParagraph"/>
        <w:numPr>
          <w:ilvl w:val="1"/>
          <w:numId w:val="25"/>
        </w:numPr>
        <w:rPr>
          <w:color w:val="000000" w:themeColor="text1"/>
        </w:rPr>
      </w:pPr>
      <w:r>
        <w:rPr>
          <w:color w:val="000000" w:themeColor="text1"/>
        </w:rPr>
        <w:t xml:space="preserve">Lower Camel Case for </w:t>
      </w:r>
      <w:r w:rsidRPr="00222173">
        <w:rPr>
          <w:color w:val="EE0000"/>
        </w:rPr>
        <w:t>names of variables</w:t>
      </w:r>
      <w:r>
        <w:rPr>
          <w:color w:val="000000" w:themeColor="text1"/>
        </w:rPr>
        <w:t xml:space="preserve">, </w:t>
      </w:r>
      <w:r w:rsidRPr="00222173">
        <w:rPr>
          <w:color w:val="EE0000"/>
        </w:rPr>
        <w:t xml:space="preserve">functions </w:t>
      </w:r>
      <w:r>
        <w:rPr>
          <w:color w:val="000000" w:themeColor="text1"/>
        </w:rPr>
        <w:t xml:space="preserve">and </w:t>
      </w:r>
      <w:r w:rsidRPr="00222173">
        <w:rPr>
          <w:color w:val="EE0000"/>
        </w:rPr>
        <w:t>methods</w:t>
      </w:r>
    </w:p>
    <w:p w14:paraId="3DB9393A" w14:textId="20DB9C88" w:rsidR="00222173" w:rsidRDefault="00222173" w:rsidP="00222173">
      <w:pPr>
        <w:pStyle w:val="ListParagraph"/>
        <w:numPr>
          <w:ilvl w:val="1"/>
          <w:numId w:val="25"/>
        </w:numPr>
        <w:rPr>
          <w:color w:val="000000" w:themeColor="text1"/>
        </w:rPr>
      </w:pPr>
      <w:r>
        <w:rPr>
          <w:color w:val="000000" w:themeColor="text1"/>
        </w:rPr>
        <w:t xml:space="preserve">Upper Camel Case for </w:t>
      </w:r>
      <w:r w:rsidRPr="00222173">
        <w:rPr>
          <w:color w:val="EE0000"/>
        </w:rPr>
        <w:t>class names</w:t>
      </w:r>
    </w:p>
    <w:p w14:paraId="35004A87" w14:textId="4135FDAD" w:rsidR="00222173" w:rsidRPr="00222173" w:rsidRDefault="00222173" w:rsidP="00222173">
      <w:pPr>
        <w:pStyle w:val="ListParagraph"/>
        <w:numPr>
          <w:ilvl w:val="1"/>
          <w:numId w:val="25"/>
        </w:numPr>
        <w:rPr>
          <w:color w:val="000000" w:themeColor="text1"/>
        </w:rPr>
      </w:pPr>
      <w:r>
        <w:rPr>
          <w:color w:val="000000" w:themeColor="text1"/>
        </w:rPr>
        <w:t xml:space="preserve">Screaming Snake Case for </w:t>
      </w:r>
      <w:r w:rsidRPr="00222173">
        <w:rPr>
          <w:color w:val="EE0000"/>
        </w:rPr>
        <w:t>names of constants</w:t>
      </w:r>
    </w:p>
    <w:p w14:paraId="4BDD693D" w14:textId="7A7D0033" w:rsidR="00CA3554" w:rsidRDefault="00CA3554" w:rsidP="00CA3554">
      <w:pPr>
        <w:pStyle w:val="ListParagraph"/>
        <w:rPr>
          <w:color w:val="000000" w:themeColor="text1"/>
        </w:rPr>
      </w:pPr>
      <w:r>
        <w:rPr>
          <w:noProof/>
          <w:color w:val="000000" w:themeColor="text1"/>
        </w:rPr>
        <mc:AlternateContent>
          <mc:Choice Requires="wps">
            <w:drawing>
              <wp:anchor distT="0" distB="0" distL="114300" distR="114300" simplePos="0" relativeHeight="251672576" behindDoc="0" locked="0" layoutInCell="1" allowOverlap="1" wp14:anchorId="10047EBD" wp14:editId="1193AF7C">
                <wp:simplePos x="0" y="0"/>
                <wp:positionH relativeFrom="column">
                  <wp:posOffset>-207169</wp:posOffset>
                </wp:positionH>
                <wp:positionV relativeFrom="paragraph">
                  <wp:posOffset>158115</wp:posOffset>
                </wp:positionV>
                <wp:extent cx="6278034" cy="0"/>
                <wp:effectExtent l="0" t="12700" r="21590" b="12700"/>
                <wp:wrapNone/>
                <wp:docPr id="1805964109" name="Straight Connector 1"/>
                <wp:cNvGraphicFramePr/>
                <a:graphic xmlns:a="http://schemas.openxmlformats.org/drawingml/2006/main">
                  <a:graphicData uri="http://schemas.microsoft.com/office/word/2010/wordprocessingShape">
                    <wps:wsp>
                      <wps:cNvCnPr/>
                      <wps:spPr>
                        <a:xfrm>
                          <a:off x="0" y="0"/>
                          <a:ext cx="627803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021BD"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pt,12.45pt" to="478.05pt,1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" strokecolor="black [3200]" strokeweight="1.5pt">
                <v:stroke joinstyle="miter"/>
              </v:line>
            </w:pict>
          </mc:Fallback>
        </mc:AlternateContent>
      </w:r>
    </w:p>
    <w:p w14:paraId="76F48DCD" w14:textId="4B893732" w:rsidR="00CA3554" w:rsidRDefault="00CA3554" w:rsidP="00CA3554">
      <w:pPr>
        <w:pStyle w:val="ListParagraph"/>
        <w:numPr>
          <w:ilvl w:val="0"/>
          <w:numId w:val="5"/>
        </w:numPr>
        <w:rPr>
          <w:b/>
          <w:bCs/>
          <w:sz w:val="32"/>
          <w:szCs w:val="32"/>
        </w:rPr>
      </w:pPr>
      <w:r w:rsidRPr="00CA3554">
        <w:rPr>
          <w:b/>
          <w:bCs/>
          <w:sz w:val="32"/>
          <w:szCs w:val="32"/>
        </w:rPr>
        <w:t>Introduction to I/O</w:t>
      </w:r>
    </w:p>
    <w:p w14:paraId="1B3FDCE5" w14:textId="57B2BC9C" w:rsidR="00CA3554" w:rsidRDefault="00CA3554" w:rsidP="00CA3554">
      <w:pPr>
        <w:pStyle w:val="ListParagraph"/>
        <w:numPr>
          <w:ilvl w:val="0"/>
          <w:numId w:val="26"/>
        </w:numPr>
      </w:pPr>
      <w:r>
        <w:t>Command Line Input:</w:t>
      </w:r>
    </w:p>
    <w:p w14:paraId="130A0CB1" w14:textId="77777777" w:rsidR="00A14F2F" w:rsidRPr="00A14F2F" w:rsidRDefault="00A14F2F" w:rsidP="00CA3554">
      <w:pPr>
        <w:pStyle w:val="ListParagraph"/>
        <w:numPr>
          <w:ilvl w:val="1"/>
          <w:numId w:val="26"/>
        </w:numPr>
      </w:pPr>
      <w:r>
        <w:t xml:space="preserve">For Kotlin programs to use command line arguments, must modify definition of </w:t>
      </w:r>
      <w:r w:rsidRPr="00A14F2F">
        <w:rPr>
          <w:color w:val="A02B93"/>
        </w:rPr>
        <w:t>main()</w:t>
      </w:r>
      <w:r>
        <w:rPr>
          <w:color w:val="A02B93"/>
        </w:rPr>
        <w:t xml:space="preserve"> </w:t>
      </w:r>
      <w:r>
        <w:rPr>
          <w:color w:val="000000" w:themeColor="text1"/>
        </w:rPr>
        <w:t xml:space="preserve">so that it has an </w:t>
      </w:r>
      <w:r w:rsidRPr="00A14F2F">
        <w:rPr>
          <w:color w:val="EE0000"/>
        </w:rPr>
        <w:t xml:space="preserve">array of strings </w:t>
      </w:r>
      <w:r>
        <w:rPr>
          <w:color w:val="000000" w:themeColor="text1"/>
        </w:rPr>
        <w:t>as its sole parameter</w:t>
      </w:r>
    </w:p>
    <w:p w14:paraId="6ADC2EB6" w14:textId="0469159B" w:rsidR="00CA3554" w:rsidRPr="00A14F2F" w:rsidRDefault="00A14F2F" w:rsidP="00A14F2F">
      <w:pPr>
        <w:pStyle w:val="ListParagraph"/>
        <w:numPr>
          <w:ilvl w:val="2"/>
          <w:numId w:val="26"/>
        </w:numPr>
      </w:pPr>
      <w:r>
        <w:t xml:space="preserve">Must be declared as </w:t>
      </w:r>
      <w:r w:rsidRPr="00A14F2F">
        <w:rPr>
          <w:color w:val="00B0F0"/>
        </w:rPr>
        <w:t>Array&lt;String&gt;</w:t>
      </w:r>
      <w:r>
        <w:rPr>
          <w:color w:val="000000" w:themeColor="text1"/>
        </w:rPr>
        <w:t xml:space="preserve">, the name has no significance but </w:t>
      </w:r>
      <w:proofErr w:type="spellStart"/>
      <w:r w:rsidRPr="00A14F2F">
        <w:rPr>
          <w:color w:val="A02B93"/>
        </w:rPr>
        <w:t>args</w:t>
      </w:r>
      <w:proofErr w:type="spellEnd"/>
      <w:r w:rsidRPr="00A14F2F">
        <w:rPr>
          <w:color w:val="A02B93"/>
        </w:rPr>
        <w:t xml:space="preserve"> </w:t>
      </w:r>
      <w:r>
        <w:rPr>
          <w:color w:val="000000" w:themeColor="text1"/>
        </w:rPr>
        <w:t xml:space="preserve">or </w:t>
      </w:r>
      <w:proofErr w:type="spellStart"/>
      <w:r w:rsidRPr="00A14F2F">
        <w:rPr>
          <w:color w:val="A02B93"/>
        </w:rPr>
        <w:t>agrv</w:t>
      </w:r>
      <w:proofErr w:type="spellEnd"/>
      <w:r w:rsidRPr="00A14F2F">
        <w:rPr>
          <w:color w:val="A02B93"/>
        </w:rPr>
        <w:t xml:space="preserve"> </w:t>
      </w:r>
      <w:r>
        <w:rPr>
          <w:color w:val="000000" w:themeColor="text1"/>
        </w:rPr>
        <w:t>are common/sensible choices.</w:t>
      </w:r>
    </w:p>
    <w:p w14:paraId="017CD14D" w14:textId="62B66711" w:rsidR="00A14F2F" w:rsidRPr="00A14F2F" w:rsidRDefault="00A14F2F" w:rsidP="00A14F2F">
      <w:pPr>
        <w:pStyle w:val="ListParagraph"/>
        <w:numPr>
          <w:ilvl w:val="1"/>
          <w:numId w:val="26"/>
        </w:numPr>
      </w:pPr>
      <w:r>
        <w:rPr>
          <w:color w:val="000000" w:themeColor="text1"/>
        </w:rPr>
        <w:t>Individual arguments are accessed by array indexing, which uses square brackets and a zero-based integer index</w:t>
      </w:r>
    </w:p>
    <w:p w14:paraId="3E7587D5" w14:textId="6279A0A5" w:rsidR="00A14F2F" w:rsidRPr="00A14F2F" w:rsidRDefault="00A14F2F" w:rsidP="00A14F2F">
      <w:pPr>
        <w:pStyle w:val="ListParagraph"/>
        <w:numPr>
          <w:ilvl w:val="1"/>
          <w:numId w:val="26"/>
        </w:numPr>
      </w:pPr>
      <w:r>
        <w:rPr>
          <w:color w:val="000000" w:themeColor="text1"/>
        </w:rPr>
        <w:t xml:space="preserve">Arrays in Kotlin have a </w:t>
      </w:r>
      <w:r w:rsidRPr="00A14F2F">
        <w:rPr>
          <w:color w:val="A02B93"/>
        </w:rPr>
        <w:t xml:space="preserve">size </w:t>
      </w:r>
      <w:r>
        <w:rPr>
          <w:color w:val="000000" w:themeColor="text1"/>
        </w:rPr>
        <w:t>property to check the correct number of arguments have been supplied to the program.</w:t>
      </w:r>
    </w:p>
    <w:p w14:paraId="4435DF5B" w14:textId="0AE6255C" w:rsidR="00A14F2F" w:rsidRPr="00A14F2F" w:rsidRDefault="00A14F2F" w:rsidP="00A14F2F">
      <w:pPr>
        <w:pStyle w:val="ListParagraph"/>
        <w:numPr>
          <w:ilvl w:val="2"/>
          <w:numId w:val="26"/>
        </w:numPr>
      </w:pPr>
      <w:r w:rsidRPr="00A14F2F">
        <w:rPr>
          <w:noProof/>
        </w:rPr>
        <w:drawing>
          <wp:anchor distT="0" distB="0" distL="114300" distR="114300" simplePos="0" relativeHeight="251673600" behindDoc="0" locked="0" layoutInCell="1" allowOverlap="1" wp14:anchorId="1015E1AB" wp14:editId="6D6F38B5">
            <wp:simplePos x="0" y="0"/>
            <wp:positionH relativeFrom="column">
              <wp:posOffset>1078706</wp:posOffset>
            </wp:positionH>
            <wp:positionV relativeFrom="paragraph">
              <wp:posOffset>497046</wp:posOffset>
            </wp:positionV>
            <wp:extent cx="3829050" cy="1760274"/>
            <wp:effectExtent l="12700" t="12700" r="6350" b="17780"/>
            <wp:wrapSquare wrapText="bothSides"/>
            <wp:docPr id="89642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22257" name=""/>
                    <pic:cNvPicPr/>
                  </pic:nvPicPr>
                  <pic:blipFill>
                    <a:blip r:embed="rId18">
                      <a:extLst>
                        <a:ext uri="{28A0092B-C50C-407E-A947-70E740481C1C}">
                          <a14:useLocalDpi xmlns:a14="http://schemas.microsoft.com/office/drawing/2010/main" val="0"/>
                        </a:ext>
                      </a:extLst>
                    </a:blip>
                    <a:stretch>
                      <a:fillRect/>
                    </a:stretch>
                  </pic:blipFill>
                  <pic:spPr>
                    <a:xfrm>
                      <a:off x="0" y="0"/>
                      <a:ext cx="3829050" cy="176027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rPr>
        <w:t xml:space="preserve">If the required number was not provided, it will be necessary to terminate the program prematurely with an error message e.g. </w:t>
      </w:r>
    </w:p>
    <w:p w14:paraId="7CCB3923" w14:textId="300D5798" w:rsidR="00A14F2F" w:rsidRPr="00CA3554" w:rsidRDefault="00A14F2F" w:rsidP="00A14F2F"/>
    <w:p w14:paraId="07B10B4E" w14:textId="77777777" w:rsidR="00854AC9" w:rsidRDefault="00854AC9" w:rsidP="00854AC9">
      <w:pPr>
        <w:pStyle w:val="ListParagraph"/>
        <w:ind w:left="5040"/>
        <w:rPr>
          <w:color w:val="000000" w:themeColor="text1"/>
        </w:rPr>
      </w:pPr>
    </w:p>
    <w:p w14:paraId="73CA72C7" w14:textId="77777777" w:rsidR="00A14F2F" w:rsidRDefault="00A14F2F" w:rsidP="00854AC9">
      <w:pPr>
        <w:pStyle w:val="ListParagraph"/>
        <w:ind w:left="5040"/>
        <w:rPr>
          <w:color w:val="000000" w:themeColor="text1"/>
        </w:rPr>
      </w:pPr>
    </w:p>
    <w:p w14:paraId="19C6F08C" w14:textId="77777777" w:rsidR="00A14F2F" w:rsidRDefault="00A14F2F" w:rsidP="00854AC9">
      <w:pPr>
        <w:pStyle w:val="ListParagraph"/>
        <w:ind w:left="5040"/>
        <w:rPr>
          <w:color w:val="000000" w:themeColor="text1"/>
        </w:rPr>
      </w:pPr>
    </w:p>
    <w:p w14:paraId="55BD5734" w14:textId="77777777" w:rsidR="00D46D46" w:rsidRDefault="00D46D46" w:rsidP="00854AC9">
      <w:pPr>
        <w:pStyle w:val="ListParagraph"/>
        <w:ind w:left="5040"/>
        <w:rPr>
          <w:color w:val="000000" w:themeColor="text1"/>
        </w:rPr>
      </w:pPr>
    </w:p>
    <w:p w14:paraId="052CC2E3" w14:textId="77777777" w:rsidR="00D46D46" w:rsidRDefault="00D46D46" w:rsidP="00854AC9">
      <w:pPr>
        <w:pStyle w:val="ListParagraph"/>
        <w:ind w:left="5040"/>
        <w:rPr>
          <w:color w:val="000000" w:themeColor="text1"/>
        </w:rPr>
      </w:pPr>
    </w:p>
    <w:p w14:paraId="42E88547" w14:textId="77777777" w:rsidR="00D46D46" w:rsidRDefault="00D46D46" w:rsidP="00854AC9">
      <w:pPr>
        <w:pStyle w:val="ListParagraph"/>
        <w:ind w:left="5040"/>
        <w:rPr>
          <w:color w:val="000000" w:themeColor="text1"/>
        </w:rPr>
      </w:pPr>
    </w:p>
    <w:p w14:paraId="5A288F1D" w14:textId="77777777" w:rsidR="00D46D46" w:rsidRDefault="00D46D46" w:rsidP="00854AC9">
      <w:pPr>
        <w:pStyle w:val="ListParagraph"/>
        <w:ind w:left="5040"/>
        <w:rPr>
          <w:color w:val="000000" w:themeColor="text1"/>
        </w:rPr>
      </w:pPr>
    </w:p>
    <w:p w14:paraId="2CAB1E43" w14:textId="77777777" w:rsidR="00D46D46" w:rsidRDefault="00D46D46" w:rsidP="00D46D46">
      <w:pPr>
        <w:pStyle w:val="ListParagraph"/>
        <w:numPr>
          <w:ilvl w:val="0"/>
          <w:numId w:val="27"/>
        </w:numPr>
        <w:rPr>
          <w:color w:val="000000" w:themeColor="text1"/>
        </w:rPr>
      </w:pPr>
      <w:r>
        <w:rPr>
          <w:color w:val="000000" w:themeColor="text1"/>
        </w:rPr>
        <w:t xml:space="preserve">Program name/File path is not stored in the array in Kotlin (unlike C &amp; Python) thus, </w:t>
      </w:r>
      <w:r w:rsidRPr="00D46D46">
        <w:rPr>
          <w:color w:val="A02B93"/>
        </w:rPr>
        <w:t xml:space="preserve">args[0] </w:t>
      </w:r>
      <w:r>
        <w:rPr>
          <w:color w:val="000000" w:themeColor="text1"/>
        </w:rPr>
        <w:t xml:space="preserve">is the first argument supplied to the program not </w:t>
      </w:r>
      <w:r w:rsidRPr="00D46D46">
        <w:rPr>
          <w:color w:val="A02B93"/>
        </w:rPr>
        <w:t>args[1]</w:t>
      </w:r>
      <w:r>
        <w:rPr>
          <w:color w:val="000000" w:themeColor="text1"/>
        </w:rPr>
        <w:t xml:space="preserve">, </w:t>
      </w:r>
    </w:p>
    <w:p w14:paraId="6A87E1AA" w14:textId="13D34FDA" w:rsidR="00D46D46" w:rsidRDefault="00D46D46" w:rsidP="00D46D46">
      <w:pPr>
        <w:pStyle w:val="ListParagraph"/>
        <w:numPr>
          <w:ilvl w:val="1"/>
          <w:numId w:val="27"/>
        </w:numPr>
        <w:rPr>
          <w:color w:val="000000" w:themeColor="text1"/>
        </w:rPr>
      </w:pPr>
      <w:r>
        <w:rPr>
          <w:color w:val="000000" w:themeColor="text1"/>
        </w:rPr>
        <w:t xml:space="preserve">terminating the program if the size of </w:t>
      </w:r>
      <w:r w:rsidRPr="00D46D46">
        <w:rPr>
          <w:color w:val="A02B93"/>
        </w:rPr>
        <w:t xml:space="preserve">args </w:t>
      </w:r>
      <w:r>
        <w:rPr>
          <w:color w:val="000000" w:themeColor="text1"/>
        </w:rPr>
        <w:t>is NOT equal to 1</w:t>
      </w:r>
    </w:p>
    <w:p w14:paraId="6679491B" w14:textId="05134398" w:rsidR="00D46D46" w:rsidRDefault="00D46D46" w:rsidP="00D46D46">
      <w:pPr>
        <w:pStyle w:val="ListParagraph"/>
        <w:numPr>
          <w:ilvl w:val="0"/>
          <w:numId w:val="27"/>
        </w:numPr>
        <w:rPr>
          <w:color w:val="000000" w:themeColor="text1"/>
        </w:rPr>
      </w:pPr>
      <w:r>
        <w:rPr>
          <w:color w:val="000000" w:themeColor="text1"/>
        </w:rPr>
        <w:t xml:space="preserve">Kotlin source files </w:t>
      </w:r>
      <w:proofErr w:type="gramStart"/>
      <w:r>
        <w:rPr>
          <w:color w:val="000000" w:themeColor="text1"/>
        </w:rPr>
        <w:t>have to</w:t>
      </w:r>
      <w:proofErr w:type="gramEnd"/>
      <w:r>
        <w:rPr>
          <w:color w:val="000000" w:themeColor="text1"/>
        </w:rPr>
        <w:t xml:space="preserve"> begin with multiple </w:t>
      </w:r>
      <w:r w:rsidRPr="00D46D46">
        <w:rPr>
          <w:color w:val="A02B93"/>
        </w:rPr>
        <w:t xml:space="preserve">import </w:t>
      </w:r>
      <w:r>
        <w:rPr>
          <w:color w:val="000000" w:themeColor="text1"/>
        </w:rPr>
        <w:t>statements so that it can refer to functions, classes, etc.</w:t>
      </w:r>
    </w:p>
    <w:p w14:paraId="6B0E3EBC" w14:textId="6D98719C" w:rsidR="00D46D46" w:rsidRDefault="00D46D46" w:rsidP="00D46D46">
      <w:pPr>
        <w:pStyle w:val="ListParagraph"/>
        <w:numPr>
          <w:ilvl w:val="0"/>
          <w:numId w:val="27"/>
        </w:numPr>
        <w:rPr>
          <w:color w:val="000000" w:themeColor="text1"/>
        </w:rPr>
      </w:pPr>
      <w:r>
        <w:rPr>
          <w:color w:val="000000" w:themeColor="text1"/>
        </w:rPr>
        <w:t xml:space="preserve">Calling the function </w:t>
      </w:r>
      <w:proofErr w:type="spellStart"/>
      <w:r w:rsidRPr="00D46D46">
        <w:rPr>
          <w:color w:val="0F9ED5" w:themeColor="accent4"/>
        </w:rPr>
        <w:t>exitProcess</w:t>
      </w:r>
      <w:proofErr w:type="spellEnd"/>
      <w:r w:rsidRPr="00D46D46">
        <w:rPr>
          <w:color w:val="0F9ED5" w:themeColor="accent4"/>
        </w:rPr>
        <w:t xml:space="preserve">() </w:t>
      </w:r>
      <w:r>
        <w:rPr>
          <w:color w:val="000000" w:themeColor="text1"/>
        </w:rPr>
        <w:t>halts a program’s execution</w:t>
      </w:r>
      <w:r w:rsidR="00960FAD">
        <w:rPr>
          <w:color w:val="000000" w:themeColor="text1"/>
        </w:rPr>
        <w:t xml:space="preserve"> by setting the program’s </w:t>
      </w:r>
      <w:r w:rsidR="00960FAD" w:rsidRPr="00960FAD">
        <w:rPr>
          <w:color w:val="EE0000"/>
        </w:rPr>
        <w:t xml:space="preserve">exit status </w:t>
      </w:r>
      <w:r w:rsidR="00960FAD">
        <w:rPr>
          <w:color w:val="000000" w:themeColor="text1"/>
        </w:rPr>
        <w:t>to the value supplied as an argument</w:t>
      </w:r>
    </w:p>
    <w:p w14:paraId="43C3278F" w14:textId="2D57C522" w:rsidR="00960FAD" w:rsidRPr="00D46D46" w:rsidRDefault="00960FAD" w:rsidP="00960FAD">
      <w:pPr>
        <w:pStyle w:val="ListParagraph"/>
        <w:ind w:left="1494"/>
        <w:rPr>
          <w:color w:val="000000" w:themeColor="text1"/>
        </w:rPr>
      </w:pPr>
      <w:r>
        <w:rPr>
          <w:color w:val="000000" w:themeColor="text1"/>
        </w:rPr>
        <w:t>(By convention, an operating system will assume that a program has terminated normally if it has an exit status of zero)f</w:t>
      </w:r>
    </w:p>
    <w:p w14:paraId="6523A577" w14:textId="77777777" w:rsidR="00A14F2F" w:rsidRDefault="00A14F2F" w:rsidP="00854AC9">
      <w:pPr>
        <w:pStyle w:val="ListParagraph"/>
        <w:ind w:left="5040"/>
        <w:rPr>
          <w:color w:val="000000" w:themeColor="text1"/>
        </w:rPr>
      </w:pPr>
    </w:p>
    <w:p w14:paraId="29B43401" w14:textId="67507062" w:rsidR="00A14F2F" w:rsidRPr="00A14F2F" w:rsidRDefault="00A14F2F" w:rsidP="00A14F2F">
      <w:pPr>
        <w:rPr>
          <w:color w:val="000000" w:themeColor="text1"/>
        </w:rPr>
      </w:pPr>
    </w:p>
    <w:sectPr w:rsidR="00A14F2F" w:rsidRPr="00A14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B3761E"/>
    <w:multiLevelType w:val="hybridMultilevel"/>
    <w:tmpl w:val="3E9AF1D0"/>
    <w:lvl w:ilvl="0" w:tplc="83B0A12A">
      <w:start w:val="1"/>
      <w:numFmt w:val="bullet"/>
      <w:lvlText w:val=""/>
      <w:lvlJc w:val="left"/>
      <w:pPr>
        <w:ind w:left="1440" w:hanging="360"/>
      </w:pPr>
      <w:rPr>
        <w:rFonts w:ascii="Wingdings" w:hAnsi="Wingdings" w:hint="default"/>
        <w:color w:val="000000" w:themeColor="text1"/>
      </w:rPr>
    </w:lvl>
    <w:lvl w:ilvl="1" w:tplc="08090019">
      <w:start w:val="1"/>
      <w:numFmt w:val="lowerLetter"/>
      <w:lvlText w:val="%2."/>
      <w:lvlJc w:val="left"/>
      <w:pPr>
        <w:ind w:left="1440" w:hanging="360"/>
      </w:pPr>
    </w:lvl>
    <w:lvl w:ilvl="2" w:tplc="0409000F">
      <w:start w:val="1"/>
      <w:numFmt w:val="decimal"/>
      <w:lvlText w:val="%3."/>
      <w:lvlJc w:val="left"/>
      <w:pPr>
        <w:ind w:left="1778"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5B27E1"/>
    <w:multiLevelType w:val="hybridMultilevel"/>
    <w:tmpl w:val="1B70FDCA"/>
    <w:lvl w:ilvl="0" w:tplc="9E024A98">
      <w:numFmt w:val="bullet"/>
      <w:lvlText w:val=""/>
      <w:lvlJc w:val="left"/>
      <w:pPr>
        <w:ind w:left="720" w:hanging="360"/>
      </w:pPr>
      <w:rPr>
        <w:rFonts w:ascii="Symbol" w:eastAsiaTheme="minorHAnsi" w:hAnsi="Symbol" w:cstheme="minorBidi" w:hint="default"/>
        <w:color w:val="auto"/>
      </w:rPr>
    </w:lvl>
    <w:lvl w:ilvl="1" w:tplc="83B0A12A">
      <w:start w:val="1"/>
      <w:numFmt w:val="bullet"/>
      <w:lvlText w:val=""/>
      <w:lvlJc w:val="left"/>
      <w:pPr>
        <w:ind w:left="1440" w:hanging="360"/>
      </w:pPr>
      <w:rPr>
        <w:rFonts w:ascii="Wingdings" w:hAnsi="Wingdings" w:hint="default"/>
        <w:color w:val="000000" w:themeColor="text1"/>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5F556E"/>
    <w:multiLevelType w:val="hybridMultilevel"/>
    <w:tmpl w:val="ADAE5840"/>
    <w:lvl w:ilvl="0" w:tplc="8DC2DDC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8724E"/>
    <w:multiLevelType w:val="hybridMultilevel"/>
    <w:tmpl w:val="AEB629EE"/>
    <w:lvl w:ilvl="0" w:tplc="83B0A12A">
      <w:start w:val="1"/>
      <w:numFmt w:val="bullet"/>
      <w:lvlText w:val=""/>
      <w:lvlJc w:val="left"/>
      <w:pPr>
        <w:ind w:left="1494" w:hanging="360"/>
      </w:pPr>
      <w:rPr>
        <w:rFonts w:ascii="Wingdings" w:hAnsi="Wingdings" w:hint="default"/>
        <w:color w:val="000000" w:themeColor="text1"/>
      </w:rPr>
    </w:lvl>
    <w:lvl w:ilvl="1" w:tplc="04090005">
      <w:start w:val="1"/>
      <w:numFmt w:val="bullet"/>
      <w:lvlText w:val=""/>
      <w:lvlJc w:val="left"/>
      <w:pPr>
        <w:ind w:left="2203" w:hanging="360"/>
      </w:pPr>
      <w:rPr>
        <w:rFonts w:ascii="Wingdings" w:hAnsi="Wingdings"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5" w15:restartNumberingAfterBreak="0">
    <w:nsid w:val="18E95ED7"/>
    <w:multiLevelType w:val="hybridMultilevel"/>
    <w:tmpl w:val="7C46FEB2"/>
    <w:lvl w:ilvl="0" w:tplc="536239F2">
      <w:start w:val="1"/>
      <w:numFmt w:val="decimal"/>
      <w:lvlText w:val="%1."/>
      <w:lvlJc w:val="left"/>
      <w:pPr>
        <w:ind w:left="360" w:hanging="360"/>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D353D46"/>
    <w:multiLevelType w:val="hybridMultilevel"/>
    <w:tmpl w:val="71FEBEE6"/>
    <w:lvl w:ilvl="0" w:tplc="732A8D3C">
      <w:numFmt w:val="bullet"/>
      <w:lvlText w:val=""/>
      <w:lvlJc w:val="left"/>
      <w:pPr>
        <w:ind w:left="720" w:hanging="360"/>
      </w:pPr>
      <w:rPr>
        <w:rFonts w:ascii="Symbol" w:eastAsiaTheme="minorHAnsi" w:hAnsi="Symbol" w:cstheme="minorBidi" w:hint="default"/>
        <w:color w:val="auto"/>
        <w:sz w:val="24"/>
        <w:szCs w:val="24"/>
      </w:rPr>
    </w:lvl>
    <w:lvl w:ilvl="1" w:tplc="03C28AB8">
      <w:start w:val="1"/>
      <w:numFmt w:val="bullet"/>
      <w:lvlText w:val=""/>
      <w:lvlJc w:val="left"/>
      <w:pPr>
        <w:ind w:left="1440" w:hanging="360"/>
      </w:pPr>
      <w:rPr>
        <w:rFonts w:ascii="Wingdings" w:hAnsi="Wingdings" w:hint="default"/>
        <w:color w:val="000000" w:themeColor="text1"/>
        <w:sz w:val="24"/>
        <w:szCs w:val="24"/>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AD3F48"/>
    <w:multiLevelType w:val="hybridMultilevel"/>
    <w:tmpl w:val="DEE48D7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7A34436"/>
    <w:multiLevelType w:val="hybridMultilevel"/>
    <w:tmpl w:val="CF2A3756"/>
    <w:lvl w:ilvl="0" w:tplc="9E024A98">
      <w:numFmt w:val="bullet"/>
      <w:lvlText w:val=""/>
      <w:lvlJc w:val="left"/>
      <w:pPr>
        <w:ind w:left="720" w:hanging="360"/>
      </w:pPr>
      <w:rPr>
        <w:rFonts w:ascii="Symbol" w:eastAsiaTheme="minorHAnsi" w:hAnsi="Symbol" w:cstheme="minorBidi" w:hint="default"/>
        <w:color w:val="auto"/>
      </w:rPr>
    </w:lvl>
    <w:lvl w:ilvl="1" w:tplc="04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912CCC"/>
    <w:multiLevelType w:val="hybridMultilevel"/>
    <w:tmpl w:val="5E72D098"/>
    <w:lvl w:ilvl="0" w:tplc="D9262DBA">
      <w:numFmt w:val="bullet"/>
      <w:lvlText w:val=""/>
      <w:lvlJc w:val="left"/>
      <w:pPr>
        <w:ind w:left="720" w:hanging="360"/>
      </w:pPr>
      <w:rPr>
        <w:rFonts w:ascii="Symbol" w:eastAsiaTheme="minorHAnsi" w:hAnsi="Symbol" w:cstheme="minorBidi" w:hint="default"/>
      </w:rPr>
    </w:lvl>
    <w:lvl w:ilvl="1" w:tplc="04090005">
      <w:start w:val="1"/>
      <w:numFmt w:val="bullet"/>
      <w:lvlText w:val=""/>
      <w:lvlJc w:val="left"/>
      <w:pPr>
        <w:ind w:left="216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9913D9"/>
    <w:multiLevelType w:val="hybridMultilevel"/>
    <w:tmpl w:val="4352027A"/>
    <w:lvl w:ilvl="0" w:tplc="9E024A98">
      <w:numFmt w:val="bullet"/>
      <w:lvlText w:val=""/>
      <w:lvlJc w:val="left"/>
      <w:pPr>
        <w:ind w:left="720" w:hanging="360"/>
      </w:pPr>
      <w:rPr>
        <w:rFonts w:ascii="Symbol" w:eastAsiaTheme="minorHAnsi" w:hAnsi="Symbol" w:cstheme="minorBidi" w:hint="default"/>
        <w:color w:val="auto"/>
      </w:rPr>
    </w:lvl>
    <w:lvl w:ilvl="1" w:tplc="C5029688">
      <w:start w:val="1"/>
      <w:numFmt w:val="bullet"/>
      <w:lvlText w:val=""/>
      <w:lvlJc w:val="left"/>
      <w:pPr>
        <w:ind w:left="1494" w:hanging="360"/>
      </w:pPr>
      <w:rPr>
        <w:rFonts w:ascii="Wingdings" w:hAnsi="Wingdings" w:hint="default"/>
        <w:color w:val="000000" w:themeColor="text1"/>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EF5F56"/>
    <w:multiLevelType w:val="hybridMultilevel"/>
    <w:tmpl w:val="559A72A4"/>
    <w:lvl w:ilvl="0" w:tplc="9E024A98">
      <w:numFmt w:val="bullet"/>
      <w:lvlText w:val=""/>
      <w:lvlJc w:val="left"/>
      <w:pPr>
        <w:ind w:left="720" w:hanging="360"/>
      </w:pPr>
      <w:rPr>
        <w:rFonts w:ascii="Symbol" w:eastAsiaTheme="minorHAnsi" w:hAnsi="Symbol" w:cstheme="minorBidi" w:hint="default"/>
        <w:color w:val="auto"/>
      </w:rPr>
    </w:lvl>
    <w:lvl w:ilvl="1" w:tplc="CFF6C1CA">
      <w:start w:val="1"/>
      <w:numFmt w:val="bullet"/>
      <w:lvlText w:val=""/>
      <w:lvlJc w:val="left"/>
      <w:pPr>
        <w:ind w:left="1440" w:hanging="360"/>
      </w:pPr>
      <w:rPr>
        <w:rFonts w:ascii="Wingdings" w:hAnsi="Wingdings" w:hint="default"/>
        <w:color w:val="000000" w:themeColor="text1"/>
      </w:rPr>
    </w:lvl>
    <w:lvl w:ilvl="2" w:tplc="8160C04E">
      <w:start w:val="1"/>
      <w:numFmt w:val="bullet"/>
      <w:lvlText w:val=""/>
      <w:lvlJc w:val="left"/>
      <w:pPr>
        <w:ind w:left="2160" w:hanging="360"/>
      </w:pPr>
      <w:rPr>
        <w:rFonts w:ascii="Wingdings" w:hAnsi="Wingdings" w:hint="default"/>
        <w:color w:val="auto"/>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77400B"/>
    <w:multiLevelType w:val="hybridMultilevel"/>
    <w:tmpl w:val="0ECCE7B2"/>
    <w:lvl w:ilvl="0" w:tplc="3064B85C">
      <w:start w:val="1"/>
      <w:numFmt w:val="bullet"/>
      <w:lvlText w:val=""/>
      <w:lvlJc w:val="left"/>
      <w:pPr>
        <w:ind w:left="1440" w:hanging="360"/>
      </w:pPr>
      <w:rPr>
        <w:rFonts w:ascii="Wingdings" w:hAnsi="Wingdings" w:hint="default"/>
        <w:color w:val="000000" w:themeColor="text1"/>
        <w:sz w:val="24"/>
        <w:szCs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05B2AAA"/>
    <w:multiLevelType w:val="hybridMultilevel"/>
    <w:tmpl w:val="DC9624CC"/>
    <w:lvl w:ilvl="0" w:tplc="49BE6A2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942B96"/>
    <w:multiLevelType w:val="hybridMultilevel"/>
    <w:tmpl w:val="88EA09A0"/>
    <w:lvl w:ilvl="0" w:tplc="9E024A98">
      <w:numFmt w:val="bullet"/>
      <w:lvlText w:val=""/>
      <w:lvlJc w:val="left"/>
      <w:pPr>
        <w:ind w:left="1800" w:hanging="360"/>
      </w:pPr>
      <w:rPr>
        <w:rFonts w:ascii="Symbol" w:eastAsiaTheme="minorHAnsi" w:hAnsi="Symbol" w:cstheme="minorBidi" w:hint="default"/>
        <w:color w:val="auto"/>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4E7088F"/>
    <w:multiLevelType w:val="hybridMultilevel"/>
    <w:tmpl w:val="9558ECDC"/>
    <w:lvl w:ilvl="0" w:tplc="5A6EAE2E">
      <w:start w:val="1"/>
      <w:numFmt w:val="bullet"/>
      <w:lvlText w:val=""/>
      <w:lvlJc w:val="left"/>
      <w:pPr>
        <w:ind w:left="1440" w:hanging="360"/>
      </w:pPr>
      <w:rPr>
        <w:rFonts w:ascii="Wingdings" w:hAnsi="Wingdings" w:hint="default"/>
        <w:color w:val="000000" w:themeColor="text1"/>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72936C6"/>
    <w:multiLevelType w:val="hybridMultilevel"/>
    <w:tmpl w:val="432EBB44"/>
    <w:lvl w:ilvl="0" w:tplc="9A400350">
      <w:numFmt w:val="bullet"/>
      <w:lvlText w:val=""/>
      <w:lvlJc w:val="left"/>
      <w:pPr>
        <w:ind w:left="720" w:hanging="360"/>
      </w:pPr>
      <w:rPr>
        <w:rFonts w:ascii="Symbol" w:eastAsiaTheme="minorHAnsi" w:hAnsi="Symbol" w:cstheme="minorBidi" w:hint="default"/>
        <w:color w:val="auto"/>
        <w:sz w:val="24"/>
        <w:szCs w:val="24"/>
      </w:rPr>
    </w:lvl>
    <w:lvl w:ilvl="1" w:tplc="9AB2483A">
      <w:start w:val="1"/>
      <w:numFmt w:val="bullet"/>
      <w:lvlText w:val=""/>
      <w:lvlJc w:val="left"/>
      <w:pPr>
        <w:ind w:left="1440" w:hanging="360"/>
      </w:pPr>
      <w:rPr>
        <w:rFonts w:ascii="Wingdings" w:hAnsi="Wingdings" w:hint="default"/>
        <w:color w:val="000000" w:themeColor="text1"/>
        <w:sz w:val="24"/>
        <w:szCs w:val="24"/>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3D575C"/>
    <w:multiLevelType w:val="hybridMultilevel"/>
    <w:tmpl w:val="55D899D8"/>
    <w:lvl w:ilvl="0" w:tplc="D9262DBA">
      <w:numFmt w:val="bullet"/>
      <w:lvlText w:val=""/>
      <w:lvlJc w:val="left"/>
      <w:pPr>
        <w:ind w:left="720" w:hanging="360"/>
      </w:pPr>
      <w:rPr>
        <w:rFonts w:ascii="Symbol" w:eastAsiaTheme="minorHAnsi" w:hAnsi="Symbol" w:cstheme="minorBidi" w:hint="default"/>
      </w:rPr>
    </w:lvl>
    <w:lvl w:ilvl="1" w:tplc="973A035E">
      <w:start w:val="1"/>
      <w:numFmt w:val="bullet"/>
      <w:lvlText w:val=""/>
      <w:lvlJc w:val="left"/>
      <w:pPr>
        <w:ind w:left="1440" w:hanging="360"/>
      </w:pPr>
      <w:rPr>
        <w:rFonts w:ascii="Wingdings" w:hAnsi="Wingdings" w:hint="default"/>
        <w:color w:val="000000" w:themeColor="text1"/>
      </w:rPr>
    </w:lvl>
    <w:lvl w:ilvl="2" w:tplc="04090005">
      <w:start w:val="1"/>
      <w:numFmt w:val="bullet"/>
      <w:lvlText w:val=""/>
      <w:lvlJc w:val="left"/>
      <w:pPr>
        <w:ind w:left="2160" w:hanging="360"/>
      </w:pPr>
      <w:rPr>
        <w:rFonts w:ascii="Wingdings" w:hAnsi="Wingdings" w:hint="default"/>
      </w:rPr>
    </w:lvl>
    <w:lvl w:ilvl="3" w:tplc="FE28CAEE">
      <w:start w:val="1"/>
      <w:numFmt w:val="bullet"/>
      <w:lvlText w:val=""/>
      <w:lvlJc w:val="left"/>
      <w:pPr>
        <w:ind w:left="2160" w:hanging="360"/>
      </w:pPr>
      <w:rPr>
        <w:rFonts w:ascii="Wingdings" w:hAnsi="Wingdings" w:hint="default"/>
        <w:color w:val="60CAF3" w:themeColor="accent4" w:themeTint="99"/>
      </w:rPr>
    </w:lvl>
    <w:lvl w:ilvl="4" w:tplc="08090003">
      <w:start w:val="1"/>
      <w:numFmt w:val="bullet"/>
      <w:lvlText w:val="o"/>
      <w:lvlJc w:val="left"/>
      <w:pPr>
        <w:ind w:left="2769" w:hanging="360"/>
      </w:pPr>
      <w:rPr>
        <w:rFonts w:ascii="Courier New" w:hAnsi="Courier New" w:cs="Courier New" w:hint="default"/>
      </w:rPr>
    </w:lvl>
    <w:lvl w:ilvl="5" w:tplc="3C8E5E9A">
      <w:start w:val="2"/>
      <w:numFmt w:val="bullet"/>
      <w:lvlText w:val="-"/>
      <w:lvlJc w:val="left"/>
      <w:pPr>
        <w:ind w:left="4320" w:hanging="360"/>
      </w:pPr>
      <w:rPr>
        <w:rFonts w:ascii="Aptos" w:eastAsiaTheme="minorHAnsi" w:hAnsi="Aptos" w:cstheme="minorBidi"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802343"/>
    <w:multiLevelType w:val="hybridMultilevel"/>
    <w:tmpl w:val="6B32D010"/>
    <w:lvl w:ilvl="0" w:tplc="04090005">
      <w:start w:val="1"/>
      <w:numFmt w:val="bullet"/>
      <w:lvlText w:val=""/>
      <w:lvlJc w:val="left"/>
      <w:pPr>
        <w:ind w:left="1440" w:hanging="360"/>
      </w:pPr>
      <w:rPr>
        <w:rFonts w:ascii="Wingdings" w:hAnsi="Wingdings" w:hint="default"/>
        <w:color w:val="auto"/>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D07EEB"/>
    <w:multiLevelType w:val="hybridMultilevel"/>
    <w:tmpl w:val="AFD4CCBC"/>
    <w:lvl w:ilvl="0" w:tplc="9E024A98">
      <w:numFmt w:val="bullet"/>
      <w:lvlText w:val=""/>
      <w:lvlJc w:val="left"/>
      <w:pPr>
        <w:ind w:left="720" w:hanging="360"/>
      </w:pPr>
      <w:rPr>
        <w:rFonts w:ascii="Symbol" w:eastAsiaTheme="minorHAnsi" w:hAnsi="Symbol" w:cstheme="minorBidi" w:hint="default"/>
        <w:color w:val="auto"/>
      </w:rPr>
    </w:lvl>
    <w:lvl w:ilvl="1" w:tplc="83B0A12A">
      <w:start w:val="1"/>
      <w:numFmt w:val="bullet"/>
      <w:lvlText w:val=""/>
      <w:lvlJc w:val="left"/>
      <w:pPr>
        <w:ind w:left="1440" w:hanging="360"/>
      </w:pPr>
      <w:rPr>
        <w:rFonts w:ascii="Wingdings" w:hAnsi="Wingdings" w:hint="default"/>
        <w:color w:val="000000" w:themeColor="text1"/>
      </w:rPr>
    </w:lvl>
    <w:lvl w:ilvl="2" w:tplc="6CC6405C">
      <w:start w:val="1"/>
      <w:numFmt w:val="decimal"/>
      <w:lvlText w:val="%3."/>
      <w:lvlJc w:val="left"/>
      <w:pPr>
        <w:ind w:left="2160" w:hanging="360"/>
      </w:pPr>
      <w:rPr>
        <w:color w:val="000000" w:themeColor="text1"/>
      </w:rPr>
    </w:lvl>
    <w:lvl w:ilvl="3" w:tplc="E83A85D6">
      <w:start w:val="1"/>
      <w:numFmt w:val="bullet"/>
      <w:lvlText w:val=""/>
      <w:lvlJc w:val="left"/>
      <w:pPr>
        <w:ind w:left="2880" w:hanging="360"/>
      </w:pPr>
      <w:rPr>
        <w:rFonts w:ascii="Symbol" w:hAnsi="Symbol" w:hint="default"/>
        <w:color w:val="000000" w:themeColor="text1"/>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9A4CB3"/>
    <w:multiLevelType w:val="hybridMultilevel"/>
    <w:tmpl w:val="2C2A9C4E"/>
    <w:lvl w:ilvl="0" w:tplc="9E024A98">
      <w:numFmt w:val="bullet"/>
      <w:lvlText w:val=""/>
      <w:lvlJc w:val="left"/>
      <w:pPr>
        <w:ind w:left="720" w:hanging="360"/>
      </w:pPr>
      <w:rPr>
        <w:rFonts w:ascii="Symbol" w:eastAsiaTheme="minorHAnsi" w:hAnsi="Symbol" w:cstheme="minorBidi" w:hint="default"/>
        <w:color w:val="auto"/>
      </w:rPr>
    </w:lvl>
    <w:lvl w:ilvl="1" w:tplc="83B0A12A">
      <w:start w:val="1"/>
      <w:numFmt w:val="bullet"/>
      <w:lvlText w:val=""/>
      <w:lvlJc w:val="left"/>
      <w:pPr>
        <w:ind w:left="1440" w:hanging="360"/>
      </w:pPr>
      <w:rPr>
        <w:rFonts w:ascii="Wingdings" w:hAnsi="Wingdings" w:hint="default"/>
        <w:color w:val="000000" w:themeColor="text1"/>
      </w:rPr>
    </w:lvl>
    <w:lvl w:ilvl="2" w:tplc="3C8E5E9A">
      <w:start w:val="2"/>
      <w:numFmt w:val="bullet"/>
      <w:lvlText w:val="-"/>
      <w:lvlJc w:val="left"/>
      <w:pPr>
        <w:ind w:left="2160" w:hanging="360"/>
      </w:pPr>
      <w:rPr>
        <w:rFonts w:ascii="Aptos" w:eastAsiaTheme="minorHAnsi"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04A5E"/>
    <w:multiLevelType w:val="hybridMultilevel"/>
    <w:tmpl w:val="014C36BE"/>
    <w:lvl w:ilvl="0" w:tplc="83B0A12A">
      <w:start w:val="1"/>
      <w:numFmt w:val="bullet"/>
      <w:lvlText w:val=""/>
      <w:lvlJc w:val="left"/>
      <w:pPr>
        <w:ind w:left="1440" w:hanging="360"/>
      </w:pPr>
      <w:rPr>
        <w:rFonts w:ascii="Wingdings" w:hAnsi="Wingdings" w:hint="default"/>
        <w:color w:val="000000" w:themeColor="text1"/>
      </w:rPr>
    </w:lvl>
    <w:lvl w:ilvl="1" w:tplc="04090005">
      <w:start w:val="1"/>
      <w:numFmt w:val="bullet"/>
      <w:lvlText w:val=""/>
      <w:lvlJc w:val="left"/>
      <w:pPr>
        <w:ind w:left="2160" w:hanging="360"/>
      </w:pPr>
      <w:rPr>
        <w:rFonts w:ascii="Wingdings" w:hAnsi="Wingding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62ED6E05"/>
    <w:multiLevelType w:val="hybridMultilevel"/>
    <w:tmpl w:val="799A8484"/>
    <w:lvl w:ilvl="0" w:tplc="6A747A04">
      <w:start w:val="1"/>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3FE501B"/>
    <w:multiLevelType w:val="hybridMultilevel"/>
    <w:tmpl w:val="D356496A"/>
    <w:lvl w:ilvl="0" w:tplc="04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680D0F79"/>
    <w:multiLevelType w:val="hybridMultilevel"/>
    <w:tmpl w:val="A3A684BE"/>
    <w:lvl w:ilvl="0" w:tplc="3C04F22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E93549"/>
    <w:multiLevelType w:val="hybridMultilevel"/>
    <w:tmpl w:val="A8984864"/>
    <w:lvl w:ilvl="0" w:tplc="3F668FD6">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7942BB"/>
    <w:multiLevelType w:val="hybridMultilevel"/>
    <w:tmpl w:val="C4DE038E"/>
    <w:lvl w:ilvl="0" w:tplc="9E024A98">
      <w:numFmt w:val="bullet"/>
      <w:lvlText w:val=""/>
      <w:lvlJc w:val="left"/>
      <w:pPr>
        <w:ind w:left="720" w:hanging="360"/>
      </w:pPr>
      <w:rPr>
        <w:rFonts w:ascii="Symbol" w:eastAsiaTheme="minorHAnsi" w:hAnsi="Symbol" w:cstheme="minorBidi" w:hint="default"/>
        <w:color w:val="auto"/>
      </w:rPr>
    </w:lvl>
    <w:lvl w:ilvl="1" w:tplc="83B0A12A">
      <w:start w:val="1"/>
      <w:numFmt w:val="bullet"/>
      <w:lvlText w:val=""/>
      <w:lvlJc w:val="left"/>
      <w:pPr>
        <w:ind w:left="1440" w:hanging="360"/>
      </w:pPr>
      <w:rPr>
        <w:rFonts w:ascii="Wingdings" w:hAnsi="Wingdings" w:hint="default"/>
        <w:color w:val="000000" w:themeColor="text1"/>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5701859">
    <w:abstractNumId w:val="13"/>
  </w:num>
  <w:num w:numId="2" w16cid:durableId="462698606">
    <w:abstractNumId w:val="8"/>
  </w:num>
  <w:num w:numId="3" w16cid:durableId="2129883732">
    <w:abstractNumId w:val="3"/>
  </w:num>
  <w:num w:numId="4" w16cid:durableId="118500610">
    <w:abstractNumId w:val="19"/>
  </w:num>
  <w:num w:numId="5" w16cid:durableId="427165663">
    <w:abstractNumId w:val="5"/>
  </w:num>
  <w:num w:numId="6" w16cid:durableId="1577863841">
    <w:abstractNumId w:val="22"/>
  </w:num>
  <w:num w:numId="7" w16cid:durableId="1625647448">
    <w:abstractNumId w:val="24"/>
  </w:num>
  <w:num w:numId="8" w16cid:durableId="302734163">
    <w:abstractNumId w:val="15"/>
  </w:num>
  <w:num w:numId="9" w16cid:durableId="743380120">
    <w:abstractNumId w:val="17"/>
  </w:num>
  <w:num w:numId="10" w16cid:durableId="431050467">
    <w:abstractNumId w:val="0"/>
  </w:num>
  <w:num w:numId="11" w16cid:durableId="812989020">
    <w:abstractNumId w:val="25"/>
  </w:num>
  <w:num w:numId="12" w16cid:durableId="487593718">
    <w:abstractNumId w:val="7"/>
  </w:num>
  <w:num w:numId="13" w16cid:durableId="1599218363">
    <w:abstractNumId w:val="9"/>
  </w:num>
  <w:num w:numId="14" w16cid:durableId="656497538">
    <w:abstractNumId w:val="21"/>
  </w:num>
  <w:num w:numId="15" w16cid:durableId="1752967811">
    <w:abstractNumId w:val="6"/>
  </w:num>
  <w:num w:numId="16" w16cid:durableId="2035570608">
    <w:abstractNumId w:val="18"/>
  </w:num>
  <w:num w:numId="17" w16cid:durableId="949698738">
    <w:abstractNumId w:val="12"/>
  </w:num>
  <w:num w:numId="18" w16cid:durableId="1755586903">
    <w:abstractNumId w:val="16"/>
  </w:num>
  <w:num w:numId="19" w16cid:durableId="357244823">
    <w:abstractNumId w:val="11"/>
  </w:num>
  <w:num w:numId="20" w16cid:durableId="1136995513">
    <w:abstractNumId w:val="23"/>
  </w:num>
  <w:num w:numId="21" w16cid:durableId="565379559">
    <w:abstractNumId w:val="10"/>
  </w:num>
  <w:num w:numId="22" w16cid:durableId="730927613">
    <w:abstractNumId w:val="14"/>
  </w:num>
  <w:num w:numId="23" w16cid:durableId="1835101277">
    <w:abstractNumId w:val="26"/>
  </w:num>
  <w:num w:numId="24" w16cid:durableId="1899434161">
    <w:abstractNumId w:val="1"/>
  </w:num>
  <w:num w:numId="25" w16cid:durableId="1251475567">
    <w:abstractNumId w:val="20"/>
  </w:num>
  <w:num w:numId="26" w16cid:durableId="1413621291">
    <w:abstractNumId w:val="2"/>
  </w:num>
  <w:num w:numId="27" w16cid:durableId="19118522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A5"/>
    <w:rsid w:val="00007F01"/>
    <w:rsid w:val="000919E1"/>
    <w:rsid w:val="000F5555"/>
    <w:rsid w:val="00151EE4"/>
    <w:rsid w:val="0017796A"/>
    <w:rsid w:val="00222173"/>
    <w:rsid w:val="00294251"/>
    <w:rsid w:val="00367B91"/>
    <w:rsid w:val="00373CED"/>
    <w:rsid w:val="003F3EA5"/>
    <w:rsid w:val="00403FE3"/>
    <w:rsid w:val="005E77C2"/>
    <w:rsid w:val="005F762C"/>
    <w:rsid w:val="0066732F"/>
    <w:rsid w:val="0067373C"/>
    <w:rsid w:val="0068463A"/>
    <w:rsid w:val="007223C1"/>
    <w:rsid w:val="0073499C"/>
    <w:rsid w:val="00745856"/>
    <w:rsid w:val="00854AC9"/>
    <w:rsid w:val="00922C8E"/>
    <w:rsid w:val="009361BF"/>
    <w:rsid w:val="00960FAD"/>
    <w:rsid w:val="009A04ED"/>
    <w:rsid w:val="009F2B3B"/>
    <w:rsid w:val="00A14F2F"/>
    <w:rsid w:val="00A34033"/>
    <w:rsid w:val="00A7784B"/>
    <w:rsid w:val="00AA5FB2"/>
    <w:rsid w:val="00B230DF"/>
    <w:rsid w:val="00B363AD"/>
    <w:rsid w:val="00C72B02"/>
    <w:rsid w:val="00CA3554"/>
    <w:rsid w:val="00CC0035"/>
    <w:rsid w:val="00D46D46"/>
    <w:rsid w:val="00D850D5"/>
    <w:rsid w:val="00DC2F9B"/>
    <w:rsid w:val="00FA360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0E27"/>
  <w15:chartTrackingRefBased/>
  <w15:docId w15:val="{D4BA0B26-B5F2-C44F-B4A5-E8FD1508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E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E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E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E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A5"/>
    <w:rPr>
      <w:rFonts w:eastAsiaTheme="majorEastAsia" w:cstheme="majorBidi"/>
      <w:color w:val="272727" w:themeColor="text1" w:themeTint="D8"/>
    </w:rPr>
  </w:style>
  <w:style w:type="paragraph" w:styleId="Title">
    <w:name w:val="Title"/>
    <w:basedOn w:val="Normal"/>
    <w:next w:val="Normal"/>
    <w:link w:val="TitleChar"/>
    <w:uiPriority w:val="10"/>
    <w:qFormat/>
    <w:rsid w:val="003F3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A5"/>
    <w:pPr>
      <w:spacing w:before="160"/>
      <w:jc w:val="center"/>
    </w:pPr>
    <w:rPr>
      <w:i/>
      <w:iCs/>
      <w:color w:val="404040" w:themeColor="text1" w:themeTint="BF"/>
    </w:rPr>
  </w:style>
  <w:style w:type="character" w:customStyle="1" w:styleId="QuoteChar">
    <w:name w:val="Quote Char"/>
    <w:basedOn w:val="DefaultParagraphFont"/>
    <w:link w:val="Quote"/>
    <w:uiPriority w:val="29"/>
    <w:rsid w:val="003F3EA5"/>
    <w:rPr>
      <w:i/>
      <w:iCs/>
      <w:color w:val="404040" w:themeColor="text1" w:themeTint="BF"/>
    </w:rPr>
  </w:style>
  <w:style w:type="paragraph" w:styleId="ListParagraph">
    <w:name w:val="List Paragraph"/>
    <w:basedOn w:val="Normal"/>
    <w:uiPriority w:val="34"/>
    <w:qFormat/>
    <w:rsid w:val="003F3EA5"/>
    <w:pPr>
      <w:ind w:left="720"/>
      <w:contextualSpacing/>
    </w:pPr>
  </w:style>
  <w:style w:type="character" w:styleId="IntenseEmphasis">
    <w:name w:val="Intense Emphasis"/>
    <w:basedOn w:val="DefaultParagraphFont"/>
    <w:uiPriority w:val="21"/>
    <w:qFormat/>
    <w:rsid w:val="003F3EA5"/>
    <w:rPr>
      <w:i/>
      <w:iCs/>
      <w:color w:val="0F4761" w:themeColor="accent1" w:themeShade="BF"/>
    </w:rPr>
  </w:style>
  <w:style w:type="paragraph" w:styleId="IntenseQuote">
    <w:name w:val="Intense Quote"/>
    <w:basedOn w:val="Normal"/>
    <w:next w:val="Normal"/>
    <w:link w:val="IntenseQuoteChar"/>
    <w:uiPriority w:val="30"/>
    <w:qFormat/>
    <w:rsid w:val="003F3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A5"/>
    <w:rPr>
      <w:i/>
      <w:iCs/>
      <w:color w:val="0F4761" w:themeColor="accent1" w:themeShade="BF"/>
    </w:rPr>
  </w:style>
  <w:style w:type="character" w:styleId="IntenseReference">
    <w:name w:val="Intense Reference"/>
    <w:basedOn w:val="DefaultParagraphFont"/>
    <w:uiPriority w:val="32"/>
    <w:qFormat/>
    <w:rsid w:val="003F3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3156</TotalTime>
  <Pages>12</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Mustafa</dc:creator>
  <cp:keywords/>
  <dc:description/>
  <cp:lastModifiedBy>Mahmoud Mustafa</cp:lastModifiedBy>
  <cp:revision>5</cp:revision>
  <dcterms:created xsi:type="dcterms:W3CDTF">2026-09-29T14:30:00Z</dcterms:created>
  <dcterms:modified xsi:type="dcterms:W3CDTF">2026-10-30T02:36:00Z</dcterms:modified>
</cp:coreProperties>
</file>