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E57F" w14:textId="77777777" w:rsidR="00436E74" w:rsidRPr="00436E74" w:rsidRDefault="00436E74" w:rsidP="00436E74">
      <w:pPr>
        <w:pStyle w:val="Heading2"/>
        <w:shd w:val="clear" w:color="auto" w:fill="FFFFFF"/>
        <w:bidi w:val="0"/>
        <w:spacing w:before="0" w:after="300" w:line="300" w:lineRule="atLeast"/>
        <w:textAlignment w:val="baseline"/>
        <w:rPr>
          <w:rFonts w:ascii="Segoe UI" w:hAnsi="Segoe UI" w:cs="Segoe UI"/>
          <w:b/>
          <w:bCs/>
          <w:u w:val="single"/>
        </w:rPr>
      </w:pPr>
      <w:r w:rsidRPr="00436E74">
        <w:rPr>
          <w:rFonts w:ascii="Segoe UI" w:hAnsi="Segoe UI" w:cs="Segoe UI"/>
          <w:b/>
          <w:bCs/>
          <w:u w:val="single"/>
        </w:rPr>
        <w:t>Table Explanations</w:t>
      </w:r>
    </w:p>
    <w:p w14:paraId="36A5508B" w14:textId="77777777" w:rsid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</w:p>
    <w:p w14:paraId="785799D8" w14:textId="3EBB6883" w:rsidR="00436E74" w:rsidRP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436E7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country</w:t>
      </w:r>
    </w:p>
    <w:p w14:paraId="53B5EFB3" w14:textId="77777777" w:rsidR="00436E74" w:rsidRPr="00436E74" w:rsidRDefault="00436E74" w:rsidP="00436E74">
      <w:pPr>
        <w:shd w:val="clear" w:color="auto" w:fill="FFFFFF"/>
        <w:bidi w:val="0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This is a simple list of countries that were in the data set. I don’t think it’s a complete list of all countries, but it’s enough for this data set.</w:t>
      </w:r>
    </w:p>
    <w:p w14:paraId="05B9862A" w14:textId="77777777" w:rsidR="00436E74" w:rsidRP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436E7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university</w:t>
      </w:r>
    </w:p>
    <w:p w14:paraId="395CAE75" w14:textId="77777777" w:rsidR="00436E74" w:rsidRPr="00436E74" w:rsidRDefault="00436E74" w:rsidP="00436E74">
      <w:pPr>
        <w:shd w:val="clear" w:color="auto" w:fill="FFFFFF"/>
        <w:bidi w:val="0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A list of universities that were ranked in this system. Each university is related to a country.</w:t>
      </w:r>
    </w:p>
    <w:p w14:paraId="339D96FF" w14:textId="77777777" w:rsidR="00436E74" w:rsidRP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proofErr w:type="spellStart"/>
      <w:r w:rsidRPr="00436E7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ranking_system</w:t>
      </w:r>
      <w:proofErr w:type="spellEnd"/>
    </w:p>
    <w:p w14:paraId="3FB67BF8" w14:textId="77777777" w:rsidR="00436E74" w:rsidRPr="00436E74" w:rsidRDefault="00436E74" w:rsidP="00436E74">
      <w:pPr>
        <w:shd w:val="clear" w:color="auto" w:fill="FFFFFF"/>
        <w:bidi w:val="0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This contains the three different ranking systems used: Times Higher Education World University Ranking, Shanghai Ranking, and Center for World University Rankings.</w:t>
      </w:r>
    </w:p>
    <w:p w14:paraId="56BEAFEF" w14:textId="77777777" w:rsidR="00436E74" w:rsidRP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proofErr w:type="spellStart"/>
      <w:r w:rsidRPr="00436E7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ranking_criteria</w:t>
      </w:r>
      <w:proofErr w:type="spellEnd"/>
    </w:p>
    <w:p w14:paraId="6C7051AB" w14:textId="77777777" w:rsidR="00436E74" w:rsidRPr="00436E74" w:rsidRDefault="00436E74" w:rsidP="00436E74">
      <w:pPr>
        <w:shd w:val="clear" w:color="auto" w:fill="FFFFFF"/>
        <w:bidi w:val="0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This table contains the different criteria used in each ranking system, such as Citations and Quality of Education. It also contains criteria for Total Score for each system.</w:t>
      </w:r>
    </w:p>
    <w:p w14:paraId="2BF9F1E7" w14:textId="77777777" w:rsidR="00436E74" w:rsidRP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proofErr w:type="spellStart"/>
      <w:r w:rsidRPr="00436E7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university_year</w:t>
      </w:r>
      <w:proofErr w:type="spellEnd"/>
    </w:p>
    <w:p w14:paraId="2EC1EA3C" w14:textId="77777777" w:rsidR="00436E74" w:rsidRPr="00436E74" w:rsidRDefault="00436E74" w:rsidP="00436E74">
      <w:pPr>
        <w:shd w:val="clear" w:color="auto" w:fill="FFFFFF"/>
        <w:bidi w:val="0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The </w:t>
      </w:r>
      <w:proofErr w:type="spellStart"/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university_year</w:t>
      </w:r>
      <w:proofErr w:type="spellEnd"/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table contains values for measurements such as the number of students and the student to staff ratio for each university in several years.</w:t>
      </w:r>
    </w:p>
    <w:p w14:paraId="6043C5EE" w14:textId="77777777" w:rsidR="00436E74" w:rsidRPr="00436E74" w:rsidRDefault="00436E74" w:rsidP="00436E74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proofErr w:type="spellStart"/>
      <w:r w:rsidRPr="00436E74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university_ranking_year</w:t>
      </w:r>
      <w:proofErr w:type="spellEnd"/>
    </w:p>
    <w:p w14:paraId="230D15E7" w14:textId="77777777" w:rsidR="00436E74" w:rsidRDefault="00436E74" w:rsidP="00436E74">
      <w:pPr>
        <w:shd w:val="clear" w:color="auto" w:fill="FFFFFF"/>
        <w:bidi w:val="0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436E7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This table contains the score for each year for each university and ranking criteria. It’s the largest table in the database.</w:t>
      </w:r>
    </w:p>
    <w:p w14:paraId="02FBF195" w14:textId="2A759CF4" w:rsidR="00EB05A3" w:rsidRDefault="00EB05A3" w:rsidP="00EB05A3">
      <w:pPr>
        <w:pStyle w:val="Heading2"/>
        <w:shd w:val="clear" w:color="auto" w:fill="FFFFFF"/>
        <w:bidi w:val="0"/>
        <w:spacing w:before="0" w:after="300" w:line="300" w:lineRule="atLeast"/>
        <w:textAlignment w:val="baseline"/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  <w:b/>
          <w:bCs/>
          <w:u w:val="single"/>
        </w:rPr>
        <w:t xml:space="preserve">Measures </w:t>
      </w:r>
      <w:proofErr w:type="gramStart"/>
      <w:r>
        <w:rPr>
          <w:rFonts w:ascii="Segoe UI" w:hAnsi="Segoe UI" w:cs="Segoe UI"/>
          <w:b/>
          <w:bCs/>
          <w:u w:val="single"/>
        </w:rPr>
        <w:t>tables :</w:t>
      </w:r>
      <w:proofErr w:type="gramEnd"/>
    </w:p>
    <w:p w14:paraId="190740D7" w14:textId="7B7F7D0C" w:rsidR="00EB05A3" w:rsidRDefault="00EB05A3" w:rsidP="00EB05A3">
      <w:pPr>
        <w:shd w:val="clear" w:color="auto" w:fill="FFFFFF"/>
        <w:bidi w:val="0"/>
        <w:spacing w:after="300" w:line="288" w:lineRule="atLeast"/>
        <w:textAlignment w:val="baseline"/>
        <w:outlineLvl w:val="2"/>
      </w:pPr>
      <w:r>
        <w:t xml:space="preserve">Dimension </w:t>
      </w:r>
      <w:proofErr w:type="gramStart"/>
      <w:r>
        <w:t>tables :</w:t>
      </w:r>
      <w:proofErr w:type="gramEnd"/>
      <w:r>
        <w:t xml:space="preserve"> (</w:t>
      </w:r>
      <w:r w:rsidRPr="00EB05A3">
        <w:t>country</w:t>
      </w:r>
      <w:r w:rsidRPr="00EB05A3">
        <w:t xml:space="preserve"> – </w:t>
      </w:r>
      <w:r w:rsidRPr="00EB05A3">
        <w:t>university</w:t>
      </w:r>
      <w:r w:rsidRPr="00EB05A3">
        <w:t xml:space="preserve"> - </w:t>
      </w:r>
      <w:proofErr w:type="spellStart"/>
      <w:r w:rsidRPr="00EB05A3">
        <w:t>ranking_system</w:t>
      </w:r>
      <w:proofErr w:type="spellEnd"/>
      <w:r w:rsidRPr="00EB05A3">
        <w:t xml:space="preserve"> - </w:t>
      </w:r>
      <w:proofErr w:type="spellStart"/>
      <w:r w:rsidRPr="00EB05A3">
        <w:t>ranking_criteria</w:t>
      </w:r>
      <w:proofErr w:type="spellEnd"/>
      <w:r>
        <w:t xml:space="preserve"> - </w:t>
      </w:r>
      <w:proofErr w:type="spellStart"/>
      <w:r w:rsidRPr="00EB05A3">
        <w:t>university_year</w:t>
      </w:r>
      <w:proofErr w:type="spellEnd"/>
      <w:r w:rsidRPr="00EB05A3">
        <w:t>)</w:t>
      </w:r>
    </w:p>
    <w:p w14:paraId="7A07743F" w14:textId="0AF29F53" w:rsidR="00EB05A3" w:rsidRDefault="00EB05A3" w:rsidP="00EB05A3">
      <w:pPr>
        <w:shd w:val="clear" w:color="auto" w:fill="FFFFFF"/>
        <w:bidi w:val="0"/>
        <w:spacing w:after="300" w:line="288" w:lineRule="atLeast"/>
        <w:textAlignment w:val="baseline"/>
        <w:outlineLvl w:val="2"/>
      </w:pPr>
      <w:r>
        <w:t xml:space="preserve">Fact </w:t>
      </w:r>
      <w:proofErr w:type="gramStart"/>
      <w:r>
        <w:t>table :</w:t>
      </w:r>
      <w:proofErr w:type="gramEnd"/>
      <w:r>
        <w:t xml:space="preserve"> (University ranking year)</w:t>
      </w:r>
    </w:p>
    <w:p w14:paraId="004AE910" w14:textId="77777777" w:rsidR="00CC267D" w:rsidRDefault="00CC267D" w:rsidP="00CC267D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Theme="majorEastAsia" w:hAnsi="Segoe UI" w:cs="Segoe UI"/>
          <w:b/>
          <w:bCs/>
          <w:color w:val="2F5496" w:themeColor="accent1" w:themeShade="BF"/>
          <w:sz w:val="26"/>
          <w:szCs w:val="26"/>
          <w:u w:val="single"/>
        </w:rPr>
      </w:pPr>
    </w:p>
    <w:p w14:paraId="3A60E70C" w14:textId="7757D9C9" w:rsidR="00CC267D" w:rsidRDefault="00CC267D" w:rsidP="00CC267D">
      <w:pPr>
        <w:shd w:val="clear" w:color="auto" w:fill="FFFFFF"/>
        <w:bidi w:val="0"/>
        <w:spacing w:after="300" w:line="288" w:lineRule="atLeast"/>
        <w:textAlignment w:val="baseline"/>
        <w:outlineLvl w:val="2"/>
        <w:rPr>
          <w:rFonts w:ascii="Segoe UI" w:eastAsiaTheme="majorEastAsia" w:hAnsi="Segoe UI" w:cs="Segoe UI"/>
          <w:b/>
          <w:bCs/>
          <w:color w:val="2F5496" w:themeColor="accent1" w:themeShade="BF"/>
          <w:sz w:val="26"/>
          <w:szCs w:val="26"/>
          <w:u w:val="single"/>
        </w:rPr>
      </w:pPr>
      <w:r>
        <w:rPr>
          <w:rFonts w:ascii="Segoe UI" w:eastAsiaTheme="majorEastAsia" w:hAnsi="Segoe UI" w:cs="Segoe UI"/>
          <w:b/>
          <w:bCs/>
          <w:color w:val="2F5496" w:themeColor="accent1" w:themeShade="BF"/>
          <w:sz w:val="26"/>
          <w:szCs w:val="26"/>
          <w:u w:val="single"/>
        </w:rPr>
        <w:lastRenderedPageBreak/>
        <w:t xml:space="preserve">KPI to </w:t>
      </w:r>
      <w:proofErr w:type="gramStart"/>
      <w:r>
        <w:rPr>
          <w:rFonts w:ascii="Segoe UI" w:eastAsiaTheme="majorEastAsia" w:hAnsi="Segoe UI" w:cs="Segoe UI"/>
          <w:b/>
          <w:bCs/>
          <w:color w:val="2F5496" w:themeColor="accent1" w:themeShade="BF"/>
          <w:sz w:val="26"/>
          <w:szCs w:val="26"/>
          <w:u w:val="single"/>
        </w:rPr>
        <w:t>measure;</w:t>
      </w:r>
      <w:proofErr w:type="gramEnd"/>
    </w:p>
    <w:p w14:paraId="4E25078B" w14:textId="7D9F030C" w:rsidR="00CC267D" w:rsidRPr="00594CDD" w:rsidRDefault="00CC267D" w:rsidP="00CC267D">
      <w:pPr>
        <w:pStyle w:val="ListParagraph"/>
        <w:numPr>
          <w:ilvl w:val="0"/>
          <w:numId w:val="2"/>
        </w:numPr>
        <w:shd w:val="clear" w:color="auto" w:fill="FFFFFF"/>
        <w:bidi w:val="0"/>
        <w:spacing w:after="300" w:line="288" w:lineRule="atLeast"/>
        <w:textAlignment w:val="baseline"/>
        <w:outlineLvl w:val="2"/>
      </w:pPr>
      <w:r w:rsidRPr="00594CDD">
        <w:t>Top</w:t>
      </w:r>
      <w:r w:rsidR="00594CDD" w:rsidRPr="00594CDD">
        <w:t>5</w:t>
      </w:r>
      <w:r w:rsidRPr="00594CDD">
        <w:t xml:space="preserve"> of total students per university </w:t>
      </w:r>
    </w:p>
    <w:p w14:paraId="5504C41B" w14:textId="5844EF2D" w:rsidR="00CC267D" w:rsidRPr="00594CDD" w:rsidRDefault="00CC267D" w:rsidP="00CC267D">
      <w:pPr>
        <w:pStyle w:val="ListParagraph"/>
        <w:numPr>
          <w:ilvl w:val="0"/>
          <w:numId w:val="2"/>
        </w:numPr>
        <w:shd w:val="clear" w:color="auto" w:fill="FFFFFF"/>
        <w:bidi w:val="0"/>
        <w:spacing w:after="300" w:line="288" w:lineRule="atLeast"/>
        <w:textAlignment w:val="baseline"/>
        <w:outlineLvl w:val="2"/>
      </w:pPr>
      <w:r w:rsidRPr="00594CDD">
        <w:t>Top</w:t>
      </w:r>
      <w:r w:rsidR="00594CDD" w:rsidRPr="00594CDD">
        <w:t>5</w:t>
      </w:r>
      <w:r w:rsidRPr="00594CDD">
        <w:t xml:space="preserve"> of total </w:t>
      </w:r>
      <w:r w:rsidR="00594CDD" w:rsidRPr="00594CDD">
        <w:t xml:space="preserve">student per country </w:t>
      </w:r>
    </w:p>
    <w:p w14:paraId="21BE5C88" w14:textId="25378502" w:rsidR="00594CDD" w:rsidRPr="00594CDD" w:rsidRDefault="00594CDD" w:rsidP="00594CDD">
      <w:pPr>
        <w:pStyle w:val="ListParagraph"/>
        <w:numPr>
          <w:ilvl w:val="0"/>
          <w:numId w:val="2"/>
        </w:numPr>
        <w:shd w:val="clear" w:color="auto" w:fill="FFFFFF"/>
        <w:bidi w:val="0"/>
        <w:spacing w:after="300" w:line="288" w:lineRule="atLeast"/>
        <w:textAlignment w:val="baseline"/>
        <w:outlineLvl w:val="2"/>
      </w:pPr>
      <w:r w:rsidRPr="00594CDD">
        <w:t xml:space="preserve">Top 5 of total female students per university </w:t>
      </w:r>
    </w:p>
    <w:p w14:paraId="4DDB0675" w14:textId="37B97895" w:rsidR="00594CDD" w:rsidRPr="00594CDD" w:rsidRDefault="00594CDD" w:rsidP="00594CDD">
      <w:pPr>
        <w:pStyle w:val="ListParagraph"/>
        <w:numPr>
          <w:ilvl w:val="0"/>
          <w:numId w:val="2"/>
        </w:numPr>
        <w:shd w:val="clear" w:color="auto" w:fill="FFFFFF"/>
        <w:bidi w:val="0"/>
        <w:spacing w:after="300" w:line="288" w:lineRule="atLeast"/>
        <w:textAlignment w:val="baseline"/>
        <w:outlineLvl w:val="2"/>
      </w:pPr>
      <w:r w:rsidRPr="00594CDD">
        <w:t>Top 5 of total international students per university.</w:t>
      </w:r>
    </w:p>
    <w:sectPr w:rsidR="00594CDD" w:rsidRPr="00594CDD" w:rsidSect="00DB298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BF4"/>
    <w:multiLevelType w:val="hybridMultilevel"/>
    <w:tmpl w:val="677801C6"/>
    <w:lvl w:ilvl="0" w:tplc="67325F9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2240F"/>
    <w:multiLevelType w:val="hybridMultilevel"/>
    <w:tmpl w:val="0F966378"/>
    <w:lvl w:ilvl="0" w:tplc="F89281C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925504">
    <w:abstractNumId w:val="0"/>
  </w:num>
  <w:num w:numId="2" w16cid:durableId="146560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19"/>
    <w:rsid w:val="00183119"/>
    <w:rsid w:val="00436E74"/>
    <w:rsid w:val="00594CDD"/>
    <w:rsid w:val="00842FF5"/>
    <w:rsid w:val="009D7D1C"/>
    <w:rsid w:val="00AD0E89"/>
    <w:rsid w:val="00CC267D"/>
    <w:rsid w:val="00DB2981"/>
    <w:rsid w:val="00EB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C4FBB"/>
  <w15:chartTrackingRefBased/>
  <w15:docId w15:val="{1560C268-E8E1-428B-ABC7-4DE4DA2C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6E7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E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6E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3</cp:revision>
  <dcterms:created xsi:type="dcterms:W3CDTF">2023-04-28T12:40:00Z</dcterms:created>
  <dcterms:modified xsi:type="dcterms:W3CDTF">2023-04-28T13:25:00Z</dcterms:modified>
</cp:coreProperties>
</file>