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l0ejveombvk" w:id="0"/>
      <w:bookmarkEnd w:id="0"/>
      <w:r w:rsidDel="00000000" w:rsidR="00000000" w:rsidRPr="00000000">
        <w:rPr>
          <w:rtl w:val="0"/>
        </w:rPr>
        <w:t xml:space="preserve">Sprint 2 Meeting Minutes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March 1,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Time: 11:30 - 12:00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Location: Online (Zoom)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9o4bsef104c" w:id="1"/>
      <w:bookmarkEnd w:id="1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Mahmoud Mustafa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Thomas Mahut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Adam Tahle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Alex Page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Azal Al-Mashta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Vincent Nguyen 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gti8v15yyt3i" w:id="2"/>
      <w:bookmarkEnd w:id="2"/>
      <w:r w:rsidDel="00000000" w:rsidR="00000000" w:rsidRPr="00000000">
        <w:rPr>
          <w:rtl w:val="0"/>
        </w:rPr>
        <w:t xml:space="preserve">Absentees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ch4emcnvjj66" w:id="3"/>
      <w:bookmarkEnd w:id="3"/>
      <w:r w:rsidDel="00000000" w:rsidR="00000000" w:rsidRPr="00000000">
        <w:rPr>
          <w:rtl w:val="0"/>
        </w:rPr>
        <w:t xml:space="preserve">Agenda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 Discuss updated on the implementation of user story 12000.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dt2kkh7h048e" w:id="4"/>
      <w:bookmarkEnd w:id="4"/>
      <w:r w:rsidDel="00000000" w:rsidR="00000000" w:rsidRPr="00000000">
        <w:rPr>
          <w:rtl w:val="0"/>
        </w:rPr>
        <w:t xml:space="preserve">Discussions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Discussed unit tests.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Creating a pull request creates a unit test.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They have been written for the tasks that have been done.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Thomas has already created unit tests.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Must finish user story 12 and then worry about other CRUD tasks.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pipeline has been set up.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Discussed hashing functions for passwords.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bva6de9ixz0" w:id="5"/>
      <w:bookmarkEnd w:id="5"/>
      <w:r w:rsidDel="00000000" w:rsidR="00000000" w:rsidRPr="00000000">
        <w:rPr>
          <w:rtl w:val="0"/>
        </w:rPr>
        <w:t xml:space="preserve">Decisions Made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 decisions were made during the meeting as it was to see everyone’s progress on their tasks. 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pele368gd998" w:id="6"/>
      <w:bookmarkEnd w:id="6"/>
      <w:r w:rsidDel="00000000" w:rsidR="00000000" w:rsidRPr="00000000">
        <w:rPr>
          <w:rtl w:val="0"/>
        </w:rPr>
        <w:t xml:space="preserve">Action Items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Discuss the task breakdown of user stories for sprint 3.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czsz8a2laquh" w:id="7"/>
      <w:bookmarkEnd w:id="7"/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6 March 2024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rtl w:val="0"/>
        </w:rPr>
        <w:t xml:space="preserve">7:30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B.102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