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FE65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5A12E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D0CD2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59AE9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2ABB2" w14:textId="03774FF0" w:rsidR="003A6E1E" w:rsidRPr="003A6E1E" w:rsidRDefault="00E46AE4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احمد حمدي مصطفي</w:t>
      </w:r>
    </w:p>
    <w:p w14:paraId="5A1A1AA6" w14:textId="07AD46B0" w:rsidR="003A6E1E" w:rsidRPr="003A6E1E" w:rsidRDefault="00E46AE4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سكشن 1</w:t>
      </w:r>
    </w:p>
    <w:p w14:paraId="556A69C4" w14:textId="238D1134" w:rsidR="003A6E1E" w:rsidRPr="003A6E1E" w:rsidRDefault="00E46AE4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اعداد معلم </w:t>
      </w:r>
      <w:r w:rsidR="003A6E1E" w:rsidRPr="003A6E1E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حاسب الي </w:t>
      </w:r>
    </w:p>
    <w:p w14:paraId="42033E7F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3C0F2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D784E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7BF7D" w14:textId="77777777" w:rsidR="003A6E1E" w:rsidRPr="003A6E1E" w:rsidRDefault="003A6E1E" w:rsidP="003A6E1E">
      <w:pPr>
        <w:bidi/>
        <w:jc w:val="center"/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F35EB" w14:textId="6766A632" w:rsidR="00167150" w:rsidRPr="003A6E1E" w:rsidRDefault="003A6E1E" w:rsidP="003A6E1E">
      <w:pPr>
        <w:bidi/>
        <w:jc w:val="center"/>
        <w:rPr>
          <w:rFonts w:cs="Arial"/>
          <w:sz w:val="44"/>
          <w:szCs w:val="44"/>
        </w:rPr>
      </w:pPr>
      <w:r w:rsidRPr="003A6E1E">
        <w:rPr>
          <w:rFonts w:cs="Arial"/>
          <w:color w:val="000000" w:themeColor="text1"/>
          <w:sz w:val="48"/>
          <w:szCs w:val="4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 هي انواع التطبيقات التي يمكن انشائها بواسطة هندسة البرمجيات ، وما الهدف الرئيسي من كل نوع ، وكيفية عمل كل نوع منهما؟</w:t>
      </w:r>
    </w:p>
    <w:p w14:paraId="5BE79DFD" w14:textId="77777777" w:rsidR="003A6E1E" w:rsidRPr="003A6E1E" w:rsidRDefault="003A6E1E" w:rsidP="003A6E1E">
      <w:pPr>
        <w:bidi/>
        <w:rPr>
          <w:sz w:val="44"/>
          <w:szCs w:val="44"/>
          <w:rtl/>
        </w:rPr>
      </w:pPr>
    </w:p>
    <w:p w14:paraId="1C5B7A15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1DC512C9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207D8A35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2D229B30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01204687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5A43E82F" w14:textId="175FD6A7" w:rsidR="003A6E1E" w:rsidRPr="003A6E1E" w:rsidRDefault="00E46AE4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E46AE4">
        <w:rPr>
          <w:rFonts w:cs="Arial"/>
          <w:b/>
          <w:bCs/>
          <w:sz w:val="44"/>
          <w:szCs w:val="44"/>
          <w:rtl/>
        </w:rPr>
        <w:lastRenderedPageBreak/>
        <w:t>التطبيقات السطحية (</w:t>
      </w:r>
      <w:r w:rsidRPr="00E46AE4">
        <w:rPr>
          <w:rFonts w:cs="Arial"/>
          <w:b/>
          <w:bCs/>
          <w:sz w:val="44"/>
          <w:szCs w:val="44"/>
        </w:rPr>
        <w:t>Desktop Applications</w:t>
      </w:r>
      <w:r w:rsidRPr="00E46AE4">
        <w:rPr>
          <w:rFonts w:cs="Arial"/>
          <w:b/>
          <w:bCs/>
          <w:sz w:val="44"/>
          <w:szCs w:val="44"/>
          <w:rtl/>
        </w:rPr>
        <w:t>):</w:t>
      </w:r>
    </w:p>
    <w:p w14:paraId="7A2F2EA2" w14:textId="3235372E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E46AE4" w:rsidRPr="00E46AE4">
        <w:rPr>
          <w:rFonts w:cs="Arial"/>
          <w:sz w:val="40"/>
          <w:szCs w:val="40"/>
          <w:rtl/>
        </w:rPr>
        <w:t xml:space="preserve">توفير واجهة مستخدم تفاعلية لتشغيل البرامج والتطبيقات على أنظمة التشغيل المكتبية مثل </w:t>
      </w:r>
      <w:r w:rsidR="00E46AE4" w:rsidRPr="00E46AE4">
        <w:rPr>
          <w:rFonts w:cs="Arial"/>
          <w:sz w:val="40"/>
          <w:szCs w:val="40"/>
        </w:rPr>
        <w:t>Windows</w:t>
      </w:r>
      <w:r w:rsidR="00E46AE4" w:rsidRPr="00E46AE4">
        <w:rPr>
          <w:rFonts w:cs="Arial"/>
          <w:sz w:val="40"/>
          <w:szCs w:val="40"/>
          <w:rtl/>
        </w:rPr>
        <w:t xml:space="preserve"> و</w:t>
      </w:r>
      <w:r w:rsidR="00E46AE4" w:rsidRPr="00E46AE4">
        <w:rPr>
          <w:rFonts w:cs="Arial"/>
          <w:sz w:val="40"/>
          <w:szCs w:val="40"/>
        </w:rPr>
        <w:t>Mac</w:t>
      </w:r>
      <w:r w:rsidR="00E46AE4" w:rsidRPr="00E46AE4">
        <w:rPr>
          <w:rFonts w:cs="Arial"/>
          <w:sz w:val="40"/>
          <w:szCs w:val="40"/>
          <w:rtl/>
        </w:rPr>
        <w:t>.</w:t>
      </w:r>
    </w:p>
    <w:p w14:paraId="33479799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370BE86" w14:textId="14E4B0BD" w:rsidR="003A6E1E" w:rsidRDefault="003A6E1E" w:rsidP="003A6E1E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E46AE4" w:rsidRPr="00E46AE4">
        <w:rPr>
          <w:rFonts w:cs="Arial"/>
          <w:sz w:val="40"/>
          <w:szCs w:val="40"/>
          <w:rtl/>
        </w:rPr>
        <w:t xml:space="preserve">يتم برمجة التطبيقات السطحية باستخدام لغات البرمجة مثل </w:t>
      </w:r>
      <w:r w:rsidR="00E46AE4" w:rsidRPr="00E46AE4">
        <w:rPr>
          <w:rFonts w:cs="Arial"/>
          <w:sz w:val="40"/>
          <w:szCs w:val="40"/>
        </w:rPr>
        <w:t>C</w:t>
      </w:r>
      <w:r w:rsidR="00E46AE4" w:rsidRPr="00E46AE4">
        <w:rPr>
          <w:rFonts w:cs="Arial"/>
          <w:sz w:val="40"/>
          <w:szCs w:val="40"/>
          <w:rtl/>
        </w:rPr>
        <w:t>++ و</w:t>
      </w:r>
      <w:r w:rsidR="00E46AE4" w:rsidRPr="00E46AE4">
        <w:rPr>
          <w:rFonts w:cs="Arial"/>
          <w:sz w:val="40"/>
          <w:szCs w:val="40"/>
        </w:rPr>
        <w:t>Java</w:t>
      </w:r>
      <w:r w:rsidR="00E46AE4" w:rsidRPr="00E46AE4">
        <w:rPr>
          <w:rFonts w:cs="Arial"/>
          <w:sz w:val="40"/>
          <w:szCs w:val="40"/>
          <w:rtl/>
        </w:rPr>
        <w:t xml:space="preserve"> وتعتمد على التفاعل المباشر مع المستخدم من خلال واجهة المستخدم الرسومية.</w:t>
      </w:r>
    </w:p>
    <w:p w14:paraId="495C0CE5" w14:textId="206540D4" w:rsidR="003A6E1E" w:rsidRDefault="001278FB" w:rsidP="001278FB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4C59A" wp14:editId="66031127">
                <wp:simplePos x="0" y="0"/>
                <wp:positionH relativeFrom="column">
                  <wp:posOffset>1607820</wp:posOffset>
                </wp:positionH>
                <wp:positionV relativeFrom="paragraph">
                  <wp:posOffset>112395</wp:posOffset>
                </wp:positionV>
                <wp:extent cx="5707380" cy="0"/>
                <wp:effectExtent l="0" t="0" r="0" b="0"/>
                <wp:wrapNone/>
                <wp:docPr id="48513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682ED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8.85pt" to="8in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" strokecolor="#a5a5a5 [3206]">
                <v:stroke dashstyle="dash"/>
              </v:line>
            </w:pict>
          </mc:Fallback>
        </mc:AlternateContent>
      </w:r>
    </w:p>
    <w:p w14:paraId="3FD3C06A" w14:textId="78C67DE5" w:rsidR="003A6E1E" w:rsidRPr="003A6E1E" w:rsidRDefault="00E46AE4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E46AE4">
        <w:rPr>
          <w:rFonts w:cs="Arial"/>
          <w:b/>
          <w:bCs/>
          <w:sz w:val="44"/>
          <w:szCs w:val="44"/>
          <w:rtl/>
        </w:rPr>
        <w:t>تطبيقات الويب (</w:t>
      </w:r>
      <w:r w:rsidRPr="00E46AE4">
        <w:rPr>
          <w:rFonts w:cs="Arial"/>
          <w:b/>
          <w:bCs/>
          <w:sz w:val="44"/>
          <w:szCs w:val="44"/>
        </w:rPr>
        <w:t>Web Applications</w:t>
      </w:r>
      <w:r w:rsidRPr="00E46AE4">
        <w:rPr>
          <w:rFonts w:cs="Arial"/>
          <w:b/>
          <w:bCs/>
          <w:sz w:val="44"/>
          <w:szCs w:val="44"/>
          <w:rtl/>
        </w:rPr>
        <w:t>):</w:t>
      </w:r>
    </w:p>
    <w:p w14:paraId="39897AC6" w14:textId="5AE7ACD6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E46AE4" w:rsidRPr="00E46AE4">
        <w:rPr>
          <w:rFonts w:cs="Arial"/>
          <w:sz w:val="40"/>
          <w:szCs w:val="40"/>
          <w:rtl/>
        </w:rPr>
        <w:t>توفير تطبيقات تعمل عبر الإنترنت وتستخدم من خلال المتصفح.</w:t>
      </w:r>
    </w:p>
    <w:p w14:paraId="6A37D6B8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E0563D5" w14:textId="58D307C1" w:rsidR="003A6E1E" w:rsidRDefault="003A6E1E" w:rsidP="001278FB">
      <w:pPr>
        <w:bidi/>
        <w:ind w:left="720"/>
        <w:rPr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 xml:space="preserve">يتم برمجة تطبيقات الويب باستخدام لغات برمجة الويب مثل </w:t>
      </w:r>
      <w:r w:rsidR="009A2F1B" w:rsidRPr="009A2F1B">
        <w:rPr>
          <w:rFonts w:cs="Arial"/>
          <w:sz w:val="40"/>
          <w:szCs w:val="40"/>
        </w:rPr>
        <w:t>HTML</w:t>
      </w:r>
      <w:r w:rsidR="009A2F1B" w:rsidRPr="009A2F1B">
        <w:rPr>
          <w:rFonts w:cs="Arial"/>
          <w:sz w:val="40"/>
          <w:szCs w:val="40"/>
          <w:rtl/>
        </w:rPr>
        <w:t xml:space="preserve"> و</w:t>
      </w:r>
      <w:r w:rsidR="009A2F1B" w:rsidRPr="009A2F1B">
        <w:rPr>
          <w:rFonts w:cs="Arial"/>
          <w:sz w:val="40"/>
          <w:szCs w:val="40"/>
        </w:rPr>
        <w:t>CSS</w:t>
      </w:r>
      <w:r w:rsidR="009A2F1B" w:rsidRPr="009A2F1B">
        <w:rPr>
          <w:rFonts w:cs="Arial"/>
          <w:sz w:val="40"/>
          <w:szCs w:val="40"/>
          <w:rtl/>
        </w:rPr>
        <w:t xml:space="preserve"> و</w:t>
      </w:r>
      <w:r w:rsidR="009A2F1B" w:rsidRPr="009A2F1B">
        <w:rPr>
          <w:rFonts w:cs="Arial"/>
          <w:sz w:val="40"/>
          <w:szCs w:val="40"/>
        </w:rPr>
        <w:t>JavaScript</w:t>
      </w:r>
      <w:r w:rsidR="009A2F1B" w:rsidRPr="009A2F1B">
        <w:rPr>
          <w:rFonts w:cs="Arial"/>
          <w:sz w:val="40"/>
          <w:szCs w:val="40"/>
          <w:rtl/>
        </w:rPr>
        <w:t>. يتم تنفيذ الوظائف والمعالجة على الخادم، وتُرسل البيانات والمحتوى إلى المتصفح لعرضه للمستخدم.</w:t>
      </w:r>
    </w:p>
    <w:p w14:paraId="41E8FE1B" w14:textId="77397CAE" w:rsidR="003A6E1E" w:rsidRDefault="001278FB" w:rsidP="001278FB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11944" wp14:editId="1EB5F351">
                <wp:simplePos x="0" y="0"/>
                <wp:positionH relativeFrom="page">
                  <wp:align>right</wp:align>
                </wp:positionH>
                <wp:positionV relativeFrom="paragraph">
                  <wp:posOffset>137160</wp:posOffset>
                </wp:positionV>
                <wp:extent cx="5707380" cy="0"/>
                <wp:effectExtent l="0" t="0" r="0" b="0"/>
                <wp:wrapNone/>
                <wp:docPr id="499111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88D68" id="Straight Connector 1" o:spid="_x0000_s1026" style="position:absolute;flip:x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398.2pt,10.8pt" to="847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" strokecolor="#a5a5a5 [3206]">
                <v:stroke dashstyle="dash"/>
                <w10:wrap anchorx="page"/>
              </v:line>
            </w:pict>
          </mc:Fallback>
        </mc:AlternateContent>
      </w:r>
    </w:p>
    <w:p w14:paraId="5616F077" w14:textId="4707D255" w:rsidR="003A6E1E" w:rsidRPr="003A6E1E" w:rsidRDefault="009A2F1B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9A2F1B">
        <w:rPr>
          <w:rFonts w:cs="Arial"/>
          <w:b/>
          <w:bCs/>
          <w:sz w:val="44"/>
          <w:szCs w:val="44"/>
          <w:rtl/>
        </w:rPr>
        <w:t>تطبيقات الهواتف المحمولة (</w:t>
      </w:r>
      <w:r w:rsidRPr="009A2F1B">
        <w:rPr>
          <w:rFonts w:cs="Arial"/>
          <w:b/>
          <w:bCs/>
          <w:sz w:val="44"/>
          <w:szCs w:val="44"/>
        </w:rPr>
        <w:t>Mobile Applications</w:t>
      </w:r>
      <w:r w:rsidRPr="009A2F1B">
        <w:rPr>
          <w:rFonts w:cs="Arial"/>
          <w:b/>
          <w:bCs/>
          <w:sz w:val="44"/>
          <w:szCs w:val="44"/>
          <w:rtl/>
        </w:rPr>
        <w:t>):</w:t>
      </w:r>
    </w:p>
    <w:p w14:paraId="4913E30A" w14:textId="61247BB6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تقديم تطبيقات مخصصة للهواتف المحمولة مثل الهواتف الذكية والأجهزة اللوحية.</w:t>
      </w:r>
    </w:p>
    <w:p w14:paraId="1AF9E05C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9FD6A95" w14:textId="03A5478D" w:rsidR="003A6E1E" w:rsidRDefault="003A6E1E" w:rsidP="001278FB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 xml:space="preserve">يتم برمجة تطبيقات الهواتف المحمولة باستخدام لغات برمجة مثل </w:t>
      </w:r>
      <w:r w:rsidR="009A2F1B" w:rsidRPr="009A2F1B">
        <w:rPr>
          <w:rFonts w:cs="Arial"/>
          <w:sz w:val="40"/>
          <w:szCs w:val="40"/>
        </w:rPr>
        <w:t>Java</w:t>
      </w:r>
      <w:r w:rsidR="009A2F1B" w:rsidRPr="009A2F1B">
        <w:rPr>
          <w:rFonts w:cs="Arial"/>
          <w:sz w:val="40"/>
          <w:szCs w:val="40"/>
          <w:rtl/>
        </w:rPr>
        <w:t xml:space="preserve"> أو </w:t>
      </w:r>
      <w:r w:rsidR="009A2F1B" w:rsidRPr="009A2F1B">
        <w:rPr>
          <w:rFonts w:cs="Arial"/>
          <w:sz w:val="40"/>
          <w:szCs w:val="40"/>
        </w:rPr>
        <w:t>Kotlin</w:t>
      </w:r>
      <w:r w:rsidR="009A2F1B" w:rsidRPr="009A2F1B">
        <w:rPr>
          <w:rFonts w:cs="Arial"/>
          <w:sz w:val="40"/>
          <w:szCs w:val="40"/>
          <w:rtl/>
        </w:rPr>
        <w:t xml:space="preserve"> لأنظمة </w:t>
      </w:r>
      <w:r w:rsidR="009A2F1B" w:rsidRPr="009A2F1B">
        <w:rPr>
          <w:rFonts w:cs="Arial"/>
          <w:sz w:val="40"/>
          <w:szCs w:val="40"/>
        </w:rPr>
        <w:t>Android</w:t>
      </w:r>
      <w:r w:rsidR="009A2F1B" w:rsidRPr="009A2F1B">
        <w:rPr>
          <w:rFonts w:cs="Arial"/>
          <w:sz w:val="40"/>
          <w:szCs w:val="40"/>
          <w:rtl/>
        </w:rPr>
        <w:t xml:space="preserve"> و</w:t>
      </w:r>
      <w:r w:rsidR="009A2F1B" w:rsidRPr="009A2F1B">
        <w:rPr>
          <w:rFonts w:cs="Arial"/>
          <w:sz w:val="40"/>
          <w:szCs w:val="40"/>
        </w:rPr>
        <w:t>Objective-C</w:t>
      </w:r>
      <w:r w:rsidR="009A2F1B" w:rsidRPr="009A2F1B">
        <w:rPr>
          <w:rFonts w:cs="Arial"/>
          <w:sz w:val="40"/>
          <w:szCs w:val="40"/>
          <w:rtl/>
        </w:rPr>
        <w:t xml:space="preserve"> أو </w:t>
      </w:r>
      <w:r w:rsidR="009A2F1B" w:rsidRPr="009A2F1B">
        <w:rPr>
          <w:rFonts w:cs="Arial"/>
          <w:sz w:val="40"/>
          <w:szCs w:val="40"/>
        </w:rPr>
        <w:t>Swift</w:t>
      </w:r>
      <w:r w:rsidR="009A2F1B" w:rsidRPr="009A2F1B">
        <w:rPr>
          <w:rFonts w:cs="Arial"/>
          <w:sz w:val="40"/>
          <w:szCs w:val="40"/>
          <w:rtl/>
        </w:rPr>
        <w:t xml:space="preserve"> لأنظمة </w:t>
      </w:r>
      <w:r w:rsidR="009A2F1B" w:rsidRPr="009A2F1B">
        <w:rPr>
          <w:rFonts w:cs="Arial"/>
          <w:sz w:val="40"/>
          <w:szCs w:val="40"/>
        </w:rPr>
        <w:t>iOS</w:t>
      </w:r>
      <w:r w:rsidR="009A2F1B" w:rsidRPr="009A2F1B">
        <w:rPr>
          <w:rFonts w:cs="Arial"/>
          <w:sz w:val="40"/>
          <w:szCs w:val="40"/>
          <w:rtl/>
        </w:rPr>
        <w:t>. يستخدمون ميزات الأجهزة المحمولة مثل اللمس والموقع الجغرافي لتوفير تجربة مستخدم محسّنة.</w:t>
      </w:r>
    </w:p>
    <w:p w14:paraId="25650C05" w14:textId="77777777" w:rsidR="009A2F1B" w:rsidRPr="001278FB" w:rsidRDefault="009A2F1B" w:rsidP="009A2F1B">
      <w:pPr>
        <w:bidi/>
        <w:rPr>
          <w:rFonts w:cs="Arial"/>
          <w:sz w:val="40"/>
          <w:szCs w:val="40"/>
          <w:rtl/>
        </w:rPr>
      </w:pPr>
    </w:p>
    <w:p w14:paraId="19EEA315" w14:textId="55C1C1C3" w:rsidR="003A6E1E" w:rsidRPr="003A6E1E" w:rsidRDefault="009A2F1B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9A2F1B">
        <w:rPr>
          <w:rFonts w:cs="Arial"/>
          <w:b/>
          <w:bCs/>
          <w:sz w:val="44"/>
          <w:szCs w:val="44"/>
          <w:rtl/>
        </w:rPr>
        <w:lastRenderedPageBreak/>
        <w:t>تطبيقات قواعد البيانات (</w:t>
      </w:r>
      <w:r w:rsidRPr="009A2F1B">
        <w:rPr>
          <w:rFonts w:cs="Arial"/>
          <w:b/>
          <w:bCs/>
          <w:sz w:val="44"/>
          <w:szCs w:val="44"/>
        </w:rPr>
        <w:t>Database Applications</w:t>
      </w:r>
      <w:r w:rsidRPr="009A2F1B">
        <w:rPr>
          <w:rFonts w:cs="Arial"/>
          <w:b/>
          <w:bCs/>
          <w:sz w:val="44"/>
          <w:szCs w:val="44"/>
          <w:rtl/>
        </w:rPr>
        <w:t>):</w:t>
      </w:r>
    </w:p>
    <w:p w14:paraId="72F32502" w14:textId="740A1A12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إدارة ومعالجة البيانات والمعلومات المخزنة في قواعد البيانات.</w:t>
      </w:r>
    </w:p>
    <w:p w14:paraId="74DFA965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37288A5" w14:textId="5D79A645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 xml:space="preserve">تستخدم لغات الاستعلام مثل </w:t>
      </w:r>
      <w:r w:rsidR="009A2F1B" w:rsidRPr="009A2F1B">
        <w:rPr>
          <w:rFonts w:cs="Arial"/>
          <w:sz w:val="40"/>
          <w:szCs w:val="40"/>
        </w:rPr>
        <w:t>SQL</w:t>
      </w:r>
      <w:r w:rsidR="009A2F1B" w:rsidRPr="009A2F1B">
        <w:rPr>
          <w:rFonts w:cs="Arial"/>
          <w:sz w:val="40"/>
          <w:szCs w:val="40"/>
          <w:rtl/>
        </w:rPr>
        <w:t xml:space="preserve"> للتفاعل مع قواعد البيانات وإدارة البيانات وتنفيذ العمليات مثل الاستعلامات والإدخال والتحديث والحذف.</w:t>
      </w:r>
    </w:p>
    <w:p w14:paraId="395A3E5B" w14:textId="6A01D59D" w:rsidR="003A6E1E" w:rsidRDefault="003A6E1E" w:rsidP="003A6E1E">
      <w:pPr>
        <w:bidi/>
        <w:ind w:left="720"/>
        <w:rPr>
          <w:sz w:val="40"/>
          <w:szCs w:val="40"/>
          <w:rtl/>
        </w:rPr>
      </w:pPr>
    </w:p>
    <w:p w14:paraId="1C58497E" w14:textId="636CDECB" w:rsidR="003A6E1E" w:rsidRDefault="001278FB" w:rsidP="003A6E1E">
      <w:pPr>
        <w:bidi/>
        <w:ind w:left="720"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B503B" wp14:editId="1240E32D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5707380" cy="0"/>
                <wp:effectExtent l="0" t="0" r="0" b="0"/>
                <wp:wrapNone/>
                <wp:docPr id="15955358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FD00C" id="Straight Connector 1" o:spid="_x0000_s1026" style="position:absolute;flip:x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398.2pt,.6pt" to="84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" strokecolor="#a5a5a5 [3206]">
                <v:stroke dashstyle="dash"/>
                <w10:wrap anchorx="page"/>
              </v:line>
            </w:pict>
          </mc:Fallback>
        </mc:AlternateContent>
      </w:r>
    </w:p>
    <w:p w14:paraId="5B2DECA3" w14:textId="77777777" w:rsidR="003A6E1E" w:rsidRDefault="003A6E1E" w:rsidP="001278FB">
      <w:pPr>
        <w:bidi/>
        <w:rPr>
          <w:sz w:val="40"/>
          <w:szCs w:val="40"/>
          <w:rtl/>
        </w:rPr>
      </w:pPr>
    </w:p>
    <w:p w14:paraId="526708DA" w14:textId="02CD990B" w:rsidR="003A6E1E" w:rsidRPr="003A6E1E" w:rsidRDefault="009A2F1B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9A2F1B">
        <w:rPr>
          <w:rFonts w:cs="Arial"/>
          <w:b/>
          <w:bCs/>
          <w:sz w:val="44"/>
          <w:szCs w:val="44"/>
          <w:rtl/>
        </w:rPr>
        <w:t>تطبيقات الذكاء الاصطناعي وتعلم الآلة (</w:t>
      </w:r>
      <w:r w:rsidRPr="009A2F1B">
        <w:rPr>
          <w:rFonts w:cs="Arial"/>
          <w:b/>
          <w:bCs/>
          <w:sz w:val="44"/>
          <w:szCs w:val="44"/>
        </w:rPr>
        <w:t>Artificial Intelligence and Machine Learning Applications</w:t>
      </w:r>
      <w:r w:rsidRPr="009A2F1B">
        <w:rPr>
          <w:rFonts w:cs="Arial"/>
          <w:b/>
          <w:bCs/>
          <w:sz w:val="44"/>
          <w:szCs w:val="44"/>
          <w:rtl/>
        </w:rPr>
        <w:t>):</w:t>
      </w:r>
    </w:p>
    <w:p w14:paraId="797BB46B" w14:textId="793D0A49" w:rsidR="003A6E1E" w:rsidRDefault="003A6E1E" w:rsidP="001278FB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استخدام التقنيات المتقدمة مثل الذكاء الاصطناعي وتعلم الآلة لتحليل البيانات واتخاذ القرارات وتحليل المشكلات التي لا يمكن حلها بسهولة بواسطة البرمجة التقليدية.</w:t>
      </w:r>
    </w:p>
    <w:p w14:paraId="12F8E27C" w14:textId="77777777" w:rsidR="001278FB" w:rsidRDefault="001278FB" w:rsidP="001278FB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19C570D3" w14:textId="19DAE76B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يتم استخدام تقنيات الذكاء الاصطناعي وتعلم الآلة مثل تعلم العمق (</w:t>
      </w:r>
      <w:r w:rsidR="009A2F1B" w:rsidRPr="009A2F1B">
        <w:rPr>
          <w:rFonts w:cs="Arial"/>
          <w:sz w:val="40"/>
          <w:szCs w:val="40"/>
        </w:rPr>
        <w:t>Deep Learning</w:t>
      </w:r>
      <w:r w:rsidR="009A2F1B" w:rsidRPr="009A2F1B">
        <w:rPr>
          <w:rFonts w:cs="Arial"/>
          <w:sz w:val="40"/>
          <w:szCs w:val="40"/>
          <w:rtl/>
        </w:rPr>
        <w:t>) وشبكات العصب الاصطناعي (</w:t>
      </w:r>
      <w:r w:rsidR="009A2F1B" w:rsidRPr="009A2F1B">
        <w:rPr>
          <w:rFonts w:cs="Arial"/>
          <w:sz w:val="40"/>
          <w:szCs w:val="40"/>
        </w:rPr>
        <w:t>Artificial Neural Networks</w:t>
      </w:r>
      <w:r w:rsidR="009A2F1B" w:rsidRPr="009A2F1B">
        <w:rPr>
          <w:rFonts w:cs="Arial"/>
          <w:sz w:val="40"/>
          <w:szCs w:val="40"/>
          <w:rtl/>
        </w:rPr>
        <w:t>) لتحليل البيانات واستخلاص الأنماط واتخاذ القرارات.</w:t>
      </w:r>
    </w:p>
    <w:p w14:paraId="130C1AA6" w14:textId="77777777" w:rsidR="003A6E1E" w:rsidRPr="003A6E1E" w:rsidRDefault="003A6E1E" w:rsidP="003A6E1E">
      <w:pPr>
        <w:bidi/>
        <w:ind w:left="720"/>
        <w:rPr>
          <w:sz w:val="40"/>
          <w:szCs w:val="40"/>
        </w:rPr>
      </w:pPr>
    </w:p>
    <w:sectPr w:rsidR="003A6E1E" w:rsidRPr="003A6E1E" w:rsidSect="003A6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6B19"/>
    <w:multiLevelType w:val="hybridMultilevel"/>
    <w:tmpl w:val="F59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3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C"/>
    <w:rsid w:val="001278FB"/>
    <w:rsid w:val="00167150"/>
    <w:rsid w:val="003A6E1E"/>
    <w:rsid w:val="009A2F1B"/>
    <w:rsid w:val="00E34D7C"/>
    <w:rsid w:val="00E4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897"/>
  <w15:chartTrackingRefBased/>
  <w15:docId w15:val="{B519B148-8BDD-4D88-9935-55D82B4D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 Elshahat</dc:creator>
  <cp:keywords/>
  <dc:description/>
  <cp:lastModifiedBy>Mahmoud Mustafa Elshahat</cp:lastModifiedBy>
  <cp:revision>3</cp:revision>
  <cp:lastPrinted>2023-10-31T16:25:00Z</cp:lastPrinted>
  <dcterms:created xsi:type="dcterms:W3CDTF">2023-10-31T16:10:00Z</dcterms:created>
  <dcterms:modified xsi:type="dcterms:W3CDTF">2023-10-31T16:33:00Z</dcterms:modified>
</cp:coreProperties>
</file>