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35FA9" w14:textId="77777777" w:rsidR="0058459B" w:rsidRDefault="0058459B" w:rsidP="005B2E3A">
      <w:pPr>
        <w:pStyle w:val="BodyText"/>
        <w:jc w:val="center"/>
        <w:rPr>
          <w:color w:val="0D0D0D" w:themeColor="text1" w:themeTint="F2"/>
          <w:sz w:val="48"/>
        </w:rPr>
      </w:pPr>
    </w:p>
    <w:p w14:paraId="4769BA93"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Software Requirements Specification</w:t>
      </w:r>
    </w:p>
    <w:p w14:paraId="3E276D9F" w14:textId="77777777" w:rsidR="005B2E3A" w:rsidRPr="005C77B6" w:rsidRDefault="005B2E3A" w:rsidP="005B2E3A">
      <w:pPr>
        <w:pStyle w:val="BodyText"/>
        <w:jc w:val="center"/>
        <w:rPr>
          <w:rFonts w:ascii="Lucida Bright" w:hAnsi="Lucida Bright"/>
          <w:color w:val="0D0D0D" w:themeColor="text1" w:themeTint="F2"/>
          <w:sz w:val="48"/>
        </w:rPr>
      </w:pPr>
    </w:p>
    <w:p w14:paraId="09A54CE6" w14:textId="77777777" w:rsidR="0058459B" w:rsidRPr="005C77B6" w:rsidRDefault="0058459B" w:rsidP="005B2E3A">
      <w:pPr>
        <w:pStyle w:val="BodyText"/>
        <w:jc w:val="center"/>
        <w:rPr>
          <w:rFonts w:ascii="Lucida Bright" w:hAnsi="Lucida Bright"/>
          <w:color w:val="0D0D0D" w:themeColor="text1" w:themeTint="F2"/>
          <w:sz w:val="48"/>
        </w:rPr>
      </w:pPr>
    </w:p>
    <w:p w14:paraId="2583C8C1"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Version 1.0</w:t>
      </w:r>
    </w:p>
    <w:p w14:paraId="4BB96C9A" w14:textId="77777777" w:rsidR="005B2E3A" w:rsidRPr="005C77B6" w:rsidRDefault="009328BB" w:rsidP="005B2E3A">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April 15, 2025</w:t>
      </w:r>
    </w:p>
    <w:p w14:paraId="23883DA4" w14:textId="77777777" w:rsidR="005B2E3A" w:rsidRPr="005C77B6" w:rsidRDefault="005B2E3A" w:rsidP="005B2E3A">
      <w:pPr>
        <w:pStyle w:val="BodyText"/>
        <w:jc w:val="center"/>
        <w:rPr>
          <w:rFonts w:ascii="Lucida Bright" w:hAnsi="Lucida Bright"/>
          <w:b/>
          <w:bCs/>
          <w:color w:val="0D0D0D" w:themeColor="text1" w:themeTint="F2"/>
          <w:sz w:val="48"/>
        </w:rPr>
      </w:pPr>
    </w:p>
    <w:p w14:paraId="3CB1936C" w14:textId="77777777" w:rsidR="0058459B" w:rsidRPr="005C77B6" w:rsidRDefault="0058459B" w:rsidP="005B2E3A">
      <w:pPr>
        <w:pStyle w:val="BodyText"/>
        <w:jc w:val="center"/>
        <w:rPr>
          <w:rFonts w:ascii="Lucida Bright" w:hAnsi="Lucida Bright"/>
          <w:color w:val="0D0D0D" w:themeColor="text1" w:themeTint="F2"/>
          <w:sz w:val="48"/>
        </w:rPr>
      </w:pPr>
    </w:p>
    <w:p w14:paraId="03715DB8"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Arranging Homestays and Cultural Exchange Platform</w:t>
      </w:r>
    </w:p>
    <w:p w14:paraId="2F251A43" w14:textId="77777777" w:rsidR="005B2E3A" w:rsidRPr="005C77B6" w:rsidRDefault="005B2E3A" w:rsidP="005B2E3A">
      <w:pPr>
        <w:pStyle w:val="BodyText"/>
        <w:jc w:val="center"/>
        <w:rPr>
          <w:rFonts w:ascii="Lucida Bright" w:hAnsi="Lucida Bright"/>
          <w:color w:val="0D0D0D" w:themeColor="text1" w:themeTint="F2"/>
          <w:sz w:val="48"/>
        </w:rPr>
      </w:pPr>
    </w:p>
    <w:p w14:paraId="3D6D3B94" w14:textId="77777777" w:rsidR="0058459B" w:rsidRPr="005C77B6" w:rsidRDefault="0058459B" w:rsidP="005B2E3A">
      <w:pPr>
        <w:pStyle w:val="BodyText"/>
        <w:jc w:val="center"/>
        <w:rPr>
          <w:rFonts w:ascii="Lucida Bright" w:hAnsi="Lucida Bright"/>
          <w:color w:val="0D0D0D" w:themeColor="text1" w:themeTint="F2"/>
          <w:sz w:val="48"/>
        </w:rPr>
      </w:pPr>
    </w:p>
    <w:p w14:paraId="2293824C" w14:textId="77777777" w:rsidR="001A0641" w:rsidRPr="005C77B6" w:rsidRDefault="001A0641"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Authors:</w:t>
      </w:r>
    </w:p>
    <w:p w14:paraId="0FFA55CF" w14:textId="77777777" w:rsidR="005B2E3A" w:rsidRPr="005C77B6" w:rsidRDefault="007A7D60" w:rsidP="005B2E3A">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Abdelrahman Badawi</w:t>
      </w:r>
    </w:p>
    <w:p w14:paraId="11BAA285" w14:textId="77777777" w:rsidR="005B2E3A" w:rsidRPr="005C77B6" w:rsidRDefault="005B2E3A" w:rsidP="00034DAC">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 xml:space="preserve">Faisal </w:t>
      </w:r>
      <w:r w:rsidR="00034DAC" w:rsidRPr="005C77B6">
        <w:rPr>
          <w:rFonts w:ascii="Lucida Bright" w:hAnsi="Lucida Bright"/>
          <w:b/>
          <w:bCs/>
          <w:color w:val="0D0D0D" w:themeColor="text1" w:themeTint="F2"/>
          <w:sz w:val="48"/>
        </w:rPr>
        <w:t>Mahmoud</w:t>
      </w:r>
    </w:p>
    <w:p w14:paraId="3FF98442"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Mahmoud Saeid</w:t>
      </w:r>
    </w:p>
    <w:p w14:paraId="6253BDCD"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Malak Hany</w:t>
      </w:r>
    </w:p>
    <w:p w14:paraId="41A55BE8" w14:textId="77777777"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Malak Ragab</w:t>
      </w:r>
    </w:p>
    <w:p w14:paraId="7FC3A579" w14:textId="77777777" w:rsidR="005B2E3A" w:rsidRPr="005C77B6" w:rsidRDefault="005B2E3A" w:rsidP="005B2E3A">
      <w:pPr>
        <w:pStyle w:val="BodyText"/>
        <w:jc w:val="center"/>
        <w:rPr>
          <w:rFonts w:ascii="Lucida Bright" w:hAnsi="Lucida Bright"/>
          <w:color w:val="0D0D0D" w:themeColor="text1" w:themeTint="F2"/>
          <w:sz w:val="48"/>
        </w:rPr>
      </w:pPr>
    </w:p>
    <w:p w14:paraId="0FB01D21" w14:textId="77777777" w:rsidR="005B2E3A" w:rsidRPr="005C77B6" w:rsidRDefault="005B2E3A" w:rsidP="005B2E3A">
      <w:pPr>
        <w:pStyle w:val="TOCHeading"/>
        <w:rPr>
          <w:rFonts w:ascii="Lucida Bright" w:eastAsiaTheme="minorHAnsi" w:hAnsi="Lucida Bright" w:cstheme="minorBidi"/>
          <w:b w:val="0"/>
          <w:bCs w:val="0"/>
          <w:color w:val="0D0D0D" w:themeColor="text1" w:themeTint="F2"/>
          <w:sz w:val="22"/>
          <w:szCs w:val="22"/>
          <w:lang w:eastAsia="en-US"/>
        </w:rPr>
      </w:pPr>
    </w:p>
    <w:p w14:paraId="725A2C5D" w14:textId="77777777" w:rsidR="005B2E3A" w:rsidRPr="004F22DE" w:rsidRDefault="005B2E3A" w:rsidP="005B2E3A">
      <w:pPr>
        <w:rPr>
          <w:color w:val="0D0D0D" w:themeColor="text1" w:themeTint="F2"/>
        </w:rPr>
      </w:pPr>
      <w:r w:rsidRPr="004F22DE">
        <w:rPr>
          <w:color w:val="0D0D0D" w:themeColor="text1" w:themeTint="F2"/>
        </w:rPr>
        <w:br w:type="page"/>
      </w:r>
    </w:p>
    <w:sdt>
      <w:sdtPr>
        <w:rPr>
          <w:rFonts w:asciiTheme="minorHAnsi" w:eastAsiaTheme="minorHAnsi" w:hAnsiTheme="minorHAnsi" w:cstheme="minorBidi"/>
          <w:b w:val="0"/>
          <w:bCs w:val="0"/>
          <w:color w:val="0D0D0D" w:themeColor="text1" w:themeTint="F2"/>
          <w:sz w:val="22"/>
          <w:szCs w:val="22"/>
          <w:lang w:eastAsia="en-US"/>
        </w:rPr>
        <w:id w:val="1070541167"/>
        <w:docPartObj>
          <w:docPartGallery w:val="Table of Contents"/>
          <w:docPartUnique/>
        </w:docPartObj>
      </w:sdtPr>
      <w:sdtEndPr>
        <w:rPr>
          <w:noProof/>
        </w:rPr>
      </w:sdtEndPr>
      <w:sdtContent>
        <w:p w14:paraId="0864E087" w14:textId="77777777" w:rsidR="00DB1921" w:rsidRPr="004F22DE" w:rsidRDefault="00DB1921">
          <w:pPr>
            <w:pStyle w:val="TOCHeading"/>
            <w:rPr>
              <w:color w:val="0D0D0D" w:themeColor="text1" w:themeTint="F2"/>
            </w:rPr>
          </w:pPr>
          <w:r w:rsidRPr="004F22DE">
            <w:rPr>
              <w:color w:val="0D0D0D" w:themeColor="text1" w:themeTint="F2"/>
            </w:rPr>
            <w:t>Table of Contents</w:t>
          </w:r>
        </w:p>
        <w:p w14:paraId="21064E85" w14:textId="77777777" w:rsidR="00B46097" w:rsidRDefault="00DB1921">
          <w:pPr>
            <w:pStyle w:val="TOC1"/>
            <w:tabs>
              <w:tab w:val="right" w:leader="dot" w:pos="9350"/>
            </w:tabs>
            <w:rPr>
              <w:rFonts w:eastAsiaTheme="minorEastAsia"/>
              <w:noProof/>
            </w:rPr>
          </w:pPr>
          <w:r w:rsidRPr="004F22DE">
            <w:rPr>
              <w:color w:val="0D0D0D" w:themeColor="text1" w:themeTint="F2"/>
            </w:rPr>
            <w:fldChar w:fldCharType="begin"/>
          </w:r>
          <w:r w:rsidRPr="004F22DE">
            <w:rPr>
              <w:color w:val="0D0D0D" w:themeColor="text1" w:themeTint="F2"/>
            </w:rPr>
            <w:instrText xml:space="preserve"> TOC \o "1-3" \h \z \u </w:instrText>
          </w:r>
          <w:r w:rsidRPr="004F22DE">
            <w:rPr>
              <w:color w:val="0D0D0D" w:themeColor="text1" w:themeTint="F2"/>
            </w:rPr>
            <w:fldChar w:fldCharType="separate"/>
          </w:r>
          <w:hyperlink w:anchor="_Toc195655703" w:history="1">
            <w:r w:rsidR="00B46097" w:rsidRPr="003E3B7B">
              <w:rPr>
                <w:rStyle w:val="Hyperlink"/>
                <w:noProof/>
              </w:rPr>
              <w:t>1 Introduction</w:t>
            </w:r>
            <w:r w:rsidR="00B46097">
              <w:rPr>
                <w:noProof/>
                <w:webHidden/>
              </w:rPr>
              <w:tab/>
            </w:r>
            <w:r w:rsidR="00B46097">
              <w:rPr>
                <w:noProof/>
                <w:webHidden/>
              </w:rPr>
              <w:fldChar w:fldCharType="begin"/>
            </w:r>
            <w:r w:rsidR="00B46097">
              <w:rPr>
                <w:noProof/>
                <w:webHidden/>
              </w:rPr>
              <w:instrText xml:space="preserve"> PAGEREF _Toc195655703 \h </w:instrText>
            </w:r>
            <w:r w:rsidR="00B46097">
              <w:rPr>
                <w:noProof/>
                <w:webHidden/>
              </w:rPr>
            </w:r>
            <w:r w:rsidR="00B46097">
              <w:rPr>
                <w:noProof/>
                <w:webHidden/>
              </w:rPr>
              <w:fldChar w:fldCharType="separate"/>
            </w:r>
            <w:r w:rsidR="00B46097">
              <w:rPr>
                <w:noProof/>
                <w:webHidden/>
              </w:rPr>
              <w:t>3</w:t>
            </w:r>
            <w:r w:rsidR="00B46097">
              <w:rPr>
                <w:noProof/>
                <w:webHidden/>
              </w:rPr>
              <w:fldChar w:fldCharType="end"/>
            </w:r>
          </w:hyperlink>
        </w:p>
        <w:p w14:paraId="09FF15FE" w14:textId="77777777" w:rsidR="00B46097" w:rsidRDefault="00B46097">
          <w:pPr>
            <w:pStyle w:val="TOC2"/>
            <w:tabs>
              <w:tab w:val="left" w:pos="880"/>
              <w:tab w:val="right" w:leader="dot" w:pos="9350"/>
            </w:tabs>
            <w:rPr>
              <w:rFonts w:eastAsiaTheme="minorEastAsia"/>
              <w:noProof/>
            </w:rPr>
          </w:pPr>
          <w:hyperlink w:anchor="_Toc195655704" w:history="1">
            <w:r w:rsidRPr="003E3B7B">
              <w:rPr>
                <w:rStyle w:val="Hyperlink"/>
                <w:noProof/>
              </w:rPr>
              <w:t>1.1</w:t>
            </w:r>
            <w:r>
              <w:rPr>
                <w:rFonts w:eastAsiaTheme="minorEastAsia"/>
                <w:noProof/>
              </w:rPr>
              <w:tab/>
            </w:r>
            <w:r w:rsidRPr="003E3B7B">
              <w:rPr>
                <w:rStyle w:val="Hyperlink"/>
                <w:noProof/>
              </w:rPr>
              <w:t>Purpose</w:t>
            </w:r>
            <w:r>
              <w:rPr>
                <w:noProof/>
                <w:webHidden/>
              </w:rPr>
              <w:tab/>
            </w:r>
            <w:r>
              <w:rPr>
                <w:noProof/>
                <w:webHidden/>
              </w:rPr>
              <w:fldChar w:fldCharType="begin"/>
            </w:r>
            <w:r>
              <w:rPr>
                <w:noProof/>
                <w:webHidden/>
              </w:rPr>
              <w:instrText xml:space="preserve"> PAGEREF _Toc195655704 \h </w:instrText>
            </w:r>
            <w:r>
              <w:rPr>
                <w:noProof/>
                <w:webHidden/>
              </w:rPr>
            </w:r>
            <w:r>
              <w:rPr>
                <w:noProof/>
                <w:webHidden/>
              </w:rPr>
              <w:fldChar w:fldCharType="separate"/>
            </w:r>
            <w:r>
              <w:rPr>
                <w:noProof/>
                <w:webHidden/>
              </w:rPr>
              <w:t>3</w:t>
            </w:r>
            <w:r>
              <w:rPr>
                <w:noProof/>
                <w:webHidden/>
              </w:rPr>
              <w:fldChar w:fldCharType="end"/>
            </w:r>
          </w:hyperlink>
        </w:p>
        <w:p w14:paraId="19FB644D" w14:textId="77777777" w:rsidR="00B46097" w:rsidRDefault="00B46097">
          <w:pPr>
            <w:pStyle w:val="TOC2"/>
            <w:tabs>
              <w:tab w:val="left" w:pos="880"/>
              <w:tab w:val="right" w:leader="dot" w:pos="9350"/>
            </w:tabs>
            <w:rPr>
              <w:rFonts w:eastAsiaTheme="minorEastAsia"/>
              <w:noProof/>
            </w:rPr>
          </w:pPr>
          <w:hyperlink w:anchor="_Toc195655705" w:history="1">
            <w:r w:rsidRPr="003E3B7B">
              <w:rPr>
                <w:rStyle w:val="Hyperlink"/>
                <w:noProof/>
              </w:rPr>
              <w:t>1.2</w:t>
            </w:r>
            <w:r>
              <w:rPr>
                <w:rFonts w:eastAsiaTheme="minorEastAsia"/>
                <w:noProof/>
              </w:rPr>
              <w:tab/>
            </w:r>
            <w:r w:rsidRPr="003E3B7B">
              <w:rPr>
                <w:rStyle w:val="Hyperlink"/>
                <w:noProof/>
              </w:rPr>
              <w:t>Project Scope</w:t>
            </w:r>
            <w:r>
              <w:rPr>
                <w:noProof/>
                <w:webHidden/>
              </w:rPr>
              <w:tab/>
            </w:r>
            <w:r>
              <w:rPr>
                <w:noProof/>
                <w:webHidden/>
              </w:rPr>
              <w:fldChar w:fldCharType="begin"/>
            </w:r>
            <w:r>
              <w:rPr>
                <w:noProof/>
                <w:webHidden/>
              </w:rPr>
              <w:instrText xml:space="preserve"> PAGEREF _Toc195655705 \h </w:instrText>
            </w:r>
            <w:r>
              <w:rPr>
                <w:noProof/>
                <w:webHidden/>
              </w:rPr>
            </w:r>
            <w:r>
              <w:rPr>
                <w:noProof/>
                <w:webHidden/>
              </w:rPr>
              <w:fldChar w:fldCharType="separate"/>
            </w:r>
            <w:r>
              <w:rPr>
                <w:noProof/>
                <w:webHidden/>
              </w:rPr>
              <w:t>3</w:t>
            </w:r>
            <w:r>
              <w:rPr>
                <w:noProof/>
                <w:webHidden/>
              </w:rPr>
              <w:fldChar w:fldCharType="end"/>
            </w:r>
          </w:hyperlink>
        </w:p>
        <w:p w14:paraId="5C43AC32" w14:textId="77777777" w:rsidR="00B46097" w:rsidRDefault="00B46097">
          <w:pPr>
            <w:pStyle w:val="TOC2"/>
            <w:tabs>
              <w:tab w:val="left" w:pos="880"/>
              <w:tab w:val="right" w:leader="dot" w:pos="9350"/>
            </w:tabs>
            <w:rPr>
              <w:rFonts w:eastAsiaTheme="minorEastAsia"/>
              <w:noProof/>
            </w:rPr>
          </w:pPr>
          <w:hyperlink w:anchor="_Toc195655706" w:history="1">
            <w:r w:rsidRPr="003E3B7B">
              <w:rPr>
                <w:rStyle w:val="Hyperlink"/>
                <w:noProof/>
              </w:rPr>
              <w:t>1.3</w:t>
            </w:r>
            <w:r>
              <w:rPr>
                <w:rFonts w:eastAsiaTheme="minorEastAsia"/>
                <w:noProof/>
              </w:rPr>
              <w:tab/>
            </w:r>
            <w:r w:rsidRPr="003E3B7B">
              <w:rPr>
                <w:rStyle w:val="Hyperlink"/>
                <w:noProof/>
              </w:rPr>
              <w:t>Glossary and Abbreviations</w:t>
            </w:r>
            <w:r>
              <w:rPr>
                <w:noProof/>
                <w:webHidden/>
              </w:rPr>
              <w:tab/>
            </w:r>
            <w:r>
              <w:rPr>
                <w:noProof/>
                <w:webHidden/>
              </w:rPr>
              <w:fldChar w:fldCharType="begin"/>
            </w:r>
            <w:r>
              <w:rPr>
                <w:noProof/>
                <w:webHidden/>
              </w:rPr>
              <w:instrText xml:space="preserve"> PAGEREF _Toc195655706 \h </w:instrText>
            </w:r>
            <w:r>
              <w:rPr>
                <w:noProof/>
                <w:webHidden/>
              </w:rPr>
            </w:r>
            <w:r>
              <w:rPr>
                <w:noProof/>
                <w:webHidden/>
              </w:rPr>
              <w:fldChar w:fldCharType="separate"/>
            </w:r>
            <w:r>
              <w:rPr>
                <w:noProof/>
                <w:webHidden/>
              </w:rPr>
              <w:t>3</w:t>
            </w:r>
            <w:r>
              <w:rPr>
                <w:noProof/>
                <w:webHidden/>
              </w:rPr>
              <w:fldChar w:fldCharType="end"/>
            </w:r>
          </w:hyperlink>
        </w:p>
        <w:p w14:paraId="2B31EC48" w14:textId="77777777" w:rsidR="00B46097" w:rsidRDefault="00B46097">
          <w:pPr>
            <w:pStyle w:val="TOC2"/>
            <w:tabs>
              <w:tab w:val="left" w:pos="880"/>
              <w:tab w:val="right" w:leader="dot" w:pos="9350"/>
            </w:tabs>
            <w:rPr>
              <w:rFonts w:eastAsiaTheme="minorEastAsia"/>
              <w:noProof/>
            </w:rPr>
          </w:pPr>
          <w:hyperlink w:anchor="_Toc195655707" w:history="1">
            <w:r w:rsidRPr="003E3B7B">
              <w:rPr>
                <w:rStyle w:val="Hyperlink"/>
                <w:noProof/>
              </w:rPr>
              <w:t>1.4</w:t>
            </w:r>
            <w:r>
              <w:rPr>
                <w:rFonts w:eastAsiaTheme="minorEastAsia"/>
                <w:noProof/>
              </w:rPr>
              <w:tab/>
            </w:r>
            <w:r w:rsidRPr="003E3B7B">
              <w:rPr>
                <w:rStyle w:val="Hyperlink"/>
                <w:noProof/>
              </w:rPr>
              <w:t>List of System Stakeholders</w:t>
            </w:r>
            <w:r>
              <w:rPr>
                <w:noProof/>
                <w:webHidden/>
              </w:rPr>
              <w:tab/>
            </w:r>
            <w:r>
              <w:rPr>
                <w:noProof/>
                <w:webHidden/>
              </w:rPr>
              <w:fldChar w:fldCharType="begin"/>
            </w:r>
            <w:r>
              <w:rPr>
                <w:noProof/>
                <w:webHidden/>
              </w:rPr>
              <w:instrText xml:space="preserve"> PAGEREF _Toc195655707 \h </w:instrText>
            </w:r>
            <w:r>
              <w:rPr>
                <w:noProof/>
                <w:webHidden/>
              </w:rPr>
            </w:r>
            <w:r>
              <w:rPr>
                <w:noProof/>
                <w:webHidden/>
              </w:rPr>
              <w:fldChar w:fldCharType="separate"/>
            </w:r>
            <w:r>
              <w:rPr>
                <w:noProof/>
                <w:webHidden/>
              </w:rPr>
              <w:t>4</w:t>
            </w:r>
            <w:r>
              <w:rPr>
                <w:noProof/>
                <w:webHidden/>
              </w:rPr>
              <w:fldChar w:fldCharType="end"/>
            </w:r>
          </w:hyperlink>
        </w:p>
        <w:p w14:paraId="35425222" w14:textId="77777777" w:rsidR="00B46097" w:rsidRDefault="00B46097">
          <w:pPr>
            <w:pStyle w:val="TOC2"/>
            <w:tabs>
              <w:tab w:val="left" w:pos="880"/>
              <w:tab w:val="right" w:leader="dot" w:pos="9350"/>
            </w:tabs>
            <w:rPr>
              <w:rFonts w:eastAsiaTheme="minorEastAsia"/>
              <w:noProof/>
            </w:rPr>
          </w:pPr>
          <w:hyperlink w:anchor="_Toc195655708" w:history="1">
            <w:r w:rsidRPr="003E3B7B">
              <w:rPr>
                <w:rStyle w:val="Hyperlink"/>
                <w:noProof/>
              </w:rPr>
              <w:t>1.5</w:t>
            </w:r>
            <w:r>
              <w:rPr>
                <w:rFonts w:eastAsiaTheme="minorEastAsia"/>
                <w:noProof/>
              </w:rPr>
              <w:tab/>
            </w:r>
            <w:r w:rsidRPr="003E3B7B">
              <w:rPr>
                <w:rStyle w:val="Hyperlink"/>
                <w:noProof/>
              </w:rPr>
              <w:t>References</w:t>
            </w:r>
            <w:r>
              <w:rPr>
                <w:noProof/>
                <w:webHidden/>
              </w:rPr>
              <w:tab/>
            </w:r>
            <w:r>
              <w:rPr>
                <w:noProof/>
                <w:webHidden/>
              </w:rPr>
              <w:fldChar w:fldCharType="begin"/>
            </w:r>
            <w:r>
              <w:rPr>
                <w:noProof/>
                <w:webHidden/>
              </w:rPr>
              <w:instrText xml:space="preserve"> PAGEREF _Toc195655708 \h </w:instrText>
            </w:r>
            <w:r>
              <w:rPr>
                <w:noProof/>
                <w:webHidden/>
              </w:rPr>
            </w:r>
            <w:r>
              <w:rPr>
                <w:noProof/>
                <w:webHidden/>
              </w:rPr>
              <w:fldChar w:fldCharType="separate"/>
            </w:r>
            <w:r>
              <w:rPr>
                <w:noProof/>
                <w:webHidden/>
              </w:rPr>
              <w:t>4</w:t>
            </w:r>
            <w:r>
              <w:rPr>
                <w:noProof/>
                <w:webHidden/>
              </w:rPr>
              <w:fldChar w:fldCharType="end"/>
            </w:r>
          </w:hyperlink>
        </w:p>
        <w:p w14:paraId="4C55C33C" w14:textId="77777777" w:rsidR="00B46097" w:rsidRDefault="00B46097">
          <w:pPr>
            <w:pStyle w:val="TOC1"/>
            <w:tabs>
              <w:tab w:val="left" w:pos="440"/>
              <w:tab w:val="right" w:leader="dot" w:pos="9350"/>
            </w:tabs>
            <w:rPr>
              <w:rFonts w:eastAsiaTheme="minorEastAsia"/>
              <w:noProof/>
            </w:rPr>
          </w:pPr>
          <w:hyperlink w:anchor="_Toc195655709" w:history="1">
            <w:r w:rsidRPr="003E3B7B">
              <w:rPr>
                <w:rStyle w:val="Hyperlink"/>
                <w:noProof/>
              </w:rPr>
              <w:t>2</w:t>
            </w:r>
            <w:r>
              <w:rPr>
                <w:rFonts w:eastAsiaTheme="minorEastAsia"/>
                <w:noProof/>
              </w:rPr>
              <w:tab/>
            </w:r>
            <w:r w:rsidRPr="003E3B7B">
              <w:rPr>
                <w:rStyle w:val="Hyperlink"/>
                <w:noProof/>
              </w:rPr>
              <w:t>Functional Requirements</w:t>
            </w:r>
            <w:r>
              <w:rPr>
                <w:noProof/>
                <w:webHidden/>
              </w:rPr>
              <w:tab/>
            </w:r>
            <w:r>
              <w:rPr>
                <w:noProof/>
                <w:webHidden/>
              </w:rPr>
              <w:fldChar w:fldCharType="begin"/>
            </w:r>
            <w:r>
              <w:rPr>
                <w:noProof/>
                <w:webHidden/>
              </w:rPr>
              <w:instrText xml:space="preserve"> PAGEREF _Toc195655709 \h </w:instrText>
            </w:r>
            <w:r>
              <w:rPr>
                <w:noProof/>
                <w:webHidden/>
              </w:rPr>
            </w:r>
            <w:r>
              <w:rPr>
                <w:noProof/>
                <w:webHidden/>
              </w:rPr>
              <w:fldChar w:fldCharType="separate"/>
            </w:r>
            <w:r>
              <w:rPr>
                <w:noProof/>
                <w:webHidden/>
              </w:rPr>
              <w:t>5</w:t>
            </w:r>
            <w:r>
              <w:rPr>
                <w:noProof/>
                <w:webHidden/>
              </w:rPr>
              <w:fldChar w:fldCharType="end"/>
            </w:r>
          </w:hyperlink>
        </w:p>
        <w:p w14:paraId="112FA952" w14:textId="77777777" w:rsidR="00B46097" w:rsidRDefault="00B46097">
          <w:pPr>
            <w:pStyle w:val="TOC2"/>
            <w:tabs>
              <w:tab w:val="left" w:pos="880"/>
              <w:tab w:val="right" w:leader="dot" w:pos="9350"/>
            </w:tabs>
            <w:rPr>
              <w:rFonts w:eastAsiaTheme="minorEastAsia"/>
              <w:noProof/>
            </w:rPr>
          </w:pPr>
          <w:hyperlink w:anchor="_Toc195655710" w:history="1">
            <w:r w:rsidRPr="003E3B7B">
              <w:rPr>
                <w:rStyle w:val="Hyperlink"/>
                <w:noProof/>
              </w:rPr>
              <w:t>2.1</w:t>
            </w:r>
            <w:r>
              <w:rPr>
                <w:rFonts w:eastAsiaTheme="minorEastAsia"/>
                <w:noProof/>
              </w:rPr>
              <w:tab/>
            </w:r>
            <w:r w:rsidRPr="003E3B7B">
              <w:rPr>
                <w:rStyle w:val="Hyperlink"/>
                <w:noProof/>
              </w:rPr>
              <w:t>User Requirements Specification</w:t>
            </w:r>
            <w:r>
              <w:rPr>
                <w:noProof/>
                <w:webHidden/>
              </w:rPr>
              <w:tab/>
            </w:r>
            <w:r>
              <w:rPr>
                <w:noProof/>
                <w:webHidden/>
              </w:rPr>
              <w:fldChar w:fldCharType="begin"/>
            </w:r>
            <w:r>
              <w:rPr>
                <w:noProof/>
                <w:webHidden/>
              </w:rPr>
              <w:instrText xml:space="preserve"> PAGEREF _Toc195655710 \h </w:instrText>
            </w:r>
            <w:r>
              <w:rPr>
                <w:noProof/>
                <w:webHidden/>
              </w:rPr>
            </w:r>
            <w:r>
              <w:rPr>
                <w:noProof/>
                <w:webHidden/>
              </w:rPr>
              <w:fldChar w:fldCharType="separate"/>
            </w:r>
            <w:r>
              <w:rPr>
                <w:noProof/>
                <w:webHidden/>
              </w:rPr>
              <w:t>5</w:t>
            </w:r>
            <w:r>
              <w:rPr>
                <w:noProof/>
                <w:webHidden/>
              </w:rPr>
              <w:fldChar w:fldCharType="end"/>
            </w:r>
          </w:hyperlink>
        </w:p>
        <w:p w14:paraId="6C7F5E11" w14:textId="77777777" w:rsidR="00B46097" w:rsidRDefault="00B46097">
          <w:pPr>
            <w:pStyle w:val="TOC2"/>
            <w:tabs>
              <w:tab w:val="left" w:pos="880"/>
              <w:tab w:val="right" w:leader="dot" w:pos="9350"/>
            </w:tabs>
            <w:rPr>
              <w:rFonts w:eastAsiaTheme="minorEastAsia"/>
              <w:noProof/>
            </w:rPr>
          </w:pPr>
          <w:hyperlink w:anchor="_Toc195655711" w:history="1">
            <w:r w:rsidRPr="003E3B7B">
              <w:rPr>
                <w:rStyle w:val="Hyperlink"/>
                <w:noProof/>
              </w:rPr>
              <w:t>2.2</w:t>
            </w:r>
            <w:r>
              <w:rPr>
                <w:rFonts w:eastAsiaTheme="minorEastAsia"/>
                <w:noProof/>
              </w:rPr>
              <w:tab/>
            </w:r>
            <w:r w:rsidRPr="003E3B7B">
              <w:rPr>
                <w:rStyle w:val="Hyperlink"/>
                <w:noProof/>
              </w:rPr>
              <w:t>System Requirements Specification</w:t>
            </w:r>
            <w:r>
              <w:rPr>
                <w:noProof/>
                <w:webHidden/>
              </w:rPr>
              <w:tab/>
            </w:r>
            <w:r>
              <w:rPr>
                <w:noProof/>
                <w:webHidden/>
              </w:rPr>
              <w:fldChar w:fldCharType="begin"/>
            </w:r>
            <w:r>
              <w:rPr>
                <w:noProof/>
                <w:webHidden/>
              </w:rPr>
              <w:instrText xml:space="preserve"> PAGEREF _Toc195655711 \h </w:instrText>
            </w:r>
            <w:r>
              <w:rPr>
                <w:noProof/>
                <w:webHidden/>
              </w:rPr>
            </w:r>
            <w:r>
              <w:rPr>
                <w:noProof/>
                <w:webHidden/>
              </w:rPr>
              <w:fldChar w:fldCharType="separate"/>
            </w:r>
            <w:r>
              <w:rPr>
                <w:noProof/>
                <w:webHidden/>
              </w:rPr>
              <w:t>6</w:t>
            </w:r>
            <w:r>
              <w:rPr>
                <w:noProof/>
                <w:webHidden/>
              </w:rPr>
              <w:fldChar w:fldCharType="end"/>
            </w:r>
          </w:hyperlink>
        </w:p>
        <w:p w14:paraId="6D48A39D" w14:textId="77777777" w:rsidR="00B46097" w:rsidRDefault="00B46097">
          <w:pPr>
            <w:pStyle w:val="TOC2"/>
            <w:tabs>
              <w:tab w:val="left" w:pos="880"/>
              <w:tab w:val="right" w:leader="dot" w:pos="9350"/>
            </w:tabs>
            <w:rPr>
              <w:rFonts w:eastAsiaTheme="minorEastAsia"/>
              <w:noProof/>
            </w:rPr>
          </w:pPr>
          <w:hyperlink w:anchor="_Toc195655712" w:history="1">
            <w:r w:rsidRPr="003E3B7B">
              <w:rPr>
                <w:rStyle w:val="Hyperlink"/>
                <w:noProof/>
              </w:rPr>
              <w:t>2.3</w:t>
            </w:r>
            <w:r>
              <w:rPr>
                <w:rFonts w:eastAsiaTheme="minorEastAsia"/>
                <w:noProof/>
              </w:rPr>
              <w:tab/>
            </w:r>
            <w:r w:rsidRPr="003E3B7B">
              <w:rPr>
                <w:rStyle w:val="Hyperlink"/>
                <w:noProof/>
              </w:rPr>
              <w:t>Requirements’ Priorities</w:t>
            </w:r>
            <w:r>
              <w:rPr>
                <w:noProof/>
                <w:webHidden/>
              </w:rPr>
              <w:tab/>
            </w:r>
            <w:r>
              <w:rPr>
                <w:noProof/>
                <w:webHidden/>
              </w:rPr>
              <w:fldChar w:fldCharType="begin"/>
            </w:r>
            <w:r>
              <w:rPr>
                <w:noProof/>
                <w:webHidden/>
              </w:rPr>
              <w:instrText xml:space="preserve"> PAGEREF _Toc195655712 \h </w:instrText>
            </w:r>
            <w:r>
              <w:rPr>
                <w:noProof/>
                <w:webHidden/>
              </w:rPr>
            </w:r>
            <w:r>
              <w:rPr>
                <w:noProof/>
                <w:webHidden/>
              </w:rPr>
              <w:fldChar w:fldCharType="separate"/>
            </w:r>
            <w:r>
              <w:rPr>
                <w:noProof/>
                <w:webHidden/>
              </w:rPr>
              <w:t>6</w:t>
            </w:r>
            <w:r>
              <w:rPr>
                <w:noProof/>
                <w:webHidden/>
              </w:rPr>
              <w:fldChar w:fldCharType="end"/>
            </w:r>
          </w:hyperlink>
        </w:p>
        <w:p w14:paraId="16B9BE8A" w14:textId="77777777" w:rsidR="00B46097" w:rsidRDefault="00B46097">
          <w:pPr>
            <w:pStyle w:val="TOC1"/>
            <w:tabs>
              <w:tab w:val="left" w:pos="440"/>
              <w:tab w:val="right" w:leader="dot" w:pos="9350"/>
            </w:tabs>
            <w:rPr>
              <w:rFonts w:eastAsiaTheme="minorEastAsia"/>
              <w:noProof/>
            </w:rPr>
          </w:pPr>
          <w:hyperlink w:anchor="_Toc195655713" w:history="1">
            <w:r w:rsidRPr="003E3B7B">
              <w:rPr>
                <w:rStyle w:val="Hyperlink"/>
                <w:noProof/>
              </w:rPr>
              <w:t>3</w:t>
            </w:r>
            <w:r>
              <w:rPr>
                <w:rFonts w:eastAsiaTheme="minorEastAsia"/>
                <w:noProof/>
              </w:rPr>
              <w:tab/>
            </w:r>
            <w:r w:rsidRPr="003E3B7B">
              <w:rPr>
                <w:rStyle w:val="Hyperlink"/>
                <w:noProof/>
              </w:rPr>
              <w:t>Non-functional Requirements</w:t>
            </w:r>
            <w:r>
              <w:rPr>
                <w:noProof/>
                <w:webHidden/>
              </w:rPr>
              <w:tab/>
            </w:r>
            <w:r>
              <w:rPr>
                <w:noProof/>
                <w:webHidden/>
              </w:rPr>
              <w:fldChar w:fldCharType="begin"/>
            </w:r>
            <w:r>
              <w:rPr>
                <w:noProof/>
                <w:webHidden/>
              </w:rPr>
              <w:instrText xml:space="preserve"> PAGEREF _Toc195655713 \h </w:instrText>
            </w:r>
            <w:r>
              <w:rPr>
                <w:noProof/>
                <w:webHidden/>
              </w:rPr>
            </w:r>
            <w:r>
              <w:rPr>
                <w:noProof/>
                <w:webHidden/>
              </w:rPr>
              <w:fldChar w:fldCharType="separate"/>
            </w:r>
            <w:r>
              <w:rPr>
                <w:noProof/>
                <w:webHidden/>
              </w:rPr>
              <w:t>7</w:t>
            </w:r>
            <w:r>
              <w:rPr>
                <w:noProof/>
                <w:webHidden/>
              </w:rPr>
              <w:fldChar w:fldCharType="end"/>
            </w:r>
          </w:hyperlink>
        </w:p>
        <w:p w14:paraId="6ECF7B63" w14:textId="77777777" w:rsidR="00B46097" w:rsidRDefault="00B46097">
          <w:pPr>
            <w:pStyle w:val="TOC2"/>
            <w:tabs>
              <w:tab w:val="left" w:pos="880"/>
              <w:tab w:val="right" w:leader="dot" w:pos="9350"/>
            </w:tabs>
            <w:rPr>
              <w:rFonts w:eastAsiaTheme="minorEastAsia"/>
              <w:noProof/>
            </w:rPr>
          </w:pPr>
          <w:hyperlink w:anchor="_Toc195655714" w:history="1">
            <w:r w:rsidRPr="003E3B7B">
              <w:rPr>
                <w:rStyle w:val="Hyperlink"/>
                <w:noProof/>
              </w:rPr>
              <w:t>3.1</w:t>
            </w:r>
            <w:r>
              <w:rPr>
                <w:rFonts w:eastAsiaTheme="minorEastAsia"/>
                <w:noProof/>
              </w:rPr>
              <w:tab/>
            </w:r>
            <w:r w:rsidRPr="003E3B7B">
              <w:rPr>
                <w:rStyle w:val="Hyperlink"/>
                <w:noProof/>
              </w:rPr>
              <w:t>General Types/Categories</w:t>
            </w:r>
            <w:r>
              <w:rPr>
                <w:noProof/>
                <w:webHidden/>
              </w:rPr>
              <w:tab/>
            </w:r>
            <w:r>
              <w:rPr>
                <w:noProof/>
                <w:webHidden/>
              </w:rPr>
              <w:fldChar w:fldCharType="begin"/>
            </w:r>
            <w:r>
              <w:rPr>
                <w:noProof/>
                <w:webHidden/>
              </w:rPr>
              <w:instrText xml:space="preserve"> PAGEREF _Toc195655714 \h </w:instrText>
            </w:r>
            <w:r>
              <w:rPr>
                <w:noProof/>
                <w:webHidden/>
              </w:rPr>
            </w:r>
            <w:r>
              <w:rPr>
                <w:noProof/>
                <w:webHidden/>
              </w:rPr>
              <w:fldChar w:fldCharType="separate"/>
            </w:r>
            <w:r>
              <w:rPr>
                <w:noProof/>
                <w:webHidden/>
              </w:rPr>
              <w:t>7</w:t>
            </w:r>
            <w:r>
              <w:rPr>
                <w:noProof/>
                <w:webHidden/>
              </w:rPr>
              <w:fldChar w:fldCharType="end"/>
            </w:r>
          </w:hyperlink>
        </w:p>
        <w:p w14:paraId="28BD7B34" w14:textId="77777777" w:rsidR="00B46097" w:rsidRDefault="00B46097">
          <w:pPr>
            <w:pStyle w:val="TOC2"/>
            <w:tabs>
              <w:tab w:val="left" w:pos="880"/>
              <w:tab w:val="right" w:leader="dot" w:pos="9350"/>
            </w:tabs>
            <w:rPr>
              <w:rFonts w:eastAsiaTheme="minorEastAsia"/>
              <w:noProof/>
            </w:rPr>
          </w:pPr>
          <w:hyperlink w:anchor="_Toc195655715" w:history="1">
            <w:r w:rsidRPr="003E3B7B">
              <w:rPr>
                <w:rStyle w:val="Hyperlink"/>
                <w:noProof/>
              </w:rPr>
              <w:t>3.2</w:t>
            </w:r>
            <w:r>
              <w:rPr>
                <w:rFonts w:eastAsiaTheme="minorEastAsia"/>
                <w:noProof/>
              </w:rPr>
              <w:tab/>
            </w:r>
            <w:r w:rsidRPr="003E3B7B">
              <w:rPr>
                <w:rStyle w:val="Hyperlink"/>
                <w:noProof/>
              </w:rPr>
              <w:t>Specification</w:t>
            </w:r>
            <w:r>
              <w:rPr>
                <w:noProof/>
                <w:webHidden/>
              </w:rPr>
              <w:tab/>
            </w:r>
            <w:r>
              <w:rPr>
                <w:noProof/>
                <w:webHidden/>
              </w:rPr>
              <w:fldChar w:fldCharType="begin"/>
            </w:r>
            <w:r>
              <w:rPr>
                <w:noProof/>
                <w:webHidden/>
              </w:rPr>
              <w:instrText xml:space="preserve"> PAGEREF _Toc195655715 \h </w:instrText>
            </w:r>
            <w:r>
              <w:rPr>
                <w:noProof/>
                <w:webHidden/>
              </w:rPr>
            </w:r>
            <w:r>
              <w:rPr>
                <w:noProof/>
                <w:webHidden/>
              </w:rPr>
              <w:fldChar w:fldCharType="separate"/>
            </w:r>
            <w:r>
              <w:rPr>
                <w:noProof/>
                <w:webHidden/>
              </w:rPr>
              <w:t>7</w:t>
            </w:r>
            <w:r>
              <w:rPr>
                <w:noProof/>
                <w:webHidden/>
              </w:rPr>
              <w:fldChar w:fldCharType="end"/>
            </w:r>
          </w:hyperlink>
        </w:p>
        <w:p w14:paraId="082C45A6" w14:textId="77777777" w:rsidR="00B46097" w:rsidRDefault="00B46097">
          <w:pPr>
            <w:pStyle w:val="TOC2"/>
            <w:tabs>
              <w:tab w:val="left" w:pos="880"/>
              <w:tab w:val="right" w:leader="dot" w:pos="9350"/>
            </w:tabs>
            <w:rPr>
              <w:rFonts w:eastAsiaTheme="minorEastAsia"/>
              <w:noProof/>
            </w:rPr>
          </w:pPr>
          <w:hyperlink w:anchor="_Toc195655716" w:history="1">
            <w:r w:rsidRPr="003E3B7B">
              <w:rPr>
                <w:rStyle w:val="Hyperlink"/>
                <w:noProof/>
              </w:rPr>
              <w:t>3.3</w:t>
            </w:r>
            <w:r>
              <w:rPr>
                <w:rFonts w:eastAsiaTheme="minorEastAsia"/>
                <w:noProof/>
              </w:rPr>
              <w:tab/>
            </w:r>
            <w:r w:rsidRPr="003E3B7B">
              <w:rPr>
                <w:rStyle w:val="Hyperlink"/>
                <w:noProof/>
              </w:rPr>
              <w:t>Fit Criteria</w:t>
            </w:r>
            <w:r>
              <w:rPr>
                <w:noProof/>
                <w:webHidden/>
              </w:rPr>
              <w:tab/>
            </w:r>
            <w:r>
              <w:rPr>
                <w:noProof/>
                <w:webHidden/>
              </w:rPr>
              <w:fldChar w:fldCharType="begin"/>
            </w:r>
            <w:r>
              <w:rPr>
                <w:noProof/>
                <w:webHidden/>
              </w:rPr>
              <w:instrText xml:space="preserve"> PAGEREF _Toc195655716 \h </w:instrText>
            </w:r>
            <w:r>
              <w:rPr>
                <w:noProof/>
                <w:webHidden/>
              </w:rPr>
            </w:r>
            <w:r>
              <w:rPr>
                <w:noProof/>
                <w:webHidden/>
              </w:rPr>
              <w:fldChar w:fldCharType="separate"/>
            </w:r>
            <w:r>
              <w:rPr>
                <w:noProof/>
                <w:webHidden/>
              </w:rPr>
              <w:t>8</w:t>
            </w:r>
            <w:r>
              <w:rPr>
                <w:noProof/>
                <w:webHidden/>
              </w:rPr>
              <w:fldChar w:fldCharType="end"/>
            </w:r>
          </w:hyperlink>
        </w:p>
        <w:p w14:paraId="257896EC" w14:textId="77777777" w:rsidR="00B46097" w:rsidRDefault="00B46097">
          <w:pPr>
            <w:pStyle w:val="TOC2"/>
            <w:tabs>
              <w:tab w:val="left" w:pos="880"/>
              <w:tab w:val="right" w:leader="dot" w:pos="9350"/>
            </w:tabs>
            <w:rPr>
              <w:rFonts w:eastAsiaTheme="minorEastAsia"/>
              <w:noProof/>
            </w:rPr>
          </w:pPr>
          <w:hyperlink w:anchor="_Toc195655717" w:history="1">
            <w:r w:rsidRPr="003E3B7B">
              <w:rPr>
                <w:rStyle w:val="Hyperlink"/>
                <w:noProof/>
              </w:rPr>
              <w:t>3.4</w:t>
            </w:r>
            <w:r>
              <w:rPr>
                <w:rFonts w:eastAsiaTheme="minorEastAsia"/>
                <w:noProof/>
              </w:rPr>
              <w:tab/>
            </w:r>
            <w:r w:rsidRPr="003E3B7B">
              <w:rPr>
                <w:rStyle w:val="Hyperlink"/>
                <w:noProof/>
              </w:rPr>
              <w:t>Effect on Architecture</w:t>
            </w:r>
            <w:r>
              <w:rPr>
                <w:noProof/>
                <w:webHidden/>
              </w:rPr>
              <w:tab/>
            </w:r>
            <w:r>
              <w:rPr>
                <w:noProof/>
                <w:webHidden/>
              </w:rPr>
              <w:fldChar w:fldCharType="begin"/>
            </w:r>
            <w:r>
              <w:rPr>
                <w:noProof/>
                <w:webHidden/>
              </w:rPr>
              <w:instrText xml:space="preserve"> PAGEREF _Toc195655717 \h </w:instrText>
            </w:r>
            <w:r>
              <w:rPr>
                <w:noProof/>
                <w:webHidden/>
              </w:rPr>
            </w:r>
            <w:r>
              <w:rPr>
                <w:noProof/>
                <w:webHidden/>
              </w:rPr>
              <w:fldChar w:fldCharType="separate"/>
            </w:r>
            <w:r>
              <w:rPr>
                <w:noProof/>
                <w:webHidden/>
              </w:rPr>
              <w:t>8</w:t>
            </w:r>
            <w:r>
              <w:rPr>
                <w:noProof/>
                <w:webHidden/>
              </w:rPr>
              <w:fldChar w:fldCharType="end"/>
            </w:r>
          </w:hyperlink>
        </w:p>
        <w:p w14:paraId="1E429641" w14:textId="77777777" w:rsidR="00B46097" w:rsidRDefault="00B46097">
          <w:pPr>
            <w:pStyle w:val="TOC1"/>
            <w:tabs>
              <w:tab w:val="left" w:pos="440"/>
              <w:tab w:val="right" w:leader="dot" w:pos="9350"/>
            </w:tabs>
            <w:rPr>
              <w:rFonts w:eastAsiaTheme="minorEastAsia"/>
              <w:noProof/>
            </w:rPr>
          </w:pPr>
          <w:hyperlink w:anchor="_Toc195655718" w:history="1">
            <w:r w:rsidRPr="003E3B7B">
              <w:rPr>
                <w:rStyle w:val="Hyperlink"/>
                <w:noProof/>
              </w:rPr>
              <w:t>4</w:t>
            </w:r>
            <w:r>
              <w:rPr>
                <w:rFonts w:eastAsiaTheme="minorEastAsia"/>
                <w:noProof/>
              </w:rPr>
              <w:tab/>
            </w:r>
            <w:r w:rsidRPr="003E3B7B">
              <w:rPr>
                <w:rStyle w:val="Hyperlink"/>
                <w:noProof/>
              </w:rPr>
              <w:t>Design &amp; Implementation Constraints</w:t>
            </w:r>
            <w:r>
              <w:rPr>
                <w:noProof/>
                <w:webHidden/>
              </w:rPr>
              <w:tab/>
            </w:r>
            <w:r>
              <w:rPr>
                <w:noProof/>
                <w:webHidden/>
              </w:rPr>
              <w:fldChar w:fldCharType="begin"/>
            </w:r>
            <w:r>
              <w:rPr>
                <w:noProof/>
                <w:webHidden/>
              </w:rPr>
              <w:instrText xml:space="preserve"> PAGEREF _Toc195655718 \h </w:instrText>
            </w:r>
            <w:r>
              <w:rPr>
                <w:noProof/>
                <w:webHidden/>
              </w:rPr>
            </w:r>
            <w:r>
              <w:rPr>
                <w:noProof/>
                <w:webHidden/>
              </w:rPr>
              <w:fldChar w:fldCharType="separate"/>
            </w:r>
            <w:r>
              <w:rPr>
                <w:noProof/>
                <w:webHidden/>
              </w:rPr>
              <w:t>8</w:t>
            </w:r>
            <w:r>
              <w:rPr>
                <w:noProof/>
                <w:webHidden/>
              </w:rPr>
              <w:fldChar w:fldCharType="end"/>
            </w:r>
          </w:hyperlink>
        </w:p>
        <w:p w14:paraId="7B8B1021" w14:textId="77777777" w:rsidR="00B46097" w:rsidRDefault="00B46097">
          <w:pPr>
            <w:pStyle w:val="TOC1"/>
            <w:tabs>
              <w:tab w:val="left" w:pos="440"/>
              <w:tab w:val="right" w:leader="dot" w:pos="9350"/>
            </w:tabs>
            <w:rPr>
              <w:rFonts w:eastAsiaTheme="minorEastAsia"/>
              <w:noProof/>
            </w:rPr>
          </w:pPr>
          <w:hyperlink w:anchor="_Toc195655719" w:history="1">
            <w:r w:rsidRPr="003E3B7B">
              <w:rPr>
                <w:rStyle w:val="Hyperlink"/>
                <w:noProof/>
              </w:rPr>
              <w:t>5</w:t>
            </w:r>
            <w:r>
              <w:rPr>
                <w:rFonts w:eastAsiaTheme="minorEastAsia"/>
                <w:noProof/>
              </w:rPr>
              <w:tab/>
            </w:r>
            <w:r w:rsidRPr="003E3B7B">
              <w:rPr>
                <w:rStyle w:val="Hyperlink"/>
                <w:noProof/>
              </w:rPr>
              <w:t>System Evolution</w:t>
            </w:r>
            <w:r>
              <w:rPr>
                <w:noProof/>
                <w:webHidden/>
              </w:rPr>
              <w:tab/>
            </w:r>
            <w:r>
              <w:rPr>
                <w:noProof/>
                <w:webHidden/>
              </w:rPr>
              <w:fldChar w:fldCharType="begin"/>
            </w:r>
            <w:r>
              <w:rPr>
                <w:noProof/>
                <w:webHidden/>
              </w:rPr>
              <w:instrText xml:space="preserve"> PAGEREF _Toc195655719 \h </w:instrText>
            </w:r>
            <w:r>
              <w:rPr>
                <w:noProof/>
                <w:webHidden/>
              </w:rPr>
            </w:r>
            <w:r>
              <w:rPr>
                <w:noProof/>
                <w:webHidden/>
              </w:rPr>
              <w:fldChar w:fldCharType="separate"/>
            </w:r>
            <w:r>
              <w:rPr>
                <w:noProof/>
                <w:webHidden/>
              </w:rPr>
              <w:t>8</w:t>
            </w:r>
            <w:r>
              <w:rPr>
                <w:noProof/>
                <w:webHidden/>
              </w:rPr>
              <w:fldChar w:fldCharType="end"/>
            </w:r>
          </w:hyperlink>
        </w:p>
        <w:p w14:paraId="20F6BDFF" w14:textId="77777777" w:rsidR="00B46097" w:rsidRDefault="00B46097">
          <w:pPr>
            <w:pStyle w:val="TOC2"/>
            <w:tabs>
              <w:tab w:val="left" w:pos="880"/>
              <w:tab w:val="right" w:leader="dot" w:pos="9350"/>
            </w:tabs>
            <w:rPr>
              <w:rFonts w:eastAsiaTheme="minorEastAsia"/>
              <w:noProof/>
            </w:rPr>
          </w:pPr>
          <w:hyperlink w:anchor="_Toc195655720" w:history="1">
            <w:r w:rsidRPr="003E3B7B">
              <w:rPr>
                <w:rStyle w:val="Hyperlink"/>
                <w:noProof/>
              </w:rPr>
              <w:t>5.1</w:t>
            </w:r>
            <w:r>
              <w:rPr>
                <w:rFonts w:eastAsiaTheme="minorEastAsia"/>
                <w:noProof/>
              </w:rPr>
              <w:tab/>
            </w:r>
            <w:r w:rsidRPr="003E3B7B">
              <w:rPr>
                <w:rStyle w:val="Hyperlink"/>
                <w:noProof/>
              </w:rPr>
              <w:t>Anticipated Changes</w:t>
            </w:r>
            <w:r>
              <w:rPr>
                <w:noProof/>
                <w:webHidden/>
              </w:rPr>
              <w:tab/>
            </w:r>
            <w:r>
              <w:rPr>
                <w:noProof/>
                <w:webHidden/>
              </w:rPr>
              <w:fldChar w:fldCharType="begin"/>
            </w:r>
            <w:r>
              <w:rPr>
                <w:noProof/>
                <w:webHidden/>
              </w:rPr>
              <w:instrText xml:space="preserve"> PAGEREF _Toc195655720 \h </w:instrText>
            </w:r>
            <w:r>
              <w:rPr>
                <w:noProof/>
                <w:webHidden/>
              </w:rPr>
            </w:r>
            <w:r>
              <w:rPr>
                <w:noProof/>
                <w:webHidden/>
              </w:rPr>
              <w:fldChar w:fldCharType="separate"/>
            </w:r>
            <w:r>
              <w:rPr>
                <w:noProof/>
                <w:webHidden/>
              </w:rPr>
              <w:t>8</w:t>
            </w:r>
            <w:r>
              <w:rPr>
                <w:noProof/>
                <w:webHidden/>
              </w:rPr>
              <w:fldChar w:fldCharType="end"/>
            </w:r>
          </w:hyperlink>
        </w:p>
        <w:p w14:paraId="34E3AACA" w14:textId="77777777" w:rsidR="00B46097" w:rsidRDefault="00B46097">
          <w:pPr>
            <w:pStyle w:val="TOC2"/>
            <w:tabs>
              <w:tab w:val="left" w:pos="880"/>
              <w:tab w:val="right" w:leader="dot" w:pos="9350"/>
            </w:tabs>
            <w:rPr>
              <w:rFonts w:eastAsiaTheme="minorEastAsia"/>
              <w:noProof/>
            </w:rPr>
          </w:pPr>
          <w:hyperlink w:anchor="_Toc195655721" w:history="1">
            <w:r w:rsidRPr="003E3B7B">
              <w:rPr>
                <w:rStyle w:val="Hyperlink"/>
                <w:noProof/>
              </w:rPr>
              <w:t>5.2</w:t>
            </w:r>
            <w:r>
              <w:rPr>
                <w:rFonts w:eastAsiaTheme="minorEastAsia"/>
                <w:noProof/>
              </w:rPr>
              <w:tab/>
            </w:r>
            <w:r w:rsidRPr="003E3B7B">
              <w:rPr>
                <w:rStyle w:val="Hyperlink"/>
                <w:noProof/>
              </w:rPr>
              <w:t>Effect on Design</w:t>
            </w:r>
            <w:r>
              <w:rPr>
                <w:noProof/>
                <w:webHidden/>
              </w:rPr>
              <w:tab/>
            </w:r>
            <w:r>
              <w:rPr>
                <w:noProof/>
                <w:webHidden/>
              </w:rPr>
              <w:fldChar w:fldCharType="begin"/>
            </w:r>
            <w:r>
              <w:rPr>
                <w:noProof/>
                <w:webHidden/>
              </w:rPr>
              <w:instrText xml:space="preserve"> PAGEREF _Toc195655721 \h </w:instrText>
            </w:r>
            <w:r>
              <w:rPr>
                <w:noProof/>
                <w:webHidden/>
              </w:rPr>
            </w:r>
            <w:r>
              <w:rPr>
                <w:noProof/>
                <w:webHidden/>
              </w:rPr>
              <w:fldChar w:fldCharType="separate"/>
            </w:r>
            <w:r>
              <w:rPr>
                <w:noProof/>
                <w:webHidden/>
              </w:rPr>
              <w:t>9</w:t>
            </w:r>
            <w:r>
              <w:rPr>
                <w:noProof/>
                <w:webHidden/>
              </w:rPr>
              <w:fldChar w:fldCharType="end"/>
            </w:r>
          </w:hyperlink>
        </w:p>
        <w:p w14:paraId="1D1BE858" w14:textId="77777777" w:rsidR="00B46097" w:rsidRDefault="00B46097">
          <w:pPr>
            <w:pStyle w:val="TOC1"/>
            <w:tabs>
              <w:tab w:val="left" w:pos="440"/>
              <w:tab w:val="right" w:leader="dot" w:pos="9350"/>
            </w:tabs>
            <w:rPr>
              <w:rFonts w:eastAsiaTheme="minorEastAsia"/>
              <w:noProof/>
            </w:rPr>
          </w:pPr>
          <w:hyperlink w:anchor="_Toc195655722" w:history="1">
            <w:r w:rsidRPr="003E3B7B">
              <w:rPr>
                <w:rStyle w:val="Hyperlink"/>
                <w:noProof/>
              </w:rPr>
              <w:t>6</w:t>
            </w:r>
            <w:r>
              <w:rPr>
                <w:rFonts w:eastAsiaTheme="minorEastAsia"/>
                <w:noProof/>
              </w:rPr>
              <w:tab/>
            </w:r>
            <w:r w:rsidRPr="003E3B7B">
              <w:rPr>
                <w:rStyle w:val="Hyperlink"/>
                <w:noProof/>
              </w:rPr>
              <w:t>Requirements Discovery Approaches</w:t>
            </w:r>
            <w:r>
              <w:rPr>
                <w:noProof/>
                <w:webHidden/>
              </w:rPr>
              <w:tab/>
            </w:r>
            <w:r>
              <w:rPr>
                <w:noProof/>
                <w:webHidden/>
              </w:rPr>
              <w:fldChar w:fldCharType="begin"/>
            </w:r>
            <w:r>
              <w:rPr>
                <w:noProof/>
                <w:webHidden/>
              </w:rPr>
              <w:instrText xml:space="preserve"> PAGEREF _Toc195655722 \h </w:instrText>
            </w:r>
            <w:r>
              <w:rPr>
                <w:noProof/>
                <w:webHidden/>
              </w:rPr>
            </w:r>
            <w:r>
              <w:rPr>
                <w:noProof/>
                <w:webHidden/>
              </w:rPr>
              <w:fldChar w:fldCharType="separate"/>
            </w:r>
            <w:r>
              <w:rPr>
                <w:noProof/>
                <w:webHidden/>
              </w:rPr>
              <w:t>9</w:t>
            </w:r>
            <w:r>
              <w:rPr>
                <w:noProof/>
                <w:webHidden/>
              </w:rPr>
              <w:fldChar w:fldCharType="end"/>
            </w:r>
          </w:hyperlink>
        </w:p>
        <w:p w14:paraId="52AD2D18" w14:textId="77777777" w:rsidR="00B46097" w:rsidRDefault="00B46097">
          <w:pPr>
            <w:pStyle w:val="TOC1"/>
            <w:tabs>
              <w:tab w:val="left" w:pos="440"/>
              <w:tab w:val="right" w:leader="dot" w:pos="9350"/>
            </w:tabs>
            <w:rPr>
              <w:rFonts w:eastAsiaTheme="minorEastAsia"/>
              <w:noProof/>
            </w:rPr>
          </w:pPr>
          <w:hyperlink w:anchor="_Toc195655723" w:history="1">
            <w:r w:rsidRPr="003E3B7B">
              <w:rPr>
                <w:rStyle w:val="Hyperlink"/>
                <w:noProof/>
              </w:rPr>
              <w:t>7</w:t>
            </w:r>
            <w:r>
              <w:rPr>
                <w:rFonts w:eastAsiaTheme="minorEastAsia"/>
                <w:noProof/>
              </w:rPr>
              <w:tab/>
            </w:r>
            <w:r w:rsidRPr="003E3B7B">
              <w:rPr>
                <w:rStyle w:val="Hyperlink"/>
                <w:noProof/>
              </w:rPr>
              <w:t>Requirements Validation Techniques</w:t>
            </w:r>
            <w:r>
              <w:rPr>
                <w:noProof/>
                <w:webHidden/>
              </w:rPr>
              <w:tab/>
            </w:r>
            <w:r>
              <w:rPr>
                <w:noProof/>
                <w:webHidden/>
              </w:rPr>
              <w:fldChar w:fldCharType="begin"/>
            </w:r>
            <w:r>
              <w:rPr>
                <w:noProof/>
                <w:webHidden/>
              </w:rPr>
              <w:instrText xml:space="preserve"> PAGEREF _Toc195655723 \h </w:instrText>
            </w:r>
            <w:r>
              <w:rPr>
                <w:noProof/>
                <w:webHidden/>
              </w:rPr>
            </w:r>
            <w:r>
              <w:rPr>
                <w:noProof/>
                <w:webHidden/>
              </w:rPr>
              <w:fldChar w:fldCharType="separate"/>
            </w:r>
            <w:r>
              <w:rPr>
                <w:noProof/>
                <w:webHidden/>
              </w:rPr>
              <w:t>9</w:t>
            </w:r>
            <w:r>
              <w:rPr>
                <w:noProof/>
                <w:webHidden/>
              </w:rPr>
              <w:fldChar w:fldCharType="end"/>
            </w:r>
          </w:hyperlink>
        </w:p>
        <w:p w14:paraId="58A7C33D" w14:textId="77777777" w:rsidR="00DB1921" w:rsidRPr="004F22DE" w:rsidRDefault="00DB1921">
          <w:pPr>
            <w:rPr>
              <w:color w:val="0D0D0D" w:themeColor="text1" w:themeTint="F2"/>
            </w:rPr>
          </w:pPr>
          <w:r w:rsidRPr="004F22DE">
            <w:rPr>
              <w:b/>
              <w:bCs/>
              <w:noProof/>
              <w:color w:val="0D0D0D" w:themeColor="text1" w:themeTint="F2"/>
            </w:rPr>
            <w:fldChar w:fldCharType="end"/>
          </w:r>
        </w:p>
      </w:sdtContent>
    </w:sdt>
    <w:p w14:paraId="36F9ECFA" w14:textId="77777777" w:rsidR="00DB1921" w:rsidRPr="004F22DE" w:rsidRDefault="00DB1921" w:rsidP="00DB1921">
      <w:pPr>
        <w:pStyle w:val="Heading1"/>
        <w:numPr>
          <w:ilvl w:val="0"/>
          <w:numId w:val="0"/>
        </w:numPr>
        <w:rPr>
          <w:color w:val="0D0D0D" w:themeColor="text1" w:themeTint="F2"/>
        </w:rPr>
      </w:pPr>
    </w:p>
    <w:p w14:paraId="2D05094A" w14:textId="77777777" w:rsidR="0095686E" w:rsidRPr="004F22DE" w:rsidRDefault="0095686E" w:rsidP="00DB1921">
      <w:pPr>
        <w:pStyle w:val="Heading1"/>
        <w:numPr>
          <w:ilvl w:val="0"/>
          <w:numId w:val="0"/>
        </w:numPr>
        <w:rPr>
          <w:color w:val="0D0D0D" w:themeColor="text1" w:themeTint="F2"/>
        </w:rPr>
      </w:pPr>
    </w:p>
    <w:p w14:paraId="354226E3" w14:textId="77777777" w:rsidR="0095686E" w:rsidRPr="004F22DE" w:rsidRDefault="0095686E" w:rsidP="004D2889">
      <w:pPr>
        <w:rPr>
          <w:rFonts w:asciiTheme="majorHAnsi" w:eastAsiaTheme="majorEastAsia" w:hAnsiTheme="majorHAnsi" w:cstheme="majorBidi"/>
          <w:b/>
          <w:bCs/>
          <w:color w:val="0D0D0D" w:themeColor="text1" w:themeTint="F2"/>
          <w:sz w:val="28"/>
          <w:szCs w:val="28"/>
        </w:rPr>
      </w:pPr>
      <w:r w:rsidRPr="004F22DE">
        <w:rPr>
          <w:color w:val="0D0D0D" w:themeColor="text1" w:themeTint="F2"/>
        </w:rPr>
        <w:br w:type="page"/>
      </w:r>
    </w:p>
    <w:p w14:paraId="45DAA57C" w14:textId="77777777" w:rsidR="00DB1921" w:rsidRPr="004F22DE" w:rsidRDefault="00DB1921" w:rsidP="00DB1921">
      <w:pPr>
        <w:pStyle w:val="Heading1"/>
        <w:numPr>
          <w:ilvl w:val="0"/>
          <w:numId w:val="0"/>
        </w:numPr>
        <w:rPr>
          <w:color w:val="0D0D0D" w:themeColor="text1" w:themeTint="F2"/>
        </w:rPr>
      </w:pPr>
      <w:bookmarkStart w:id="0" w:name="_Toc195655703"/>
      <w:r w:rsidRPr="004F22DE">
        <w:rPr>
          <w:color w:val="0D0D0D" w:themeColor="text1" w:themeTint="F2"/>
        </w:rPr>
        <w:lastRenderedPageBreak/>
        <w:t>1 Introduction</w:t>
      </w:r>
      <w:bookmarkEnd w:id="0"/>
      <w:r w:rsidRPr="004F22DE">
        <w:rPr>
          <w:color w:val="0D0D0D" w:themeColor="text1" w:themeTint="F2"/>
        </w:rPr>
        <w:t xml:space="preserve">  </w:t>
      </w:r>
    </w:p>
    <w:p w14:paraId="700B69C6"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 w:name="_Toc195655704"/>
      <w:r w:rsidRPr="004F22DE">
        <w:rPr>
          <w:color w:val="0D0D0D" w:themeColor="text1" w:themeTint="F2"/>
        </w:rPr>
        <w:t>Purpose</w:t>
      </w:r>
      <w:bookmarkEnd w:id="1"/>
      <w:r w:rsidRPr="004F22DE">
        <w:rPr>
          <w:color w:val="0D0D0D" w:themeColor="text1" w:themeTint="F2"/>
        </w:rPr>
        <w:t xml:space="preserve">  </w:t>
      </w:r>
    </w:p>
    <w:p w14:paraId="00E5C812" w14:textId="77777777" w:rsidR="0095686E" w:rsidRPr="004F22DE" w:rsidRDefault="0095686E" w:rsidP="001F1669">
      <w:pPr>
        <w:ind w:left="576"/>
        <w:rPr>
          <w:color w:val="0D0D0D" w:themeColor="text1" w:themeTint="F2"/>
        </w:rPr>
      </w:pPr>
      <w:r w:rsidRPr="004F22DE">
        <w:rPr>
          <w:color w:val="0D0D0D" w:themeColor="text1" w:themeTint="F2"/>
          <w:sz w:val="24"/>
        </w:rPr>
        <w:t xml:space="preserve">The purpose of this document is to present a detailed description of the </w:t>
      </w:r>
      <w:r w:rsidR="004D2889" w:rsidRPr="004F22DE">
        <w:rPr>
          <w:color w:val="0D0D0D" w:themeColor="text1" w:themeTint="F2"/>
          <w:sz w:val="24"/>
        </w:rPr>
        <w:t>Arranging Homestays and Cultural Exchange Platform</w:t>
      </w:r>
      <w:r w:rsidRPr="004F22DE">
        <w:rPr>
          <w:color w:val="0D0D0D" w:themeColor="text1" w:themeTint="F2"/>
          <w:sz w:val="24"/>
        </w:rPr>
        <w:fldChar w:fldCharType="begin"/>
      </w:r>
      <w:r w:rsidRPr="004F22DE">
        <w:rPr>
          <w:color w:val="0D0D0D" w:themeColor="text1" w:themeTint="F2"/>
          <w:sz w:val="24"/>
        </w:rPr>
        <w:instrText xml:space="preserve"> XE "</w:instrText>
      </w:r>
      <w:r w:rsidRPr="004F22DE">
        <w:rPr>
          <w:color w:val="0D0D0D" w:themeColor="text1" w:themeTint="F2"/>
        </w:rPr>
        <w:instrText>Web Publishing System"</w:instrText>
      </w:r>
      <w:r w:rsidRPr="004F22DE">
        <w:rPr>
          <w:color w:val="0D0D0D" w:themeColor="text1" w:themeTint="F2"/>
          <w:sz w:val="24"/>
        </w:rPr>
        <w:instrText xml:space="preserve"> </w:instrText>
      </w:r>
      <w:r w:rsidRPr="004F22DE">
        <w:rPr>
          <w:color w:val="0D0D0D" w:themeColor="text1" w:themeTint="F2"/>
          <w:sz w:val="24"/>
        </w:rPr>
        <w:fldChar w:fldCharType="end"/>
      </w:r>
      <w:r w:rsidRPr="004F22DE">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4F22DE">
        <w:rPr>
          <w:color w:val="0D0D0D" w:themeColor="text1" w:themeTint="F2"/>
          <w:sz w:val="24"/>
        </w:rPr>
        <w:t>.</w:t>
      </w:r>
    </w:p>
    <w:p w14:paraId="0A3906D3"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2" w:name="_Toc195655705"/>
      <w:r w:rsidRPr="004F22DE">
        <w:rPr>
          <w:color w:val="0D0D0D" w:themeColor="text1" w:themeTint="F2"/>
        </w:rPr>
        <w:t>Project Scope</w:t>
      </w:r>
      <w:bookmarkEnd w:id="2"/>
      <w:r w:rsidRPr="004F22DE">
        <w:rPr>
          <w:color w:val="0D0D0D" w:themeColor="text1" w:themeTint="F2"/>
        </w:rPr>
        <w:t xml:space="preserve">  </w:t>
      </w:r>
    </w:p>
    <w:p w14:paraId="48C78D8B" w14:textId="77777777" w:rsidR="001F1669" w:rsidRPr="004F22DE" w:rsidRDefault="001F1669" w:rsidP="001F1669">
      <w:pPr>
        <w:ind w:left="576"/>
        <w:rPr>
          <w:color w:val="0D0D0D" w:themeColor="text1" w:themeTint="F2"/>
        </w:rPr>
      </w:pPr>
      <w:r w:rsidRPr="004F22DE">
        <w:rPr>
          <w:color w:val="0D0D0D" w:themeColor="text1" w:themeTint="F2"/>
        </w:rPr>
        <w:t>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accommodations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14:paraId="2A8DD804"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3" w:name="_Toc195655706"/>
      <w:r w:rsidRPr="004F22DE">
        <w:rPr>
          <w:color w:val="0D0D0D" w:themeColor="text1" w:themeTint="F2"/>
        </w:rPr>
        <w:t>Glossary and Abbreviations</w:t>
      </w:r>
      <w:bookmarkEnd w:id="3"/>
      <w:r w:rsidRPr="004F22DE">
        <w:rPr>
          <w:color w:val="0D0D0D" w:themeColor="text1" w:themeTint="F2"/>
        </w:rPr>
        <w:t xml:space="preserve">  </w:t>
      </w:r>
    </w:p>
    <w:p w14:paraId="1EA4CA67" w14:textId="77777777" w:rsidR="007C5E22" w:rsidRPr="004F22DE"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4F22DE" w:rsidRPr="004F22DE" w14:paraId="122BE30E" w14:textId="77777777" w:rsidTr="00066E11">
        <w:trPr>
          <w:jc w:val="center"/>
        </w:trPr>
        <w:tc>
          <w:tcPr>
            <w:tcW w:w="2808" w:type="dxa"/>
            <w:vAlign w:val="center"/>
            <w:hideMark/>
          </w:tcPr>
          <w:p w14:paraId="32F586B1" w14:textId="77777777" w:rsidR="007C5E22" w:rsidRPr="004F22DE" w:rsidRDefault="007C5E22" w:rsidP="00066E11">
            <w:pPr>
              <w:rPr>
                <w:b/>
                <w:bCs/>
                <w:color w:val="0D0D0D" w:themeColor="text1" w:themeTint="F2"/>
                <w:sz w:val="24"/>
              </w:rPr>
            </w:pPr>
            <w:r w:rsidRPr="004F22DE">
              <w:rPr>
                <w:b/>
                <w:bCs/>
                <w:color w:val="0D0D0D" w:themeColor="text1" w:themeTint="F2"/>
                <w:sz w:val="24"/>
              </w:rPr>
              <w:t>Term</w:t>
            </w:r>
          </w:p>
        </w:tc>
        <w:tc>
          <w:tcPr>
            <w:tcW w:w="5832" w:type="dxa"/>
            <w:vAlign w:val="center"/>
            <w:hideMark/>
          </w:tcPr>
          <w:p w14:paraId="103D13C3" w14:textId="77777777" w:rsidR="007C5E22" w:rsidRPr="004F22DE" w:rsidRDefault="007C5E22" w:rsidP="00066E11">
            <w:pPr>
              <w:rPr>
                <w:b/>
                <w:bCs/>
                <w:color w:val="0D0D0D" w:themeColor="text1" w:themeTint="F2"/>
                <w:sz w:val="24"/>
              </w:rPr>
            </w:pPr>
            <w:r w:rsidRPr="004F22DE">
              <w:rPr>
                <w:b/>
                <w:bCs/>
                <w:color w:val="0D0D0D" w:themeColor="text1" w:themeTint="F2"/>
                <w:sz w:val="24"/>
              </w:rPr>
              <w:t>Definition</w:t>
            </w:r>
          </w:p>
        </w:tc>
      </w:tr>
      <w:tr w:rsidR="004F22DE" w:rsidRPr="004F22DE" w14:paraId="1A7C6EC4" w14:textId="77777777" w:rsidTr="00066E11">
        <w:trPr>
          <w:jc w:val="center"/>
        </w:trPr>
        <w:tc>
          <w:tcPr>
            <w:tcW w:w="2808" w:type="dxa"/>
            <w:vAlign w:val="center"/>
            <w:hideMark/>
          </w:tcPr>
          <w:p w14:paraId="38B240F1" w14:textId="77777777" w:rsidR="007C5E22" w:rsidRPr="004F22DE" w:rsidRDefault="007C5E22" w:rsidP="00066E11">
            <w:pPr>
              <w:pStyle w:val="BodyText"/>
              <w:rPr>
                <w:color w:val="0D0D0D" w:themeColor="text1" w:themeTint="F2"/>
              </w:rPr>
            </w:pPr>
            <w:r w:rsidRPr="004F22DE">
              <w:rPr>
                <w:color w:val="0D0D0D" w:themeColor="text1" w:themeTint="F2"/>
              </w:rPr>
              <w:t>Active Article</w:t>
            </w:r>
          </w:p>
        </w:tc>
        <w:tc>
          <w:tcPr>
            <w:tcW w:w="5832" w:type="dxa"/>
            <w:vAlign w:val="center"/>
            <w:hideMark/>
          </w:tcPr>
          <w:p w14:paraId="29722183" w14:textId="77777777" w:rsidR="007C5E22" w:rsidRPr="004F22DE" w:rsidRDefault="007C5E22" w:rsidP="00066E11">
            <w:pPr>
              <w:pStyle w:val="BodyText"/>
              <w:rPr>
                <w:color w:val="0D0D0D" w:themeColor="text1" w:themeTint="F2"/>
              </w:rPr>
            </w:pPr>
            <w:r w:rsidRPr="004F22DE">
              <w:rPr>
                <w:color w:val="0D0D0D" w:themeColor="text1" w:themeTint="F2"/>
              </w:rPr>
              <w:t>The document that is tracked by the system; it is a narrative that is planned to be posted to the public website.</w:t>
            </w:r>
          </w:p>
        </w:tc>
      </w:tr>
      <w:tr w:rsidR="004F22DE" w:rsidRPr="004F22DE" w14:paraId="59E71B97" w14:textId="77777777" w:rsidTr="00066E11">
        <w:trPr>
          <w:jc w:val="center"/>
        </w:trPr>
        <w:tc>
          <w:tcPr>
            <w:tcW w:w="2808" w:type="dxa"/>
            <w:vAlign w:val="center"/>
            <w:hideMark/>
          </w:tcPr>
          <w:p w14:paraId="32B21651" w14:textId="77777777" w:rsidR="007C5E22" w:rsidRPr="004F22DE" w:rsidRDefault="007C5E22" w:rsidP="00066E11">
            <w:pPr>
              <w:pStyle w:val="BodyText"/>
              <w:rPr>
                <w:color w:val="0D0D0D" w:themeColor="text1" w:themeTint="F2"/>
              </w:rPr>
            </w:pPr>
            <w:r w:rsidRPr="004F22DE">
              <w:rPr>
                <w:color w:val="0D0D0D" w:themeColor="text1" w:themeTint="F2"/>
              </w:rPr>
              <w:t>Author</w:t>
            </w:r>
          </w:p>
        </w:tc>
        <w:tc>
          <w:tcPr>
            <w:tcW w:w="5832" w:type="dxa"/>
            <w:vAlign w:val="center"/>
            <w:hideMark/>
          </w:tcPr>
          <w:p w14:paraId="750EF558" w14:textId="77777777" w:rsidR="007C5E22" w:rsidRPr="004F22DE" w:rsidRDefault="007C5E22" w:rsidP="00066E11">
            <w:pPr>
              <w:pStyle w:val="BodyText"/>
              <w:rPr>
                <w:color w:val="0D0D0D" w:themeColor="text1" w:themeTint="F2"/>
              </w:rPr>
            </w:pPr>
            <w:r w:rsidRPr="004F22DE">
              <w:rPr>
                <w:color w:val="0D0D0D" w:themeColor="text1" w:themeTint="F2"/>
              </w:rPr>
              <w:t xml:space="preserve">Person submitting an article to be reviewed. In case of multiple authors, this term refers to the </w:t>
            </w:r>
            <w:r w:rsidRPr="004F22DE">
              <w:rPr>
                <w:i/>
                <w:iCs/>
                <w:color w:val="0D0D0D" w:themeColor="text1" w:themeTint="F2"/>
              </w:rPr>
              <w:t>principal author</w:t>
            </w:r>
            <w:r w:rsidRPr="004F22DE">
              <w:rPr>
                <w:color w:val="0D0D0D" w:themeColor="text1" w:themeTint="F2"/>
              </w:rPr>
              <w:t>, with whom all communication is made.</w:t>
            </w:r>
          </w:p>
        </w:tc>
      </w:tr>
      <w:tr w:rsidR="004F22DE" w:rsidRPr="004F22DE" w14:paraId="05CBC0F5" w14:textId="77777777" w:rsidTr="00066E11">
        <w:trPr>
          <w:jc w:val="center"/>
        </w:trPr>
        <w:tc>
          <w:tcPr>
            <w:tcW w:w="2808" w:type="dxa"/>
            <w:vAlign w:val="center"/>
            <w:hideMark/>
          </w:tcPr>
          <w:p w14:paraId="121A5BFB" w14:textId="77777777" w:rsidR="007C5E22" w:rsidRPr="004F22DE" w:rsidRDefault="007C5E22" w:rsidP="00066E11">
            <w:pPr>
              <w:pStyle w:val="BodyText"/>
              <w:rPr>
                <w:color w:val="0D0D0D" w:themeColor="text1" w:themeTint="F2"/>
              </w:rPr>
            </w:pPr>
            <w:r w:rsidRPr="004F22DE">
              <w:rPr>
                <w:color w:val="0D0D0D" w:themeColor="text1" w:themeTint="F2"/>
              </w:rPr>
              <w:t>Database</w:t>
            </w:r>
          </w:p>
        </w:tc>
        <w:tc>
          <w:tcPr>
            <w:tcW w:w="5832" w:type="dxa"/>
            <w:vAlign w:val="center"/>
            <w:hideMark/>
          </w:tcPr>
          <w:p w14:paraId="184763C8" w14:textId="77777777" w:rsidR="007C5E22" w:rsidRPr="004F22DE" w:rsidRDefault="007C5E22" w:rsidP="00066E11">
            <w:pPr>
              <w:pStyle w:val="BodyText"/>
              <w:rPr>
                <w:color w:val="0D0D0D" w:themeColor="text1" w:themeTint="F2"/>
              </w:rPr>
            </w:pPr>
            <w:r w:rsidRPr="004F22DE">
              <w:rPr>
                <w:color w:val="0D0D0D" w:themeColor="text1" w:themeTint="F2"/>
              </w:rPr>
              <w:t>Collection of all the information monitored by this system.</w:t>
            </w:r>
          </w:p>
        </w:tc>
      </w:tr>
      <w:tr w:rsidR="004F22DE" w:rsidRPr="004F22DE" w14:paraId="3844AC0A" w14:textId="77777777" w:rsidTr="00066E11">
        <w:trPr>
          <w:jc w:val="center"/>
        </w:trPr>
        <w:tc>
          <w:tcPr>
            <w:tcW w:w="2808" w:type="dxa"/>
            <w:vAlign w:val="center"/>
            <w:hideMark/>
          </w:tcPr>
          <w:p w14:paraId="74B62D8C" w14:textId="77777777" w:rsidR="007C5E22" w:rsidRPr="004F22DE" w:rsidRDefault="007C5E22" w:rsidP="00066E11">
            <w:pPr>
              <w:pStyle w:val="BodyText"/>
              <w:rPr>
                <w:color w:val="0D0D0D" w:themeColor="text1" w:themeTint="F2"/>
              </w:rPr>
            </w:pPr>
            <w:r w:rsidRPr="004F22DE">
              <w:rPr>
                <w:color w:val="0D0D0D" w:themeColor="text1" w:themeTint="F2"/>
              </w:rPr>
              <w:t>Editor</w:t>
            </w:r>
          </w:p>
        </w:tc>
        <w:tc>
          <w:tcPr>
            <w:tcW w:w="5832" w:type="dxa"/>
            <w:vAlign w:val="center"/>
            <w:hideMark/>
          </w:tcPr>
          <w:p w14:paraId="0BFE5D0E" w14:textId="77777777" w:rsidR="007C5E22" w:rsidRPr="004F22DE" w:rsidRDefault="007C5E22" w:rsidP="00066E11">
            <w:pPr>
              <w:pStyle w:val="BodyText"/>
              <w:rPr>
                <w:color w:val="0D0D0D" w:themeColor="text1" w:themeTint="F2"/>
              </w:rPr>
            </w:pPr>
            <w:r w:rsidRPr="004F22DE">
              <w:rPr>
                <w:color w:val="0D0D0D" w:themeColor="text1" w:themeTint="F2"/>
              </w:rPr>
              <w:t>Person who receives articles, sends articles for review, and makes final judgments for publications.</w:t>
            </w:r>
          </w:p>
        </w:tc>
      </w:tr>
      <w:tr w:rsidR="004F22DE" w:rsidRPr="004F22DE" w14:paraId="677AA43E" w14:textId="77777777" w:rsidTr="00066E11">
        <w:trPr>
          <w:jc w:val="center"/>
        </w:trPr>
        <w:tc>
          <w:tcPr>
            <w:tcW w:w="2808" w:type="dxa"/>
            <w:vAlign w:val="center"/>
            <w:hideMark/>
          </w:tcPr>
          <w:p w14:paraId="3D88E030" w14:textId="77777777" w:rsidR="007C5E22" w:rsidRPr="004F22DE" w:rsidRDefault="007C5E22" w:rsidP="00066E11">
            <w:pPr>
              <w:pStyle w:val="BodyText"/>
              <w:rPr>
                <w:color w:val="0D0D0D" w:themeColor="text1" w:themeTint="F2"/>
              </w:rPr>
            </w:pPr>
            <w:r w:rsidRPr="004F22DE">
              <w:rPr>
                <w:color w:val="0D0D0D" w:themeColor="text1" w:themeTint="F2"/>
              </w:rPr>
              <w:t>Field</w:t>
            </w:r>
          </w:p>
        </w:tc>
        <w:tc>
          <w:tcPr>
            <w:tcW w:w="5832" w:type="dxa"/>
            <w:vAlign w:val="center"/>
            <w:hideMark/>
          </w:tcPr>
          <w:p w14:paraId="470D6223" w14:textId="77777777" w:rsidR="007C5E22" w:rsidRPr="004F22DE" w:rsidRDefault="007C5E22" w:rsidP="00066E11">
            <w:pPr>
              <w:pStyle w:val="BodyText"/>
              <w:rPr>
                <w:color w:val="0D0D0D" w:themeColor="text1" w:themeTint="F2"/>
              </w:rPr>
            </w:pPr>
            <w:r w:rsidRPr="004F22DE">
              <w:rPr>
                <w:color w:val="0D0D0D" w:themeColor="text1" w:themeTint="F2"/>
              </w:rPr>
              <w:t>A cell within a form.</w:t>
            </w:r>
          </w:p>
        </w:tc>
      </w:tr>
      <w:tr w:rsidR="004F22DE" w:rsidRPr="004F22DE" w14:paraId="142BD1A6" w14:textId="77777777" w:rsidTr="00066E11">
        <w:trPr>
          <w:jc w:val="center"/>
        </w:trPr>
        <w:tc>
          <w:tcPr>
            <w:tcW w:w="2808" w:type="dxa"/>
            <w:vAlign w:val="center"/>
            <w:hideMark/>
          </w:tcPr>
          <w:p w14:paraId="66FBBBF5" w14:textId="77777777" w:rsidR="007C5E22" w:rsidRPr="004F22DE" w:rsidRDefault="007C5E22" w:rsidP="00066E11">
            <w:pPr>
              <w:pStyle w:val="BodyText"/>
              <w:rPr>
                <w:color w:val="0D0D0D" w:themeColor="text1" w:themeTint="F2"/>
              </w:rPr>
            </w:pPr>
            <w:r w:rsidRPr="004F22DE">
              <w:rPr>
                <w:color w:val="0D0D0D" w:themeColor="text1" w:themeTint="F2"/>
              </w:rPr>
              <w:t>Historical Society Database</w:t>
            </w:r>
          </w:p>
        </w:tc>
        <w:tc>
          <w:tcPr>
            <w:tcW w:w="5832" w:type="dxa"/>
            <w:vAlign w:val="center"/>
            <w:hideMark/>
          </w:tcPr>
          <w:p w14:paraId="6266933F" w14:textId="77777777" w:rsidR="007C5E22" w:rsidRPr="004F22DE" w:rsidRDefault="007C5E22" w:rsidP="00066E11">
            <w:pPr>
              <w:pStyle w:val="BodyText"/>
              <w:rPr>
                <w:color w:val="0D0D0D" w:themeColor="text1" w:themeTint="F2"/>
              </w:rPr>
            </w:pPr>
            <w:r w:rsidRPr="004F22DE">
              <w:rPr>
                <w:color w:val="0D0D0D" w:themeColor="text1" w:themeTint="F2"/>
              </w:rPr>
              <w:t>The existing membership database (also HS database).</w:t>
            </w:r>
          </w:p>
        </w:tc>
      </w:tr>
      <w:tr w:rsidR="004F22DE" w:rsidRPr="004F22DE" w14:paraId="0F2C7AB1" w14:textId="77777777" w:rsidTr="00066E11">
        <w:trPr>
          <w:jc w:val="center"/>
        </w:trPr>
        <w:tc>
          <w:tcPr>
            <w:tcW w:w="2808" w:type="dxa"/>
            <w:vAlign w:val="center"/>
            <w:hideMark/>
          </w:tcPr>
          <w:p w14:paraId="70168726" w14:textId="77777777" w:rsidR="007C5E22" w:rsidRPr="004F22DE" w:rsidRDefault="007C5E22" w:rsidP="00066E11">
            <w:pPr>
              <w:pStyle w:val="BodyText"/>
              <w:rPr>
                <w:color w:val="0D0D0D" w:themeColor="text1" w:themeTint="F2"/>
              </w:rPr>
            </w:pPr>
            <w:r w:rsidRPr="004F22DE">
              <w:rPr>
                <w:color w:val="0D0D0D" w:themeColor="text1" w:themeTint="F2"/>
              </w:rPr>
              <w:t>Member</w:t>
            </w:r>
          </w:p>
        </w:tc>
        <w:tc>
          <w:tcPr>
            <w:tcW w:w="5832" w:type="dxa"/>
            <w:vAlign w:val="center"/>
            <w:hideMark/>
          </w:tcPr>
          <w:p w14:paraId="2B4B9F56" w14:textId="77777777" w:rsidR="007C5E22" w:rsidRPr="004F22DE" w:rsidRDefault="007C5E22" w:rsidP="00066E11">
            <w:pPr>
              <w:pStyle w:val="BodyText"/>
              <w:rPr>
                <w:color w:val="0D0D0D" w:themeColor="text1" w:themeTint="F2"/>
              </w:rPr>
            </w:pPr>
            <w:r w:rsidRPr="004F22DE">
              <w:rPr>
                <w:color w:val="0D0D0D" w:themeColor="text1" w:themeTint="F2"/>
              </w:rPr>
              <w:t>A member of the Historical Society listed in the HS database.</w:t>
            </w:r>
          </w:p>
        </w:tc>
      </w:tr>
      <w:tr w:rsidR="004F22DE" w:rsidRPr="004F22DE" w14:paraId="05F4956A" w14:textId="77777777" w:rsidTr="00066E11">
        <w:trPr>
          <w:jc w:val="center"/>
        </w:trPr>
        <w:tc>
          <w:tcPr>
            <w:tcW w:w="2808" w:type="dxa"/>
            <w:vAlign w:val="center"/>
            <w:hideMark/>
          </w:tcPr>
          <w:p w14:paraId="386B809D" w14:textId="77777777" w:rsidR="007C5E22" w:rsidRPr="004F22DE" w:rsidRDefault="007C5E22" w:rsidP="00066E11">
            <w:pPr>
              <w:pStyle w:val="BodyText"/>
              <w:rPr>
                <w:color w:val="0D0D0D" w:themeColor="text1" w:themeTint="F2"/>
              </w:rPr>
            </w:pPr>
            <w:r w:rsidRPr="004F22DE">
              <w:rPr>
                <w:color w:val="0D0D0D" w:themeColor="text1" w:themeTint="F2"/>
              </w:rPr>
              <w:t>Reader</w:t>
            </w:r>
          </w:p>
        </w:tc>
        <w:tc>
          <w:tcPr>
            <w:tcW w:w="5832" w:type="dxa"/>
            <w:vAlign w:val="center"/>
            <w:hideMark/>
          </w:tcPr>
          <w:p w14:paraId="0F31D63D" w14:textId="77777777" w:rsidR="007C5E22" w:rsidRPr="004F22DE" w:rsidRDefault="007C5E22" w:rsidP="00066E11">
            <w:pPr>
              <w:pStyle w:val="BodyText"/>
              <w:rPr>
                <w:color w:val="0D0D0D" w:themeColor="text1" w:themeTint="F2"/>
              </w:rPr>
            </w:pPr>
            <w:r w:rsidRPr="004F22DE">
              <w:rPr>
                <w:color w:val="0D0D0D" w:themeColor="text1" w:themeTint="F2"/>
              </w:rPr>
              <w:t>Anyone visiting the site to read articles.</w:t>
            </w:r>
          </w:p>
        </w:tc>
      </w:tr>
      <w:tr w:rsidR="004F22DE" w:rsidRPr="004F22DE" w14:paraId="784F8F2C" w14:textId="77777777" w:rsidTr="00066E11">
        <w:trPr>
          <w:jc w:val="center"/>
        </w:trPr>
        <w:tc>
          <w:tcPr>
            <w:tcW w:w="2808" w:type="dxa"/>
            <w:vAlign w:val="center"/>
            <w:hideMark/>
          </w:tcPr>
          <w:p w14:paraId="1314C047" w14:textId="77777777" w:rsidR="007C5E22" w:rsidRPr="004F22DE" w:rsidRDefault="007C5E22" w:rsidP="00066E11">
            <w:pPr>
              <w:pStyle w:val="BodyText"/>
              <w:rPr>
                <w:color w:val="0D0D0D" w:themeColor="text1" w:themeTint="F2"/>
              </w:rPr>
            </w:pPr>
            <w:r w:rsidRPr="004F22DE">
              <w:rPr>
                <w:color w:val="0D0D0D" w:themeColor="text1" w:themeTint="F2"/>
              </w:rPr>
              <w:t>Review</w:t>
            </w:r>
          </w:p>
        </w:tc>
        <w:tc>
          <w:tcPr>
            <w:tcW w:w="5832" w:type="dxa"/>
            <w:vAlign w:val="center"/>
            <w:hideMark/>
          </w:tcPr>
          <w:p w14:paraId="1E21232F" w14:textId="77777777" w:rsidR="007C5E22" w:rsidRPr="004F22DE" w:rsidRDefault="007C5E22" w:rsidP="00066E11">
            <w:pPr>
              <w:pStyle w:val="BodyText"/>
              <w:rPr>
                <w:color w:val="0D0D0D" w:themeColor="text1" w:themeTint="F2"/>
              </w:rPr>
            </w:pPr>
            <w:r w:rsidRPr="004F22DE">
              <w:rPr>
                <w:color w:val="0D0D0D" w:themeColor="text1" w:themeTint="F2"/>
              </w:rPr>
              <w:t>A written recommendation about the appropriateness of an article for publication; may include suggestions for improvement.</w:t>
            </w:r>
          </w:p>
        </w:tc>
      </w:tr>
      <w:tr w:rsidR="004F22DE" w:rsidRPr="004F22DE" w14:paraId="2ABAD4B4" w14:textId="77777777" w:rsidTr="00066E11">
        <w:trPr>
          <w:jc w:val="center"/>
        </w:trPr>
        <w:tc>
          <w:tcPr>
            <w:tcW w:w="2808" w:type="dxa"/>
            <w:vAlign w:val="center"/>
            <w:hideMark/>
          </w:tcPr>
          <w:p w14:paraId="1F3487AB" w14:textId="77777777" w:rsidR="007C5E22" w:rsidRPr="004F22DE" w:rsidRDefault="007C5E22" w:rsidP="00066E11">
            <w:pPr>
              <w:pStyle w:val="BodyText"/>
              <w:rPr>
                <w:color w:val="0D0D0D" w:themeColor="text1" w:themeTint="F2"/>
              </w:rPr>
            </w:pPr>
            <w:r w:rsidRPr="004F22DE">
              <w:rPr>
                <w:color w:val="0D0D0D" w:themeColor="text1" w:themeTint="F2"/>
              </w:rPr>
              <w:lastRenderedPageBreak/>
              <w:t>Reviewer</w:t>
            </w:r>
          </w:p>
        </w:tc>
        <w:tc>
          <w:tcPr>
            <w:tcW w:w="5832" w:type="dxa"/>
            <w:vAlign w:val="center"/>
            <w:hideMark/>
          </w:tcPr>
          <w:p w14:paraId="3D456830" w14:textId="77777777" w:rsidR="007C5E22" w:rsidRPr="004F22DE" w:rsidRDefault="007C5E22" w:rsidP="00066E11">
            <w:pPr>
              <w:pStyle w:val="BodyText"/>
              <w:rPr>
                <w:color w:val="0D0D0D" w:themeColor="text1" w:themeTint="F2"/>
              </w:rPr>
            </w:pPr>
            <w:r w:rsidRPr="004F22DE">
              <w:rPr>
                <w:color w:val="0D0D0D" w:themeColor="text1" w:themeTint="F2"/>
              </w:rPr>
              <w:t>A person that examines an article and has the ability to recommend approval of the article for publication or to request that changes be made in the article.</w:t>
            </w:r>
          </w:p>
        </w:tc>
      </w:tr>
      <w:tr w:rsidR="004F22DE" w:rsidRPr="004F22DE" w14:paraId="5711C7D7" w14:textId="77777777" w:rsidTr="00066E11">
        <w:trPr>
          <w:jc w:val="center"/>
        </w:trPr>
        <w:tc>
          <w:tcPr>
            <w:tcW w:w="2808" w:type="dxa"/>
            <w:vAlign w:val="center"/>
            <w:hideMark/>
          </w:tcPr>
          <w:p w14:paraId="5C7EBA02" w14:textId="77777777" w:rsidR="007C5E22" w:rsidRPr="004F22DE" w:rsidRDefault="007C5E22" w:rsidP="00066E11">
            <w:pPr>
              <w:pStyle w:val="BodyText"/>
              <w:rPr>
                <w:color w:val="0D0D0D" w:themeColor="text1" w:themeTint="F2"/>
              </w:rPr>
            </w:pPr>
            <w:r w:rsidRPr="004F22DE">
              <w:rPr>
                <w:color w:val="0D0D0D" w:themeColor="text1" w:themeTint="F2"/>
              </w:rPr>
              <w:t>Software Requirements Specification</w:t>
            </w:r>
          </w:p>
        </w:tc>
        <w:tc>
          <w:tcPr>
            <w:tcW w:w="5832" w:type="dxa"/>
            <w:vAlign w:val="center"/>
            <w:hideMark/>
          </w:tcPr>
          <w:p w14:paraId="04B2B68C" w14:textId="77777777" w:rsidR="007C5E22" w:rsidRPr="004F22DE" w:rsidRDefault="007C5E22" w:rsidP="00066E11">
            <w:pPr>
              <w:pStyle w:val="BodyText"/>
              <w:rPr>
                <w:color w:val="0D0D0D" w:themeColor="text1" w:themeTint="F2"/>
              </w:rPr>
            </w:pPr>
            <w:r w:rsidRPr="004F22DE">
              <w:rPr>
                <w:color w:val="0D0D0D" w:themeColor="text1" w:themeTint="F2"/>
              </w:rPr>
              <w:t>A document that completely describes all of the functions of a proposed system and the constraints under which it must operate. For example, this document.</w:t>
            </w:r>
          </w:p>
        </w:tc>
      </w:tr>
      <w:tr w:rsidR="004F22DE" w:rsidRPr="004F22DE" w14:paraId="1E289D1E" w14:textId="77777777" w:rsidTr="00066E11">
        <w:trPr>
          <w:jc w:val="center"/>
        </w:trPr>
        <w:tc>
          <w:tcPr>
            <w:tcW w:w="2808" w:type="dxa"/>
            <w:vAlign w:val="center"/>
            <w:hideMark/>
          </w:tcPr>
          <w:p w14:paraId="602C58AC" w14:textId="77777777" w:rsidR="007C5E22" w:rsidRPr="004F22DE" w:rsidRDefault="007C5E22" w:rsidP="00066E11">
            <w:pPr>
              <w:pStyle w:val="BodyText"/>
              <w:rPr>
                <w:color w:val="0D0D0D" w:themeColor="text1" w:themeTint="F2"/>
              </w:rPr>
            </w:pPr>
            <w:r w:rsidRPr="004F22DE">
              <w:rPr>
                <w:color w:val="0D0D0D" w:themeColor="text1" w:themeTint="F2"/>
              </w:rPr>
              <w:t>Stakeholder</w:t>
            </w:r>
          </w:p>
        </w:tc>
        <w:tc>
          <w:tcPr>
            <w:tcW w:w="5832" w:type="dxa"/>
            <w:vAlign w:val="center"/>
            <w:hideMark/>
          </w:tcPr>
          <w:p w14:paraId="2052A8F6" w14:textId="77777777" w:rsidR="007C5E22" w:rsidRPr="004F22DE" w:rsidRDefault="007C5E22" w:rsidP="00066E11">
            <w:pPr>
              <w:pStyle w:val="BodyText"/>
              <w:rPr>
                <w:color w:val="0D0D0D" w:themeColor="text1" w:themeTint="F2"/>
              </w:rPr>
            </w:pPr>
            <w:r w:rsidRPr="004F22DE">
              <w:rPr>
                <w:color w:val="0D0D0D" w:themeColor="text1" w:themeTint="F2"/>
              </w:rPr>
              <w:t>Any person with an interest in the project who is not a developer.</w:t>
            </w:r>
          </w:p>
        </w:tc>
      </w:tr>
      <w:tr w:rsidR="004F22DE" w:rsidRPr="004F22DE" w14:paraId="7A66D360" w14:textId="77777777" w:rsidTr="00066E11">
        <w:trPr>
          <w:jc w:val="center"/>
        </w:trPr>
        <w:tc>
          <w:tcPr>
            <w:tcW w:w="2808" w:type="dxa"/>
            <w:vAlign w:val="center"/>
            <w:hideMark/>
          </w:tcPr>
          <w:p w14:paraId="172040C6" w14:textId="77777777" w:rsidR="007C5E22" w:rsidRPr="004F22DE" w:rsidRDefault="007C5E22" w:rsidP="00066E11">
            <w:pPr>
              <w:pStyle w:val="BodyText"/>
              <w:rPr>
                <w:color w:val="0D0D0D" w:themeColor="text1" w:themeTint="F2"/>
              </w:rPr>
            </w:pPr>
            <w:r w:rsidRPr="004F22DE">
              <w:rPr>
                <w:color w:val="0D0D0D" w:themeColor="text1" w:themeTint="F2"/>
              </w:rPr>
              <w:t>User</w:t>
            </w:r>
          </w:p>
        </w:tc>
        <w:tc>
          <w:tcPr>
            <w:tcW w:w="5832" w:type="dxa"/>
            <w:vAlign w:val="center"/>
            <w:hideMark/>
          </w:tcPr>
          <w:p w14:paraId="4B619A3C" w14:textId="77777777" w:rsidR="007C5E22" w:rsidRPr="004F22DE" w:rsidRDefault="007C5E22" w:rsidP="00066E11">
            <w:pPr>
              <w:pStyle w:val="BodyText"/>
              <w:rPr>
                <w:color w:val="0D0D0D" w:themeColor="text1" w:themeTint="F2"/>
              </w:rPr>
            </w:pPr>
            <w:r w:rsidRPr="004F22DE">
              <w:rPr>
                <w:color w:val="0D0D0D" w:themeColor="text1" w:themeTint="F2"/>
              </w:rPr>
              <w:t>Reviewer or Author.</w:t>
            </w:r>
          </w:p>
        </w:tc>
      </w:tr>
    </w:tbl>
    <w:p w14:paraId="55C7F313" w14:textId="77777777" w:rsidR="00A96F52" w:rsidRPr="004F22DE" w:rsidRDefault="00A96F52" w:rsidP="00A96F52">
      <w:pPr>
        <w:rPr>
          <w:color w:val="0D0D0D" w:themeColor="text1" w:themeTint="F2"/>
        </w:rPr>
      </w:pPr>
    </w:p>
    <w:p w14:paraId="72C4FAA3"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4" w:name="_Toc195655707"/>
      <w:r w:rsidRPr="004F22DE">
        <w:rPr>
          <w:color w:val="0D0D0D" w:themeColor="text1" w:themeTint="F2"/>
        </w:rPr>
        <w:t>List of System Stakeholders</w:t>
      </w:r>
      <w:bookmarkEnd w:id="4"/>
      <w:r w:rsidRPr="004F22DE">
        <w:rPr>
          <w:color w:val="0D0D0D" w:themeColor="text1" w:themeTint="F2"/>
        </w:rPr>
        <w:t xml:space="preserve">  </w:t>
      </w:r>
    </w:p>
    <w:p w14:paraId="09D03E26"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1. Travelers/Volunteers: Individuals looking for affordable accommodations and cultural immersion experiences. They contribute their time and skills in exchange for food and lodging.</w:t>
      </w:r>
    </w:p>
    <w:p w14:paraId="14ECDFE5"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2. Hosts: People or families offering accommodations and seeking assistance with specific tasks. They are central to the platform's operations.</w:t>
      </w:r>
    </w:p>
    <w:p w14:paraId="5E560E7C"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3. Platform Administrators: Responsible for managing the platform, maintaining functionality, overseeing user activity, and ensuring smooth interactions.</w:t>
      </w:r>
    </w:p>
    <w:p w14:paraId="26769107"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4. Communities: Local communities hosting travelers, benefiting from the cultural exchange and skill-sharing aspect.</w:t>
      </w:r>
    </w:p>
    <w:p w14:paraId="2DA67530"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5. Language Learners: Both hosts and travelers aiming to improve their foreign language skills through immersive experiences.</w:t>
      </w:r>
    </w:p>
    <w:p w14:paraId="65EA7C64"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6. Security and Verification Entities: Stakeholders involved in verifying user profiles, ensuring secure payments, and promoting safe interactions.</w:t>
      </w:r>
    </w:p>
    <w:p w14:paraId="6FB2ECE1"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7. Potential Sponsors/Advertisers: Organizations or brands interested in partnering with the platform to promote services aligned with the platform's goals. </w:t>
      </w:r>
    </w:p>
    <w:p w14:paraId="3E366ACD"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8. Government and Regulatory Authorities: Monitor legal compliance, data security, and public safety aspects of such operations.</w:t>
      </w:r>
    </w:p>
    <w:p w14:paraId="48AC0613"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5" w:name="_Toc195655708"/>
      <w:r w:rsidRPr="004F22DE">
        <w:rPr>
          <w:color w:val="0D0D0D" w:themeColor="text1" w:themeTint="F2"/>
        </w:rPr>
        <w:t>References</w:t>
      </w:r>
      <w:bookmarkEnd w:id="5"/>
      <w:r w:rsidRPr="004F22DE">
        <w:rPr>
          <w:color w:val="0D0D0D" w:themeColor="text1" w:themeTint="F2"/>
        </w:rPr>
        <w:t xml:space="preserve">  </w:t>
      </w:r>
    </w:p>
    <w:p w14:paraId="0A71EB4F" w14:textId="77777777" w:rsidR="0058568D" w:rsidRPr="004F22DE" w:rsidRDefault="00C16814" w:rsidP="00C16814">
      <w:pPr>
        <w:ind w:left="576"/>
        <w:rPr>
          <w:color w:val="0D0D0D" w:themeColor="text1" w:themeTint="F2"/>
        </w:rPr>
      </w:pPr>
      <w:r w:rsidRPr="004F22DE">
        <w:rPr>
          <w:color w:val="0D0D0D" w:themeColor="text1" w:themeTint="F2"/>
        </w:rPr>
        <w:t xml:space="preserve">IEEE. </w:t>
      </w:r>
      <w:r w:rsidRPr="004F22DE">
        <w:rPr>
          <w:i/>
          <w:iCs/>
          <w:color w:val="0D0D0D" w:themeColor="text1" w:themeTint="F2"/>
        </w:rPr>
        <w:t xml:space="preserve">IEEE Std 830-1998 IEEE Recommended Practice for Software Requirements Specifications. </w:t>
      </w:r>
      <w:r w:rsidRPr="004F22DE">
        <w:rPr>
          <w:color w:val="0D0D0D" w:themeColor="text1" w:themeTint="F2"/>
        </w:rPr>
        <w:t>IEEE Computer Society, 1998.</w:t>
      </w:r>
    </w:p>
    <w:p w14:paraId="4F5CF876" w14:textId="77777777" w:rsidR="0058568D" w:rsidRPr="00E70593" w:rsidRDefault="0058568D" w:rsidP="0058568D">
      <w:pPr>
        <w:ind w:left="576"/>
        <w:rPr>
          <w:color w:val="0070C0"/>
        </w:rPr>
      </w:pPr>
      <w:hyperlink r:id="rId8" w:history="1">
        <w:r w:rsidRPr="00E70593">
          <w:rPr>
            <w:rStyle w:val="Hyperlink"/>
            <w:color w:val="0070C0"/>
          </w:rPr>
          <w:t>https://www.cse.msu.edu/~cse435/Handouts/SRSExample-webapp.doc</w:t>
        </w:r>
      </w:hyperlink>
    </w:p>
    <w:p w14:paraId="3CB49AA3" w14:textId="77777777" w:rsidR="00DB1921" w:rsidRDefault="0058568D" w:rsidP="0058568D">
      <w:pPr>
        <w:ind w:left="576"/>
        <w:rPr>
          <w:rStyle w:val="Hyperlink"/>
          <w:color w:val="0070C0"/>
        </w:rPr>
      </w:pPr>
      <w:hyperlink r:id="rId9" w:history="1">
        <w:r w:rsidRPr="00E70593">
          <w:rPr>
            <w:rStyle w:val="Hyperlink"/>
            <w:color w:val="0070C0"/>
          </w:rPr>
          <w:t>https://www.grammarly.com</w:t>
        </w:r>
      </w:hyperlink>
    </w:p>
    <w:p w14:paraId="779D3BE6" w14:textId="77777777" w:rsidR="003322CB" w:rsidRPr="00E70593" w:rsidRDefault="003322CB" w:rsidP="0058568D">
      <w:pPr>
        <w:ind w:left="576"/>
        <w:rPr>
          <w:color w:val="0070C0"/>
        </w:rPr>
      </w:pPr>
    </w:p>
    <w:p w14:paraId="660FDAD7" w14:textId="77777777" w:rsidR="00DB1921" w:rsidRPr="004F22DE" w:rsidRDefault="00DB1921" w:rsidP="00DB1921">
      <w:pPr>
        <w:pStyle w:val="Heading1"/>
        <w:rPr>
          <w:color w:val="0D0D0D" w:themeColor="text1" w:themeTint="F2"/>
        </w:rPr>
      </w:pPr>
      <w:bookmarkStart w:id="6" w:name="_Toc195655709"/>
      <w:r w:rsidRPr="004F22DE">
        <w:rPr>
          <w:color w:val="0D0D0D" w:themeColor="text1" w:themeTint="F2"/>
        </w:rPr>
        <w:lastRenderedPageBreak/>
        <w:t>Functional Requirements</w:t>
      </w:r>
      <w:bookmarkEnd w:id="6"/>
      <w:r w:rsidRPr="004F22DE">
        <w:rPr>
          <w:color w:val="0D0D0D" w:themeColor="text1" w:themeTint="F2"/>
        </w:rPr>
        <w:t xml:space="preserve">  </w:t>
      </w:r>
    </w:p>
    <w:p w14:paraId="094B66B7" w14:textId="77777777" w:rsidR="00DB1921" w:rsidRDefault="00DB1921" w:rsidP="00DB1921">
      <w:pPr>
        <w:pStyle w:val="Heading2"/>
        <w:rPr>
          <w:color w:val="0D0D0D" w:themeColor="text1" w:themeTint="F2"/>
        </w:rPr>
      </w:pPr>
      <w:r w:rsidRPr="004F22DE">
        <w:rPr>
          <w:color w:val="0D0D0D" w:themeColor="text1" w:themeTint="F2"/>
        </w:rPr>
        <w:t xml:space="preserve">  </w:t>
      </w:r>
      <w:bookmarkStart w:id="7" w:name="_Toc195655710"/>
      <w:r w:rsidRPr="004F22DE">
        <w:rPr>
          <w:color w:val="0D0D0D" w:themeColor="text1" w:themeTint="F2"/>
        </w:rPr>
        <w:t>User Requirements Specification</w:t>
      </w:r>
      <w:bookmarkEnd w:id="7"/>
      <w:r w:rsidRPr="004F22DE">
        <w:rPr>
          <w:color w:val="0D0D0D" w:themeColor="text1" w:themeTint="F2"/>
        </w:rPr>
        <w:t xml:space="preserve">  </w:t>
      </w:r>
    </w:p>
    <w:p w14:paraId="2CB03095" w14:textId="77777777" w:rsidR="003322CB" w:rsidRDefault="003322CB" w:rsidP="003322CB">
      <w:pPr>
        <w:ind w:left="576"/>
        <w:rPr>
          <w:b/>
          <w:bCs/>
          <w:sz w:val="24"/>
          <w:szCs w:val="24"/>
          <w:rtl/>
        </w:rPr>
      </w:pPr>
      <w:r>
        <w:rPr>
          <w:b/>
          <w:bCs/>
          <w:sz w:val="24"/>
          <w:szCs w:val="24"/>
        </w:rPr>
        <w:t xml:space="preserve">2.1.1 </w:t>
      </w:r>
      <w:r w:rsidRPr="003322CB">
        <w:rPr>
          <w:b/>
          <w:bCs/>
          <w:sz w:val="24"/>
          <w:szCs w:val="24"/>
        </w:rPr>
        <w:t>User Registration &amp; Profiles</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4"/>
        <w:gridCol w:w="7389"/>
      </w:tblGrid>
      <w:tr w:rsidR="00BE56EF" w:rsidRPr="00BE56EF" w14:paraId="4B82B21B" w14:textId="77777777" w:rsidTr="00BE56EF">
        <w:tc>
          <w:tcPr>
            <w:tcW w:w="2534" w:type="dxa"/>
            <w:tcBorders>
              <w:top w:val="single" w:sz="4" w:space="0" w:color="auto"/>
              <w:left w:val="single" w:sz="4" w:space="0" w:color="auto"/>
              <w:bottom w:val="single" w:sz="4" w:space="0" w:color="auto"/>
              <w:right w:val="single" w:sz="4" w:space="0" w:color="auto"/>
            </w:tcBorders>
            <w:hideMark/>
          </w:tcPr>
          <w:p w14:paraId="31830854" w14:textId="77777777" w:rsidR="00BE56EF" w:rsidRPr="00BE56EF" w:rsidRDefault="00BE56EF" w:rsidP="005B048B">
            <w:pPr>
              <w:rPr>
                <w:b/>
                <w:bCs/>
                <w:sz w:val="24"/>
                <w:szCs w:val="24"/>
              </w:rPr>
            </w:pPr>
            <w:r w:rsidRPr="00BE56EF">
              <w:rPr>
                <w:b/>
                <w:bCs/>
                <w:sz w:val="24"/>
                <w:szCs w:val="24"/>
              </w:rPr>
              <w:t>Use Case Name</w:t>
            </w:r>
          </w:p>
        </w:tc>
        <w:tc>
          <w:tcPr>
            <w:tcW w:w="7389" w:type="dxa"/>
            <w:tcBorders>
              <w:top w:val="single" w:sz="4" w:space="0" w:color="auto"/>
              <w:left w:val="single" w:sz="4" w:space="0" w:color="auto"/>
              <w:bottom w:val="single" w:sz="4" w:space="0" w:color="auto"/>
              <w:right w:val="single" w:sz="4" w:space="0" w:color="auto"/>
            </w:tcBorders>
            <w:hideMark/>
          </w:tcPr>
          <w:p w14:paraId="0AE342B4" w14:textId="6780304B" w:rsidR="00BE56EF" w:rsidRPr="00BE56EF" w:rsidRDefault="00BE56EF" w:rsidP="005B048B">
            <w:pPr>
              <w:rPr>
                <w:b/>
                <w:bCs/>
                <w:sz w:val="24"/>
                <w:szCs w:val="24"/>
              </w:rPr>
            </w:pPr>
            <w:r w:rsidRPr="00BE56EF">
              <w:rPr>
                <w:b/>
                <w:bCs/>
                <w:sz w:val="24"/>
                <w:szCs w:val="24"/>
              </w:rPr>
              <w:t>User Registration &amp; Profiles</w:t>
            </w:r>
            <w:r w:rsidRPr="00BE56EF">
              <w:rPr>
                <w:b/>
                <w:bCs/>
                <w:sz w:val="24"/>
                <w:szCs w:val="24"/>
              </w:rPr>
              <w:fldChar w:fldCharType="begin"/>
            </w:r>
            <w:r w:rsidRPr="00BE56EF">
              <w:rPr>
                <w:b/>
                <w:bCs/>
                <w:sz w:val="24"/>
                <w:szCs w:val="24"/>
              </w:rPr>
              <w:instrText xml:space="preserve"> XE "Article" </w:instrText>
            </w:r>
            <w:r w:rsidRPr="00BE56EF">
              <w:rPr>
                <w:b/>
                <w:bCs/>
                <w:sz w:val="24"/>
                <w:szCs w:val="24"/>
              </w:rPr>
              <w:fldChar w:fldCharType="end"/>
            </w:r>
          </w:p>
        </w:tc>
      </w:tr>
      <w:tr w:rsidR="00BE56EF" w:rsidRPr="00BE56EF" w14:paraId="5BF68973" w14:textId="77777777" w:rsidTr="00BE56EF">
        <w:tc>
          <w:tcPr>
            <w:tcW w:w="2534" w:type="dxa"/>
            <w:tcBorders>
              <w:top w:val="single" w:sz="4" w:space="0" w:color="auto"/>
              <w:left w:val="single" w:sz="4" w:space="0" w:color="auto"/>
              <w:bottom w:val="single" w:sz="4" w:space="0" w:color="auto"/>
              <w:right w:val="single" w:sz="4" w:space="0" w:color="auto"/>
            </w:tcBorders>
            <w:hideMark/>
          </w:tcPr>
          <w:p w14:paraId="5AF11662" w14:textId="77777777" w:rsidR="00BE56EF" w:rsidRPr="00BE56EF" w:rsidRDefault="00BE56EF" w:rsidP="005B048B">
            <w:pPr>
              <w:rPr>
                <w:b/>
                <w:bCs/>
                <w:sz w:val="24"/>
                <w:szCs w:val="24"/>
              </w:rPr>
            </w:pPr>
            <w:r w:rsidRPr="00BE56EF">
              <w:rPr>
                <w:b/>
                <w:bCs/>
                <w:sz w:val="24"/>
                <w:szCs w:val="24"/>
              </w:rPr>
              <w:t>Trigger</w:t>
            </w:r>
          </w:p>
        </w:tc>
        <w:tc>
          <w:tcPr>
            <w:tcW w:w="7389" w:type="dxa"/>
            <w:tcBorders>
              <w:top w:val="single" w:sz="4" w:space="0" w:color="auto"/>
              <w:left w:val="single" w:sz="4" w:space="0" w:color="auto"/>
              <w:bottom w:val="single" w:sz="4" w:space="0" w:color="auto"/>
              <w:right w:val="single" w:sz="4" w:space="0" w:color="auto"/>
            </w:tcBorders>
            <w:hideMark/>
          </w:tcPr>
          <w:p w14:paraId="6DF49B4B" w14:textId="12518F8A" w:rsidR="00BE56EF" w:rsidRPr="00BE56EF" w:rsidRDefault="00BE56EF" w:rsidP="005B048B">
            <w:pPr>
              <w:rPr>
                <w:b/>
                <w:bCs/>
                <w:sz w:val="24"/>
                <w:szCs w:val="24"/>
              </w:rPr>
            </w:pPr>
            <w:r w:rsidRPr="00BE56EF">
              <w:rPr>
                <w:b/>
                <w:bCs/>
                <w:sz w:val="24"/>
                <w:szCs w:val="24"/>
              </w:rPr>
              <w:t>User (Traveler/Host) clicks "Register" on the platform.</w:t>
            </w:r>
          </w:p>
        </w:tc>
      </w:tr>
      <w:tr w:rsidR="00BE56EF" w:rsidRPr="00BE56EF" w14:paraId="50DAB3A0" w14:textId="77777777" w:rsidTr="00BE56EF">
        <w:tc>
          <w:tcPr>
            <w:tcW w:w="2534" w:type="dxa"/>
            <w:tcBorders>
              <w:top w:val="single" w:sz="4" w:space="0" w:color="auto"/>
              <w:left w:val="single" w:sz="4" w:space="0" w:color="auto"/>
              <w:bottom w:val="single" w:sz="4" w:space="0" w:color="auto"/>
              <w:right w:val="single" w:sz="4" w:space="0" w:color="auto"/>
            </w:tcBorders>
            <w:hideMark/>
          </w:tcPr>
          <w:p w14:paraId="1C03EEB3" w14:textId="77777777" w:rsidR="00BE56EF" w:rsidRPr="00BE56EF" w:rsidRDefault="00BE56EF" w:rsidP="005B048B">
            <w:pPr>
              <w:rPr>
                <w:b/>
                <w:bCs/>
                <w:sz w:val="24"/>
                <w:szCs w:val="24"/>
              </w:rPr>
            </w:pPr>
            <w:r w:rsidRPr="00BE56EF">
              <w:rPr>
                <w:b/>
                <w:bCs/>
                <w:sz w:val="24"/>
                <w:szCs w:val="24"/>
              </w:rPr>
              <w:t>Precondition</w:t>
            </w:r>
          </w:p>
        </w:tc>
        <w:tc>
          <w:tcPr>
            <w:tcW w:w="7389" w:type="dxa"/>
            <w:tcBorders>
              <w:top w:val="single" w:sz="4" w:space="0" w:color="auto"/>
              <w:left w:val="single" w:sz="4" w:space="0" w:color="auto"/>
              <w:bottom w:val="single" w:sz="4" w:space="0" w:color="auto"/>
              <w:right w:val="single" w:sz="4" w:space="0" w:color="auto"/>
            </w:tcBorders>
            <w:hideMark/>
          </w:tcPr>
          <w:p w14:paraId="5DE90E69" w14:textId="60716BF7" w:rsidR="00BE56EF" w:rsidRPr="00BE56EF" w:rsidRDefault="00BE56EF" w:rsidP="005B048B">
            <w:pPr>
              <w:rPr>
                <w:b/>
                <w:bCs/>
                <w:sz w:val="24"/>
                <w:szCs w:val="24"/>
              </w:rPr>
            </w:pPr>
            <w:r w:rsidRPr="00BE56EF">
              <w:rPr>
                <w:b/>
                <w:bCs/>
                <w:sz w:val="24"/>
                <w:szCs w:val="24"/>
              </w:rPr>
              <w:t>The platform is accessible, and the user is not logged in.</w:t>
            </w:r>
          </w:p>
        </w:tc>
      </w:tr>
      <w:tr w:rsidR="00BE56EF" w:rsidRPr="00BE56EF" w14:paraId="772AD42A" w14:textId="77777777" w:rsidTr="00BE56EF">
        <w:tc>
          <w:tcPr>
            <w:tcW w:w="2534" w:type="dxa"/>
            <w:tcBorders>
              <w:top w:val="single" w:sz="4" w:space="0" w:color="auto"/>
              <w:left w:val="single" w:sz="4" w:space="0" w:color="auto"/>
              <w:bottom w:val="single" w:sz="4" w:space="0" w:color="auto"/>
              <w:right w:val="single" w:sz="4" w:space="0" w:color="auto"/>
            </w:tcBorders>
            <w:hideMark/>
          </w:tcPr>
          <w:p w14:paraId="7129E706" w14:textId="5D44AD97" w:rsidR="00BE56EF" w:rsidRPr="00BE56EF" w:rsidRDefault="006F4D79" w:rsidP="005B048B">
            <w:pPr>
              <w:rPr>
                <w:b/>
                <w:bCs/>
                <w:sz w:val="24"/>
                <w:szCs w:val="24"/>
              </w:rPr>
            </w:pPr>
            <w:r>
              <w:rPr>
                <w:b/>
                <w:bCs/>
                <w:sz w:val="24"/>
                <w:szCs w:val="24"/>
              </w:rPr>
              <w:t>Success scenario</w:t>
            </w:r>
          </w:p>
        </w:tc>
        <w:tc>
          <w:tcPr>
            <w:tcW w:w="7389" w:type="dxa"/>
            <w:tcBorders>
              <w:top w:val="single" w:sz="4" w:space="0" w:color="auto"/>
              <w:left w:val="single" w:sz="4" w:space="0" w:color="auto"/>
              <w:bottom w:val="single" w:sz="4" w:space="0" w:color="auto"/>
              <w:right w:val="single" w:sz="4" w:space="0" w:color="auto"/>
            </w:tcBorders>
            <w:hideMark/>
          </w:tcPr>
          <w:p w14:paraId="1B571770" w14:textId="429575A6" w:rsidR="00BE56EF" w:rsidRPr="00BE56EF" w:rsidRDefault="00BE56EF" w:rsidP="005B048B">
            <w:pPr>
              <w:rPr>
                <w:b/>
                <w:bCs/>
                <w:sz w:val="24"/>
                <w:szCs w:val="24"/>
              </w:rPr>
            </w:pPr>
            <w:r w:rsidRPr="00BE56EF">
              <w:rPr>
                <w:b/>
                <w:bCs/>
                <w:sz w:val="24"/>
                <w:szCs w:val="24"/>
              </w:rPr>
              <w:t>1. The user selects "Register" and chooses the account type (Traveler/Host).</w:t>
            </w:r>
            <w:r w:rsidRPr="00BE56EF">
              <w:rPr>
                <w:b/>
                <w:bCs/>
                <w:sz w:val="24"/>
                <w:szCs w:val="24"/>
              </w:rPr>
              <w:br/>
              <w:t>2. The user enters personal details (name, skills, preferences).</w:t>
            </w:r>
            <w:r w:rsidRPr="00BE56EF">
              <w:rPr>
                <w:b/>
                <w:bCs/>
                <w:sz w:val="24"/>
                <w:szCs w:val="24"/>
              </w:rPr>
              <w:br/>
              <w:t>3. If the user is a Host, they provide accommodation details, required help, and expectations.</w:t>
            </w:r>
            <w:r w:rsidRPr="00BE56EF">
              <w:rPr>
                <w:b/>
                <w:bCs/>
                <w:sz w:val="24"/>
                <w:szCs w:val="24"/>
              </w:rPr>
              <w:br/>
              <w:t>4. The system validates and saves the information.</w:t>
            </w:r>
            <w:r w:rsidRPr="00BE56EF">
              <w:rPr>
                <w:b/>
                <w:bCs/>
                <w:sz w:val="24"/>
                <w:szCs w:val="24"/>
              </w:rPr>
              <w:br/>
              <w:t>5. The user can later edit or delete profile information.</w:t>
            </w:r>
          </w:p>
        </w:tc>
      </w:tr>
      <w:tr w:rsidR="00BE56EF" w:rsidRPr="00BE56EF" w14:paraId="14136E71" w14:textId="77777777" w:rsidTr="00BE56EF">
        <w:tc>
          <w:tcPr>
            <w:tcW w:w="2534" w:type="dxa"/>
            <w:tcBorders>
              <w:top w:val="single" w:sz="4" w:space="0" w:color="auto"/>
              <w:left w:val="single" w:sz="4" w:space="0" w:color="auto"/>
              <w:bottom w:val="single" w:sz="4" w:space="0" w:color="auto"/>
              <w:right w:val="single" w:sz="4" w:space="0" w:color="auto"/>
            </w:tcBorders>
            <w:hideMark/>
          </w:tcPr>
          <w:p w14:paraId="411A3D1A" w14:textId="77777777" w:rsidR="00BE56EF" w:rsidRPr="00BE56EF" w:rsidRDefault="00BE56EF" w:rsidP="005B048B">
            <w:pPr>
              <w:rPr>
                <w:b/>
                <w:bCs/>
                <w:sz w:val="24"/>
                <w:szCs w:val="24"/>
              </w:rPr>
            </w:pPr>
            <w:r w:rsidRPr="00BE56EF">
              <w:rPr>
                <w:b/>
                <w:bCs/>
                <w:sz w:val="24"/>
                <w:szCs w:val="24"/>
              </w:rPr>
              <w:t>Alternative Paths</w:t>
            </w:r>
          </w:p>
        </w:tc>
        <w:tc>
          <w:tcPr>
            <w:tcW w:w="7389" w:type="dxa"/>
            <w:tcBorders>
              <w:top w:val="single" w:sz="4" w:space="0" w:color="auto"/>
              <w:left w:val="single" w:sz="4" w:space="0" w:color="auto"/>
              <w:bottom w:val="single" w:sz="4" w:space="0" w:color="auto"/>
              <w:right w:val="single" w:sz="4" w:space="0" w:color="auto"/>
            </w:tcBorders>
            <w:hideMark/>
          </w:tcPr>
          <w:p w14:paraId="6C79B4A1" w14:textId="1B6E7813" w:rsidR="00BE56EF" w:rsidRPr="00BE56EF" w:rsidRDefault="00BE56EF" w:rsidP="00BE56EF">
            <w:pPr>
              <w:rPr>
                <w:b/>
                <w:bCs/>
                <w:sz w:val="24"/>
                <w:szCs w:val="24"/>
              </w:rPr>
            </w:pPr>
            <w:r w:rsidRPr="00BE56EF">
              <w:rPr>
                <w:b/>
                <w:bCs/>
                <w:sz w:val="24"/>
                <w:szCs w:val="24"/>
              </w:rPr>
              <w:t>User may skip optional fields (e.g., preferences) during registration.</w:t>
            </w:r>
          </w:p>
        </w:tc>
      </w:tr>
      <w:tr w:rsidR="00BE56EF" w:rsidRPr="00BE56EF" w14:paraId="2D1FE29E" w14:textId="77777777" w:rsidTr="00BE56EF">
        <w:tc>
          <w:tcPr>
            <w:tcW w:w="2534" w:type="dxa"/>
            <w:tcBorders>
              <w:top w:val="single" w:sz="4" w:space="0" w:color="auto"/>
              <w:left w:val="single" w:sz="4" w:space="0" w:color="auto"/>
              <w:bottom w:val="single" w:sz="4" w:space="0" w:color="auto"/>
              <w:right w:val="single" w:sz="4" w:space="0" w:color="auto"/>
            </w:tcBorders>
            <w:hideMark/>
          </w:tcPr>
          <w:p w14:paraId="48809288" w14:textId="77777777" w:rsidR="00BE56EF" w:rsidRPr="00BE56EF" w:rsidRDefault="00BE56EF" w:rsidP="005B048B">
            <w:pPr>
              <w:rPr>
                <w:b/>
                <w:bCs/>
                <w:sz w:val="24"/>
                <w:szCs w:val="24"/>
              </w:rPr>
            </w:pPr>
            <w:r w:rsidRPr="00BE56EF">
              <w:rPr>
                <w:b/>
                <w:bCs/>
                <w:sz w:val="24"/>
                <w:szCs w:val="24"/>
              </w:rPr>
              <w:t>Postcondition</w:t>
            </w:r>
          </w:p>
        </w:tc>
        <w:tc>
          <w:tcPr>
            <w:tcW w:w="7389" w:type="dxa"/>
            <w:tcBorders>
              <w:top w:val="single" w:sz="4" w:space="0" w:color="auto"/>
              <w:left w:val="single" w:sz="4" w:space="0" w:color="auto"/>
              <w:bottom w:val="single" w:sz="4" w:space="0" w:color="auto"/>
              <w:right w:val="single" w:sz="4" w:space="0" w:color="auto"/>
            </w:tcBorders>
            <w:hideMark/>
          </w:tcPr>
          <w:p w14:paraId="07824F11" w14:textId="48FCD998" w:rsidR="00BE56EF" w:rsidRPr="00BE56EF" w:rsidRDefault="00BE56EF" w:rsidP="005B048B">
            <w:pPr>
              <w:rPr>
                <w:b/>
                <w:bCs/>
                <w:sz w:val="24"/>
                <w:szCs w:val="24"/>
              </w:rPr>
            </w:pPr>
            <w:r w:rsidRPr="00BE56EF">
              <w:rPr>
                <w:b/>
                <w:bCs/>
                <w:sz w:val="24"/>
                <w:szCs w:val="24"/>
              </w:rPr>
              <w:t>Profile is created/modified in the database.</w:t>
            </w:r>
          </w:p>
        </w:tc>
      </w:tr>
      <w:tr w:rsidR="00BE56EF" w:rsidRPr="00BE56EF" w14:paraId="3F396578" w14:textId="77777777" w:rsidTr="00BE56EF">
        <w:tc>
          <w:tcPr>
            <w:tcW w:w="2534" w:type="dxa"/>
            <w:tcBorders>
              <w:top w:val="single" w:sz="4" w:space="0" w:color="auto"/>
              <w:left w:val="single" w:sz="4" w:space="0" w:color="auto"/>
              <w:bottom w:val="single" w:sz="4" w:space="0" w:color="auto"/>
              <w:right w:val="single" w:sz="4" w:space="0" w:color="auto"/>
            </w:tcBorders>
            <w:hideMark/>
          </w:tcPr>
          <w:p w14:paraId="3B459E04" w14:textId="77777777" w:rsidR="00BE56EF" w:rsidRPr="00BE56EF" w:rsidRDefault="00BE56EF" w:rsidP="005B048B">
            <w:pPr>
              <w:rPr>
                <w:b/>
                <w:bCs/>
                <w:sz w:val="24"/>
                <w:szCs w:val="24"/>
              </w:rPr>
            </w:pPr>
            <w:r w:rsidRPr="00BE56EF">
              <w:rPr>
                <w:b/>
                <w:bCs/>
                <w:sz w:val="24"/>
                <w:szCs w:val="24"/>
              </w:rPr>
              <w:t>Exception Paths</w:t>
            </w:r>
          </w:p>
        </w:tc>
        <w:tc>
          <w:tcPr>
            <w:tcW w:w="7389" w:type="dxa"/>
            <w:tcBorders>
              <w:top w:val="single" w:sz="4" w:space="0" w:color="auto"/>
              <w:left w:val="single" w:sz="4" w:space="0" w:color="auto"/>
              <w:bottom w:val="single" w:sz="4" w:space="0" w:color="auto"/>
              <w:right w:val="single" w:sz="4" w:space="0" w:color="auto"/>
            </w:tcBorders>
            <w:hideMark/>
          </w:tcPr>
          <w:p w14:paraId="78CBD864" w14:textId="38B2A059" w:rsidR="00BE56EF" w:rsidRPr="00BE56EF" w:rsidRDefault="00BE56EF" w:rsidP="005B048B">
            <w:pPr>
              <w:rPr>
                <w:b/>
                <w:bCs/>
                <w:sz w:val="24"/>
                <w:szCs w:val="24"/>
              </w:rPr>
            </w:pPr>
            <w:r w:rsidRPr="00BE56EF">
              <w:rPr>
                <w:b/>
                <w:bCs/>
                <w:sz w:val="24"/>
                <w:szCs w:val="24"/>
              </w:rPr>
              <w:t>1. Validation fails (e.g., duplicate email) → error message.</w:t>
            </w:r>
            <w:r w:rsidRPr="00BE56EF">
              <w:rPr>
                <w:b/>
                <w:bCs/>
                <w:sz w:val="24"/>
                <w:szCs w:val="24"/>
              </w:rPr>
              <w:br/>
              <w:t>2. User aborts registration midway.</w:t>
            </w:r>
          </w:p>
        </w:tc>
      </w:tr>
      <w:tr w:rsidR="00BE56EF" w:rsidRPr="00BE56EF" w14:paraId="27109D49" w14:textId="77777777" w:rsidTr="00BE56EF">
        <w:tc>
          <w:tcPr>
            <w:tcW w:w="2534" w:type="dxa"/>
            <w:tcBorders>
              <w:top w:val="single" w:sz="4" w:space="0" w:color="auto"/>
              <w:left w:val="single" w:sz="4" w:space="0" w:color="auto"/>
              <w:bottom w:val="single" w:sz="4" w:space="0" w:color="auto"/>
              <w:right w:val="single" w:sz="4" w:space="0" w:color="auto"/>
            </w:tcBorders>
            <w:hideMark/>
          </w:tcPr>
          <w:p w14:paraId="17F6913A" w14:textId="77777777" w:rsidR="00BE56EF" w:rsidRPr="00BE56EF" w:rsidRDefault="00BE56EF" w:rsidP="005B048B">
            <w:pPr>
              <w:rPr>
                <w:b/>
                <w:bCs/>
                <w:sz w:val="24"/>
                <w:szCs w:val="24"/>
              </w:rPr>
            </w:pPr>
            <w:r w:rsidRPr="00BE56EF">
              <w:rPr>
                <w:b/>
                <w:bCs/>
                <w:sz w:val="24"/>
                <w:szCs w:val="24"/>
              </w:rPr>
              <w:t>Other</w:t>
            </w:r>
          </w:p>
        </w:tc>
        <w:tc>
          <w:tcPr>
            <w:tcW w:w="7389" w:type="dxa"/>
            <w:tcBorders>
              <w:top w:val="single" w:sz="4" w:space="0" w:color="auto"/>
              <w:left w:val="single" w:sz="4" w:space="0" w:color="auto"/>
              <w:bottom w:val="single" w:sz="4" w:space="0" w:color="auto"/>
              <w:right w:val="single" w:sz="4" w:space="0" w:color="auto"/>
            </w:tcBorders>
            <w:hideMark/>
          </w:tcPr>
          <w:p w14:paraId="692E0F5F" w14:textId="63044987" w:rsidR="00BE56EF" w:rsidRPr="00BE56EF" w:rsidRDefault="00BE56EF" w:rsidP="00BE56EF">
            <w:pPr>
              <w:rPr>
                <w:rFonts w:ascii="Segoe UI" w:hAnsi="Segoe UI" w:cs="Segoe UI"/>
                <w:color w:val="F8FAFF"/>
              </w:rPr>
            </w:pPr>
            <w:r w:rsidRPr="00BE56EF">
              <w:rPr>
                <w:b/>
                <w:bCs/>
                <w:sz w:val="24"/>
                <w:szCs w:val="24"/>
              </w:rPr>
              <w:t>Profile photos and documents (e.g., IDs) can be uploaded.</w:t>
            </w:r>
            <w:r w:rsidRPr="00BE56EF">
              <w:rPr>
                <w:b/>
                <w:bCs/>
                <w:sz w:val="24"/>
                <w:szCs w:val="24"/>
              </w:rPr>
              <w:fldChar w:fldCharType="begin"/>
            </w:r>
            <w:r w:rsidRPr="00BE56EF">
              <w:rPr>
                <w:b/>
                <w:bCs/>
                <w:sz w:val="24"/>
                <w:szCs w:val="24"/>
              </w:rPr>
              <w:instrText xml:space="preserve"> XE "Database" </w:instrText>
            </w:r>
            <w:r w:rsidRPr="00BE56EF">
              <w:rPr>
                <w:b/>
                <w:bCs/>
                <w:sz w:val="24"/>
                <w:szCs w:val="24"/>
              </w:rPr>
              <w:fldChar w:fldCharType="end"/>
            </w:r>
          </w:p>
        </w:tc>
      </w:tr>
    </w:tbl>
    <w:p w14:paraId="577E8B50" w14:textId="77777777" w:rsidR="00BE56EF" w:rsidRPr="00BE56EF" w:rsidRDefault="00BE56EF" w:rsidP="003322CB">
      <w:pPr>
        <w:ind w:left="576"/>
        <w:rPr>
          <w:b/>
          <w:bCs/>
          <w:sz w:val="24"/>
          <w:szCs w:val="24"/>
          <w:lang w:val="en-GB"/>
        </w:rPr>
      </w:pPr>
    </w:p>
    <w:p w14:paraId="17C4D8A3" w14:textId="37DAE287" w:rsidR="003322CB" w:rsidRDefault="003322CB" w:rsidP="003322CB">
      <w:pPr>
        <w:ind w:left="576"/>
        <w:rPr>
          <w:b/>
          <w:bCs/>
          <w:sz w:val="24"/>
          <w:szCs w:val="24"/>
        </w:rPr>
      </w:pPr>
      <w:r>
        <w:rPr>
          <w:b/>
          <w:bCs/>
          <w:sz w:val="24"/>
          <w:szCs w:val="24"/>
        </w:rPr>
        <w:t xml:space="preserve">2.1.2 </w:t>
      </w:r>
      <w:r w:rsidRPr="003322CB">
        <w:rPr>
          <w:b/>
          <w:bCs/>
          <w:sz w:val="24"/>
          <w:szCs w:val="24"/>
        </w:rPr>
        <w:t>Search &amp; Matching</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4"/>
        <w:gridCol w:w="7389"/>
      </w:tblGrid>
      <w:tr w:rsidR="00BE56EF" w:rsidRPr="00BE56EF" w14:paraId="505815A2"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75AC1F10" w14:textId="77777777" w:rsidR="00BE56EF" w:rsidRPr="00BE56EF" w:rsidRDefault="00BE56EF" w:rsidP="005B048B">
            <w:pPr>
              <w:rPr>
                <w:b/>
                <w:bCs/>
                <w:sz w:val="24"/>
                <w:szCs w:val="24"/>
              </w:rPr>
            </w:pPr>
            <w:r w:rsidRPr="00BE56EF">
              <w:rPr>
                <w:b/>
                <w:bCs/>
                <w:sz w:val="24"/>
                <w:szCs w:val="24"/>
              </w:rPr>
              <w:t>Use Case Name</w:t>
            </w:r>
          </w:p>
        </w:tc>
        <w:tc>
          <w:tcPr>
            <w:tcW w:w="7389" w:type="dxa"/>
            <w:tcBorders>
              <w:top w:val="single" w:sz="4" w:space="0" w:color="auto"/>
              <w:left w:val="single" w:sz="4" w:space="0" w:color="auto"/>
              <w:bottom w:val="single" w:sz="4" w:space="0" w:color="auto"/>
              <w:right w:val="single" w:sz="4" w:space="0" w:color="auto"/>
            </w:tcBorders>
            <w:hideMark/>
          </w:tcPr>
          <w:p w14:paraId="6730A5DE" w14:textId="38672DA8" w:rsidR="00BE56EF" w:rsidRPr="00BE56EF" w:rsidRDefault="00525AC7" w:rsidP="005B048B">
            <w:pPr>
              <w:rPr>
                <w:b/>
                <w:bCs/>
                <w:sz w:val="24"/>
                <w:szCs w:val="24"/>
              </w:rPr>
            </w:pPr>
            <w:r w:rsidRPr="00525AC7">
              <w:rPr>
                <w:b/>
                <w:bCs/>
                <w:sz w:val="24"/>
                <w:szCs w:val="24"/>
              </w:rPr>
              <w:t>Search &amp; Matching</w:t>
            </w:r>
            <w:r w:rsidR="00BE56EF" w:rsidRPr="00BE56EF">
              <w:rPr>
                <w:b/>
                <w:bCs/>
                <w:sz w:val="24"/>
                <w:szCs w:val="24"/>
              </w:rPr>
              <w:fldChar w:fldCharType="begin"/>
            </w:r>
            <w:r w:rsidR="00BE56EF" w:rsidRPr="00BE56EF">
              <w:rPr>
                <w:b/>
                <w:bCs/>
                <w:sz w:val="24"/>
                <w:szCs w:val="24"/>
              </w:rPr>
              <w:instrText xml:space="preserve"> XE "Article" </w:instrText>
            </w:r>
            <w:r w:rsidR="00BE56EF" w:rsidRPr="00BE56EF">
              <w:rPr>
                <w:b/>
                <w:bCs/>
                <w:sz w:val="24"/>
                <w:szCs w:val="24"/>
              </w:rPr>
              <w:fldChar w:fldCharType="end"/>
            </w:r>
          </w:p>
        </w:tc>
      </w:tr>
      <w:tr w:rsidR="00BE56EF" w:rsidRPr="00BE56EF" w14:paraId="2598A81F"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2C193B02" w14:textId="77777777" w:rsidR="00BE56EF" w:rsidRPr="00BE56EF" w:rsidRDefault="00BE56EF" w:rsidP="005B048B">
            <w:pPr>
              <w:rPr>
                <w:b/>
                <w:bCs/>
                <w:sz w:val="24"/>
                <w:szCs w:val="24"/>
              </w:rPr>
            </w:pPr>
            <w:r w:rsidRPr="00BE56EF">
              <w:rPr>
                <w:b/>
                <w:bCs/>
                <w:sz w:val="24"/>
                <w:szCs w:val="24"/>
              </w:rPr>
              <w:t>Trigger</w:t>
            </w:r>
          </w:p>
        </w:tc>
        <w:tc>
          <w:tcPr>
            <w:tcW w:w="7389" w:type="dxa"/>
            <w:tcBorders>
              <w:top w:val="single" w:sz="4" w:space="0" w:color="auto"/>
              <w:left w:val="single" w:sz="4" w:space="0" w:color="auto"/>
              <w:bottom w:val="single" w:sz="4" w:space="0" w:color="auto"/>
              <w:right w:val="single" w:sz="4" w:space="0" w:color="auto"/>
            </w:tcBorders>
            <w:hideMark/>
          </w:tcPr>
          <w:p w14:paraId="5EF9860E" w14:textId="5D0456AA" w:rsidR="00BE56EF" w:rsidRPr="00BE56EF" w:rsidRDefault="00525AC7" w:rsidP="005B048B">
            <w:pPr>
              <w:rPr>
                <w:b/>
                <w:bCs/>
                <w:sz w:val="24"/>
                <w:szCs w:val="24"/>
              </w:rPr>
            </w:pPr>
            <w:r w:rsidRPr="00525AC7">
              <w:rPr>
                <w:b/>
                <w:bCs/>
                <w:sz w:val="24"/>
                <w:szCs w:val="24"/>
              </w:rPr>
              <w:t>User (Traveler/Host) clicks "Search" with filters.</w:t>
            </w:r>
          </w:p>
        </w:tc>
      </w:tr>
      <w:tr w:rsidR="00BE56EF" w:rsidRPr="00BE56EF" w14:paraId="4BD69BC5"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6C76695A" w14:textId="77777777" w:rsidR="00BE56EF" w:rsidRPr="00BE56EF" w:rsidRDefault="00BE56EF" w:rsidP="005B048B">
            <w:pPr>
              <w:rPr>
                <w:b/>
                <w:bCs/>
                <w:sz w:val="24"/>
                <w:szCs w:val="24"/>
              </w:rPr>
            </w:pPr>
            <w:r w:rsidRPr="00BE56EF">
              <w:rPr>
                <w:b/>
                <w:bCs/>
                <w:sz w:val="24"/>
                <w:szCs w:val="24"/>
              </w:rPr>
              <w:t>Precondition</w:t>
            </w:r>
          </w:p>
        </w:tc>
        <w:tc>
          <w:tcPr>
            <w:tcW w:w="7389" w:type="dxa"/>
            <w:tcBorders>
              <w:top w:val="single" w:sz="4" w:space="0" w:color="auto"/>
              <w:left w:val="single" w:sz="4" w:space="0" w:color="auto"/>
              <w:bottom w:val="single" w:sz="4" w:space="0" w:color="auto"/>
              <w:right w:val="single" w:sz="4" w:space="0" w:color="auto"/>
            </w:tcBorders>
            <w:hideMark/>
          </w:tcPr>
          <w:p w14:paraId="15B49576" w14:textId="4B6925C3" w:rsidR="00BE56EF" w:rsidRPr="00BE56EF" w:rsidRDefault="00525AC7" w:rsidP="005B048B">
            <w:pPr>
              <w:rPr>
                <w:b/>
                <w:bCs/>
                <w:sz w:val="24"/>
                <w:szCs w:val="24"/>
              </w:rPr>
            </w:pPr>
            <w:r w:rsidRPr="00525AC7">
              <w:rPr>
                <w:b/>
                <w:bCs/>
                <w:sz w:val="24"/>
                <w:szCs w:val="24"/>
              </w:rPr>
              <w:t>User is logged in; search functionality is available.</w:t>
            </w:r>
          </w:p>
        </w:tc>
      </w:tr>
      <w:tr w:rsidR="00BE56EF" w:rsidRPr="00BE56EF" w14:paraId="7CB0AE6B"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0322AE7C" w14:textId="747348DD" w:rsidR="00BE56EF" w:rsidRPr="00BE56EF" w:rsidRDefault="006F4D79" w:rsidP="005B048B">
            <w:pPr>
              <w:rPr>
                <w:b/>
                <w:bCs/>
                <w:sz w:val="24"/>
                <w:szCs w:val="24"/>
              </w:rPr>
            </w:pPr>
            <w:r>
              <w:rPr>
                <w:b/>
                <w:bCs/>
                <w:sz w:val="24"/>
                <w:szCs w:val="24"/>
              </w:rPr>
              <w:t>Success scenario</w:t>
            </w:r>
          </w:p>
        </w:tc>
        <w:tc>
          <w:tcPr>
            <w:tcW w:w="7389" w:type="dxa"/>
            <w:tcBorders>
              <w:top w:val="single" w:sz="4" w:space="0" w:color="auto"/>
              <w:left w:val="single" w:sz="4" w:space="0" w:color="auto"/>
              <w:bottom w:val="single" w:sz="4" w:space="0" w:color="auto"/>
              <w:right w:val="single" w:sz="4" w:space="0" w:color="auto"/>
            </w:tcBorders>
            <w:hideMark/>
          </w:tcPr>
          <w:p w14:paraId="648C7D52" w14:textId="3D5ACC88" w:rsidR="00BE56EF" w:rsidRPr="00BE56EF" w:rsidRDefault="00525AC7" w:rsidP="005B048B">
            <w:pPr>
              <w:rPr>
                <w:b/>
                <w:bCs/>
                <w:sz w:val="24"/>
                <w:szCs w:val="24"/>
              </w:rPr>
            </w:pPr>
            <w:r w:rsidRPr="00525AC7">
              <w:rPr>
                <w:b/>
                <w:bCs/>
                <w:sz w:val="24"/>
                <w:szCs w:val="24"/>
              </w:rPr>
              <w:t>For Travelers:</w:t>
            </w:r>
            <w:r w:rsidRPr="00525AC7">
              <w:rPr>
                <w:b/>
                <w:bCs/>
                <w:sz w:val="24"/>
                <w:szCs w:val="24"/>
              </w:rPr>
              <w:br/>
              <w:t>1. Filters hosts by location, work type, duration, amenities.</w:t>
            </w:r>
            <w:r w:rsidRPr="00525AC7">
              <w:rPr>
                <w:b/>
                <w:bCs/>
                <w:sz w:val="24"/>
                <w:szCs w:val="24"/>
              </w:rPr>
              <w:br/>
              <w:t>2. Displays matching hosts.</w:t>
            </w:r>
            <w:r w:rsidRPr="00525AC7">
              <w:rPr>
                <w:b/>
                <w:bCs/>
                <w:sz w:val="24"/>
                <w:szCs w:val="24"/>
              </w:rPr>
              <w:br/>
              <w:t>For Hosts:</w:t>
            </w:r>
            <w:r w:rsidRPr="00525AC7">
              <w:rPr>
                <w:b/>
                <w:bCs/>
                <w:sz w:val="24"/>
                <w:szCs w:val="24"/>
              </w:rPr>
              <w:br/>
              <w:t>1. Filters travelers by skills, availability, interests.</w:t>
            </w:r>
            <w:r w:rsidRPr="00525AC7">
              <w:rPr>
                <w:b/>
                <w:bCs/>
                <w:sz w:val="24"/>
                <w:szCs w:val="24"/>
              </w:rPr>
              <w:br/>
            </w:r>
            <w:r w:rsidRPr="00525AC7">
              <w:rPr>
                <w:b/>
                <w:bCs/>
                <w:sz w:val="24"/>
                <w:szCs w:val="24"/>
              </w:rPr>
              <w:lastRenderedPageBreak/>
              <w:t>2. Displays matching travelers.</w:t>
            </w:r>
          </w:p>
        </w:tc>
      </w:tr>
      <w:tr w:rsidR="00BE56EF" w:rsidRPr="00BE56EF" w14:paraId="36130AA0"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21204AD7" w14:textId="77777777" w:rsidR="00BE56EF" w:rsidRPr="00BE56EF" w:rsidRDefault="00BE56EF" w:rsidP="005B048B">
            <w:pPr>
              <w:rPr>
                <w:b/>
                <w:bCs/>
                <w:sz w:val="24"/>
                <w:szCs w:val="24"/>
              </w:rPr>
            </w:pPr>
            <w:r w:rsidRPr="00BE56EF">
              <w:rPr>
                <w:b/>
                <w:bCs/>
                <w:sz w:val="24"/>
                <w:szCs w:val="24"/>
              </w:rPr>
              <w:lastRenderedPageBreak/>
              <w:t>Alternative Paths</w:t>
            </w:r>
          </w:p>
        </w:tc>
        <w:tc>
          <w:tcPr>
            <w:tcW w:w="7389" w:type="dxa"/>
            <w:tcBorders>
              <w:top w:val="single" w:sz="4" w:space="0" w:color="auto"/>
              <w:left w:val="single" w:sz="4" w:space="0" w:color="auto"/>
              <w:bottom w:val="single" w:sz="4" w:space="0" w:color="auto"/>
              <w:right w:val="single" w:sz="4" w:space="0" w:color="auto"/>
            </w:tcBorders>
            <w:hideMark/>
          </w:tcPr>
          <w:p w14:paraId="6EE3D944" w14:textId="34721BE8" w:rsidR="00BE56EF" w:rsidRPr="00BE56EF" w:rsidRDefault="00525AC7" w:rsidP="00525AC7">
            <w:pPr>
              <w:rPr>
                <w:b/>
                <w:bCs/>
                <w:sz w:val="24"/>
                <w:szCs w:val="24"/>
              </w:rPr>
            </w:pPr>
            <w:r w:rsidRPr="00525AC7">
              <w:rPr>
                <w:b/>
                <w:bCs/>
                <w:sz w:val="24"/>
                <w:szCs w:val="24"/>
              </w:rPr>
              <w:t>User may save frequent search filters for reuse.</w:t>
            </w:r>
          </w:p>
        </w:tc>
      </w:tr>
      <w:tr w:rsidR="00BE56EF" w:rsidRPr="00BE56EF" w14:paraId="2BB629B0"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138B7EF5" w14:textId="77777777" w:rsidR="00BE56EF" w:rsidRPr="00BE56EF" w:rsidRDefault="00BE56EF" w:rsidP="005B048B">
            <w:pPr>
              <w:rPr>
                <w:b/>
                <w:bCs/>
                <w:sz w:val="24"/>
                <w:szCs w:val="24"/>
              </w:rPr>
            </w:pPr>
            <w:r w:rsidRPr="00BE56EF">
              <w:rPr>
                <w:b/>
                <w:bCs/>
                <w:sz w:val="24"/>
                <w:szCs w:val="24"/>
              </w:rPr>
              <w:t>Postcondition</w:t>
            </w:r>
          </w:p>
        </w:tc>
        <w:tc>
          <w:tcPr>
            <w:tcW w:w="7389" w:type="dxa"/>
            <w:tcBorders>
              <w:top w:val="single" w:sz="4" w:space="0" w:color="auto"/>
              <w:left w:val="single" w:sz="4" w:space="0" w:color="auto"/>
              <w:bottom w:val="single" w:sz="4" w:space="0" w:color="auto"/>
              <w:right w:val="single" w:sz="4" w:space="0" w:color="auto"/>
            </w:tcBorders>
            <w:hideMark/>
          </w:tcPr>
          <w:p w14:paraId="699246E2" w14:textId="0DED30B4" w:rsidR="00BE56EF" w:rsidRPr="00BE56EF" w:rsidRDefault="00525AC7" w:rsidP="005B048B">
            <w:pPr>
              <w:rPr>
                <w:b/>
                <w:bCs/>
                <w:sz w:val="24"/>
                <w:szCs w:val="24"/>
              </w:rPr>
            </w:pPr>
            <w:r w:rsidRPr="00525AC7">
              <w:rPr>
                <w:b/>
                <w:bCs/>
                <w:sz w:val="24"/>
                <w:szCs w:val="24"/>
              </w:rPr>
              <w:t>Search results are displayed; matches are logged</w:t>
            </w:r>
          </w:p>
        </w:tc>
      </w:tr>
      <w:tr w:rsidR="00BE56EF" w:rsidRPr="00BE56EF" w14:paraId="34EAEB72"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066A19C3" w14:textId="77777777" w:rsidR="00BE56EF" w:rsidRPr="00BE56EF" w:rsidRDefault="00BE56EF" w:rsidP="005B048B">
            <w:pPr>
              <w:rPr>
                <w:b/>
                <w:bCs/>
                <w:sz w:val="24"/>
                <w:szCs w:val="24"/>
              </w:rPr>
            </w:pPr>
            <w:r w:rsidRPr="00BE56EF">
              <w:rPr>
                <w:b/>
                <w:bCs/>
                <w:sz w:val="24"/>
                <w:szCs w:val="24"/>
              </w:rPr>
              <w:t>Exception Paths</w:t>
            </w:r>
          </w:p>
        </w:tc>
        <w:tc>
          <w:tcPr>
            <w:tcW w:w="7389" w:type="dxa"/>
            <w:tcBorders>
              <w:top w:val="single" w:sz="4" w:space="0" w:color="auto"/>
              <w:left w:val="single" w:sz="4" w:space="0" w:color="auto"/>
              <w:bottom w:val="single" w:sz="4" w:space="0" w:color="auto"/>
              <w:right w:val="single" w:sz="4" w:space="0" w:color="auto"/>
            </w:tcBorders>
            <w:hideMark/>
          </w:tcPr>
          <w:p w14:paraId="2F6AF2A2" w14:textId="05088C42" w:rsidR="00BE56EF" w:rsidRPr="00BE56EF" w:rsidRDefault="00525AC7" w:rsidP="005B048B">
            <w:pPr>
              <w:rPr>
                <w:b/>
                <w:bCs/>
                <w:sz w:val="24"/>
                <w:szCs w:val="24"/>
              </w:rPr>
            </w:pPr>
            <w:r w:rsidRPr="00525AC7">
              <w:rPr>
                <w:b/>
                <w:bCs/>
                <w:sz w:val="24"/>
                <w:szCs w:val="24"/>
              </w:rPr>
              <w:t>No results found → suggests broader filters.</w:t>
            </w:r>
          </w:p>
        </w:tc>
      </w:tr>
      <w:tr w:rsidR="00BE56EF" w:rsidRPr="00BE56EF" w14:paraId="3BB31481"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33574FE7" w14:textId="77777777" w:rsidR="00BE56EF" w:rsidRPr="00BE56EF" w:rsidRDefault="00BE56EF" w:rsidP="005B048B">
            <w:pPr>
              <w:rPr>
                <w:b/>
                <w:bCs/>
                <w:sz w:val="24"/>
                <w:szCs w:val="24"/>
              </w:rPr>
            </w:pPr>
            <w:r w:rsidRPr="00BE56EF">
              <w:rPr>
                <w:b/>
                <w:bCs/>
                <w:sz w:val="24"/>
                <w:szCs w:val="24"/>
              </w:rPr>
              <w:t>Other</w:t>
            </w:r>
          </w:p>
        </w:tc>
        <w:tc>
          <w:tcPr>
            <w:tcW w:w="7389" w:type="dxa"/>
            <w:tcBorders>
              <w:top w:val="single" w:sz="4" w:space="0" w:color="auto"/>
              <w:left w:val="single" w:sz="4" w:space="0" w:color="auto"/>
              <w:bottom w:val="single" w:sz="4" w:space="0" w:color="auto"/>
              <w:right w:val="single" w:sz="4" w:space="0" w:color="auto"/>
            </w:tcBorders>
            <w:hideMark/>
          </w:tcPr>
          <w:p w14:paraId="4C3BAA59" w14:textId="58A34AD1" w:rsidR="00525AC7" w:rsidRPr="00BE56EF" w:rsidRDefault="00525AC7" w:rsidP="00525AC7">
            <w:pPr>
              <w:rPr>
                <w:b/>
                <w:bCs/>
                <w:sz w:val="24"/>
                <w:szCs w:val="24"/>
              </w:rPr>
            </w:pPr>
            <w:r>
              <w:rPr>
                <w:b/>
                <w:bCs/>
                <w:sz w:val="24"/>
                <w:szCs w:val="24"/>
              </w:rPr>
              <w:t xml:space="preserve"> </w:t>
            </w:r>
            <w:r w:rsidRPr="00525AC7">
              <w:rPr>
                <w:b/>
                <w:bCs/>
                <w:sz w:val="24"/>
                <w:szCs w:val="24"/>
              </w:rPr>
              <w:t>Results are ranked by relevance (e.g., location proximity).</w:t>
            </w:r>
          </w:p>
          <w:p w14:paraId="37A12271" w14:textId="10238986" w:rsidR="00BE56EF" w:rsidRPr="00BE56EF" w:rsidRDefault="00BE56EF" w:rsidP="00525AC7">
            <w:pPr>
              <w:rPr>
                <w:rFonts w:ascii="Segoe UI" w:hAnsi="Segoe UI" w:cs="Segoe UI"/>
                <w:color w:val="F8FAFF"/>
              </w:rPr>
            </w:pPr>
            <w:r w:rsidRPr="00BE56EF">
              <w:rPr>
                <w:b/>
                <w:bCs/>
                <w:sz w:val="24"/>
                <w:szCs w:val="24"/>
              </w:rPr>
              <w:fldChar w:fldCharType="begin"/>
            </w:r>
            <w:r w:rsidRPr="00BE56EF">
              <w:rPr>
                <w:b/>
                <w:bCs/>
                <w:sz w:val="24"/>
                <w:szCs w:val="24"/>
              </w:rPr>
              <w:instrText xml:space="preserve"> XE "Database" </w:instrText>
            </w:r>
            <w:r w:rsidRPr="00BE56EF">
              <w:rPr>
                <w:b/>
                <w:bCs/>
                <w:sz w:val="24"/>
                <w:szCs w:val="24"/>
              </w:rPr>
              <w:fldChar w:fldCharType="end"/>
            </w:r>
          </w:p>
        </w:tc>
      </w:tr>
    </w:tbl>
    <w:p w14:paraId="6FFA701E" w14:textId="77777777" w:rsidR="00BE56EF" w:rsidRPr="00BE56EF" w:rsidRDefault="00BE56EF" w:rsidP="003322CB">
      <w:pPr>
        <w:ind w:left="576"/>
        <w:rPr>
          <w:b/>
          <w:bCs/>
          <w:sz w:val="24"/>
          <w:szCs w:val="24"/>
          <w:lang w:val="en-GB"/>
        </w:rPr>
      </w:pPr>
    </w:p>
    <w:p w14:paraId="5D3731D0" w14:textId="77777777" w:rsidR="003322CB" w:rsidRDefault="003322CB" w:rsidP="003322CB">
      <w:pPr>
        <w:ind w:left="576"/>
        <w:rPr>
          <w:b/>
          <w:bCs/>
          <w:sz w:val="24"/>
          <w:szCs w:val="24"/>
        </w:rPr>
      </w:pPr>
      <w:r>
        <w:rPr>
          <w:b/>
          <w:bCs/>
          <w:sz w:val="24"/>
          <w:szCs w:val="24"/>
        </w:rPr>
        <w:t xml:space="preserve">2.1.3 </w:t>
      </w:r>
      <w:r w:rsidRPr="003322CB">
        <w:rPr>
          <w:b/>
          <w:bCs/>
          <w:sz w:val="24"/>
          <w:szCs w:val="24"/>
        </w:rPr>
        <w:t>Communication</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4"/>
        <w:gridCol w:w="7389"/>
      </w:tblGrid>
      <w:tr w:rsidR="00525AC7" w:rsidRPr="00BE56EF" w14:paraId="5306F488"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0738B4E7" w14:textId="77777777" w:rsidR="00525AC7" w:rsidRPr="00BE56EF" w:rsidRDefault="00525AC7" w:rsidP="005B048B">
            <w:pPr>
              <w:rPr>
                <w:b/>
                <w:bCs/>
                <w:sz w:val="24"/>
                <w:szCs w:val="24"/>
              </w:rPr>
            </w:pPr>
            <w:r w:rsidRPr="00BE56EF">
              <w:rPr>
                <w:b/>
                <w:bCs/>
                <w:sz w:val="24"/>
                <w:szCs w:val="24"/>
              </w:rPr>
              <w:t>Use Case Name</w:t>
            </w:r>
          </w:p>
        </w:tc>
        <w:tc>
          <w:tcPr>
            <w:tcW w:w="7389" w:type="dxa"/>
            <w:tcBorders>
              <w:top w:val="single" w:sz="4" w:space="0" w:color="auto"/>
              <w:left w:val="single" w:sz="4" w:space="0" w:color="auto"/>
              <w:bottom w:val="single" w:sz="4" w:space="0" w:color="auto"/>
              <w:right w:val="single" w:sz="4" w:space="0" w:color="auto"/>
            </w:tcBorders>
            <w:hideMark/>
          </w:tcPr>
          <w:p w14:paraId="2580A357" w14:textId="1E8F6C99" w:rsidR="00525AC7" w:rsidRPr="00BE56EF" w:rsidRDefault="00525AC7" w:rsidP="005B048B">
            <w:pPr>
              <w:rPr>
                <w:b/>
                <w:bCs/>
                <w:sz w:val="24"/>
                <w:szCs w:val="24"/>
              </w:rPr>
            </w:pPr>
            <w:r w:rsidRPr="003322CB">
              <w:rPr>
                <w:b/>
                <w:bCs/>
                <w:sz w:val="24"/>
                <w:szCs w:val="24"/>
              </w:rPr>
              <w:t>Communication</w:t>
            </w:r>
            <w:r w:rsidRPr="00BE56EF">
              <w:rPr>
                <w:b/>
                <w:bCs/>
                <w:sz w:val="24"/>
                <w:szCs w:val="24"/>
              </w:rPr>
              <w:t xml:space="preserve"> </w:t>
            </w:r>
            <w:r w:rsidRPr="00BE56EF">
              <w:rPr>
                <w:b/>
                <w:bCs/>
                <w:sz w:val="24"/>
                <w:szCs w:val="24"/>
              </w:rPr>
              <w:fldChar w:fldCharType="begin"/>
            </w:r>
            <w:r w:rsidRPr="00BE56EF">
              <w:rPr>
                <w:b/>
                <w:bCs/>
                <w:sz w:val="24"/>
                <w:szCs w:val="24"/>
              </w:rPr>
              <w:instrText xml:space="preserve"> XE "Article" </w:instrText>
            </w:r>
            <w:r w:rsidRPr="00BE56EF">
              <w:rPr>
                <w:b/>
                <w:bCs/>
                <w:sz w:val="24"/>
                <w:szCs w:val="24"/>
              </w:rPr>
              <w:fldChar w:fldCharType="end"/>
            </w:r>
          </w:p>
        </w:tc>
      </w:tr>
      <w:tr w:rsidR="00525AC7" w:rsidRPr="00BE56EF" w14:paraId="5B376F39"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621B130E" w14:textId="77777777" w:rsidR="00525AC7" w:rsidRPr="00BE56EF" w:rsidRDefault="00525AC7" w:rsidP="005B048B">
            <w:pPr>
              <w:rPr>
                <w:b/>
                <w:bCs/>
                <w:sz w:val="24"/>
                <w:szCs w:val="24"/>
              </w:rPr>
            </w:pPr>
            <w:r w:rsidRPr="00BE56EF">
              <w:rPr>
                <w:b/>
                <w:bCs/>
                <w:sz w:val="24"/>
                <w:szCs w:val="24"/>
              </w:rPr>
              <w:t>Trigger</w:t>
            </w:r>
          </w:p>
        </w:tc>
        <w:tc>
          <w:tcPr>
            <w:tcW w:w="7389" w:type="dxa"/>
            <w:tcBorders>
              <w:top w:val="single" w:sz="4" w:space="0" w:color="auto"/>
              <w:left w:val="single" w:sz="4" w:space="0" w:color="auto"/>
              <w:bottom w:val="single" w:sz="4" w:space="0" w:color="auto"/>
              <w:right w:val="single" w:sz="4" w:space="0" w:color="auto"/>
            </w:tcBorders>
            <w:hideMark/>
          </w:tcPr>
          <w:p w14:paraId="43B6E9E3" w14:textId="77777777" w:rsidR="00525AC7" w:rsidRPr="00BE56EF" w:rsidRDefault="00525AC7" w:rsidP="005B048B">
            <w:pPr>
              <w:rPr>
                <w:b/>
                <w:bCs/>
                <w:sz w:val="24"/>
                <w:szCs w:val="24"/>
              </w:rPr>
            </w:pPr>
            <w:r w:rsidRPr="00525AC7">
              <w:rPr>
                <w:b/>
                <w:bCs/>
                <w:sz w:val="24"/>
                <w:szCs w:val="24"/>
              </w:rPr>
              <w:t>User (Traveler/Host) clicks "Search" with filters.</w:t>
            </w:r>
          </w:p>
        </w:tc>
      </w:tr>
      <w:tr w:rsidR="00525AC7" w:rsidRPr="00BE56EF" w14:paraId="6A3DC5DB"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78B2BBAA" w14:textId="77777777" w:rsidR="00525AC7" w:rsidRPr="00BE56EF" w:rsidRDefault="00525AC7" w:rsidP="005B048B">
            <w:pPr>
              <w:rPr>
                <w:b/>
                <w:bCs/>
                <w:sz w:val="24"/>
                <w:szCs w:val="24"/>
              </w:rPr>
            </w:pPr>
            <w:r w:rsidRPr="00BE56EF">
              <w:rPr>
                <w:b/>
                <w:bCs/>
                <w:sz w:val="24"/>
                <w:szCs w:val="24"/>
              </w:rPr>
              <w:t>Precondition</w:t>
            </w:r>
          </w:p>
        </w:tc>
        <w:tc>
          <w:tcPr>
            <w:tcW w:w="7389" w:type="dxa"/>
            <w:tcBorders>
              <w:top w:val="single" w:sz="4" w:space="0" w:color="auto"/>
              <w:left w:val="single" w:sz="4" w:space="0" w:color="auto"/>
              <w:bottom w:val="single" w:sz="4" w:space="0" w:color="auto"/>
              <w:right w:val="single" w:sz="4" w:space="0" w:color="auto"/>
            </w:tcBorders>
            <w:hideMark/>
          </w:tcPr>
          <w:p w14:paraId="7BD6606A" w14:textId="703EED5D" w:rsidR="00525AC7" w:rsidRPr="00BE56EF" w:rsidRDefault="00525AC7" w:rsidP="005B048B">
            <w:pPr>
              <w:rPr>
                <w:b/>
                <w:bCs/>
                <w:sz w:val="24"/>
                <w:szCs w:val="24"/>
              </w:rPr>
            </w:pPr>
            <w:r w:rsidRPr="00525AC7">
              <w:rPr>
                <w:b/>
                <w:bCs/>
                <w:sz w:val="24"/>
                <w:szCs w:val="24"/>
              </w:rPr>
              <w:t>Both users are registered and logged in</w:t>
            </w:r>
            <w:r>
              <w:rPr>
                <w:b/>
                <w:bCs/>
                <w:sz w:val="24"/>
                <w:szCs w:val="24"/>
              </w:rPr>
              <w:t>.</w:t>
            </w:r>
          </w:p>
        </w:tc>
      </w:tr>
      <w:tr w:rsidR="00525AC7" w:rsidRPr="00BE56EF" w14:paraId="08A2B0F1"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446D0B0D" w14:textId="1791B2E2" w:rsidR="00525AC7" w:rsidRPr="00BE56EF" w:rsidRDefault="006F4D79" w:rsidP="005B048B">
            <w:pPr>
              <w:rPr>
                <w:b/>
                <w:bCs/>
                <w:sz w:val="24"/>
                <w:szCs w:val="24"/>
              </w:rPr>
            </w:pPr>
            <w:r>
              <w:rPr>
                <w:b/>
                <w:bCs/>
                <w:sz w:val="24"/>
                <w:szCs w:val="24"/>
              </w:rPr>
              <w:t>Success scenario</w:t>
            </w:r>
          </w:p>
        </w:tc>
        <w:tc>
          <w:tcPr>
            <w:tcW w:w="7389" w:type="dxa"/>
            <w:tcBorders>
              <w:top w:val="single" w:sz="4" w:space="0" w:color="auto"/>
              <w:left w:val="single" w:sz="4" w:space="0" w:color="auto"/>
              <w:bottom w:val="single" w:sz="4" w:space="0" w:color="auto"/>
              <w:right w:val="single" w:sz="4" w:space="0" w:color="auto"/>
            </w:tcBorders>
            <w:hideMark/>
          </w:tcPr>
          <w:p w14:paraId="118724FD" w14:textId="4C78C392" w:rsidR="00525AC7" w:rsidRPr="00BE56EF" w:rsidRDefault="00525AC7" w:rsidP="005B048B">
            <w:pPr>
              <w:rPr>
                <w:b/>
                <w:bCs/>
                <w:sz w:val="24"/>
                <w:szCs w:val="24"/>
              </w:rPr>
            </w:pPr>
            <w:r w:rsidRPr="00525AC7">
              <w:rPr>
                <w:b/>
                <w:bCs/>
                <w:sz w:val="24"/>
                <w:szCs w:val="24"/>
              </w:rPr>
              <w:t>1. System opens encrypted chat interface.</w:t>
            </w:r>
            <w:r w:rsidRPr="00525AC7">
              <w:rPr>
                <w:b/>
                <w:bCs/>
                <w:sz w:val="24"/>
                <w:szCs w:val="24"/>
              </w:rPr>
              <w:br/>
              <w:t>2. User sends/receives messages in real-time.</w:t>
            </w:r>
          </w:p>
        </w:tc>
      </w:tr>
      <w:tr w:rsidR="00525AC7" w:rsidRPr="00BE56EF" w14:paraId="60BF2951"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646AB569" w14:textId="77777777" w:rsidR="00525AC7" w:rsidRPr="00BE56EF" w:rsidRDefault="00525AC7" w:rsidP="005B048B">
            <w:pPr>
              <w:rPr>
                <w:b/>
                <w:bCs/>
                <w:sz w:val="24"/>
                <w:szCs w:val="24"/>
              </w:rPr>
            </w:pPr>
            <w:r w:rsidRPr="00BE56EF">
              <w:rPr>
                <w:b/>
                <w:bCs/>
                <w:sz w:val="24"/>
                <w:szCs w:val="24"/>
              </w:rPr>
              <w:t>Alternative Paths</w:t>
            </w:r>
          </w:p>
        </w:tc>
        <w:tc>
          <w:tcPr>
            <w:tcW w:w="7389" w:type="dxa"/>
            <w:tcBorders>
              <w:top w:val="single" w:sz="4" w:space="0" w:color="auto"/>
              <w:left w:val="single" w:sz="4" w:space="0" w:color="auto"/>
              <w:bottom w:val="single" w:sz="4" w:space="0" w:color="auto"/>
              <w:right w:val="single" w:sz="4" w:space="0" w:color="auto"/>
            </w:tcBorders>
            <w:hideMark/>
          </w:tcPr>
          <w:p w14:paraId="6CBE6F42" w14:textId="52F97E16" w:rsidR="00525AC7" w:rsidRPr="00BE56EF" w:rsidRDefault="00525AC7" w:rsidP="00525AC7">
            <w:pPr>
              <w:rPr>
                <w:b/>
                <w:bCs/>
                <w:sz w:val="24"/>
                <w:szCs w:val="24"/>
              </w:rPr>
            </w:pPr>
            <w:r w:rsidRPr="00525AC7">
              <w:rPr>
                <w:b/>
                <w:bCs/>
                <w:sz w:val="24"/>
                <w:szCs w:val="24"/>
              </w:rPr>
              <w:t>Users may attach files (e.g., work samples, accommodation photos).</w:t>
            </w:r>
          </w:p>
        </w:tc>
      </w:tr>
      <w:tr w:rsidR="00525AC7" w:rsidRPr="00BE56EF" w14:paraId="3A561DC5"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20A0E976" w14:textId="77777777" w:rsidR="00525AC7" w:rsidRPr="00BE56EF" w:rsidRDefault="00525AC7" w:rsidP="005B048B">
            <w:pPr>
              <w:rPr>
                <w:b/>
                <w:bCs/>
                <w:sz w:val="24"/>
                <w:szCs w:val="24"/>
              </w:rPr>
            </w:pPr>
            <w:r w:rsidRPr="00BE56EF">
              <w:rPr>
                <w:b/>
                <w:bCs/>
                <w:sz w:val="24"/>
                <w:szCs w:val="24"/>
              </w:rPr>
              <w:t>Postcondition</w:t>
            </w:r>
          </w:p>
        </w:tc>
        <w:tc>
          <w:tcPr>
            <w:tcW w:w="7389" w:type="dxa"/>
            <w:tcBorders>
              <w:top w:val="single" w:sz="4" w:space="0" w:color="auto"/>
              <w:left w:val="single" w:sz="4" w:space="0" w:color="auto"/>
              <w:bottom w:val="single" w:sz="4" w:space="0" w:color="auto"/>
              <w:right w:val="single" w:sz="4" w:space="0" w:color="auto"/>
            </w:tcBorders>
            <w:hideMark/>
          </w:tcPr>
          <w:p w14:paraId="58290FF5" w14:textId="0B401324" w:rsidR="00525AC7" w:rsidRPr="00BE56EF" w:rsidRDefault="00525AC7" w:rsidP="005B048B">
            <w:pPr>
              <w:rPr>
                <w:b/>
                <w:bCs/>
                <w:sz w:val="24"/>
                <w:szCs w:val="24"/>
              </w:rPr>
            </w:pPr>
            <w:r w:rsidRPr="00525AC7">
              <w:rPr>
                <w:b/>
                <w:bCs/>
                <w:sz w:val="24"/>
                <w:szCs w:val="24"/>
              </w:rPr>
              <w:t>Messages are stored in chat history.</w:t>
            </w:r>
          </w:p>
        </w:tc>
      </w:tr>
      <w:tr w:rsidR="00525AC7" w:rsidRPr="00BE56EF" w14:paraId="6D0874F9"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14C0DA66" w14:textId="77777777" w:rsidR="00525AC7" w:rsidRPr="00BE56EF" w:rsidRDefault="00525AC7" w:rsidP="005B048B">
            <w:pPr>
              <w:rPr>
                <w:b/>
                <w:bCs/>
                <w:sz w:val="24"/>
                <w:szCs w:val="24"/>
              </w:rPr>
            </w:pPr>
            <w:r w:rsidRPr="00BE56EF">
              <w:rPr>
                <w:b/>
                <w:bCs/>
                <w:sz w:val="24"/>
                <w:szCs w:val="24"/>
              </w:rPr>
              <w:t>Exception Paths</w:t>
            </w:r>
          </w:p>
        </w:tc>
        <w:tc>
          <w:tcPr>
            <w:tcW w:w="7389" w:type="dxa"/>
            <w:tcBorders>
              <w:top w:val="single" w:sz="4" w:space="0" w:color="auto"/>
              <w:left w:val="single" w:sz="4" w:space="0" w:color="auto"/>
              <w:bottom w:val="single" w:sz="4" w:space="0" w:color="auto"/>
              <w:right w:val="single" w:sz="4" w:space="0" w:color="auto"/>
            </w:tcBorders>
            <w:hideMark/>
          </w:tcPr>
          <w:p w14:paraId="458727A3" w14:textId="5C3D3030" w:rsidR="00525AC7" w:rsidRPr="00BE56EF" w:rsidRDefault="00525AC7" w:rsidP="005B048B">
            <w:pPr>
              <w:rPr>
                <w:b/>
                <w:bCs/>
                <w:sz w:val="24"/>
                <w:szCs w:val="24"/>
              </w:rPr>
            </w:pPr>
            <w:r w:rsidRPr="00525AC7">
              <w:rPr>
                <w:b/>
                <w:bCs/>
                <w:sz w:val="24"/>
                <w:szCs w:val="24"/>
              </w:rPr>
              <w:t>Recipient blocks sender → chat is disabled.</w:t>
            </w:r>
          </w:p>
        </w:tc>
      </w:tr>
      <w:tr w:rsidR="00525AC7" w:rsidRPr="00BE56EF" w14:paraId="13A72748" w14:textId="77777777" w:rsidTr="007135B4">
        <w:tc>
          <w:tcPr>
            <w:tcW w:w="2534" w:type="dxa"/>
            <w:tcBorders>
              <w:top w:val="single" w:sz="4" w:space="0" w:color="auto"/>
              <w:left w:val="single" w:sz="4" w:space="0" w:color="auto"/>
              <w:bottom w:val="single" w:sz="4" w:space="0" w:color="auto"/>
              <w:right w:val="single" w:sz="4" w:space="0" w:color="auto"/>
            </w:tcBorders>
            <w:hideMark/>
          </w:tcPr>
          <w:p w14:paraId="787C6FB6" w14:textId="77777777" w:rsidR="00525AC7" w:rsidRPr="00BE56EF" w:rsidRDefault="00525AC7" w:rsidP="005B048B">
            <w:pPr>
              <w:rPr>
                <w:b/>
                <w:bCs/>
                <w:sz w:val="24"/>
                <w:szCs w:val="24"/>
              </w:rPr>
            </w:pPr>
            <w:r w:rsidRPr="00BE56EF">
              <w:rPr>
                <w:b/>
                <w:bCs/>
                <w:sz w:val="24"/>
                <w:szCs w:val="24"/>
              </w:rPr>
              <w:t>Other</w:t>
            </w:r>
          </w:p>
        </w:tc>
        <w:tc>
          <w:tcPr>
            <w:tcW w:w="7389" w:type="dxa"/>
            <w:tcBorders>
              <w:top w:val="single" w:sz="4" w:space="0" w:color="auto"/>
              <w:left w:val="single" w:sz="4" w:space="0" w:color="auto"/>
              <w:bottom w:val="single" w:sz="4" w:space="0" w:color="auto"/>
              <w:right w:val="single" w:sz="4" w:space="0" w:color="auto"/>
            </w:tcBorders>
            <w:hideMark/>
          </w:tcPr>
          <w:p w14:paraId="58D691AD" w14:textId="19E4BA72" w:rsidR="00525AC7" w:rsidRPr="00BE56EF" w:rsidRDefault="00525AC7" w:rsidP="00525AC7">
            <w:pPr>
              <w:rPr>
                <w:b/>
                <w:bCs/>
                <w:sz w:val="24"/>
                <w:szCs w:val="24"/>
              </w:rPr>
            </w:pPr>
            <w:r w:rsidRPr="00525AC7">
              <w:rPr>
                <w:b/>
                <w:bCs/>
                <w:sz w:val="24"/>
                <w:szCs w:val="24"/>
              </w:rPr>
              <w:t>Notifications are sent for new messages.</w:t>
            </w:r>
          </w:p>
          <w:p w14:paraId="3A9F7DBA" w14:textId="77777777" w:rsidR="00525AC7" w:rsidRPr="00BE56EF" w:rsidRDefault="00525AC7" w:rsidP="007135B4">
            <w:pPr>
              <w:rPr>
                <w:rFonts w:ascii="Segoe UI" w:hAnsi="Segoe UI" w:cs="Segoe UI"/>
                <w:color w:val="F8FAFF"/>
              </w:rPr>
            </w:pPr>
            <w:r w:rsidRPr="00BE56EF">
              <w:rPr>
                <w:b/>
                <w:bCs/>
                <w:sz w:val="24"/>
                <w:szCs w:val="24"/>
              </w:rPr>
              <w:fldChar w:fldCharType="begin"/>
            </w:r>
            <w:r w:rsidRPr="00BE56EF">
              <w:rPr>
                <w:b/>
                <w:bCs/>
                <w:sz w:val="24"/>
                <w:szCs w:val="24"/>
              </w:rPr>
              <w:instrText xml:space="preserve"> XE "Database" </w:instrText>
            </w:r>
            <w:r w:rsidRPr="00BE56EF">
              <w:rPr>
                <w:b/>
                <w:bCs/>
                <w:sz w:val="24"/>
                <w:szCs w:val="24"/>
              </w:rPr>
              <w:fldChar w:fldCharType="end"/>
            </w:r>
          </w:p>
        </w:tc>
      </w:tr>
    </w:tbl>
    <w:p w14:paraId="6D75F952" w14:textId="711EF8F7" w:rsidR="00525AC7" w:rsidRPr="00525AC7" w:rsidRDefault="00525AC7" w:rsidP="003322CB">
      <w:pPr>
        <w:ind w:left="576"/>
        <w:rPr>
          <w:b/>
          <w:bCs/>
          <w:sz w:val="24"/>
          <w:szCs w:val="24"/>
          <w:lang w:val="en-GB"/>
        </w:rPr>
      </w:pPr>
    </w:p>
    <w:p w14:paraId="00C231F3" w14:textId="4481FF1F" w:rsidR="003322CB" w:rsidRPr="003322CB" w:rsidRDefault="003322CB" w:rsidP="003322CB">
      <w:pPr>
        <w:ind w:left="576"/>
        <w:rPr>
          <w:b/>
          <w:bCs/>
          <w:sz w:val="24"/>
          <w:szCs w:val="24"/>
        </w:rPr>
      </w:pPr>
      <w:r>
        <w:rPr>
          <w:b/>
          <w:bCs/>
          <w:sz w:val="24"/>
          <w:szCs w:val="24"/>
        </w:rPr>
        <w:t xml:space="preserve">2.1.4 </w:t>
      </w:r>
      <w:r w:rsidR="00525AC7">
        <w:rPr>
          <w:b/>
          <w:bCs/>
          <w:sz w:val="24"/>
          <w:szCs w:val="24"/>
        </w:rPr>
        <w:t xml:space="preserve"> </w:t>
      </w:r>
      <w:r w:rsidRPr="003322CB">
        <w:rPr>
          <w:b/>
          <w:bCs/>
          <w:sz w:val="24"/>
          <w:szCs w:val="24"/>
        </w:rPr>
        <w:t>Agreement Management</w:t>
      </w:r>
    </w:p>
    <w:tbl>
      <w:tblPr>
        <w:tblW w:w="99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6"/>
        <w:gridCol w:w="7394"/>
      </w:tblGrid>
      <w:tr w:rsidR="00525AC7" w:rsidRPr="00525AC7" w14:paraId="4A3CC326" w14:textId="77777777" w:rsidTr="006F4D79">
        <w:tc>
          <w:tcPr>
            <w:tcW w:w="2536" w:type="dxa"/>
            <w:tcBorders>
              <w:top w:val="single" w:sz="4" w:space="0" w:color="auto"/>
              <w:left w:val="single" w:sz="4" w:space="0" w:color="auto"/>
              <w:bottom w:val="single" w:sz="4" w:space="0" w:color="auto"/>
              <w:right w:val="single" w:sz="4" w:space="0" w:color="auto"/>
            </w:tcBorders>
            <w:hideMark/>
          </w:tcPr>
          <w:p w14:paraId="4FBAB28F" w14:textId="77777777" w:rsidR="00525AC7" w:rsidRPr="00525AC7" w:rsidRDefault="00525AC7" w:rsidP="00525AC7">
            <w:pPr>
              <w:rPr>
                <w:b/>
                <w:bCs/>
              </w:rPr>
            </w:pPr>
            <w:r w:rsidRPr="00525AC7">
              <w:rPr>
                <w:b/>
                <w:bCs/>
              </w:rPr>
              <w:t>Use Case Name</w:t>
            </w:r>
          </w:p>
        </w:tc>
        <w:tc>
          <w:tcPr>
            <w:tcW w:w="7394" w:type="dxa"/>
            <w:tcBorders>
              <w:top w:val="single" w:sz="4" w:space="0" w:color="auto"/>
              <w:left w:val="single" w:sz="4" w:space="0" w:color="auto"/>
              <w:bottom w:val="single" w:sz="4" w:space="0" w:color="auto"/>
              <w:right w:val="single" w:sz="4" w:space="0" w:color="auto"/>
            </w:tcBorders>
            <w:hideMark/>
          </w:tcPr>
          <w:p w14:paraId="4860F250" w14:textId="19CC3E2F" w:rsidR="00525AC7" w:rsidRPr="005B048B" w:rsidRDefault="00525AC7" w:rsidP="005B048B">
            <w:pPr>
              <w:rPr>
                <w:b/>
                <w:bCs/>
              </w:rPr>
            </w:pPr>
            <w:r w:rsidRPr="005B048B">
              <w:rPr>
                <w:b/>
                <w:bCs/>
                <w:sz w:val="24"/>
                <w:szCs w:val="24"/>
              </w:rPr>
              <w:t>Agreement Management</w:t>
            </w:r>
            <w:r w:rsidRPr="005B048B">
              <w:rPr>
                <w:b/>
                <w:bCs/>
              </w:rPr>
              <w:t xml:space="preserve"> </w:t>
            </w:r>
            <w:r w:rsidRPr="005B048B">
              <w:rPr>
                <w:b/>
                <w:bCs/>
              </w:rPr>
              <w:fldChar w:fldCharType="begin"/>
            </w:r>
            <w:r w:rsidRPr="005B048B">
              <w:rPr>
                <w:b/>
                <w:bCs/>
              </w:rPr>
              <w:instrText xml:space="preserve"> XE "Article" </w:instrText>
            </w:r>
            <w:r w:rsidRPr="005B048B">
              <w:rPr>
                <w:b/>
                <w:bCs/>
              </w:rPr>
              <w:fldChar w:fldCharType="end"/>
            </w:r>
          </w:p>
        </w:tc>
      </w:tr>
      <w:tr w:rsidR="00525AC7" w:rsidRPr="00525AC7" w14:paraId="00F1F350" w14:textId="77777777" w:rsidTr="006F4D79">
        <w:tc>
          <w:tcPr>
            <w:tcW w:w="2536" w:type="dxa"/>
            <w:tcBorders>
              <w:top w:val="single" w:sz="4" w:space="0" w:color="auto"/>
              <w:left w:val="single" w:sz="4" w:space="0" w:color="auto"/>
              <w:bottom w:val="single" w:sz="4" w:space="0" w:color="auto"/>
              <w:right w:val="single" w:sz="4" w:space="0" w:color="auto"/>
            </w:tcBorders>
            <w:hideMark/>
          </w:tcPr>
          <w:p w14:paraId="2CC3F95C" w14:textId="77777777" w:rsidR="00525AC7" w:rsidRPr="00525AC7" w:rsidRDefault="00525AC7" w:rsidP="00525AC7">
            <w:pPr>
              <w:rPr>
                <w:b/>
                <w:bCs/>
              </w:rPr>
            </w:pPr>
            <w:r w:rsidRPr="00525AC7">
              <w:rPr>
                <w:b/>
                <w:bCs/>
              </w:rPr>
              <w:t>Trigger</w:t>
            </w:r>
          </w:p>
        </w:tc>
        <w:tc>
          <w:tcPr>
            <w:tcW w:w="7394" w:type="dxa"/>
            <w:tcBorders>
              <w:top w:val="single" w:sz="4" w:space="0" w:color="auto"/>
              <w:left w:val="single" w:sz="4" w:space="0" w:color="auto"/>
              <w:bottom w:val="single" w:sz="4" w:space="0" w:color="auto"/>
              <w:right w:val="single" w:sz="4" w:space="0" w:color="auto"/>
            </w:tcBorders>
            <w:hideMark/>
          </w:tcPr>
          <w:p w14:paraId="75420620" w14:textId="7BF2975C" w:rsidR="00525AC7" w:rsidRPr="005B048B" w:rsidRDefault="00525AC7" w:rsidP="005B048B">
            <w:pPr>
              <w:rPr>
                <w:b/>
                <w:bCs/>
              </w:rPr>
            </w:pPr>
            <w:r w:rsidRPr="005B048B">
              <w:rPr>
                <w:b/>
                <w:bCs/>
              </w:rPr>
              <w:t>User (Host/Traveler) initiates "Create Agreement."</w:t>
            </w:r>
          </w:p>
        </w:tc>
      </w:tr>
      <w:tr w:rsidR="00525AC7" w:rsidRPr="00525AC7" w14:paraId="20E18691" w14:textId="77777777" w:rsidTr="006F4D79">
        <w:tc>
          <w:tcPr>
            <w:tcW w:w="2536" w:type="dxa"/>
            <w:tcBorders>
              <w:top w:val="single" w:sz="4" w:space="0" w:color="auto"/>
              <w:left w:val="single" w:sz="4" w:space="0" w:color="auto"/>
              <w:bottom w:val="single" w:sz="4" w:space="0" w:color="auto"/>
              <w:right w:val="single" w:sz="4" w:space="0" w:color="auto"/>
            </w:tcBorders>
            <w:hideMark/>
          </w:tcPr>
          <w:p w14:paraId="5D0FF6F0" w14:textId="77777777" w:rsidR="00525AC7" w:rsidRPr="00525AC7" w:rsidRDefault="00525AC7" w:rsidP="00525AC7">
            <w:pPr>
              <w:rPr>
                <w:b/>
                <w:bCs/>
              </w:rPr>
            </w:pPr>
            <w:r w:rsidRPr="00525AC7">
              <w:rPr>
                <w:b/>
                <w:bCs/>
              </w:rPr>
              <w:t>Precondition</w:t>
            </w:r>
          </w:p>
        </w:tc>
        <w:tc>
          <w:tcPr>
            <w:tcW w:w="7394" w:type="dxa"/>
            <w:tcBorders>
              <w:top w:val="single" w:sz="4" w:space="0" w:color="auto"/>
              <w:left w:val="single" w:sz="4" w:space="0" w:color="auto"/>
              <w:bottom w:val="single" w:sz="4" w:space="0" w:color="auto"/>
              <w:right w:val="single" w:sz="4" w:space="0" w:color="auto"/>
            </w:tcBorders>
            <w:hideMark/>
          </w:tcPr>
          <w:p w14:paraId="48813BD7" w14:textId="5D5E2B28" w:rsidR="00525AC7" w:rsidRPr="005B048B" w:rsidRDefault="00525AC7" w:rsidP="005B048B">
            <w:pPr>
              <w:rPr>
                <w:b/>
                <w:bCs/>
              </w:rPr>
            </w:pPr>
            <w:r w:rsidRPr="005B048B">
              <w:rPr>
                <w:b/>
                <w:bCs/>
              </w:rPr>
              <w:t>Preliminary agreement reached via messaging.</w:t>
            </w:r>
          </w:p>
        </w:tc>
      </w:tr>
      <w:tr w:rsidR="00525AC7" w:rsidRPr="00525AC7" w14:paraId="3543A707" w14:textId="77777777" w:rsidTr="006F4D79">
        <w:tc>
          <w:tcPr>
            <w:tcW w:w="2536" w:type="dxa"/>
            <w:tcBorders>
              <w:top w:val="single" w:sz="4" w:space="0" w:color="auto"/>
              <w:left w:val="single" w:sz="4" w:space="0" w:color="auto"/>
              <w:bottom w:val="single" w:sz="4" w:space="0" w:color="auto"/>
              <w:right w:val="single" w:sz="4" w:space="0" w:color="auto"/>
            </w:tcBorders>
          </w:tcPr>
          <w:p w14:paraId="60447AAE" w14:textId="607275B8" w:rsidR="00525AC7" w:rsidRPr="00525AC7" w:rsidRDefault="006F4D79" w:rsidP="00525AC7">
            <w:pPr>
              <w:rPr>
                <w:b/>
                <w:bCs/>
              </w:rPr>
            </w:pPr>
            <w:r>
              <w:rPr>
                <w:b/>
                <w:bCs/>
                <w:sz w:val="24"/>
                <w:szCs w:val="24"/>
              </w:rPr>
              <w:t>Success scenario</w:t>
            </w:r>
          </w:p>
        </w:tc>
        <w:tc>
          <w:tcPr>
            <w:tcW w:w="7394" w:type="dxa"/>
            <w:tcBorders>
              <w:top w:val="single" w:sz="4" w:space="0" w:color="auto"/>
              <w:left w:val="single" w:sz="4" w:space="0" w:color="auto"/>
              <w:bottom w:val="single" w:sz="4" w:space="0" w:color="auto"/>
              <w:right w:val="single" w:sz="4" w:space="0" w:color="auto"/>
            </w:tcBorders>
          </w:tcPr>
          <w:p w14:paraId="6BAF0AF1" w14:textId="0E0F3FF6" w:rsidR="00525AC7" w:rsidRPr="005B048B" w:rsidRDefault="00525AC7" w:rsidP="005B048B">
            <w:pPr>
              <w:rPr>
                <w:b/>
                <w:bCs/>
              </w:rPr>
            </w:pPr>
            <w:r w:rsidRPr="005B048B">
              <w:rPr>
                <w:b/>
                <w:bCs/>
              </w:rPr>
              <w:t>1. System generates a draft agreement (hours/day, duration, lodging).</w:t>
            </w:r>
            <w:r w:rsidRPr="005B048B">
              <w:rPr>
                <w:b/>
                <w:bCs/>
              </w:rPr>
              <w:br/>
              <w:t>2. Both parties review and sign digitally.</w:t>
            </w:r>
            <w:r w:rsidRPr="005B048B">
              <w:rPr>
                <w:b/>
                <w:bCs/>
              </w:rPr>
              <w:br/>
              <w:t>3. Agreement is stored and enforceable.</w:t>
            </w:r>
          </w:p>
        </w:tc>
      </w:tr>
      <w:tr w:rsidR="00525AC7" w:rsidRPr="00525AC7" w14:paraId="1448C95A" w14:textId="77777777" w:rsidTr="006F4D79">
        <w:tc>
          <w:tcPr>
            <w:tcW w:w="2536" w:type="dxa"/>
            <w:tcBorders>
              <w:top w:val="single" w:sz="4" w:space="0" w:color="auto"/>
              <w:left w:val="single" w:sz="4" w:space="0" w:color="auto"/>
              <w:bottom w:val="single" w:sz="4" w:space="0" w:color="auto"/>
              <w:right w:val="single" w:sz="4" w:space="0" w:color="auto"/>
            </w:tcBorders>
            <w:hideMark/>
          </w:tcPr>
          <w:p w14:paraId="7F6B8B89" w14:textId="77777777" w:rsidR="00525AC7" w:rsidRPr="00525AC7" w:rsidRDefault="00525AC7" w:rsidP="00525AC7">
            <w:pPr>
              <w:rPr>
                <w:b/>
                <w:bCs/>
              </w:rPr>
            </w:pPr>
            <w:r w:rsidRPr="00525AC7">
              <w:rPr>
                <w:b/>
                <w:bCs/>
              </w:rPr>
              <w:t>Alternative Paths</w:t>
            </w:r>
          </w:p>
        </w:tc>
        <w:tc>
          <w:tcPr>
            <w:tcW w:w="7394" w:type="dxa"/>
            <w:tcBorders>
              <w:top w:val="single" w:sz="4" w:space="0" w:color="auto"/>
              <w:left w:val="single" w:sz="4" w:space="0" w:color="auto"/>
              <w:bottom w:val="single" w:sz="4" w:space="0" w:color="auto"/>
              <w:right w:val="single" w:sz="4" w:space="0" w:color="auto"/>
            </w:tcBorders>
            <w:hideMark/>
          </w:tcPr>
          <w:p w14:paraId="5BD4F85C" w14:textId="4454924F" w:rsidR="00525AC7" w:rsidRPr="005B048B" w:rsidRDefault="00525AC7" w:rsidP="005B048B">
            <w:pPr>
              <w:rPr>
                <w:b/>
                <w:bCs/>
                <w:lang w:val="en-GB"/>
              </w:rPr>
            </w:pPr>
            <w:r w:rsidRPr="005B048B">
              <w:rPr>
                <w:b/>
                <w:bCs/>
              </w:rPr>
              <w:t>Users may modify terms before signing.</w:t>
            </w:r>
          </w:p>
        </w:tc>
      </w:tr>
      <w:tr w:rsidR="00525AC7" w:rsidRPr="00525AC7" w14:paraId="76292207" w14:textId="77777777" w:rsidTr="006F4D79">
        <w:tc>
          <w:tcPr>
            <w:tcW w:w="2536" w:type="dxa"/>
            <w:tcBorders>
              <w:top w:val="single" w:sz="4" w:space="0" w:color="auto"/>
              <w:left w:val="single" w:sz="4" w:space="0" w:color="auto"/>
              <w:bottom w:val="single" w:sz="4" w:space="0" w:color="auto"/>
              <w:right w:val="single" w:sz="4" w:space="0" w:color="auto"/>
            </w:tcBorders>
            <w:hideMark/>
          </w:tcPr>
          <w:p w14:paraId="476132B3" w14:textId="77777777" w:rsidR="00525AC7" w:rsidRPr="00525AC7" w:rsidRDefault="00525AC7" w:rsidP="00525AC7">
            <w:pPr>
              <w:rPr>
                <w:b/>
                <w:bCs/>
              </w:rPr>
            </w:pPr>
            <w:r w:rsidRPr="00525AC7">
              <w:rPr>
                <w:b/>
                <w:bCs/>
              </w:rPr>
              <w:lastRenderedPageBreak/>
              <w:t>Postcondition</w:t>
            </w:r>
          </w:p>
        </w:tc>
        <w:tc>
          <w:tcPr>
            <w:tcW w:w="7394" w:type="dxa"/>
            <w:tcBorders>
              <w:top w:val="single" w:sz="4" w:space="0" w:color="auto"/>
              <w:left w:val="single" w:sz="4" w:space="0" w:color="auto"/>
              <w:bottom w:val="single" w:sz="4" w:space="0" w:color="auto"/>
              <w:right w:val="single" w:sz="4" w:space="0" w:color="auto"/>
            </w:tcBorders>
            <w:hideMark/>
          </w:tcPr>
          <w:p w14:paraId="76E2CEEC" w14:textId="233A4F33" w:rsidR="00525AC7" w:rsidRPr="005B048B" w:rsidRDefault="00525AC7" w:rsidP="005B048B">
            <w:pPr>
              <w:rPr>
                <w:b/>
                <w:bCs/>
              </w:rPr>
            </w:pPr>
            <w:r w:rsidRPr="005B048B">
              <w:rPr>
                <w:b/>
                <w:bCs/>
              </w:rPr>
              <w:t>Agreement is active; both parties notified.</w:t>
            </w:r>
          </w:p>
        </w:tc>
      </w:tr>
      <w:tr w:rsidR="00525AC7" w:rsidRPr="00525AC7" w14:paraId="5022BEB2" w14:textId="77777777" w:rsidTr="006F4D79">
        <w:tc>
          <w:tcPr>
            <w:tcW w:w="2536" w:type="dxa"/>
            <w:tcBorders>
              <w:top w:val="single" w:sz="4" w:space="0" w:color="auto"/>
              <w:left w:val="single" w:sz="4" w:space="0" w:color="auto"/>
              <w:bottom w:val="single" w:sz="4" w:space="0" w:color="auto"/>
              <w:right w:val="single" w:sz="4" w:space="0" w:color="auto"/>
            </w:tcBorders>
            <w:hideMark/>
          </w:tcPr>
          <w:p w14:paraId="230B4EC5" w14:textId="77777777" w:rsidR="00525AC7" w:rsidRPr="00525AC7" w:rsidRDefault="00525AC7" w:rsidP="00525AC7">
            <w:pPr>
              <w:rPr>
                <w:b/>
                <w:bCs/>
              </w:rPr>
            </w:pPr>
            <w:r w:rsidRPr="00525AC7">
              <w:rPr>
                <w:b/>
                <w:bCs/>
              </w:rPr>
              <w:t>Exception Paths</w:t>
            </w:r>
          </w:p>
        </w:tc>
        <w:tc>
          <w:tcPr>
            <w:tcW w:w="7394" w:type="dxa"/>
            <w:tcBorders>
              <w:top w:val="single" w:sz="4" w:space="0" w:color="auto"/>
              <w:left w:val="single" w:sz="4" w:space="0" w:color="auto"/>
              <w:bottom w:val="single" w:sz="4" w:space="0" w:color="auto"/>
              <w:right w:val="single" w:sz="4" w:space="0" w:color="auto"/>
            </w:tcBorders>
            <w:hideMark/>
          </w:tcPr>
          <w:p w14:paraId="03D9A886" w14:textId="6082271E" w:rsidR="00525AC7" w:rsidRPr="005B048B" w:rsidRDefault="00525AC7" w:rsidP="005B048B">
            <w:pPr>
              <w:rPr>
                <w:b/>
                <w:bCs/>
              </w:rPr>
            </w:pPr>
            <w:r w:rsidRPr="005B048B">
              <w:rPr>
                <w:b/>
                <w:bCs/>
              </w:rPr>
              <w:t>1. Signing fails → system retries.</w:t>
            </w:r>
            <w:r w:rsidRPr="005B048B">
              <w:rPr>
                <w:b/>
                <w:bCs/>
              </w:rPr>
              <w:br/>
              <w:t>2. Dispute → platform mediates.</w:t>
            </w:r>
          </w:p>
        </w:tc>
      </w:tr>
      <w:tr w:rsidR="00525AC7" w:rsidRPr="00525AC7" w14:paraId="5F1C5260" w14:textId="77777777" w:rsidTr="006F4D79">
        <w:tc>
          <w:tcPr>
            <w:tcW w:w="2536" w:type="dxa"/>
            <w:tcBorders>
              <w:top w:val="single" w:sz="4" w:space="0" w:color="auto"/>
              <w:left w:val="single" w:sz="4" w:space="0" w:color="auto"/>
              <w:bottom w:val="single" w:sz="4" w:space="0" w:color="auto"/>
              <w:right w:val="single" w:sz="4" w:space="0" w:color="auto"/>
            </w:tcBorders>
            <w:hideMark/>
          </w:tcPr>
          <w:p w14:paraId="5FFA9E56" w14:textId="77777777" w:rsidR="00525AC7" w:rsidRPr="00525AC7" w:rsidRDefault="00525AC7" w:rsidP="00525AC7">
            <w:pPr>
              <w:rPr>
                <w:b/>
                <w:bCs/>
              </w:rPr>
            </w:pPr>
            <w:r w:rsidRPr="00525AC7">
              <w:rPr>
                <w:b/>
                <w:bCs/>
              </w:rPr>
              <w:t>Other</w:t>
            </w:r>
          </w:p>
        </w:tc>
        <w:tc>
          <w:tcPr>
            <w:tcW w:w="7394" w:type="dxa"/>
            <w:tcBorders>
              <w:top w:val="single" w:sz="4" w:space="0" w:color="auto"/>
              <w:left w:val="single" w:sz="4" w:space="0" w:color="auto"/>
              <w:bottom w:val="single" w:sz="4" w:space="0" w:color="auto"/>
              <w:right w:val="single" w:sz="4" w:space="0" w:color="auto"/>
            </w:tcBorders>
            <w:hideMark/>
          </w:tcPr>
          <w:p w14:paraId="09FD8D24" w14:textId="679C8A3A" w:rsidR="00525AC7" w:rsidRPr="00525AC7" w:rsidRDefault="00525AC7" w:rsidP="005B048B">
            <w:r w:rsidRPr="005B048B">
              <w:rPr>
                <w:b/>
                <w:bCs/>
              </w:rPr>
              <w:t>Automated reminders for agreement end dates.</w:t>
            </w:r>
            <w:r w:rsidRPr="005B048B">
              <w:rPr>
                <w:b/>
                <w:bCs/>
              </w:rPr>
              <w:t xml:space="preserve"> </w:t>
            </w:r>
            <w:r w:rsidRPr="005B048B">
              <w:rPr>
                <w:b/>
                <w:bCs/>
              </w:rPr>
              <w:fldChar w:fldCharType="begin"/>
            </w:r>
            <w:r w:rsidRPr="005B048B">
              <w:rPr>
                <w:b/>
                <w:bCs/>
              </w:rPr>
              <w:instrText xml:space="preserve"> XE "Database" </w:instrText>
            </w:r>
            <w:r w:rsidRPr="005B048B">
              <w:rPr>
                <w:b/>
                <w:bCs/>
              </w:rPr>
              <w:fldChar w:fldCharType="end"/>
            </w:r>
          </w:p>
        </w:tc>
      </w:tr>
    </w:tbl>
    <w:p w14:paraId="5DA8724E" w14:textId="77777777" w:rsidR="00BE56EF" w:rsidRPr="00525AC7" w:rsidRDefault="00BE56EF" w:rsidP="00BE56EF">
      <w:pPr>
        <w:pStyle w:val="ListParagraph"/>
        <w:ind w:left="1296"/>
        <w:rPr>
          <w:lang w:val="en-GB"/>
        </w:rPr>
      </w:pPr>
    </w:p>
    <w:p w14:paraId="4A2034DE" w14:textId="77777777" w:rsidR="003322CB" w:rsidRPr="003322CB" w:rsidRDefault="003322CB" w:rsidP="003322CB">
      <w:pPr>
        <w:ind w:left="576"/>
        <w:rPr>
          <w:b/>
          <w:bCs/>
          <w:sz w:val="24"/>
          <w:szCs w:val="24"/>
        </w:rPr>
      </w:pPr>
      <w:r>
        <w:rPr>
          <w:b/>
          <w:bCs/>
          <w:sz w:val="24"/>
          <w:szCs w:val="24"/>
        </w:rPr>
        <w:t xml:space="preserve">2.1.5 </w:t>
      </w:r>
      <w:r w:rsidRPr="003322CB">
        <w:rPr>
          <w:b/>
          <w:bCs/>
          <w:sz w:val="24"/>
          <w:szCs w:val="24"/>
        </w:rPr>
        <w:t>Membership &amp; Payments</w:t>
      </w:r>
    </w:p>
    <w:p w14:paraId="5098FABB" w14:textId="77777777" w:rsidR="003322CB" w:rsidRPr="000568EC" w:rsidRDefault="003322CB" w:rsidP="003322CB">
      <w:pPr>
        <w:pStyle w:val="ListParagraph"/>
        <w:numPr>
          <w:ilvl w:val="0"/>
          <w:numId w:val="9"/>
        </w:numPr>
      </w:pPr>
      <w:r w:rsidRPr="000568EC">
        <w:t>Travelers pay a yearly fee to access host listings; hosts list for free.</w:t>
      </w:r>
    </w:p>
    <w:p w14:paraId="17D7C46F" w14:textId="77777777" w:rsidR="003322CB" w:rsidRPr="000568EC" w:rsidRDefault="003322CB" w:rsidP="003322CB">
      <w:pPr>
        <w:pStyle w:val="ListParagraph"/>
        <w:numPr>
          <w:ilvl w:val="0"/>
          <w:numId w:val="9"/>
        </w:numPr>
      </w:pPr>
      <w:r w:rsidRPr="000568EC">
        <w:t>Payment gateway integration (e.g., credit card, PayPal).</w:t>
      </w:r>
    </w:p>
    <w:p w14:paraId="4B978A66" w14:textId="77777777" w:rsidR="003322CB" w:rsidRPr="003322CB" w:rsidRDefault="003322CB" w:rsidP="003322CB">
      <w:pPr>
        <w:ind w:left="576"/>
        <w:rPr>
          <w:b/>
          <w:bCs/>
          <w:sz w:val="24"/>
          <w:szCs w:val="24"/>
        </w:rPr>
      </w:pPr>
      <w:r>
        <w:rPr>
          <w:b/>
          <w:bCs/>
          <w:sz w:val="24"/>
          <w:szCs w:val="24"/>
        </w:rPr>
        <w:t xml:space="preserve">2.1.6 </w:t>
      </w:r>
      <w:r w:rsidRPr="003322CB">
        <w:rPr>
          <w:b/>
          <w:bCs/>
          <w:sz w:val="24"/>
          <w:szCs w:val="24"/>
        </w:rPr>
        <w:t>Reviews &amp; Ratings</w:t>
      </w:r>
    </w:p>
    <w:p w14:paraId="0FA54E1D" w14:textId="77777777" w:rsidR="003322CB" w:rsidRPr="000568EC" w:rsidRDefault="003322CB" w:rsidP="003322CB">
      <w:pPr>
        <w:pStyle w:val="ListParagraph"/>
        <w:numPr>
          <w:ilvl w:val="0"/>
          <w:numId w:val="9"/>
        </w:numPr>
      </w:pPr>
      <w:r w:rsidRPr="000568EC">
        <w:t>Both travelers and hosts can rate/review each other after exchanges.</w:t>
      </w:r>
    </w:p>
    <w:p w14:paraId="53B266F5" w14:textId="77777777" w:rsidR="003322CB" w:rsidRPr="000568EC" w:rsidRDefault="003322CB" w:rsidP="003322CB">
      <w:pPr>
        <w:pStyle w:val="ListParagraph"/>
        <w:numPr>
          <w:ilvl w:val="0"/>
          <w:numId w:val="9"/>
        </w:numPr>
      </w:pPr>
      <w:r w:rsidRPr="000568EC">
        <w:t>Hosts must be able to accept or reject applications</w:t>
      </w:r>
    </w:p>
    <w:p w14:paraId="7E249639" w14:textId="77777777" w:rsidR="003322CB" w:rsidRPr="003322CB" w:rsidRDefault="003322CB" w:rsidP="003322CB">
      <w:pPr>
        <w:ind w:left="576"/>
        <w:rPr>
          <w:b/>
          <w:bCs/>
          <w:sz w:val="24"/>
          <w:szCs w:val="24"/>
        </w:rPr>
      </w:pPr>
      <w:r>
        <w:rPr>
          <w:b/>
          <w:bCs/>
          <w:sz w:val="24"/>
          <w:szCs w:val="24"/>
        </w:rPr>
        <w:t xml:space="preserve">2.1.7 </w:t>
      </w:r>
      <w:r w:rsidRPr="003322CB">
        <w:rPr>
          <w:b/>
          <w:bCs/>
          <w:sz w:val="24"/>
          <w:szCs w:val="24"/>
        </w:rPr>
        <w:t>Safety &amp; Verification</w:t>
      </w:r>
    </w:p>
    <w:p w14:paraId="5CA40503" w14:textId="77777777" w:rsidR="003322CB" w:rsidRPr="000568EC" w:rsidRDefault="003322CB" w:rsidP="003322CB">
      <w:pPr>
        <w:pStyle w:val="ListParagraph"/>
        <w:numPr>
          <w:ilvl w:val="0"/>
          <w:numId w:val="9"/>
        </w:numPr>
      </w:pPr>
      <w:r w:rsidRPr="000568EC">
        <w:t>ID verification for users (e.g., passport, phone number).</w:t>
      </w:r>
    </w:p>
    <w:p w14:paraId="1B612B1E" w14:textId="77777777" w:rsidR="003322CB" w:rsidRPr="000568EC" w:rsidRDefault="003322CB" w:rsidP="003322CB">
      <w:pPr>
        <w:pStyle w:val="ListParagraph"/>
        <w:numPr>
          <w:ilvl w:val="0"/>
          <w:numId w:val="9"/>
        </w:numPr>
      </w:pPr>
      <w:r w:rsidRPr="000568EC">
        <w:t>Reporting system for suspicious activity.</w:t>
      </w:r>
    </w:p>
    <w:p w14:paraId="79BFEE5E" w14:textId="77777777" w:rsidR="003322CB" w:rsidRPr="003322CB" w:rsidRDefault="003322CB" w:rsidP="003322CB">
      <w:pPr>
        <w:ind w:left="576"/>
        <w:rPr>
          <w:b/>
          <w:bCs/>
          <w:sz w:val="24"/>
          <w:szCs w:val="24"/>
        </w:rPr>
      </w:pPr>
      <w:r>
        <w:rPr>
          <w:b/>
          <w:bCs/>
          <w:sz w:val="24"/>
          <w:szCs w:val="24"/>
        </w:rPr>
        <w:t xml:space="preserve">2.1.8 </w:t>
      </w:r>
      <w:r w:rsidRPr="003322CB">
        <w:rPr>
          <w:b/>
          <w:bCs/>
          <w:sz w:val="24"/>
          <w:szCs w:val="24"/>
        </w:rPr>
        <w:t>Localization</w:t>
      </w:r>
    </w:p>
    <w:p w14:paraId="53288F7F" w14:textId="77777777" w:rsidR="003322CB" w:rsidRPr="000568EC" w:rsidRDefault="003322CB" w:rsidP="003322CB">
      <w:pPr>
        <w:pStyle w:val="ListParagraph"/>
        <w:numPr>
          <w:ilvl w:val="0"/>
          <w:numId w:val="9"/>
        </w:numPr>
      </w:pPr>
      <w:r w:rsidRPr="000568EC">
        <w:t>Multilingual support for global users.</w:t>
      </w:r>
    </w:p>
    <w:p w14:paraId="5615E502" w14:textId="77777777" w:rsidR="003322CB" w:rsidRPr="000568EC" w:rsidRDefault="003322CB" w:rsidP="003322CB"/>
    <w:p w14:paraId="20FF70D2" w14:textId="77777777" w:rsidR="003322CB" w:rsidRPr="003322CB" w:rsidRDefault="003322CB" w:rsidP="003322CB"/>
    <w:p w14:paraId="0297DBC5" w14:textId="77777777" w:rsidR="00DB1921" w:rsidRDefault="00DB1921" w:rsidP="00DB1921">
      <w:pPr>
        <w:pStyle w:val="Heading2"/>
        <w:rPr>
          <w:color w:val="0D0D0D" w:themeColor="text1" w:themeTint="F2"/>
        </w:rPr>
      </w:pPr>
      <w:r w:rsidRPr="004F22DE">
        <w:rPr>
          <w:color w:val="0D0D0D" w:themeColor="text1" w:themeTint="F2"/>
        </w:rPr>
        <w:t xml:space="preserve">  </w:t>
      </w:r>
      <w:bookmarkStart w:id="8" w:name="_Toc195655711"/>
      <w:r w:rsidRPr="004F22DE">
        <w:rPr>
          <w:color w:val="0D0D0D" w:themeColor="text1" w:themeTint="F2"/>
        </w:rPr>
        <w:t>System Requirements Specification</w:t>
      </w:r>
      <w:bookmarkEnd w:id="8"/>
      <w:r w:rsidRPr="004F22DE">
        <w:rPr>
          <w:color w:val="0D0D0D" w:themeColor="text1" w:themeTint="F2"/>
        </w:rPr>
        <w:t xml:space="preserve">  </w:t>
      </w:r>
    </w:p>
    <w:p w14:paraId="16D6BFE1" w14:textId="77777777" w:rsidR="003322CB" w:rsidRPr="003322CB" w:rsidRDefault="003322CB" w:rsidP="003322CB">
      <w:pPr>
        <w:ind w:left="576"/>
        <w:rPr>
          <w:b/>
          <w:bCs/>
          <w:sz w:val="24"/>
          <w:szCs w:val="24"/>
        </w:rPr>
      </w:pPr>
      <w:r w:rsidRPr="003322CB">
        <w:rPr>
          <w:b/>
          <w:bCs/>
          <w:sz w:val="24"/>
          <w:szCs w:val="24"/>
        </w:rPr>
        <w:t>Backend</w:t>
      </w:r>
    </w:p>
    <w:p w14:paraId="478BCDC4" w14:textId="77777777" w:rsidR="003322CB" w:rsidRPr="000568EC" w:rsidRDefault="003322CB" w:rsidP="003322CB">
      <w:pPr>
        <w:pStyle w:val="ListParagraph"/>
        <w:numPr>
          <w:ilvl w:val="0"/>
          <w:numId w:val="9"/>
        </w:numPr>
      </w:pPr>
      <w:r w:rsidRPr="000568EC">
        <w:t>Database to store user profiles, listings, messages, and agreements.</w:t>
      </w:r>
    </w:p>
    <w:p w14:paraId="5961BD6E" w14:textId="77777777" w:rsidR="003322CB" w:rsidRPr="000568EC" w:rsidRDefault="003322CB" w:rsidP="003322CB">
      <w:pPr>
        <w:pStyle w:val="ListParagraph"/>
        <w:numPr>
          <w:ilvl w:val="0"/>
          <w:numId w:val="9"/>
        </w:numPr>
      </w:pPr>
      <w:r w:rsidRPr="000568EC">
        <w:t>Algorithm for matching travelers/hosts based on preferences.</w:t>
      </w:r>
    </w:p>
    <w:p w14:paraId="15AD0E03" w14:textId="77777777" w:rsidR="003322CB" w:rsidRPr="003322CB" w:rsidRDefault="003322CB" w:rsidP="003322CB">
      <w:pPr>
        <w:ind w:left="576"/>
        <w:rPr>
          <w:b/>
          <w:bCs/>
          <w:sz w:val="24"/>
          <w:szCs w:val="24"/>
        </w:rPr>
      </w:pPr>
      <w:r w:rsidRPr="003322CB">
        <w:rPr>
          <w:b/>
          <w:bCs/>
          <w:sz w:val="24"/>
          <w:szCs w:val="24"/>
        </w:rPr>
        <w:t>Frontend</w:t>
      </w:r>
    </w:p>
    <w:p w14:paraId="2AFF55E5" w14:textId="77777777" w:rsidR="003322CB" w:rsidRPr="000568EC" w:rsidRDefault="003322CB" w:rsidP="003322CB">
      <w:pPr>
        <w:pStyle w:val="ListParagraph"/>
        <w:numPr>
          <w:ilvl w:val="0"/>
          <w:numId w:val="9"/>
        </w:numPr>
      </w:pPr>
      <w:r w:rsidRPr="000568EC">
        <w:t>Responsive UI for web/mobile (e.g., React, Flutter).</w:t>
      </w:r>
    </w:p>
    <w:p w14:paraId="208EECA3" w14:textId="77777777" w:rsidR="003322CB" w:rsidRPr="000568EC" w:rsidRDefault="003322CB" w:rsidP="003322CB">
      <w:pPr>
        <w:pStyle w:val="ListParagraph"/>
        <w:numPr>
          <w:ilvl w:val="0"/>
          <w:numId w:val="9"/>
        </w:numPr>
      </w:pPr>
      <w:r w:rsidRPr="000568EC">
        <w:t>Intuitive forms for profile creation and search filters.</w:t>
      </w:r>
    </w:p>
    <w:p w14:paraId="2618F6C4" w14:textId="77777777" w:rsidR="003322CB" w:rsidRPr="003322CB" w:rsidRDefault="003322CB" w:rsidP="003322CB">
      <w:pPr>
        <w:ind w:left="576"/>
        <w:rPr>
          <w:b/>
          <w:bCs/>
          <w:sz w:val="24"/>
          <w:szCs w:val="24"/>
        </w:rPr>
      </w:pPr>
      <w:r w:rsidRPr="003322CB">
        <w:rPr>
          <w:b/>
          <w:bCs/>
          <w:sz w:val="24"/>
          <w:szCs w:val="24"/>
        </w:rPr>
        <w:t>Admin Panel</w:t>
      </w:r>
    </w:p>
    <w:p w14:paraId="26BF96F8" w14:textId="77777777" w:rsidR="003322CB" w:rsidRDefault="003322CB" w:rsidP="003322CB">
      <w:pPr>
        <w:pStyle w:val="ListParagraph"/>
        <w:numPr>
          <w:ilvl w:val="0"/>
          <w:numId w:val="9"/>
        </w:numPr>
      </w:pPr>
      <w:r w:rsidRPr="000568EC">
        <w:t>Dashboard to manage users, content and reports ,resolve disputes and monitor reviews.</w:t>
      </w:r>
    </w:p>
    <w:p w14:paraId="1F0F72CD" w14:textId="77777777" w:rsidR="003322CB" w:rsidRPr="003322CB" w:rsidRDefault="003322CB" w:rsidP="003322CB">
      <w:pPr>
        <w:pStyle w:val="ListParagraph"/>
        <w:ind w:left="1296"/>
      </w:pPr>
    </w:p>
    <w:p w14:paraId="2EB3D99F" w14:textId="77777777" w:rsidR="00DB1921" w:rsidRDefault="00DB1921" w:rsidP="00DB1921">
      <w:pPr>
        <w:pStyle w:val="Heading2"/>
        <w:rPr>
          <w:color w:val="0D0D0D" w:themeColor="text1" w:themeTint="F2"/>
        </w:rPr>
      </w:pPr>
      <w:r w:rsidRPr="004F22DE">
        <w:rPr>
          <w:color w:val="0D0D0D" w:themeColor="text1" w:themeTint="F2"/>
        </w:rPr>
        <w:lastRenderedPageBreak/>
        <w:t xml:space="preserve">  </w:t>
      </w:r>
      <w:bookmarkStart w:id="9" w:name="_Toc195655712"/>
      <w:r w:rsidRPr="004F22DE">
        <w:rPr>
          <w:color w:val="0D0D0D" w:themeColor="text1" w:themeTint="F2"/>
        </w:rPr>
        <w:t>Requirements’ Priorities</w:t>
      </w:r>
      <w:bookmarkEnd w:id="9"/>
      <w:r w:rsidRPr="004F22DE">
        <w:rPr>
          <w:color w:val="0D0D0D" w:themeColor="text1" w:themeTint="F2"/>
        </w:rPr>
        <w:t xml:space="preserve">  </w:t>
      </w:r>
    </w:p>
    <w:p w14:paraId="44B0769D" w14:textId="77777777" w:rsidR="00141911" w:rsidRPr="00141911" w:rsidRDefault="00141911" w:rsidP="00141911"/>
    <w:tbl>
      <w:tblPr>
        <w:tblStyle w:val="TableGrid"/>
        <w:tblW w:w="7776" w:type="dxa"/>
        <w:jc w:val="center"/>
        <w:tblLook w:val="04A0" w:firstRow="1" w:lastRow="0" w:firstColumn="1" w:lastColumn="0" w:noHBand="0" w:noVBand="1"/>
      </w:tblPr>
      <w:tblGrid>
        <w:gridCol w:w="2592"/>
        <w:gridCol w:w="2592"/>
        <w:gridCol w:w="2592"/>
      </w:tblGrid>
      <w:tr w:rsidR="00141911" w:rsidRPr="00A05D54" w14:paraId="24B44963" w14:textId="77777777" w:rsidTr="00141911">
        <w:trPr>
          <w:trHeight w:val="576"/>
          <w:jc w:val="center"/>
        </w:trPr>
        <w:tc>
          <w:tcPr>
            <w:tcW w:w="2592" w:type="dxa"/>
            <w:vAlign w:val="center"/>
            <w:hideMark/>
          </w:tcPr>
          <w:p w14:paraId="40C3344F" w14:textId="77777777" w:rsidR="00141911" w:rsidRPr="00141911" w:rsidRDefault="00141911" w:rsidP="00141911">
            <w:pPr>
              <w:jc w:val="center"/>
              <w:rPr>
                <w:b/>
                <w:bCs/>
              </w:rPr>
            </w:pPr>
            <w:r w:rsidRPr="00141911">
              <w:rPr>
                <w:b/>
                <w:bCs/>
              </w:rPr>
              <w:t>Priority</w:t>
            </w:r>
          </w:p>
        </w:tc>
        <w:tc>
          <w:tcPr>
            <w:tcW w:w="2592" w:type="dxa"/>
            <w:vAlign w:val="center"/>
            <w:hideMark/>
          </w:tcPr>
          <w:p w14:paraId="1BBA9B49" w14:textId="77777777" w:rsidR="00141911" w:rsidRPr="00141911" w:rsidRDefault="00141911" w:rsidP="00141911">
            <w:pPr>
              <w:jc w:val="center"/>
              <w:rPr>
                <w:b/>
                <w:bCs/>
              </w:rPr>
            </w:pPr>
            <w:r w:rsidRPr="00141911">
              <w:rPr>
                <w:b/>
                <w:bCs/>
              </w:rPr>
              <w:t>Requirement</w:t>
            </w:r>
          </w:p>
        </w:tc>
        <w:tc>
          <w:tcPr>
            <w:tcW w:w="2592" w:type="dxa"/>
            <w:vAlign w:val="center"/>
            <w:hideMark/>
          </w:tcPr>
          <w:p w14:paraId="60E3F82A" w14:textId="77777777" w:rsidR="00141911" w:rsidRPr="00141911" w:rsidRDefault="00141911" w:rsidP="00141911">
            <w:pPr>
              <w:jc w:val="center"/>
              <w:rPr>
                <w:b/>
                <w:bCs/>
              </w:rPr>
            </w:pPr>
            <w:r w:rsidRPr="00141911">
              <w:rPr>
                <w:b/>
                <w:bCs/>
              </w:rPr>
              <w:t>Category</w:t>
            </w:r>
          </w:p>
        </w:tc>
      </w:tr>
      <w:tr w:rsidR="00141911" w:rsidRPr="00A05D54" w14:paraId="62B9379F" w14:textId="77777777" w:rsidTr="00141911">
        <w:trPr>
          <w:trHeight w:val="576"/>
          <w:jc w:val="center"/>
        </w:trPr>
        <w:tc>
          <w:tcPr>
            <w:tcW w:w="2592" w:type="dxa"/>
            <w:vAlign w:val="center"/>
            <w:hideMark/>
          </w:tcPr>
          <w:p w14:paraId="3370248C" w14:textId="77777777" w:rsidR="00141911" w:rsidRPr="00A87BCD" w:rsidRDefault="00141911" w:rsidP="00141911">
            <w:pPr>
              <w:jc w:val="center"/>
            </w:pPr>
            <w:r w:rsidRPr="00A87BCD">
              <w:t>MUST</w:t>
            </w:r>
          </w:p>
        </w:tc>
        <w:tc>
          <w:tcPr>
            <w:tcW w:w="2592" w:type="dxa"/>
            <w:vAlign w:val="center"/>
            <w:hideMark/>
          </w:tcPr>
          <w:p w14:paraId="7036D092" w14:textId="77777777" w:rsidR="00141911" w:rsidRPr="00A87BCD" w:rsidRDefault="00141911" w:rsidP="00141911">
            <w:pPr>
              <w:jc w:val="center"/>
            </w:pPr>
            <w:r w:rsidRPr="00A87BCD">
              <w:t>User registration/profile creation</w:t>
            </w:r>
          </w:p>
        </w:tc>
        <w:tc>
          <w:tcPr>
            <w:tcW w:w="2592" w:type="dxa"/>
            <w:vAlign w:val="center"/>
            <w:hideMark/>
          </w:tcPr>
          <w:p w14:paraId="01EC5659" w14:textId="77777777" w:rsidR="00141911" w:rsidRPr="00A87BCD" w:rsidRDefault="00141911" w:rsidP="00141911">
            <w:pPr>
              <w:jc w:val="center"/>
            </w:pPr>
            <w:r w:rsidRPr="00A87BCD">
              <w:t>Core functionality</w:t>
            </w:r>
          </w:p>
        </w:tc>
      </w:tr>
      <w:tr w:rsidR="00141911" w:rsidRPr="00A05D54" w14:paraId="35977C6D" w14:textId="77777777" w:rsidTr="00141911">
        <w:trPr>
          <w:trHeight w:val="576"/>
          <w:jc w:val="center"/>
        </w:trPr>
        <w:tc>
          <w:tcPr>
            <w:tcW w:w="2592" w:type="dxa"/>
            <w:vAlign w:val="center"/>
            <w:hideMark/>
          </w:tcPr>
          <w:p w14:paraId="7697BDCE" w14:textId="77777777" w:rsidR="00141911" w:rsidRPr="00A87BCD" w:rsidRDefault="00141911" w:rsidP="00141911">
            <w:pPr>
              <w:jc w:val="center"/>
            </w:pPr>
            <w:r w:rsidRPr="00A87BCD">
              <w:t>MUST</w:t>
            </w:r>
          </w:p>
        </w:tc>
        <w:tc>
          <w:tcPr>
            <w:tcW w:w="2592" w:type="dxa"/>
            <w:vAlign w:val="center"/>
            <w:hideMark/>
          </w:tcPr>
          <w:p w14:paraId="36598006" w14:textId="77777777" w:rsidR="00141911" w:rsidRPr="00A87BCD" w:rsidRDefault="00141911" w:rsidP="00141911">
            <w:pPr>
              <w:jc w:val="center"/>
            </w:pPr>
            <w:r w:rsidRPr="00A87BCD">
              <w:t>Search/filter hosts/travelers</w:t>
            </w:r>
          </w:p>
        </w:tc>
        <w:tc>
          <w:tcPr>
            <w:tcW w:w="2592" w:type="dxa"/>
            <w:vAlign w:val="center"/>
            <w:hideMark/>
          </w:tcPr>
          <w:p w14:paraId="22912725" w14:textId="77777777" w:rsidR="00141911" w:rsidRPr="00A87BCD" w:rsidRDefault="00141911" w:rsidP="00141911">
            <w:pPr>
              <w:jc w:val="center"/>
            </w:pPr>
            <w:r w:rsidRPr="00A87BCD">
              <w:t>Core functionality</w:t>
            </w:r>
          </w:p>
        </w:tc>
      </w:tr>
      <w:tr w:rsidR="00141911" w:rsidRPr="00A05D54" w14:paraId="6C9F20B1" w14:textId="77777777" w:rsidTr="00141911">
        <w:trPr>
          <w:trHeight w:val="576"/>
          <w:jc w:val="center"/>
        </w:trPr>
        <w:tc>
          <w:tcPr>
            <w:tcW w:w="2592" w:type="dxa"/>
            <w:vAlign w:val="center"/>
            <w:hideMark/>
          </w:tcPr>
          <w:p w14:paraId="0F8D2E1A" w14:textId="77777777" w:rsidR="00141911" w:rsidRPr="00A87BCD" w:rsidRDefault="00141911" w:rsidP="00141911">
            <w:pPr>
              <w:jc w:val="center"/>
            </w:pPr>
            <w:r w:rsidRPr="00A87BCD">
              <w:t>MUST</w:t>
            </w:r>
          </w:p>
        </w:tc>
        <w:tc>
          <w:tcPr>
            <w:tcW w:w="2592" w:type="dxa"/>
            <w:vAlign w:val="center"/>
            <w:hideMark/>
          </w:tcPr>
          <w:p w14:paraId="362E6061" w14:textId="77777777" w:rsidR="00141911" w:rsidRPr="00A87BCD" w:rsidRDefault="00141911" w:rsidP="00141911">
            <w:pPr>
              <w:jc w:val="center"/>
            </w:pPr>
            <w:r w:rsidRPr="00A87BCD">
              <w:t>Secure messaging system</w:t>
            </w:r>
          </w:p>
        </w:tc>
        <w:tc>
          <w:tcPr>
            <w:tcW w:w="2592" w:type="dxa"/>
            <w:vAlign w:val="center"/>
            <w:hideMark/>
          </w:tcPr>
          <w:p w14:paraId="2C344746" w14:textId="77777777" w:rsidR="00141911" w:rsidRPr="00A87BCD" w:rsidRDefault="00141911" w:rsidP="00141911">
            <w:pPr>
              <w:jc w:val="center"/>
            </w:pPr>
            <w:r w:rsidRPr="00A87BCD">
              <w:t>Core functionality</w:t>
            </w:r>
          </w:p>
        </w:tc>
      </w:tr>
      <w:tr w:rsidR="00141911" w:rsidRPr="00A05D54" w14:paraId="1B3DCB2D" w14:textId="77777777" w:rsidTr="00141911">
        <w:trPr>
          <w:trHeight w:val="576"/>
          <w:jc w:val="center"/>
        </w:trPr>
        <w:tc>
          <w:tcPr>
            <w:tcW w:w="2592" w:type="dxa"/>
            <w:vAlign w:val="center"/>
            <w:hideMark/>
          </w:tcPr>
          <w:p w14:paraId="2FB62575" w14:textId="77777777" w:rsidR="00141911" w:rsidRPr="00A87BCD" w:rsidRDefault="00141911" w:rsidP="00141911">
            <w:pPr>
              <w:jc w:val="center"/>
            </w:pPr>
            <w:r w:rsidRPr="00A87BCD">
              <w:t>MUST</w:t>
            </w:r>
          </w:p>
        </w:tc>
        <w:tc>
          <w:tcPr>
            <w:tcW w:w="2592" w:type="dxa"/>
            <w:vAlign w:val="center"/>
            <w:hideMark/>
          </w:tcPr>
          <w:p w14:paraId="79C7B66B" w14:textId="77777777" w:rsidR="00141911" w:rsidRPr="00A87BCD" w:rsidRDefault="00141911" w:rsidP="00141911">
            <w:pPr>
              <w:jc w:val="center"/>
            </w:pPr>
            <w:r w:rsidRPr="00A87BCD">
              <w:t>Payment processing for travelers</w:t>
            </w:r>
          </w:p>
        </w:tc>
        <w:tc>
          <w:tcPr>
            <w:tcW w:w="2592" w:type="dxa"/>
            <w:vAlign w:val="center"/>
            <w:hideMark/>
          </w:tcPr>
          <w:p w14:paraId="7DAE1A8F" w14:textId="77777777" w:rsidR="00141911" w:rsidRPr="00A87BCD" w:rsidRDefault="00141911" w:rsidP="00141911">
            <w:pPr>
              <w:jc w:val="center"/>
            </w:pPr>
            <w:r w:rsidRPr="00A87BCD">
              <w:t>Core functionality</w:t>
            </w:r>
          </w:p>
        </w:tc>
      </w:tr>
      <w:tr w:rsidR="00141911" w:rsidRPr="00A05D54" w14:paraId="46C8C06C" w14:textId="77777777" w:rsidTr="00141911">
        <w:trPr>
          <w:trHeight w:val="576"/>
          <w:jc w:val="center"/>
        </w:trPr>
        <w:tc>
          <w:tcPr>
            <w:tcW w:w="2592" w:type="dxa"/>
            <w:vAlign w:val="center"/>
            <w:hideMark/>
          </w:tcPr>
          <w:p w14:paraId="2CA82E21" w14:textId="77777777" w:rsidR="00141911" w:rsidRPr="00A87BCD" w:rsidRDefault="00141911" w:rsidP="00141911">
            <w:pPr>
              <w:jc w:val="center"/>
            </w:pPr>
            <w:r w:rsidRPr="00A87BCD">
              <w:t>SHOULD</w:t>
            </w:r>
          </w:p>
        </w:tc>
        <w:tc>
          <w:tcPr>
            <w:tcW w:w="2592" w:type="dxa"/>
            <w:vAlign w:val="center"/>
            <w:hideMark/>
          </w:tcPr>
          <w:p w14:paraId="4AFE64FB" w14:textId="77777777" w:rsidR="00141911" w:rsidRPr="00A87BCD" w:rsidRDefault="00141911" w:rsidP="00141911">
            <w:pPr>
              <w:jc w:val="center"/>
            </w:pPr>
            <w:r w:rsidRPr="00A87BCD">
              <w:t>ID verification &amp; safety features</w:t>
            </w:r>
          </w:p>
        </w:tc>
        <w:tc>
          <w:tcPr>
            <w:tcW w:w="2592" w:type="dxa"/>
            <w:vAlign w:val="center"/>
            <w:hideMark/>
          </w:tcPr>
          <w:p w14:paraId="1C74C57B" w14:textId="77777777" w:rsidR="00141911" w:rsidRPr="00A87BCD" w:rsidRDefault="00141911" w:rsidP="00141911">
            <w:pPr>
              <w:jc w:val="center"/>
            </w:pPr>
            <w:r w:rsidRPr="00A87BCD">
              <w:t>Trust/Safety</w:t>
            </w:r>
          </w:p>
        </w:tc>
      </w:tr>
      <w:tr w:rsidR="00141911" w:rsidRPr="00A05D54" w14:paraId="1118FA7C" w14:textId="77777777" w:rsidTr="00141911">
        <w:trPr>
          <w:trHeight w:val="576"/>
          <w:jc w:val="center"/>
        </w:trPr>
        <w:tc>
          <w:tcPr>
            <w:tcW w:w="2592" w:type="dxa"/>
            <w:vAlign w:val="center"/>
            <w:hideMark/>
          </w:tcPr>
          <w:p w14:paraId="1E8AC6AE" w14:textId="77777777" w:rsidR="00141911" w:rsidRPr="00A87BCD" w:rsidRDefault="00141911" w:rsidP="00141911">
            <w:pPr>
              <w:jc w:val="center"/>
            </w:pPr>
            <w:r w:rsidRPr="00A87BCD">
              <w:t>SHOULD</w:t>
            </w:r>
          </w:p>
        </w:tc>
        <w:tc>
          <w:tcPr>
            <w:tcW w:w="2592" w:type="dxa"/>
            <w:vAlign w:val="center"/>
            <w:hideMark/>
          </w:tcPr>
          <w:p w14:paraId="4CF4B3B6" w14:textId="77777777" w:rsidR="00141911" w:rsidRPr="00A87BCD" w:rsidRDefault="00141911" w:rsidP="00141911">
            <w:pPr>
              <w:jc w:val="center"/>
            </w:pPr>
            <w:r w:rsidRPr="00A87BCD">
              <w:t>Review/rating system</w:t>
            </w:r>
          </w:p>
        </w:tc>
        <w:tc>
          <w:tcPr>
            <w:tcW w:w="2592" w:type="dxa"/>
            <w:vAlign w:val="center"/>
            <w:hideMark/>
          </w:tcPr>
          <w:p w14:paraId="629F374A" w14:textId="77777777" w:rsidR="00141911" w:rsidRPr="00A87BCD" w:rsidRDefault="00141911" w:rsidP="00141911">
            <w:pPr>
              <w:jc w:val="center"/>
            </w:pPr>
            <w:r w:rsidRPr="00A87BCD">
              <w:t>Quality assurance</w:t>
            </w:r>
          </w:p>
        </w:tc>
      </w:tr>
      <w:tr w:rsidR="00141911" w:rsidRPr="00A05D54" w14:paraId="61E9EB6D" w14:textId="77777777" w:rsidTr="00141911">
        <w:trPr>
          <w:trHeight w:val="576"/>
          <w:jc w:val="center"/>
        </w:trPr>
        <w:tc>
          <w:tcPr>
            <w:tcW w:w="2592" w:type="dxa"/>
            <w:vAlign w:val="center"/>
            <w:hideMark/>
          </w:tcPr>
          <w:p w14:paraId="064E3068" w14:textId="77777777" w:rsidR="00141911" w:rsidRPr="00A87BCD" w:rsidRDefault="00141911" w:rsidP="00141911">
            <w:pPr>
              <w:jc w:val="center"/>
            </w:pPr>
            <w:r w:rsidRPr="00A87BCD">
              <w:t>COULD</w:t>
            </w:r>
          </w:p>
        </w:tc>
        <w:tc>
          <w:tcPr>
            <w:tcW w:w="2592" w:type="dxa"/>
            <w:vAlign w:val="center"/>
            <w:hideMark/>
          </w:tcPr>
          <w:p w14:paraId="00A3B298" w14:textId="77777777" w:rsidR="00141911" w:rsidRPr="00A87BCD" w:rsidRDefault="00141911" w:rsidP="00141911">
            <w:pPr>
              <w:jc w:val="center"/>
            </w:pPr>
            <w:r w:rsidRPr="00A87BCD">
              <w:t>Multilingual support</w:t>
            </w:r>
          </w:p>
        </w:tc>
        <w:tc>
          <w:tcPr>
            <w:tcW w:w="2592" w:type="dxa"/>
            <w:vAlign w:val="center"/>
            <w:hideMark/>
          </w:tcPr>
          <w:p w14:paraId="23071629" w14:textId="77777777" w:rsidR="00141911" w:rsidRDefault="00141911" w:rsidP="00141911">
            <w:pPr>
              <w:jc w:val="center"/>
            </w:pPr>
            <w:r w:rsidRPr="00A87BCD">
              <w:t>Enhanced UX</w:t>
            </w:r>
          </w:p>
        </w:tc>
      </w:tr>
    </w:tbl>
    <w:p w14:paraId="65F99358" w14:textId="77777777" w:rsidR="00DB1921" w:rsidRDefault="00DB1921" w:rsidP="00DB1921">
      <w:pPr>
        <w:rPr>
          <w:color w:val="0D0D0D" w:themeColor="text1" w:themeTint="F2"/>
        </w:rPr>
      </w:pPr>
    </w:p>
    <w:p w14:paraId="329677ED" w14:textId="77777777" w:rsidR="00141911" w:rsidRDefault="00141911" w:rsidP="00DB1921">
      <w:pPr>
        <w:rPr>
          <w:color w:val="0D0D0D" w:themeColor="text1" w:themeTint="F2"/>
        </w:rPr>
      </w:pPr>
    </w:p>
    <w:p w14:paraId="51839A96" w14:textId="77777777" w:rsidR="00141911" w:rsidRPr="004F22DE" w:rsidRDefault="00141911" w:rsidP="00DB1921">
      <w:pPr>
        <w:rPr>
          <w:color w:val="0D0D0D" w:themeColor="text1" w:themeTint="F2"/>
        </w:rPr>
      </w:pPr>
    </w:p>
    <w:p w14:paraId="40CE3E04" w14:textId="77777777" w:rsidR="00AB482E" w:rsidRPr="00AB482E" w:rsidRDefault="00DB1921" w:rsidP="00AB482E">
      <w:pPr>
        <w:pStyle w:val="Heading1"/>
        <w:rPr>
          <w:color w:val="0D0D0D" w:themeColor="text1" w:themeTint="F2"/>
        </w:rPr>
      </w:pPr>
      <w:bookmarkStart w:id="10" w:name="_Toc195655713"/>
      <w:r w:rsidRPr="004F22DE">
        <w:rPr>
          <w:color w:val="0D0D0D" w:themeColor="text1" w:themeTint="F2"/>
        </w:rPr>
        <w:t>Non-functional Requirements</w:t>
      </w:r>
      <w:bookmarkEnd w:id="10"/>
      <w:r w:rsidRPr="004F22DE">
        <w:rPr>
          <w:color w:val="0D0D0D" w:themeColor="text1" w:themeTint="F2"/>
        </w:rPr>
        <w:t xml:space="preserve">  </w:t>
      </w:r>
    </w:p>
    <w:p w14:paraId="432DEAE8" w14:textId="77777777" w:rsidR="000910C4" w:rsidRPr="000910C4" w:rsidRDefault="00DB1921" w:rsidP="000910C4">
      <w:pPr>
        <w:pStyle w:val="Heading2"/>
        <w:rPr>
          <w:color w:val="0D0D0D" w:themeColor="text1" w:themeTint="F2"/>
        </w:rPr>
      </w:pPr>
      <w:r w:rsidRPr="004F22DE">
        <w:rPr>
          <w:color w:val="0D0D0D" w:themeColor="text1" w:themeTint="F2"/>
        </w:rPr>
        <w:t xml:space="preserve">  </w:t>
      </w:r>
      <w:bookmarkStart w:id="11" w:name="_Toc195655714"/>
      <w:r w:rsidRPr="004F22DE">
        <w:rPr>
          <w:color w:val="0D0D0D" w:themeColor="text1" w:themeTint="F2"/>
        </w:rPr>
        <w:t>General Types/Categories</w:t>
      </w:r>
      <w:bookmarkEnd w:id="11"/>
      <w:r w:rsidRPr="004F22DE">
        <w:rPr>
          <w:color w:val="0D0D0D" w:themeColor="text1" w:themeTint="F2"/>
        </w:rPr>
        <w:t xml:space="preserve">  </w:t>
      </w:r>
    </w:p>
    <w:p w14:paraId="53999CBF" w14:textId="77777777" w:rsidR="00AB482E" w:rsidRDefault="00AB482E" w:rsidP="000910C4">
      <w:pPr>
        <w:ind w:left="576"/>
        <w:rPr>
          <w:b/>
          <w:bCs/>
          <w:sz w:val="24"/>
          <w:szCs w:val="24"/>
        </w:rPr>
      </w:pPr>
      <w:r w:rsidRPr="000910C4">
        <w:rPr>
          <w:b/>
          <w:bCs/>
          <w:sz w:val="24"/>
          <w:szCs w:val="24"/>
        </w:rPr>
        <w:t>The following categories will be addressed in this system:</w:t>
      </w:r>
    </w:p>
    <w:p w14:paraId="471F3CC1" w14:textId="77777777" w:rsidR="009A5EB6" w:rsidRPr="009A5EB6" w:rsidRDefault="009A5EB6" w:rsidP="009A5EB6">
      <w:pPr>
        <w:pStyle w:val="ListParagraph"/>
        <w:numPr>
          <w:ilvl w:val="0"/>
          <w:numId w:val="3"/>
        </w:numPr>
      </w:pPr>
      <w:r w:rsidRPr="009A5EB6">
        <w:t>Look and feel: The spirit of platform appearance</w:t>
      </w:r>
    </w:p>
    <w:p w14:paraId="146A8B23" w14:textId="77777777" w:rsidR="00AB482E" w:rsidRDefault="00AB482E" w:rsidP="009A5EB6">
      <w:pPr>
        <w:pStyle w:val="ListParagraph"/>
        <w:numPr>
          <w:ilvl w:val="0"/>
          <w:numId w:val="3"/>
        </w:numPr>
      </w:pPr>
      <w:r>
        <w:t>Performance: Defines system speed and response times.</w:t>
      </w:r>
    </w:p>
    <w:p w14:paraId="56687B14" w14:textId="77777777" w:rsidR="00AB482E" w:rsidRDefault="00AB482E" w:rsidP="009A5EB6">
      <w:pPr>
        <w:pStyle w:val="ListParagraph"/>
        <w:numPr>
          <w:ilvl w:val="0"/>
          <w:numId w:val="3"/>
        </w:numPr>
      </w:pPr>
      <w:r>
        <w:t>Security: Focuses on protecting data and ensuring secure operations.</w:t>
      </w:r>
    </w:p>
    <w:p w14:paraId="0146A568" w14:textId="77777777" w:rsidR="00AB482E" w:rsidRDefault="00AB482E" w:rsidP="009A5EB6">
      <w:pPr>
        <w:pStyle w:val="ListParagraph"/>
        <w:numPr>
          <w:ilvl w:val="0"/>
          <w:numId w:val="3"/>
        </w:numPr>
      </w:pPr>
      <w:r>
        <w:t>Scalability: Ensures the system can handle increased user load or data volume efficiently.</w:t>
      </w:r>
    </w:p>
    <w:p w14:paraId="0E4432EB" w14:textId="77777777" w:rsidR="00AB482E" w:rsidRDefault="00AB482E" w:rsidP="009A5EB6">
      <w:pPr>
        <w:pStyle w:val="ListParagraph"/>
        <w:numPr>
          <w:ilvl w:val="0"/>
          <w:numId w:val="3"/>
        </w:numPr>
      </w:pPr>
      <w:r>
        <w:t>Usability: Addresses the user-friendliness and accessibility of the platform.</w:t>
      </w:r>
    </w:p>
    <w:p w14:paraId="69621452" w14:textId="77777777" w:rsidR="00AB482E" w:rsidRDefault="00AB482E" w:rsidP="009A5EB6">
      <w:pPr>
        <w:pStyle w:val="ListParagraph"/>
        <w:numPr>
          <w:ilvl w:val="0"/>
          <w:numId w:val="3"/>
        </w:numPr>
      </w:pPr>
      <w:r>
        <w:t>Availability: Defines system uptime and continuity of service.</w:t>
      </w:r>
    </w:p>
    <w:p w14:paraId="72B286E8" w14:textId="77777777" w:rsidR="00AB482E" w:rsidRDefault="00AB482E" w:rsidP="009A5EB6">
      <w:pPr>
        <w:pStyle w:val="ListParagraph"/>
        <w:numPr>
          <w:ilvl w:val="0"/>
          <w:numId w:val="3"/>
        </w:numPr>
      </w:pPr>
      <w:r>
        <w:t>Maintainability: Outlines ease of updating or repairing the system.</w:t>
      </w:r>
    </w:p>
    <w:p w14:paraId="45EE7734" w14:textId="77777777" w:rsidR="009A5EB6" w:rsidRDefault="009A5EB6" w:rsidP="009A5EB6">
      <w:pPr>
        <w:pStyle w:val="ListParagraph"/>
        <w:numPr>
          <w:ilvl w:val="0"/>
          <w:numId w:val="3"/>
        </w:numPr>
      </w:pPr>
      <w:r>
        <w:t>Legal: The laws and standard that apply to the product</w:t>
      </w:r>
    </w:p>
    <w:p w14:paraId="685FE8B8" w14:textId="77777777" w:rsidR="00AB482E" w:rsidRDefault="00AB482E" w:rsidP="009A5EB6">
      <w:pPr>
        <w:pStyle w:val="ListParagraph"/>
        <w:numPr>
          <w:ilvl w:val="0"/>
          <w:numId w:val="3"/>
        </w:numPr>
      </w:pPr>
      <w:r>
        <w:t>Portability: Covers the ability of the system to operate across different platforms and devices</w:t>
      </w:r>
    </w:p>
    <w:p w14:paraId="426FCB16" w14:textId="77777777" w:rsidR="000910C4" w:rsidRPr="000910C4" w:rsidRDefault="00DB1921" w:rsidP="000910C4">
      <w:pPr>
        <w:pStyle w:val="Heading2"/>
        <w:rPr>
          <w:color w:val="0D0D0D" w:themeColor="text1" w:themeTint="F2"/>
        </w:rPr>
      </w:pPr>
      <w:r w:rsidRPr="004F22DE">
        <w:rPr>
          <w:color w:val="0D0D0D" w:themeColor="text1" w:themeTint="F2"/>
        </w:rPr>
        <w:t xml:space="preserve">  </w:t>
      </w:r>
      <w:bookmarkStart w:id="12" w:name="_Toc195655715"/>
      <w:r w:rsidRPr="004F22DE">
        <w:rPr>
          <w:color w:val="0D0D0D" w:themeColor="text1" w:themeTint="F2"/>
        </w:rPr>
        <w:t>Specification</w:t>
      </w:r>
      <w:bookmarkEnd w:id="12"/>
      <w:r w:rsidRPr="004F22DE">
        <w:rPr>
          <w:color w:val="0D0D0D" w:themeColor="text1" w:themeTint="F2"/>
        </w:rPr>
        <w:t xml:space="preserve">  </w:t>
      </w:r>
    </w:p>
    <w:p w14:paraId="55CEE894" w14:textId="77777777" w:rsidR="00431060" w:rsidRDefault="000910C4" w:rsidP="00431060">
      <w:pPr>
        <w:ind w:left="576"/>
        <w:rPr>
          <w:b/>
          <w:bCs/>
          <w:sz w:val="24"/>
          <w:szCs w:val="24"/>
        </w:rPr>
      </w:pPr>
      <w:r w:rsidRPr="009A5EB6">
        <w:rPr>
          <w:b/>
          <w:bCs/>
          <w:sz w:val="24"/>
          <w:szCs w:val="24"/>
        </w:rPr>
        <w:t>Each requirement is specified under its respective category:</w:t>
      </w:r>
    </w:p>
    <w:p w14:paraId="7DBD4A95" w14:textId="77777777" w:rsidR="00431060" w:rsidRPr="00431060" w:rsidRDefault="00431060" w:rsidP="00431060">
      <w:pPr>
        <w:spacing w:line="240" w:lineRule="auto"/>
        <w:ind w:left="576"/>
      </w:pPr>
      <w:r w:rsidRPr="00431060">
        <w:lastRenderedPageBreak/>
        <w:t>1</w:t>
      </w:r>
      <w:r w:rsidR="009A5EB6" w:rsidRPr="00431060">
        <w:t>.</w:t>
      </w:r>
      <w:r w:rsidR="009A5EB6" w:rsidRPr="009A5EB6">
        <w:t xml:space="preserve"> Look and feel</w:t>
      </w:r>
    </w:p>
    <w:p w14:paraId="61E327A5" w14:textId="77777777" w:rsidR="00431060" w:rsidRDefault="009A5EB6" w:rsidP="00431060">
      <w:pPr>
        <w:pStyle w:val="ListParagraph"/>
        <w:numPr>
          <w:ilvl w:val="0"/>
          <w:numId w:val="6"/>
        </w:numPr>
        <w:spacing w:line="240" w:lineRule="auto"/>
      </w:pPr>
      <w:r>
        <w:t>The platform should only use three colors</w:t>
      </w:r>
    </w:p>
    <w:p w14:paraId="6274C5F9" w14:textId="77777777" w:rsidR="00431060" w:rsidRDefault="009A5EB6" w:rsidP="00431060">
      <w:pPr>
        <w:spacing w:line="240" w:lineRule="auto"/>
        <w:ind w:left="576"/>
      </w:pPr>
      <w:r>
        <w:t>2</w:t>
      </w:r>
      <w:r w:rsidR="000910C4">
        <w:t xml:space="preserve">. Performance  </w:t>
      </w:r>
    </w:p>
    <w:p w14:paraId="34DBC3EA" w14:textId="77777777" w:rsidR="000910C4" w:rsidRDefault="000910C4" w:rsidP="00431060">
      <w:pPr>
        <w:pStyle w:val="ListParagraph"/>
        <w:numPr>
          <w:ilvl w:val="0"/>
          <w:numId w:val="5"/>
        </w:numPr>
        <w:spacing w:line="240" w:lineRule="auto"/>
      </w:pPr>
      <w:r>
        <w:t>The platform must respond to user interactions within 2 seconds for 95% of cases under a load of 500 concurrent users.</w:t>
      </w:r>
    </w:p>
    <w:p w14:paraId="6DF7B568" w14:textId="77777777" w:rsidR="000910C4" w:rsidRDefault="009A5EB6" w:rsidP="00431060">
      <w:pPr>
        <w:spacing w:line="240" w:lineRule="auto"/>
        <w:ind w:left="576"/>
      </w:pPr>
      <w:r>
        <w:t>3</w:t>
      </w:r>
      <w:r w:rsidR="000910C4">
        <w:t xml:space="preserve">. Security  </w:t>
      </w:r>
    </w:p>
    <w:p w14:paraId="52F748F9" w14:textId="77777777" w:rsidR="000910C4" w:rsidRDefault="000910C4" w:rsidP="00431060">
      <w:pPr>
        <w:pStyle w:val="ListParagraph"/>
        <w:numPr>
          <w:ilvl w:val="0"/>
          <w:numId w:val="5"/>
        </w:numPr>
        <w:spacing w:line="240" w:lineRule="auto"/>
      </w:pPr>
      <w:r>
        <w:t>All user data must be encrypted using AES-256 both at rest and during transmission.</w:t>
      </w:r>
    </w:p>
    <w:p w14:paraId="73B74B66" w14:textId="77777777" w:rsidR="000910C4" w:rsidRDefault="009A5EB6" w:rsidP="00431060">
      <w:pPr>
        <w:spacing w:line="240" w:lineRule="auto"/>
        <w:ind w:left="576"/>
      </w:pPr>
      <w:r>
        <w:t>4</w:t>
      </w:r>
      <w:r w:rsidR="000910C4">
        <w:t xml:space="preserve">. Scalability  </w:t>
      </w:r>
    </w:p>
    <w:p w14:paraId="59D48B2E" w14:textId="77777777" w:rsidR="000910C4" w:rsidRDefault="000910C4" w:rsidP="00431060">
      <w:pPr>
        <w:pStyle w:val="ListParagraph"/>
        <w:numPr>
          <w:ilvl w:val="0"/>
          <w:numId w:val="5"/>
        </w:numPr>
        <w:spacing w:line="240" w:lineRule="auto"/>
      </w:pPr>
      <w:r>
        <w:t>The system must support up to 1 million user profiles without degradation of performance.</w:t>
      </w:r>
    </w:p>
    <w:p w14:paraId="49EC38C1" w14:textId="77777777" w:rsidR="000910C4" w:rsidRDefault="009A5EB6" w:rsidP="00431060">
      <w:pPr>
        <w:spacing w:line="240" w:lineRule="auto"/>
        <w:ind w:left="576"/>
      </w:pPr>
      <w:r>
        <w:t>5</w:t>
      </w:r>
      <w:r w:rsidR="000910C4">
        <w:t xml:space="preserve">. Usability  </w:t>
      </w:r>
    </w:p>
    <w:p w14:paraId="064A242D" w14:textId="77777777" w:rsidR="000910C4" w:rsidRDefault="000910C4" w:rsidP="00431060">
      <w:pPr>
        <w:pStyle w:val="ListParagraph"/>
        <w:numPr>
          <w:ilvl w:val="0"/>
          <w:numId w:val="5"/>
        </w:numPr>
        <w:spacing w:line="240" w:lineRule="auto"/>
      </w:pPr>
      <w:r>
        <w:t>The platform must be accessible to users with visual impairments, supporting screen readers and keyboard navigation.</w:t>
      </w:r>
    </w:p>
    <w:p w14:paraId="655A8094" w14:textId="77777777" w:rsidR="000910C4" w:rsidRDefault="00431060" w:rsidP="00431060">
      <w:pPr>
        <w:spacing w:line="240" w:lineRule="auto"/>
        <w:ind w:left="576"/>
      </w:pPr>
      <w:r>
        <w:t>6</w:t>
      </w:r>
      <w:r w:rsidR="000910C4">
        <w:t xml:space="preserve">. Availability  </w:t>
      </w:r>
    </w:p>
    <w:p w14:paraId="5C038A60" w14:textId="77777777" w:rsidR="009A5EB6" w:rsidRDefault="009A5EB6" w:rsidP="00431060">
      <w:pPr>
        <w:pStyle w:val="ListParagraph"/>
        <w:numPr>
          <w:ilvl w:val="0"/>
          <w:numId w:val="5"/>
        </w:numPr>
        <w:spacing w:line="240" w:lineRule="auto"/>
      </w:pPr>
      <w:r>
        <w:t>The system must maintain 99</w:t>
      </w:r>
      <w:r w:rsidRPr="009A5EB6">
        <w:t>% uptime, wit</w:t>
      </w:r>
      <w:r>
        <w:t>h no single downtime exceeding 5</w:t>
      </w:r>
      <w:r w:rsidRPr="009A5EB6">
        <w:t xml:space="preserve"> hours per year</w:t>
      </w:r>
    </w:p>
    <w:p w14:paraId="0EE07233" w14:textId="77777777" w:rsidR="000910C4" w:rsidRDefault="00431060" w:rsidP="00431060">
      <w:pPr>
        <w:spacing w:line="240" w:lineRule="auto"/>
        <w:ind w:left="576"/>
      </w:pPr>
      <w:r>
        <w:t>7</w:t>
      </w:r>
      <w:r w:rsidR="000910C4">
        <w:t xml:space="preserve">. Maintainability  </w:t>
      </w:r>
    </w:p>
    <w:p w14:paraId="5389C287" w14:textId="77777777" w:rsidR="000910C4" w:rsidRDefault="000910C4" w:rsidP="00431060">
      <w:pPr>
        <w:pStyle w:val="ListParagraph"/>
        <w:numPr>
          <w:ilvl w:val="0"/>
          <w:numId w:val="5"/>
        </w:numPr>
        <w:spacing w:line="240" w:lineRule="auto"/>
      </w:pPr>
      <w:r>
        <w:t>Updates to the system should</w:t>
      </w:r>
      <w:r w:rsidR="009A5EB6">
        <w:t xml:space="preserve"> not require more than 3</w:t>
      </w:r>
      <w:r>
        <w:t xml:space="preserve"> hours of downtime and should be supported by automated deployment tools.</w:t>
      </w:r>
    </w:p>
    <w:p w14:paraId="66F89121" w14:textId="77777777" w:rsidR="000910C4" w:rsidRDefault="00431060" w:rsidP="00431060">
      <w:pPr>
        <w:spacing w:line="240" w:lineRule="auto"/>
        <w:ind w:left="576"/>
      </w:pPr>
      <w:r>
        <w:t>8</w:t>
      </w:r>
      <w:r w:rsidR="000910C4">
        <w:t xml:space="preserve">. Portability  </w:t>
      </w:r>
    </w:p>
    <w:p w14:paraId="68E481E4" w14:textId="77777777" w:rsidR="009A5EB6" w:rsidRDefault="009A5EB6" w:rsidP="00431060">
      <w:pPr>
        <w:pStyle w:val="ListParagraph"/>
        <w:numPr>
          <w:ilvl w:val="0"/>
          <w:numId w:val="5"/>
        </w:numPr>
        <w:spacing w:line="240" w:lineRule="auto"/>
      </w:pPr>
      <w:r w:rsidRPr="009A5EB6">
        <w:t>The platform must be compatible with the latest versions of commonly used web browsers (Chrome, Firefox, Safari, Edge) and operate on Android and iOS devices</w:t>
      </w:r>
    </w:p>
    <w:p w14:paraId="2157FF0B" w14:textId="77777777" w:rsidR="002B1AB5" w:rsidRDefault="002B1AB5" w:rsidP="002B1AB5">
      <w:pPr>
        <w:pStyle w:val="ListParagraph"/>
        <w:spacing w:line="240" w:lineRule="auto"/>
        <w:ind w:left="1440"/>
      </w:pPr>
    </w:p>
    <w:p w14:paraId="47DFFC19"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3" w:name="_Toc195655716"/>
      <w:r w:rsidRPr="004F22DE">
        <w:rPr>
          <w:color w:val="0D0D0D" w:themeColor="text1" w:themeTint="F2"/>
        </w:rPr>
        <w:t>Fit Criteria</w:t>
      </w:r>
      <w:bookmarkEnd w:id="13"/>
      <w:r w:rsidRPr="004F22DE">
        <w:rPr>
          <w:color w:val="0D0D0D" w:themeColor="text1" w:themeTint="F2"/>
        </w:rPr>
        <w:t xml:space="preserve">  </w:t>
      </w:r>
    </w:p>
    <w:p w14:paraId="76D72046"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4" w:name="_Toc195655717"/>
      <w:r w:rsidRPr="004F22DE">
        <w:rPr>
          <w:color w:val="0D0D0D" w:themeColor="text1" w:themeTint="F2"/>
        </w:rPr>
        <w:t>Effect on Architecture</w:t>
      </w:r>
      <w:bookmarkEnd w:id="14"/>
      <w:r w:rsidRPr="004F22DE">
        <w:rPr>
          <w:color w:val="0D0D0D" w:themeColor="text1" w:themeTint="F2"/>
        </w:rPr>
        <w:t xml:space="preserve">  </w:t>
      </w:r>
    </w:p>
    <w:p w14:paraId="35FE0B6D" w14:textId="77777777" w:rsidR="00DB1921" w:rsidRPr="004F22DE" w:rsidRDefault="00DB1921" w:rsidP="00DB1921">
      <w:pPr>
        <w:rPr>
          <w:color w:val="0D0D0D" w:themeColor="text1" w:themeTint="F2"/>
        </w:rPr>
      </w:pPr>
    </w:p>
    <w:p w14:paraId="6E0920F2" w14:textId="77777777" w:rsidR="00DB1921" w:rsidRPr="004F22DE" w:rsidRDefault="00DB1921" w:rsidP="00DB1921">
      <w:pPr>
        <w:pStyle w:val="Heading1"/>
        <w:rPr>
          <w:color w:val="0D0D0D" w:themeColor="text1" w:themeTint="F2"/>
        </w:rPr>
      </w:pPr>
      <w:bookmarkStart w:id="15" w:name="_Toc195655718"/>
      <w:r w:rsidRPr="004F22DE">
        <w:rPr>
          <w:color w:val="0D0D0D" w:themeColor="text1" w:themeTint="F2"/>
        </w:rPr>
        <w:t>Design &amp; Implementation Constraints</w:t>
      </w:r>
      <w:bookmarkEnd w:id="15"/>
      <w:r w:rsidRPr="004F22DE">
        <w:rPr>
          <w:color w:val="0D0D0D" w:themeColor="text1" w:themeTint="F2"/>
        </w:rPr>
        <w:t xml:space="preserve">  </w:t>
      </w:r>
    </w:p>
    <w:p w14:paraId="6F41E7A3" w14:textId="77777777" w:rsidR="00DB1921" w:rsidRPr="004F22DE" w:rsidRDefault="00DB1921" w:rsidP="00DB1921">
      <w:pPr>
        <w:rPr>
          <w:color w:val="0D0D0D" w:themeColor="text1" w:themeTint="F2"/>
        </w:rPr>
      </w:pPr>
    </w:p>
    <w:p w14:paraId="4E603EA4" w14:textId="77777777" w:rsidR="00DB1921" w:rsidRDefault="00DB1921" w:rsidP="00DB1921">
      <w:pPr>
        <w:pStyle w:val="Heading1"/>
        <w:rPr>
          <w:color w:val="0D0D0D" w:themeColor="text1" w:themeTint="F2"/>
        </w:rPr>
      </w:pPr>
      <w:bookmarkStart w:id="16" w:name="_Toc195655719"/>
      <w:r w:rsidRPr="004F22DE">
        <w:rPr>
          <w:color w:val="0D0D0D" w:themeColor="text1" w:themeTint="F2"/>
        </w:rPr>
        <w:lastRenderedPageBreak/>
        <w:t>System Evolution</w:t>
      </w:r>
      <w:bookmarkEnd w:id="16"/>
      <w:r w:rsidRPr="004F22DE">
        <w:rPr>
          <w:color w:val="0D0D0D" w:themeColor="text1" w:themeTint="F2"/>
        </w:rPr>
        <w:t xml:space="preserve">  </w:t>
      </w:r>
    </w:p>
    <w:p w14:paraId="5D4FFF1B" w14:textId="77777777" w:rsidR="00141911" w:rsidRPr="00141911" w:rsidRDefault="00141911" w:rsidP="00141911">
      <w:r>
        <w:rPr>
          <w:rtl/>
        </w:rPr>
        <w:t xml:space="preserve">  </w:t>
      </w:r>
      <w:r>
        <w:t xml:space="preserve">As platforms grow, they must </w:t>
      </w:r>
      <w:r>
        <w:rPr>
          <w:b/>
          <w:bCs/>
        </w:rPr>
        <w:t>evolve</w:t>
      </w:r>
      <w:r>
        <w:t xml:space="preserve"> to meet user needs, improve security, and add features. The </w:t>
      </w:r>
      <w:r>
        <w:rPr>
          <w:rtl/>
        </w:rPr>
        <w:t xml:space="preserve">         </w:t>
      </w:r>
      <w:r>
        <w:t xml:space="preserve">following outlines planned </w:t>
      </w:r>
      <w:r>
        <w:rPr>
          <w:b/>
          <w:bCs/>
        </w:rPr>
        <w:t>future upgrades</w:t>
      </w:r>
      <w:r>
        <w:t xml:space="preserve"> and how they affect the </w:t>
      </w:r>
      <w:r>
        <w:rPr>
          <w:b/>
          <w:bCs/>
        </w:rPr>
        <w:t>system's architecture</w:t>
      </w:r>
      <w:r>
        <w:t>.</w:t>
      </w:r>
    </w:p>
    <w:p w14:paraId="60FA8D5E" w14:textId="77777777" w:rsidR="00DB1921" w:rsidRDefault="00DB1921" w:rsidP="00DB1921">
      <w:pPr>
        <w:pStyle w:val="Heading2"/>
        <w:rPr>
          <w:color w:val="0D0D0D" w:themeColor="text1" w:themeTint="F2"/>
        </w:rPr>
      </w:pPr>
      <w:r w:rsidRPr="004F22DE">
        <w:rPr>
          <w:color w:val="0D0D0D" w:themeColor="text1" w:themeTint="F2"/>
        </w:rPr>
        <w:t xml:space="preserve">  </w:t>
      </w:r>
      <w:bookmarkStart w:id="17" w:name="_Toc195655720"/>
      <w:r w:rsidRPr="004F22DE">
        <w:rPr>
          <w:color w:val="0D0D0D" w:themeColor="text1" w:themeTint="F2"/>
        </w:rPr>
        <w:t>Anticipated Changes</w:t>
      </w:r>
      <w:bookmarkEnd w:id="17"/>
      <w:r w:rsidRPr="004F22DE">
        <w:rPr>
          <w:color w:val="0D0D0D" w:themeColor="text1" w:themeTint="F2"/>
        </w:rPr>
        <w:t xml:space="preserve">  </w:t>
      </w:r>
    </w:p>
    <w:p w14:paraId="070E31D5" w14:textId="77777777" w:rsidR="00141911" w:rsidRDefault="005D68A1" w:rsidP="00141911">
      <w:pPr>
        <w:ind w:left="360"/>
        <w:rPr>
          <w:b/>
          <w:bCs/>
        </w:rPr>
      </w:pPr>
      <w:r>
        <w:rPr>
          <w:b/>
          <w:bCs/>
          <w:sz w:val="24"/>
          <w:szCs w:val="24"/>
        </w:rPr>
        <w:t xml:space="preserve">5.1.1 </w:t>
      </w:r>
      <w:r w:rsidR="00141911">
        <w:rPr>
          <w:b/>
          <w:bCs/>
          <w:sz w:val="24"/>
          <w:szCs w:val="24"/>
        </w:rPr>
        <w:t>Adding Host Verification through Government ID</w:t>
      </w:r>
      <w:r w:rsidR="00141911">
        <w:rPr>
          <w:b/>
          <w:bCs/>
          <w:sz w:val="24"/>
          <w:szCs w:val="24"/>
          <w:rtl/>
        </w:rPr>
        <w:t>:</w:t>
      </w:r>
    </w:p>
    <w:p w14:paraId="469A7452" w14:textId="77777777" w:rsidR="00141911" w:rsidRDefault="00141911" w:rsidP="00500FAA">
      <w:pPr>
        <w:pStyle w:val="ListParagraph"/>
        <w:numPr>
          <w:ilvl w:val="0"/>
          <w:numId w:val="5"/>
        </w:numPr>
        <w:ind w:left="1080"/>
      </w:pPr>
      <w:r w:rsidRPr="005D68A1">
        <w:rPr>
          <w:b/>
          <w:bCs/>
        </w:rPr>
        <w:t>What it is:</w:t>
      </w:r>
      <w:r>
        <w:t xml:space="preserve"> Hosts will be required to upload a valid government-issued ID for identity verification.</w:t>
      </w:r>
    </w:p>
    <w:p w14:paraId="2E6D539E" w14:textId="77777777" w:rsidR="00141911" w:rsidRDefault="00141911" w:rsidP="00500FAA">
      <w:pPr>
        <w:pStyle w:val="ListParagraph"/>
        <w:numPr>
          <w:ilvl w:val="0"/>
          <w:numId w:val="5"/>
        </w:numPr>
        <w:ind w:left="1080"/>
      </w:pPr>
      <w:r w:rsidRPr="005D68A1">
        <w:rPr>
          <w:b/>
          <w:bCs/>
        </w:rPr>
        <w:t>Purpose:</w:t>
      </w:r>
      <w:r>
        <w:t xml:space="preserve"> Increases trust and safety on the platform.</w:t>
      </w:r>
    </w:p>
    <w:p w14:paraId="332DA878" w14:textId="77777777" w:rsidR="00141911" w:rsidRDefault="00141911" w:rsidP="00500FAA">
      <w:pPr>
        <w:pStyle w:val="ListParagraph"/>
        <w:numPr>
          <w:ilvl w:val="0"/>
          <w:numId w:val="5"/>
        </w:numPr>
        <w:ind w:left="1080"/>
      </w:pPr>
      <w:r w:rsidRPr="005D68A1">
        <w:rPr>
          <w:b/>
          <w:bCs/>
        </w:rPr>
        <w:t>Example:</w:t>
      </w:r>
      <w:r>
        <w:t xml:space="preserve"> Similar to Airbnb's ID verification process </w:t>
      </w:r>
      <w:hyperlink r:id="rId10" w:history="1">
        <w:r>
          <w:rPr>
            <w:rStyle w:val="Hyperlink"/>
          </w:rPr>
          <w:t>Airbnb Help Center</w:t>
        </w:r>
      </w:hyperlink>
      <w:r>
        <w:t>.</w:t>
      </w:r>
    </w:p>
    <w:p w14:paraId="79A4D5C9" w14:textId="77777777" w:rsidR="00141911" w:rsidRDefault="005D68A1" w:rsidP="005D68A1">
      <w:pPr>
        <w:ind w:left="360"/>
        <w:rPr>
          <w:b/>
          <w:bCs/>
          <w:sz w:val="24"/>
          <w:szCs w:val="24"/>
        </w:rPr>
      </w:pPr>
      <w:r>
        <w:rPr>
          <w:b/>
          <w:bCs/>
          <w:sz w:val="24"/>
          <w:szCs w:val="24"/>
        </w:rPr>
        <w:t xml:space="preserve">5.1.2 </w:t>
      </w:r>
      <w:r w:rsidR="00141911">
        <w:rPr>
          <w:b/>
          <w:bCs/>
          <w:sz w:val="24"/>
          <w:szCs w:val="24"/>
        </w:rPr>
        <w:t>Mobile App with Offline Messaging</w:t>
      </w:r>
      <w:r w:rsidR="00141911">
        <w:rPr>
          <w:b/>
          <w:bCs/>
          <w:sz w:val="24"/>
          <w:szCs w:val="24"/>
          <w:rtl/>
        </w:rPr>
        <w:t xml:space="preserve"> : </w:t>
      </w:r>
    </w:p>
    <w:p w14:paraId="43AA8A30" w14:textId="77777777" w:rsidR="00141911" w:rsidRDefault="00141911" w:rsidP="005D68A1">
      <w:pPr>
        <w:pStyle w:val="ListParagraph"/>
        <w:numPr>
          <w:ilvl w:val="0"/>
          <w:numId w:val="16"/>
        </w:numPr>
      </w:pPr>
      <w:r w:rsidRPr="005D68A1">
        <w:rPr>
          <w:b/>
          <w:bCs/>
        </w:rPr>
        <w:t>What it is:</w:t>
      </w:r>
      <w:r>
        <w:t xml:space="preserve"> A dedicated mobile app will allow volunteers and hosts to message each other even without internet, syncing messages when reconnected.</w:t>
      </w:r>
    </w:p>
    <w:p w14:paraId="00842B2F" w14:textId="77777777" w:rsidR="00141911" w:rsidRDefault="00141911" w:rsidP="005D68A1">
      <w:pPr>
        <w:pStyle w:val="ListParagraph"/>
        <w:numPr>
          <w:ilvl w:val="0"/>
          <w:numId w:val="16"/>
        </w:numPr>
      </w:pPr>
      <w:r w:rsidRPr="005D68A1">
        <w:rPr>
          <w:b/>
          <w:bCs/>
        </w:rPr>
        <w:t>Purpose:</w:t>
      </w:r>
      <w:r>
        <w:t xml:space="preserve"> Supports users in remote or rural areas.</w:t>
      </w:r>
    </w:p>
    <w:p w14:paraId="69795215" w14:textId="77777777" w:rsidR="00141911" w:rsidRDefault="00141911" w:rsidP="005D68A1">
      <w:pPr>
        <w:pStyle w:val="ListParagraph"/>
        <w:numPr>
          <w:ilvl w:val="0"/>
          <w:numId w:val="16"/>
        </w:numPr>
      </w:pPr>
      <w:r w:rsidRPr="005D68A1">
        <w:rPr>
          <w:b/>
          <w:bCs/>
        </w:rPr>
        <w:t>Example:</w:t>
      </w:r>
      <w:r>
        <w:t xml:space="preserve"> WhatsApp and Signal offer similar offline message queuing.</w:t>
      </w:r>
    </w:p>
    <w:p w14:paraId="6E4EEFAE" w14:textId="77777777" w:rsidR="00141911" w:rsidRDefault="005D68A1" w:rsidP="00141911">
      <w:pPr>
        <w:ind w:left="360"/>
        <w:rPr>
          <w:b/>
          <w:bCs/>
          <w:sz w:val="24"/>
          <w:szCs w:val="24"/>
        </w:rPr>
      </w:pPr>
      <w:r>
        <w:rPr>
          <w:b/>
          <w:bCs/>
          <w:sz w:val="24"/>
          <w:szCs w:val="24"/>
        </w:rPr>
        <w:t xml:space="preserve">5.1.3 </w:t>
      </w:r>
      <w:r w:rsidR="00141911">
        <w:rPr>
          <w:b/>
          <w:bCs/>
          <w:sz w:val="24"/>
          <w:szCs w:val="24"/>
        </w:rPr>
        <w:t>Integration with Travel Insurance APIs</w:t>
      </w:r>
      <w:r w:rsidR="00141911">
        <w:rPr>
          <w:b/>
          <w:bCs/>
          <w:sz w:val="24"/>
          <w:szCs w:val="24"/>
          <w:rtl/>
        </w:rPr>
        <w:t xml:space="preserve">: </w:t>
      </w:r>
    </w:p>
    <w:p w14:paraId="654DDBC5" w14:textId="77777777" w:rsidR="00141911" w:rsidRDefault="00141911" w:rsidP="00500FAA">
      <w:pPr>
        <w:pStyle w:val="ListParagraph"/>
        <w:numPr>
          <w:ilvl w:val="0"/>
          <w:numId w:val="18"/>
        </w:numPr>
      </w:pPr>
      <w:r w:rsidRPr="00500FAA">
        <w:rPr>
          <w:b/>
          <w:bCs/>
        </w:rPr>
        <w:t>What it is:</w:t>
      </w:r>
      <w:r>
        <w:t xml:space="preserve"> The platform will integrate with third-party travel insurance providers (e.g., Safety Wing, World Nomads) to offer coverage options to travelers.</w:t>
      </w:r>
    </w:p>
    <w:p w14:paraId="76F5149E" w14:textId="77777777" w:rsidR="00141911" w:rsidRDefault="00141911" w:rsidP="00500FAA">
      <w:pPr>
        <w:pStyle w:val="ListParagraph"/>
        <w:numPr>
          <w:ilvl w:val="0"/>
          <w:numId w:val="18"/>
        </w:numPr>
      </w:pPr>
      <w:r w:rsidRPr="00500FAA">
        <w:rPr>
          <w:b/>
          <w:bCs/>
        </w:rPr>
        <w:t>Purpose:</w:t>
      </w:r>
      <w:r>
        <w:t xml:space="preserve"> Adds value and ensures travelers are protected in case of injury, theft, etc.</w:t>
      </w:r>
    </w:p>
    <w:p w14:paraId="3324DB7F" w14:textId="77777777" w:rsidR="00141911" w:rsidRPr="00141911" w:rsidRDefault="00141911" w:rsidP="00500FAA">
      <w:pPr>
        <w:numPr>
          <w:ilvl w:val="0"/>
          <w:numId w:val="19"/>
        </w:numPr>
      </w:pPr>
      <w:r>
        <w:rPr>
          <w:b/>
          <w:bCs/>
        </w:rPr>
        <w:t>Example:</w:t>
      </w:r>
      <w:r>
        <w:t xml:space="preserve"> APIs like Safety Wing’s Nomad Insurance can be embedded in booking flows </w:t>
      </w:r>
      <w:hyperlink r:id="rId11" w:history="1">
        <w:r>
          <w:rPr>
            <w:rStyle w:val="Hyperlink"/>
          </w:rPr>
          <w:t>Safety Wing</w:t>
        </w:r>
      </w:hyperlink>
      <w:r>
        <w:t>.</w:t>
      </w:r>
    </w:p>
    <w:p w14:paraId="280578C5"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8" w:name="_Toc195655721"/>
      <w:r w:rsidRPr="004F22DE">
        <w:rPr>
          <w:color w:val="0D0D0D" w:themeColor="text1" w:themeTint="F2"/>
        </w:rPr>
        <w:t>Effect on Design</w:t>
      </w:r>
      <w:bookmarkEnd w:id="18"/>
      <w:r w:rsidRPr="004F22DE">
        <w:rPr>
          <w:color w:val="0D0D0D" w:themeColor="text1" w:themeTint="F2"/>
        </w:rPr>
        <w:t xml:space="preserve">  </w:t>
      </w:r>
    </w:p>
    <w:p w14:paraId="74F6EB0A" w14:textId="77777777" w:rsidR="005D68A1" w:rsidRDefault="005D68A1" w:rsidP="005D68A1">
      <w:pPr>
        <w:rPr>
          <w:color w:val="0D0D0D" w:themeColor="text1" w:themeTint="F2"/>
        </w:rPr>
      </w:pPr>
      <w:r>
        <w:rPr>
          <w:color w:val="0D0D0D" w:themeColor="text1" w:themeTint="F2"/>
        </w:rPr>
        <w:t xml:space="preserve">These changes will </w:t>
      </w:r>
      <w:r>
        <w:rPr>
          <w:b/>
          <w:bCs/>
          <w:color w:val="0D0D0D" w:themeColor="text1" w:themeTint="F2"/>
        </w:rPr>
        <w:t>impact the system's architecture</w:t>
      </w:r>
      <w:r>
        <w:rPr>
          <w:color w:val="0D0D0D" w:themeColor="text1" w:themeTint="F2"/>
        </w:rPr>
        <w:t xml:space="preserve"> in the following ways:</w:t>
      </w:r>
    </w:p>
    <w:p w14:paraId="3FA3D7CB" w14:textId="77777777" w:rsidR="005D68A1" w:rsidRDefault="005D68A1" w:rsidP="005D68A1">
      <w:pPr>
        <w:rPr>
          <w:b/>
          <w:bCs/>
          <w:color w:val="0D0D0D" w:themeColor="text1" w:themeTint="F2"/>
          <w:sz w:val="24"/>
          <w:szCs w:val="24"/>
        </w:rPr>
      </w:pPr>
      <w:r>
        <w:rPr>
          <w:b/>
          <w:bCs/>
          <w:color w:val="0D0D0D" w:themeColor="text1" w:themeTint="F2"/>
          <w:sz w:val="24"/>
          <w:szCs w:val="24"/>
        </w:rPr>
        <w:t xml:space="preserve">5.2.1. Plug-and-Play Authentication Providers : </w:t>
      </w:r>
    </w:p>
    <w:p w14:paraId="0B9A55A6" w14:textId="77777777" w:rsidR="005D68A1" w:rsidRDefault="005D68A1" w:rsidP="00500FAA">
      <w:pPr>
        <w:numPr>
          <w:ilvl w:val="0"/>
          <w:numId w:val="20"/>
        </w:numPr>
        <w:rPr>
          <w:color w:val="0D0D0D" w:themeColor="text1" w:themeTint="F2"/>
        </w:rPr>
      </w:pPr>
      <w:r>
        <w:rPr>
          <w:color w:val="0D0D0D" w:themeColor="text1" w:themeTint="F2"/>
        </w:rPr>
        <w:t xml:space="preserve">The system must allow </w:t>
      </w:r>
      <w:r>
        <w:rPr>
          <w:b/>
          <w:bCs/>
          <w:color w:val="0D0D0D" w:themeColor="text1" w:themeTint="F2"/>
        </w:rPr>
        <w:t>easy integration</w:t>
      </w:r>
      <w:r>
        <w:rPr>
          <w:color w:val="0D0D0D" w:themeColor="text1" w:themeTint="F2"/>
        </w:rPr>
        <w:t xml:space="preserve"> of different authentication methods like:</w:t>
      </w:r>
    </w:p>
    <w:p w14:paraId="3AD47F0C" w14:textId="77777777" w:rsidR="005D68A1" w:rsidRDefault="005D68A1" w:rsidP="00500FAA">
      <w:pPr>
        <w:numPr>
          <w:ilvl w:val="1"/>
          <w:numId w:val="21"/>
        </w:numPr>
        <w:rPr>
          <w:color w:val="0D0D0D" w:themeColor="text1" w:themeTint="F2"/>
        </w:rPr>
      </w:pPr>
      <w:r>
        <w:rPr>
          <w:color w:val="0D0D0D" w:themeColor="text1" w:themeTint="F2"/>
        </w:rPr>
        <w:t>Government ID verification</w:t>
      </w:r>
    </w:p>
    <w:p w14:paraId="051ABC9D" w14:textId="77777777" w:rsidR="005D68A1" w:rsidRDefault="005D68A1" w:rsidP="00500FAA">
      <w:pPr>
        <w:numPr>
          <w:ilvl w:val="1"/>
          <w:numId w:val="21"/>
        </w:numPr>
        <w:rPr>
          <w:color w:val="0D0D0D" w:themeColor="text1" w:themeTint="F2"/>
        </w:rPr>
      </w:pPr>
      <w:r>
        <w:rPr>
          <w:color w:val="0D0D0D" w:themeColor="text1" w:themeTint="F2"/>
        </w:rPr>
        <w:t>Social logins (Google, Facebook)</w:t>
      </w:r>
    </w:p>
    <w:p w14:paraId="6DC290EC" w14:textId="77777777" w:rsidR="005D68A1" w:rsidRDefault="005D68A1" w:rsidP="00500FAA">
      <w:pPr>
        <w:numPr>
          <w:ilvl w:val="0"/>
          <w:numId w:val="20"/>
        </w:numPr>
        <w:rPr>
          <w:color w:val="0D0D0D" w:themeColor="text1" w:themeTint="F2"/>
        </w:rPr>
      </w:pPr>
      <w:r>
        <w:rPr>
          <w:b/>
          <w:bCs/>
          <w:color w:val="0D0D0D" w:themeColor="text1" w:themeTint="F2"/>
        </w:rPr>
        <w:t>Solution:</w:t>
      </w:r>
      <w:r>
        <w:rPr>
          <w:color w:val="0D0D0D" w:themeColor="text1" w:themeTint="F2"/>
        </w:rPr>
        <w:t xml:space="preserve"> Use </w:t>
      </w:r>
      <w:r>
        <w:rPr>
          <w:b/>
          <w:bCs/>
          <w:color w:val="0D0D0D" w:themeColor="text1" w:themeTint="F2"/>
        </w:rPr>
        <w:t>OAuth 2.0 / OpenID Connect</w:t>
      </w:r>
      <w:r>
        <w:rPr>
          <w:color w:val="0D0D0D" w:themeColor="text1" w:themeTint="F2"/>
        </w:rPr>
        <w:t xml:space="preserve">, and design with </w:t>
      </w:r>
      <w:r>
        <w:rPr>
          <w:b/>
          <w:bCs/>
          <w:color w:val="0D0D0D" w:themeColor="text1" w:themeTint="F2"/>
        </w:rPr>
        <w:t>modular authentication</w:t>
      </w:r>
      <w:r>
        <w:rPr>
          <w:color w:val="0D0D0D" w:themeColor="text1" w:themeTint="F2"/>
        </w:rPr>
        <w:t xml:space="preserve"> layers.</w:t>
      </w:r>
    </w:p>
    <w:p w14:paraId="5C3EAF49" w14:textId="77777777" w:rsidR="00500FAA" w:rsidRDefault="005D68A1" w:rsidP="00500FAA">
      <w:pPr>
        <w:numPr>
          <w:ilvl w:val="0"/>
          <w:numId w:val="20"/>
        </w:numPr>
        <w:rPr>
          <w:color w:val="0D0D0D" w:themeColor="text1" w:themeTint="F2"/>
        </w:rPr>
      </w:pPr>
      <w:r>
        <w:rPr>
          <w:b/>
          <w:bCs/>
          <w:color w:val="0D0D0D" w:themeColor="text1" w:themeTint="F2"/>
        </w:rPr>
        <w:t>Why:</w:t>
      </w:r>
      <w:r>
        <w:rPr>
          <w:color w:val="0D0D0D" w:themeColor="text1" w:themeTint="F2"/>
        </w:rPr>
        <w:t xml:space="preserve"> Makes it easy to add or remove authentication services without reworking the core system.</w:t>
      </w:r>
    </w:p>
    <w:p w14:paraId="6BD75F9B" w14:textId="77777777" w:rsidR="005D68A1" w:rsidRPr="00500FAA" w:rsidRDefault="005D68A1" w:rsidP="00500FAA">
      <w:pPr>
        <w:rPr>
          <w:color w:val="0D0D0D" w:themeColor="text1" w:themeTint="F2"/>
        </w:rPr>
      </w:pPr>
      <w:r w:rsidRPr="00500FAA">
        <w:rPr>
          <w:b/>
          <w:bCs/>
          <w:color w:val="0D0D0D" w:themeColor="text1" w:themeTint="F2"/>
          <w:sz w:val="24"/>
          <w:szCs w:val="24"/>
        </w:rPr>
        <w:t>5.2.2. Modular Profile System with Expandable Data Schema :</w:t>
      </w:r>
    </w:p>
    <w:p w14:paraId="407BA037" w14:textId="77777777" w:rsidR="005D68A1" w:rsidRPr="00500FAA" w:rsidRDefault="005D68A1" w:rsidP="00500FAA">
      <w:pPr>
        <w:pStyle w:val="ListParagraph"/>
        <w:numPr>
          <w:ilvl w:val="0"/>
          <w:numId w:val="22"/>
        </w:numPr>
        <w:rPr>
          <w:color w:val="0D0D0D" w:themeColor="text1" w:themeTint="F2"/>
        </w:rPr>
      </w:pPr>
      <w:r w:rsidRPr="00500FAA">
        <w:rPr>
          <w:color w:val="0D0D0D" w:themeColor="text1" w:themeTint="F2"/>
        </w:rPr>
        <w:lastRenderedPageBreak/>
        <w:t xml:space="preserve">Profiles must be designed to </w:t>
      </w:r>
      <w:r w:rsidRPr="00500FAA">
        <w:rPr>
          <w:b/>
          <w:bCs/>
          <w:color w:val="0D0D0D" w:themeColor="text1" w:themeTint="F2"/>
        </w:rPr>
        <w:t>store additional fields</w:t>
      </w:r>
      <w:r w:rsidRPr="00500FAA">
        <w:rPr>
          <w:color w:val="0D0D0D" w:themeColor="text1" w:themeTint="F2"/>
        </w:rPr>
        <w:t xml:space="preserve"> in the future (e.g., ID verification status, insurance details, app settings).</w:t>
      </w:r>
    </w:p>
    <w:p w14:paraId="61BE2ED4" w14:textId="77777777" w:rsidR="005D68A1" w:rsidRPr="00500FAA" w:rsidRDefault="005D68A1" w:rsidP="00500FAA">
      <w:pPr>
        <w:pStyle w:val="ListParagraph"/>
        <w:numPr>
          <w:ilvl w:val="0"/>
          <w:numId w:val="22"/>
        </w:numPr>
        <w:rPr>
          <w:color w:val="0D0D0D" w:themeColor="text1" w:themeTint="F2"/>
        </w:rPr>
      </w:pPr>
      <w:r w:rsidRPr="00500FAA">
        <w:rPr>
          <w:b/>
          <w:bCs/>
          <w:color w:val="0D0D0D" w:themeColor="text1" w:themeTint="F2"/>
        </w:rPr>
        <w:t>Solution:</w:t>
      </w:r>
      <w:r w:rsidRPr="00500FAA">
        <w:rPr>
          <w:color w:val="0D0D0D" w:themeColor="text1" w:themeTint="F2"/>
        </w:rPr>
        <w:t xml:space="preserve"> Use a </w:t>
      </w:r>
      <w:r w:rsidRPr="00500FAA">
        <w:rPr>
          <w:b/>
          <w:bCs/>
          <w:color w:val="0D0D0D" w:themeColor="text1" w:themeTint="F2"/>
        </w:rPr>
        <w:t>schema-less database</w:t>
      </w:r>
      <w:r w:rsidRPr="00500FAA">
        <w:rPr>
          <w:color w:val="0D0D0D" w:themeColor="text1" w:themeTint="F2"/>
        </w:rPr>
        <w:t xml:space="preserve"> (e.g., MongoDB) or design the relational schema to allow optional, versioned fields.</w:t>
      </w:r>
    </w:p>
    <w:p w14:paraId="5817547B" w14:textId="77777777" w:rsidR="005D68A1" w:rsidRPr="00500FAA" w:rsidRDefault="005D68A1" w:rsidP="00500FAA">
      <w:pPr>
        <w:pStyle w:val="ListParagraph"/>
        <w:numPr>
          <w:ilvl w:val="0"/>
          <w:numId w:val="22"/>
        </w:numPr>
        <w:rPr>
          <w:color w:val="0D0D0D" w:themeColor="text1" w:themeTint="F2"/>
        </w:rPr>
      </w:pPr>
      <w:r w:rsidRPr="00500FAA">
        <w:rPr>
          <w:b/>
          <w:bCs/>
          <w:color w:val="0D0D0D" w:themeColor="text1" w:themeTint="F2"/>
        </w:rPr>
        <w:t>Why:</w:t>
      </w:r>
      <w:r w:rsidRPr="00500FAA">
        <w:rPr>
          <w:color w:val="0D0D0D" w:themeColor="text1" w:themeTint="F2"/>
        </w:rPr>
        <w:t xml:space="preserve"> This supports evolving requirements without needing frequent database overhauls.</w:t>
      </w:r>
    </w:p>
    <w:p w14:paraId="1210C7E1" w14:textId="77777777" w:rsidR="005D68A1" w:rsidRDefault="005D68A1" w:rsidP="00500FAA">
      <w:pPr>
        <w:rPr>
          <w:b/>
          <w:bCs/>
          <w:color w:val="0D0D0D" w:themeColor="text1" w:themeTint="F2"/>
        </w:rPr>
      </w:pPr>
      <w:r>
        <w:rPr>
          <w:b/>
          <w:bCs/>
          <w:color w:val="0D0D0D" w:themeColor="text1" w:themeTint="F2"/>
          <w:sz w:val="24"/>
          <w:szCs w:val="24"/>
        </w:rPr>
        <w:t>5.2.3. API Versioning for Backward Compatibility :</w:t>
      </w:r>
    </w:p>
    <w:p w14:paraId="28D0CA5F" w14:textId="77777777" w:rsidR="005D68A1" w:rsidRDefault="005D68A1" w:rsidP="00500FAA">
      <w:pPr>
        <w:numPr>
          <w:ilvl w:val="0"/>
          <w:numId w:val="23"/>
        </w:numPr>
        <w:rPr>
          <w:color w:val="0D0D0D" w:themeColor="text1" w:themeTint="F2"/>
        </w:rPr>
      </w:pPr>
      <w:r>
        <w:rPr>
          <w:color w:val="0D0D0D" w:themeColor="text1" w:themeTint="F2"/>
        </w:rPr>
        <w:t xml:space="preserve">APIs must support </w:t>
      </w:r>
      <w:r>
        <w:rPr>
          <w:b/>
          <w:bCs/>
          <w:color w:val="0D0D0D" w:themeColor="text1" w:themeTint="F2"/>
        </w:rPr>
        <w:t>multiple versions</w:t>
      </w:r>
      <w:r>
        <w:rPr>
          <w:color w:val="0D0D0D" w:themeColor="text1" w:themeTint="F2"/>
        </w:rPr>
        <w:t xml:space="preserve"> to avoid breaking functionality for users on older mobile apps or integrations.</w:t>
      </w:r>
    </w:p>
    <w:p w14:paraId="6CF06ADC" w14:textId="77777777" w:rsidR="005D68A1" w:rsidRDefault="005D68A1" w:rsidP="00500FAA">
      <w:pPr>
        <w:numPr>
          <w:ilvl w:val="0"/>
          <w:numId w:val="23"/>
        </w:numPr>
        <w:rPr>
          <w:color w:val="0D0D0D" w:themeColor="text1" w:themeTint="F2"/>
        </w:rPr>
      </w:pPr>
      <w:r>
        <w:rPr>
          <w:b/>
          <w:bCs/>
          <w:color w:val="0D0D0D" w:themeColor="text1" w:themeTint="F2"/>
        </w:rPr>
        <w:t>Solution:</w:t>
      </w:r>
      <w:r>
        <w:rPr>
          <w:color w:val="0D0D0D" w:themeColor="text1" w:themeTint="F2"/>
        </w:rPr>
        <w:t xml:space="preserve"> Use versioned endpoints like /API/v1/users, /API/v2/users.</w:t>
      </w:r>
    </w:p>
    <w:p w14:paraId="5E407DA5" w14:textId="77777777" w:rsidR="005D68A1" w:rsidRDefault="005D68A1" w:rsidP="00500FAA">
      <w:pPr>
        <w:numPr>
          <w:ilvl w:val="0"/>
          <w:numId w:val="23"/>
        </w:numPr>
        <w:rPr>
          <w:color w:val="0D0D0D" w:themeColor="text1" w:themeTint="F2"/>
        </w:rPr>
      </w:pPr>
      <w:r>
        <w:rPr>
          <w:b/>
          <w:bCs/>
          <w:color w:val="0D0D0D" w:themeColor="text1" w:themeTint="F2"/>
        </w:rPr>
        <w:t>Why:</w:t>
      </w:r>
      <w:r>
        <w:rPr>
          <w:color w:val="0D0D0D" w:themeColor="text1" w:themeTint="F2"/>
        </w:rPr>
        <w:t xml:space="preserve"> Ensures existing users aren't forced to update immediately when new features roll out.</w:t>
      </w:r>
    </w:p>
    <w:p w14:paraId="6B21095E" w14:textId="77777777" w:rsidR="005D68A1" w:rsidRDefault="005D68A1" w:rsidP="00500FAA">
      <w:pPr>
        <w:numPr>
          <w:ilvl w:val="0"/>
          <w:numId w:val="23"/>
        </w:numPr>
        <w:rPr>
          <w:color w:val="0D0D0D" w:themeColor="text1" w:themeTint="F2"/>
        </w:rPr>
      </w:pPr>
      <w:r>
        <w:rPr>
          <w:b/>
          <w:bCs/>
          <w:color w:val="0D0D0D" w:themeColor="text1" w:themeTint="F2"/>
        </w:rPr>
        <w:t>Reference:</w:t>
      </w:r>
      <w:r>
        <w:rPr>
          <w:color w:val="0D0D0D" w:themeColor="text1" w:themeTint="F2"/>
        </w:rPr>
        <w:t xml:space="preserve"> </w:t>
      </w:r>
      <w:hyperlink r:id="rId12" w:anchor="versioning-a-restful-web-api" w:tgtFrame="_new" w:history="1">
        <w:r>
          <w:rPr>
            <w:rStyle w:val="Hyperlink"/>
          </w:rPr>
          <w:t>Microsoft API Versioning Guidelines</w:t>
        </w:r>
      </w:hyperlink>
    </w:p>
    <w:p w14:paraId="6D714099" w14:textId="77777777" w:rsidR="00DB1921" w:rsidRPr="004F22DE" w:rsidRDefault="00DB1921" w:rsidP="00DB1921">
      <w:pPr>
        <w:rPr>
          <w:color w:val="0D0D0D" w:themeColor="text1" w:themeTint="F2"/>
        </w:rPr>
      </w:pPr>
    </w:p>
    <w:p w14:paraId="2CC82BB0" w14:textId="77777777" w:rsidR="00DB1921" w:rsidRPr="004F22DE" w:rsidRDefault="00DB1921" w:rsidP="00DB1921">
      <w:pPr>
        <w:pStyle w:val="Heading1"/>
        <w:rPr>
          <w:color w:val="0D0D0D" w:themeColor="text1" w:themeTint="F2"/>
        </w:rPr>
      </w:pPr>
      <w:bookmarkStart w:id="19" w:name="_Toc195655722"/>
      <w:r w:rsidRPr="004F22DE">
        <w:rPr>
          <w:color w:val="0D0D0D" w:themeColor="text1" w:themeTint="F2"/>
        </w:rPr>
        <w:t>Requirements Discovery Approaches</w:t>
      </w:r>
      <w:bookmarkEnd w:id="19"/>
      <w:r w:rsidRPr="004F22DE">
        <w:rPr>
          <w:color w:val="0D0D0D" w:themeColor="text1" w:themeTint="F2"/>
        </w:rPr>
        <w:t xml:space="preserve">  </w:t>
      </w:r>
    </w:p>
    <w:p w14:paraId="1640CD64" w14:textId="77777777" w:rsidR="00DB1921" w:rsidRPr="004F22DE" w:rsidRDefault="00DB1921" w:rsidP="00DB1921">
      <w:pPr>
        <w:rPr>
          <w:color w:val="0D0D0D" w:themeColor="text1" w:themeTint="F2"/>
        </w:rPr>
      </w:pPr>
    </w:p>
    <w:p w14:paraId="4F142F9F" w14:textId="77777777" w:rsidR="00000000" w:rsidRPr="004F22DE" w:rsidRDefault="00DB1921" w:rsidP="00DB1921">
      <w:pPr>
        <w:pStyle w:val="Heading1"/>
        <w:rPr>
          <w:color w:val="0D0D0D" w:themeColor="text1" w:themeTint="F2"/>
        </w:rPr>
      </w:pPr>
      <w:bookmarkStart w:id="20" w:name="_Toc195655723"/>
      <w:r w:rsidRPr="004F22DE">
        <w:rPr>
          <w:color w:val="0D0D0D" w:themeColor="text1" w:themeTint="F2"/>
        </w:rPr>
        <w:t>Requirements Validation Techniques</w:t>
      </w:r>
      <w:bookmarkEnd w:id="20"/>
    </w:p>
    <w:sectPr w:rsidR="004279F1" w:rsidRPr="004F22DE" w:rsidSect="00111DBB">
      <w:footerReference w:type="default" r:id="rId13"/>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32A1A" w14:textId="77777777" w:rsidR="00CD2AE4" w:rsidRDefault="00CD2AE4" w:rsidP="00BF238F">
      <w:pPr>
        <w:spacing w:after="0" w:line="240" w:lineRule="auto"/>
      </w:pPr>
      <w:r>
        <w:separator/>
      </w:r>
    </w:p>
  </w:endnote>
  <w:endnote w:type="continuationSeparator" w:id="0">
    <w:p w14:paraId="0050BBD5" w14:textId="77777777" w:rsidR="00CD2AE4" w:rsidRDefault="00CD2AE4"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AA3C7" w14:textId="77777777" w:rsidR="0058459B" w:rsidRPr="0058459B" w:rsidRDefault="0058459B"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sidR="009328BB">
      <w:rPr>
        <w:noProof/>
        <w:color w:val="000000" w:themeColor="text1"/>
        <w:sz w:val="24"/>
        <w:szCs w:val="24"/>
      </w:rPr>
      <w:t>1</w:t>
    </w:r>
    <w:r w:rsidRPr="0058459B">
      <w:rPr>
        <w:noProof/>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4C506" w14:textId="77777777" w:rsidR="00CD2AE4" w:rsidRDefault="00CD2AE4" w:rsidP="00BF238F">
      <w:pPr>
        <w:spacing w:after="0" w:line="240" w:lineRule="auto"/>
      </w:pPr>
      <w:r>
        <w:separator/>
      </w:r>
    </w:p>
  </w:footnote>
  <w:footnote w:type="continuationSeparator" w:id="0">
    <w:p w14:paraId="7260B0AA" w14:textId="77777777" w:rsidR="00CD2AE4" w:rsidRDefault="00CD2AE4" w:rsidP="00BF2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378BD"/>
    <w:multiLevelType w:val="hybridMultilevel"/>
    <w:tmpl w:val="8920FA08"/>
    <w:lvl w:ilvl="0" w:tplc="2D30E31C">
      <w:start w:val="3"/>
      <w:numFmt w:val="decimal"/>
      <w:lvlText w:val="%1."/>
      <w:lvlJc w:val="left"/>
      <w:pPr>
        <w:tabs>
          <w:tab w:val="num" w:pos="1080"/>
        </w:tabs>
        <w:ind w:left="108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 w15:restartNumberingAfterBreak="0">
    <w:nsid w:val="0A4C49A2"/>
    <w:multiLevelType w:val="multilevel"/>
    <w:tmpl w:val="37CA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C37FE"/>
    <w:multiLevelType w:val="hybridMultilevel"/>
    <w:tmpl w:val="B9ACABB2"/>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D7607A2"/>
    <w:multiLevelType w:val="hybridMultilevel"/>
    <w:tmpl w:val="F90851C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15:restartNumberingAfterBreak="0">
    <w:nsid w:val="103156F6"/>
    <w:multiLevelType w:val="hybridMultilevel"/>
    <w:tmpl w:val="EAFA2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F422E2"/>
    <w:multiLevelType w:val="multilevel"/>
    <w:tmpl w:val="D2B02ABA"/>
    <w:lvl w:ilvl="0">
      <w:start w:val="1"/>
      <w:numFmt w:val="bullet"/>
      <w:lvlText w:val=""/>
      <w:lvlJc w:val="left"/>
      <w:pPr>
        <w:tabs>
          <w:tab w:val="num" w:pos="936"/>
        </w:tabs>
        <w:ind w:left="936" w:hanging="360"/>
      </w:pPr>
      <w:rPr>
        <w:rFonts w:ascii="Symbol" w:hAnsi="Symbol" w:hint="default"/>
        <w:sz w:val="20"/>
      </w:rPr>
    </w:lvl>
    <w:lvl w:ilvl="1">
      <w:start w:val="1"/>
      <w:numFmt w:val="bullet"/>
      <w:lvlText w:val="o"/>
      <w:lvlJc w:val="left"/>
      <w:pPr>
        <w:tabs>
          <w:tab w:val="num" w:pos="1656"/>
        </w:tabs>
        <w:ind w:left="1656" w:hanging="360"/>
      </w:pPr>
      <w:rPr>
        <w:rFonts w:ascii="Courier New" w:hAnsi="Courier New" w:cs="Times New Roman" w:hint="default"/>
        <w:sz w:val="20"/>
      </w:rPr>
    </w:lvl>
    <w:lvl w:ilvl="2">
      <w:start w:val="1"/>
      <w:numFmt w:val="bullet"/>
      <w:lvlText w:val=""/>
      <w:lvlJc w:val="left"/>
      <w:pPr>
        <w:tabs>
          <w:tab w:val="num" w:pos="2376"/>
        </w:tabs>
        <w:ind w:left="2376" w:hanging="360"/>
      </w:pPr>
      <w:rPr>
        <w:rFonts w:ascii="Wingdings" w:hAnsi="Wingdings" w:hint="default"/>
        <w:sz w:val="20"/>
      </w:rPr>
    </w:lvl>
    <w:lvl w:ilvl="3">
      <w:start w:val="1"/>
      <w:numFmt w:val="bullet"/>
      <w:lvlText w:val=""/>
      <w:lvlJc w:val="left"/>
      <w:pPr>
        <w:tabs>
          <w:tab w:val="num" w:pos="3096"/>
        </w:tabs>
        <w:ind w:left="3096" w:hanging="360"/>
      </w:pPr>
      <w:rPr>
        <w:rFonts w:ascii="Wingdings" w:hAnsi="Wingdings" w:hint="default"/>
        <w:sz w:val="20"/>
      </w:rPr>
    </w:lvl>
    <w:lvl w:ilvl="4">
      <w:start w:val="1"/>
      <w:numFmt w:val="bullet"/>
      <w:lvlText w:val=""/>
      <w:lvlJc w:val="left"/>
      <w:pPr>
        <w:tabs>
          <w:tab w:val="num" w:pos="3816"/>
        </w:tabs>
        <w:ind w:left="3816" w:hanging="360"/>
      </w:pPr>
      <w:rPr>
        <w:rFonts w:ascii="Wingdings" w:hAnsi="Wingdings" w:hint="default"/>
        <w:sz w:val="20"/>
      </w:rPr>
    </w:lvl>
    <w:lvl w:ilvl="5">
      <w:start w:val="1"/>
      <w:numFmt w:val="bullet"/>
      <w:lvlText w:val=""/>
      <w:lvlJc w:val="left"/>
      <w:pPr>
        <w:tabs>
          <w:tab w:val="num" w:pos="4536"/>
        </w:tabs>
        <w:ind w:left="4536" w:hanging="360"/>
      </w:pPr>
      <w:rPr>
        <w:rFonts w:ascii="Wingdings" w:hAnsi="Wingdings" w:hint="default"/>
        <w:sz w:val="20"/>
      </w:rPr>
    </w:lvl>
    <w:lvl w:ilvl="6">
      <w:start w:val="1"/>
      <w:numFmt w:val="bullet"/>
      <w:lvlText w:val=""/>
      <w:lvlJc w:val="left"/>
      <w:pPr>
        <w:tabs>
          <w:tab w:val="num" w:pos="5256"/>
        </w:tabs>
        <w:ind w:left="5256" w:hanging="360"/>
      </w:pPr>
      <w:rPr>
        <w:rFonts w:ascii="Wingdings" w:hAnsi="Wingdings" w:hint="default"/>
        <w:sz w:val="20"/>
      </w:rPr>
    </w:lvl>
    <w:lvl w:ilvl="7">
      <w:start w:val="1"/>
      <w:numFmt w:val="bullet"/>
      <w:lvlText w:val=""/>
      <w:lvlJc w:val="left"/>
      <w:pPr>
        <w:tabs>
          <w:tab w:val="num" w:pos="5976"/>
        </w:tabs>
        <w:ind w:left="5976" w:hanging="360"/>
      </w:pPr>
      <w:rPr>
        <w:rFonts w:ascii="Wingdings" w:hAnsi="Wingdings" w:hint="default"/>
        <w:sz w:val="20"/>
      </w:rPr>
    </w:lvl>
    <w:lvl w:ilvl="8">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25462DDA"/>
    <w:multiLevelType w:val="multilevel"/>
    <w:tmpl w:val="858853B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38D6F86"/>
    <w:multiLevelType w:val="multilevel"/>
    <w:tmpl w:val="84AC2E0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4DA3A52"/>
    <w:multiLevelType w:val="hybridMultilevel"/>
    <w:tmpl w:val="844492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7BE4273"/>
    <w:multiLevelType w:val="hybridMultilevel"/>
    <w:tmpl w:val="03D08170"/>
    <w:lvl w:ilvl="0" w:tplc="2D30E31C">
      <w:start w:val="3"/>
      <w:numFmt w:val="decimal"/>
      <w:lvlText w:val="%1."/>
      <w:lvlJc w:val="left"/>
      <w:pPr>
        <w:tabs>
          <w:tab w:val="num" w:pos="1080"/>
        </w:tabs>
        <w:ind w:left="108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1" w15:restartNumberingAfterBreak="0">
    <w:nsid w:val="387F2B33"/>
    <w:multiLevelType w:val="multilevel"/>
    <w:tmpl w:val="031A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13882"/>
    <w:multiLevelType w:val="hybridMultilevel"/>
    <w:tmpl w:val="1C64B3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A97037"/>
    <w:multiLevelType w:val="multilevel"/>
    <w:tmpl w:val="9A8C638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0E42102"/>
    <w:multiLevelType w:val="hybridMultilevel"/>
    <w:tmpl w:val="08B45350"/>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9BC7D7A"/>
    <w:multiLevelType w:val="multilevel"/>
    <w:tmpl w:val="0508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700AE"/>
    <w:multiLevelType w:val="hybridMultilevel"/>
    <w:tmpl w:val="8D462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A141F"/>
    <w:multiLevelType w:val="hybridMultilevel"/>
    <w:tmpl w:val="20CC89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2F461B"/>
    <w:multiLevelType w:val="multilevel"/>
    <w:tmpl w:val="D2B0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0128C"/>
    <w:multiLevelType w:val="multilevel"/>
    <w:tmpl w:val="6906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610EB"/>
    <w:multiLevelType w:val="hybridMultilevel"/>
    <w:tmpl w:val="5238B1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45296D"/>
    <w:multiLevelType w:val="hybridMultilevel"/>
    <w:tmpl w:val="F18E75A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784D75B2"/>
    <w:multiLevelType w:val="hybridMultilevel"/>
    <w:tmpl w:val="E174B12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792424D7"/>
    <w:multiLevelType w:val="hybridMultilevel"/>
    <w:tmpl w:val="EBA233E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7D1C5EEF"/>
    <w:multiLevelType w:val="multilevel"/>
    <w:tmpl w:val="5F68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53916257">
    <w:abstractNumId w:val="15"/>
  </w:num>
  <w:num w:numId="2" w16cid:durableId="1793014600">
    <w:abstractNumId w:val="17"/>
  </w:num>
  <w:num w:numId="3" w16cid:durableId="2097708330">
    <w:abstractNumId w:val="5"/>
  </w:num>
  <w:num w:numId="4" w16cid:durableId="928319113">
    <w:abstractNumId w:val="14"/>
  </w:num>
  <w:num w:numId="5" w16cid:durableId="1095637964">
    <w:abstractNumId w:val="9"/>
  </w:num>
  <w:num w:numId="6" w16cid:durableId="911937740">
    <w:abstractNumId w:val="23"/>
  </w:num>
  <w:num w:numId="7" w16cid:durableId="1251813814">
    <w:abstractNumId w:val="24"/>
  </w:num>
  <w:num w:numId="8" w16cid:durableId="262762942">
    <w:abstractNumId w:val="2"/>
  </w:num>
  <w:num w:numId="9" w16cid:durableId="415127070">
    <w:abstractNumId w:val="22"/>
  </w:num>
  <w:num w:numId="10" w16cid:durableId="1548688269">
    <w:abstractNumId w:val="16"/>
  </w:num>
  <w:num w:numId="11" w16cid:durableId="285160843">
    <w:abstractNumId w:val="11"/>
  </w:num>
  <w:num w:numId="12" w16cid:durableId="1100024831">
    <w:abstractNumId w:val="6"/>
  </w:num>
  <w:num w:numId="13" w16cid:durableId="590284014">
    <w:abstractNumId w:val="1"/>
  </w:num>
  <w:num w:numId="14" w16cid:durableId="1492021136">
    <w:abstractNumId w:val="20"/>
  </w:num>
  <w:num w:numId="15" w16cid:durableId="384376489">
    <w:abstractNumId w:val="25"/>
  </w:num>
  <w:num w:numId="16" w16cid:durableId="2060087613">
    <w:abstractNumId w:val="12"/>
  </w:num>
  <w:num w:numId="17" w16cid:durableId="439763664">
    <w:abstractNumId w:val="19"/>
  </w:num>
  <w:num w:numId="18" w16cid:durableId="562717023">
    <w:abstractNumId w:val="13"/>
  </w:num>
  <w:num w:numId="19" w16cid:durableId="401490778">
    <w:abstractNumId w:val="7"/>
  </w:num>
  <w:num w:numId="20" w16cid:durableId="842667265">
    <w:abstractNumId w:val="18"/>
  </w:num>
  <w:num w:numId="21" w16cid:durableId="1239905473">
    <w:abstractNumId w:val="3"/>
  </w:num>
  <w:num w:numId="22" w16cid:durableId="1372535964">
    <w:abstractNumId w:val="21"/>
  </w:num>
  <w:num w:numId="23" w16cid:durableId="2073381760">
    <w:abstractNumId w:val="8"/>
  </w:num>
  <w:num w:numId="24" w16cid:durableId="12377382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2999428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4471937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5BB"/>
    <w:rsid w:val="000344D1"/>
    <w:rsid w:val="00034DAC"/>
    <w:rsid w:val="00066E11"/>
    <w:rsid w:val="000759B3"/>
    <w:rsid w:val="000910C4"/>
    <w:rsid w:val="00111DBB"/>
    <w:rsid w:val="00141911"/>
    <w:rsid w:val="00185FA1"/>
    <w:rsid w:val="001A0641"/>
    <w:rsid w:val="001F1669"/>
    <w:rsid w:val="00201AE9"/>
    <w:rsid w:val="002B1AB5"/>
    <w:rsid w:val="002B32E4"/>
    <w:rsid w:val="002B4591"/>
    <w:rsid w:val="003322CB"/>
    <w:rsid w:val="003772AF"/>
    <w:rsid w:val="00431060"/>
    <w:rsid w:val="00456807"/>
    <w:rsid w:val="00491C32"/>
    <w:rsid w:val="004D2889"/>
    <w:rsid w:val="004F22DE"/>
    <w:rsid w:val="00500FAA"/>
    <w:rsid w:val="00525AC7"/>
    <w:rsid w:val="0053739E"/>
    <w:rsid w:val="0058459B"/>
    <w:rsid w:val="0058568D"/>
    <w:rsid w:val="005B048B"/>
    <w:rsid w:val="005B2E3A"/>
    <w:rsid w:val="005C77B6"/>
    <w:rsid w:val="005D68A1"/>
    <w:rsid w:val="006F4D79"/>
    <w:rsid w:val="007066DC"/>
    <w:rsid w:val="00767868"/>
    <w:rsid w:val="007A7D60"/>
    <w:rsid w:val="007C5E22"/>
    <w:rsid w:val="00812CAB"/>
    <w:rsid w:val="0085175C"/>
    <w:rsid w:val="009328BB"/>
    <w:rsid w:val="0095686E"/>
    <w:rsid w:val="0097496D"/>
    <w:rsid w:val="009A2D0B"/>
    <w:rsid w:val="009A5EB6"/>
    <w:rsid w:val="00A34FEA"/>
    <w:rsid w:val="00A96F52"/>
    <w:rsid w:val="00AB482E"/>
    <w:rsid w:val="00B32841"/>
    <w:rsid w:val="00B46097"/>
    <w:rsid w:val="00BE56EF"/>
    <w:rsid w:val="00BF238F"/>
    <w:rsid w:val="00C035BB"/>
    <w:rsid w:val="00C16814"/>
    <w:rsid w:val="00C643A2"/>
    <w:rsid w:val="00CD2AE4"/>
    <w:rsid w:val="00DB1921"/>
    <w:rsid w:val="00DD1EBE"/>
    <w:rsid w:val="00E70593"/>
    <w:rsid w:val="00EA3030"/>
    <w:rsid w:val="00ED19B2"/>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D531E"/>
  <w15:docId w15:val="{A6624257-0F35-45B7-A6AF-BD9AF54E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AC7"/>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39293">
      <w:bodyDiv w:val="1"/>
      <w:marLeft w:val="0"/>
      <w:marRight w:val="0"/>
      <w:marTop w:val="0"/>
      <w:marBottom w:val="0"/>
      <w:divBdr>
        <w:top w:val="none" w:sz="0" w:space="0" w:color="auto"/>
        <w:left w:val="none" w:sz="0" w:space="0" w:color="auto"/>
        <w:bottom w:val="none" w:sz="0" w:space="0" w:color="auto"/>
        <w:right w:val="none" w:sz="0" w:space="0" w:color="auto"/>
      </w:divBdr>
    </w:div>
    <w:div w:id="69471081">
      <w:bodyDiv w:val="1"/>
      <w:marLeft w:val="0"/>
      <w:marRight w:val="0"/>
      <w:marTop w:val="0"/>
      <w:marBottom w:val="0"/>
      <w:divBdr>
        <w:top w:val="none" w:sz="0" w:space="0" w:color="auto"/>
        <w:left w:val="none" w:sz="0" w:space="0" w:color="auto"/>
        <w:bottom w:val="none" w:sz="0" w:space="0" w:color="auto"/>
        <w:right w:val="none" w:sz="0" w:space="0" w:color="auto"/>
      </w:divBdr>
    </w:div>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347172719">
      <w:bodyDiv w:val="1"/>
      <w:marLeft w:val="0"/>
      <w:marRight w:val="0"/>
      <w:marTop w:val="0"/>
      <w:marBottom w:val="0"/>
      <w:divBdr>
        <w:top w:val="none" w:sz="0" w:space="0" w:color="auto"/>
        <w:left w:val="none" w:sz="0" w:space="0" w:color="auto"/>
        <w:bottom w:val="none" w:sz="0" w:space="0" w:color="auto"/>
        <w:right w:val="none" w:sz="0" w:space="0" w:color="auto"/>
      </w:divBdr>
    </w:div>
    <w:div w:id="360908895">
      <w:bodyDiv w:val="1"/>
      <w:marLeft w:val="0"/>
      <w:marRight w:val="0"/>
      <w:marTop w:val="0"/>
      <w:marBottom w:val="0"/>
      <w:divBdr>
        <w:top w:val="none" w:sz="0" w:space="0" w:color="auto"/>
        <w:left w:val="none" w:sz="0" w:space="0" w:color="auto"/>
        <w:bottom w:val="none" w:sz="0" w:space="0" w:color="auto"/>
        <w:right w:val="none" w:sz="0" w:space="0" w:color="auto"/>
      </w:divBdr>
    </w:div>
    <w:div w:id="415398860">
      <w:bodyDiv w:val="1"/>
      <w:marLeft w:val="0"/>
      <w:marRight w:val="0"/>
      <w:marTop w:val="0"/>
      <w:marBottom w:val="0"/>
      <w:divBdr>
        <w:top w:val="none" w:sz="0" w:space="0" w:color="auto"/>
        <w:left w:val="none" w:sz="0" w:space="0" w:color="auto"/>
        <w:bottom w:val="none" w:sz="0" w:space="0" w:color="auto"/>
        <w:right w:val="none" w:sz="0" w:space="0" w:color="auto"/>
      </w:divBdr>
    </w:div>
    <w:div w:id="468088516">
      <w:bodyDiv w:val="1"/>
      <w:marLeft w:val="0"/>
      <w:marRight w:val="0"/>
      <w:marTop w:val="0"/>
      <w:marBottom w:val="0"/>
      <w:divBdr>
        <w:top w:val="none" w:sz="0" w:space="0" w:color="auto"/>
        <w:left w:val="none" w:sz="0" w:space="0" w:color="auto"/>
        <w:bottom w:val="none" w:sz="0" w:space="0" w:color="auto"/>
        <w:right w:val="none" w:sz="0" w:space="0" w:color="auto"/>
      </w:divBdr>
    </w:div>
    <w:div w:id="477495558">
      <w:bodyDiv w:val="1"/>
      <w:marLeft w:val="0"/>
      <w:marRight w:val="0"/>
      <w:marTop w:val="0"/>
      <w:marBottom w:val="0"/>
      <w:divBdr>
        <w:top w:val="none" w:sz="0" w:space="0" w:color="auto"/>
        <w:left w:val="none" w:sz="0" w:space="0" w:color="auto"/>
        <w:bottom w:val="none" w:sz="0" w:space="0" w:color="auto"/>
        <w:right w:val="none" w:sz="0" w:space="0" w:color="auto"/>
      </w:divBdr>
    </w:div>
    <w:div w:id="541674378">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45225864">
      <w:bodyDiv w:val="1"/>
      <w:marLeft w:val="0"/>
      <w:marRight w:val="0"/>
      <w:marTop w:val="0"/>
      <w:marBottom w:val="0"/>
      <w:divBdr>
        <w:top w:val="none" w:sz="0" w:space="0" w:color="auto"/>
        <w:left w:val="none" w:sz="0" w:space="0" w:color="auto"/>
        <w:bottom w:val="none" w:sz="0" w:space="0" w:color="auto"/>
        <w:right w:val="none" w:sz="0" w:space="0" w:color="auto"/>
      </w:divBdr>
    </w:div>
    <w:div w:id="749736141">
      <w:bodyDiv w:val="1"/>
      <w:marLeft w:val="0"/>
      <w:marRight w:val="0"/>
      <w:marTop w:val="0"/>
      <w:marBottom w:val="0"/>
      <w:divBdr>
        <w:top w:val="none" w:sz="0" w:space="0" w:color="auto"/>
        <w:left w:val="none" w:sz="0" w:space="0" w:color="auto"/>
        <w:bottom w:val="none" w:sz="0" w:space="0" w:color="auto"/>
        <w:right w:val="none" w:sz="0" w:space="0" w:color="auto"/>
      </w:divBdr>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939525156">
      <w:bodyDiv w:val="1"/>
      <w:marLeft w:val="0"/>
      <w:marRight w:val="0"/>
      <w:marTop w:val="0"/>
      <w:marBottom w:val="0"/>
      <w:divBdr>
        <w:top w:val="none" w:sz="0" w:space="0" w:color="auto"/>
        <w:left w:val="none" w:sz="0" w:space="0" w:color="auto"/>
        <w:bottom w:val="none" w:sz="0" w:space="0" w:color="auto"/>
        <w:right w:val="none" w:sz="0" w:space="0" w:color="auto"/>
      </w:divBdr>
    </w:div>
    <w:div w:id="1043095533">
      <w:bodyDiv w:val="1"/>
      <w:marLeft w:val="0"/>
      <w:marRight w:val="0"/>
      <w:marTop w:val="0"/>
      <w:marBottom w:val="0"/>
      <w:divBdr>
        <w:top w:val="none" w:sz="0" w:space="0" w:color="auto"/>
        <w:left w:val="none" w:sz="0" w:space="0" w:color="auto"/>
        <w:bottom w:val="none" w:sz="0" w:space="0" w:color="auto"/>
        <w:right w:val="none" w:sz="0" w:space="0" w:color="auto"/>
      </w:divBdr>
    </w:div>
    <w:div w:id="1135637179">
      <w:bodyDiv w:val="1"/>
      <w:marLeft w:val="0"/>
      <w:marRight w:val="0"/>
      <w:marTop w:val="0"/>
      <w:marBottom w:val="0"/>
      <w:divBdr>
        <w:top w:val="none" w:sz="0" w:space="0" w:color="auto"/>
        <w:left w:val="none" w:sz="0" w:space="0" w:color="auto"/>
        <w:bottom w:val="none" w:sz="0" w:space="0" w:color="auto"/>
        <w:right w:val="none" w:sz="0" w:space="0" w:color="auto"/>
      </w:divBdr>
    </w:div>
    <w:div w:id="1166168315">
      <w:bodyDiv w:val="1"/>
      <w:marLeft w:val="0"/>
      <w:marRight w:val="0"/>
      <w:marTop w:val="0"/>
      <w:marBottom w:val="0"/>
      <w:divBdr>
        <w:top w:val="none" w:sz="0" w:space="0" w:color="auto"/>
        <w:left w:val="none" w:sz="0" w:space="0" w:color="auto"/>
        <w:bottom w:val="none" w:sz="0" w:space="0" w:color="auto"/>
        <w:right w:val="none" w:sz="0" w:space="0" w:color="auto"/>
      </w:divBdr>
    </w:div>
    <w:div w:id="1350059453">
      <w:bodyDiv w:val="1"/>
      <w:marLeft w:val="0"/>
      <w:marRight w:val="0"/>
      <w:marTop w:val="0"/>
      <w:marBottom w:val="0"/>
      <w:divBdr>
        <w:top w:val="none" w:sz="0" w:space="0" w:color="auto"/>
        <w:left w:val="none" w:sz="0" w:space="0" w:color="auto"/>
        <w:bottom w:val="none" w:sz="0" w:space="0" w:color="auto"/>
        <w:right w:val="none" w:sz="0" w:space="0" w:color="auto"/>
      </w:divBdr>
    </w:div>
    <w:div w:id="1410466303">
      <w:bodyDiv w:val="1"/>
      <w:marLeft w:val="0"/>
      <w:marRight w:val="0"/>
      <w:marTop w:val="0"/>
      <w:marBottom w:val="0"/>
      <w:divBdr>
        <w:top w:val="none" w:sz="0" w:space="0" w:color="auto"/>
        <w:left w:val="none" w:sz="0" w:space="0" w:color="auto"/>
        <w:bottom w:val="none" w:sz="0" w:space="0" w:color="auto"/>
        <w:right w:val="none" w:sz="0" w:space="0" w:color="auto"/>
      </w:divBdr>
    </w:div>
    <w:div w:id="1578201645">
      <w:bodyDiv w:val="1"/>
      <w:marLeft w:val="0"/>
      <w:marRight w:val="0"/>
      <w:marTop w:val="0"/>
      <w:marBottom w:val="0"/>
      <w:divBdr>
        <w:top w:val="none" w:sz="0" w:space="0" w:color="auto"/>
        <w:left w:val="none" w:sz="0" w:space="0" w:color="auto"/>
        <w:bottom w:val="none" w:sz="0" w:space="0" w:color="auto"/>
        <w:right w:val="none" w:sz="0" w:space="0" w:color="auto"/>
      </w:divBdr>
    </w:div>
    <w:div w:id="1665157412">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 w:id="1759979124">
      <w:bodyDiv w:val="1"/>
      <w:marLeft w:val="0"/>
      <w:marRight w:val="0"/>
      <w:marTop w:val="0"/>
      <w:marBottom w:val="0"/>
      <w:divBdr>
        <w:top w:val="none" w:sz="0" w:space="0" w:color="auto"/>
        <w:left w:val="none" w:sz="0" w:space="0" w:color="auto"/>
        <w:bottom w:val="none" w:sz="0" w:space="0" w:color="auto"/>
        <w:right w:val="none" w:sz="0" w:space="0" w:color="auto"/>
      </w:divBdr>
    </w:div>
    <w:div w:id="1841851546">
      <w:bodyDiv w:val="1"/>
      <w:marLeft w:val="0"/>
      <w:marRight w:val="0"/>
      <w:marTop w:val="0"/>
      <w:marBottom w:val="0"/>
      <w:divBdr>
        <w:top w:val="none" w:sz="0" w:space="0" w:color="auto"/>
        <w:left w:val="none" w:sz="0" w:space="0" w:color="auto"/>
        <w:bottom w:val="none" w:sz="0" w:space="0" w:color="auto"/>
        <w:right w:val="none" w:sz="0" w:space="0" w:color="auto"/>
      </w:divBdr>
    </w:div>
    <w:div w:id="1931623704">
      <w:bodyDiv w:val="1"/>
      <w:marLeft w:val="0"/>
      <w:marRight w:val="0"/>
      <w:marTop w:val="0"/>
      <w:marBottom w:val="0"/>
      <w:divBdr>
        <w:top w:val="none" w:sz="0" w:space="0" w:color="auto"/>
        <w:left w:val="none" w:sz="0" w:space="0" w:color="auto"/>
        <w:bottom w:val="none" w:sz="0" w:space="0" w:color="auto"/>
        <w:right w:val="none" w:sz="0" w:space="0" w:color="auto"/>
      </w:divBdr>
    </w:div>
    <w:div w:id="2008631423">
      <w:bodyDiv w:val="1"/>
      <w:marLeft w:val="0"/>
      <w:marRight w:val="0"/>
      <w:marTop w:val="0"/>
      <w:marBottom w:val="0"/>
      <w:divBdr>
        <w:top w:val="none" w:sz="0" w:space="0" w:color="auto"/>
        <w:left w:val="none" w:sz="0" w:space="0" w:color="auto"/>
        <w:bottom w:val="none" w:sz="0" w:space="0" w:color="auto"/>
        <w:right w:val="none" w:sz="0" w:space="0" w:color="auto"/>
      </w:divBdr>
    </w:div>
    <w:div w:id="2030907539">
      <w:bodyDiv w:val="1"/>
      <w:marLeft w:val="0"/>
      <w:marRight w:val="0"/>
      <w:marTop w:val="0"/>
      <w:marBottom w:val="0"/>
      <w:divBdr>
        <w:top w:val="none" w:sz="0" w:space="0" w:color="auto"/>
        <w:left w:val="none" w:sz="0" w:space="0" w:color="auto"/>
        <w:bottom w:val="none" w:sz="0" w:space="0" w:color="auto"/>
        <w:right w:val="none" w:sz="0" w:space="0" w:color="auto"/>
      </w:divBdr>
    </w:div>
    <w:div w:id="2077629709">
      <w:bodyDiv w:val="1"/>
      <w:marLeft w:val="0"/>
      <w:marRight w:val="0"/>
      <w:marTop w:val="0"/>
      <w:marBottom w:val="0"/>
      <w:divBdr>
        <w:top w:val="none" w:sz="0" w:space="0" w:color="auto"/>
        <w:left w:val="none" w:sz="0" w:space="0" w:color="auto"/>
        <w:bottom w:val="none" w:sz="0" w:space="0" w:color="auto"/>
        <w:right w:val="none" w:sz="0" w:space="0" w:color="auto"/>
      </w:divBdr>
    </w:div>
    <w:div w:id="210364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msu.edu/~cse435/Handouts/SRSExample-webapp.do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azure/architecture/best-practices/api-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fetywing.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irbnb.com/help/all-topics" TargetMode="External"/><Relationship Id="rId4" Type="http://schemas.openxmlformats.org/officeDocument/2006/relationships/settings" Target="settings.xml"/><Relationship Id="rId9" Type="http://schemas.openxmlformats.org/officeDocument/2006/relationships/hyperlink" Target="https://www.grammarl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9B84CA5-B39A-42D7-9BA7-F079C2FE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11</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Abdulrahman 20230310</cp:lastModifiedBy>
  <cp:revision>32</cp:revision>
  <dcterms:created xsi:type="dcterms:W3CDTF">2025-04-15T15:38:00Z</dcterms:created>
  <dcterms:modified xsi:type="dcterms:W3CDTF">2025-04-16T16:10:00Z</dcterms:modified>
</cp:coreProperties>
</file>