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>token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استخراج دانش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2C6DCF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23324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2C6DCF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2C6DCF" w:rsidTr="00861825">
        <w:tc>
          <w:tcPr>
            <w:tcW w:w="4675" w:type="dxa"/>
          </w:tcPr>
          <w:p w:rsidR="007D3BB0" w:rsidRDefault="007D3BB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bookmarkStart w:id="0" w:name="_GoBack"/>
            <w:bookmarkEnd w:id="0"/>
          </w:p>
        </w:tc>
      </w:tr>
    </w:tbl>
    <w:p w:rsidR="00057731" w:rsidRPr="002C6DCF" w:rsidRDefault="00057731">
      <w:pPr>
        <w:rPr>
          <w:rFonts w:cs="B Nazanin"/>
          <w:sz w:val="20"/>
          <w:szCs w:val="20"/>
        </w:rPr>
      </w:pPr>
    </w:p>
    <w:sectPr w:rsidR="00057731" w:rsidRPr="002C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B3"/>
    <w:rsid w:val="00057731"/>
    <w:rsid w:val="00106D85"/>
    <w:rsid w:val="00233240"/>
    <w:rsid w:val="002C6DCF"/>
    <w:rsid w:val="007D3BB0"/>
    <w:rsid w:val="00861825"/>
    <w:rsid w:val="00C251B3"/>
    <w:rsid w:val="00C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2B1DE-9B31-439E-BF08-89967D2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7</cp:revision>
  <dcterms:created xsi:type="dcterms:W3CDTF">2014-09-24T06:56:00Z</dcterms:created>
  <dcterms:modified xsi:type="dcterms:W3CDTF">2014-09-24T09:37:00Z</dcterms:modified>
</cp:coreProperties>
</file>