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314FFD" w:rsidRDefault="004032EB" w:rsidP="00330EEF">
      <w:pPr>
        <w:pStyle w:val="ListParagraph"/>
        <w:bidi/>
        <w:ind w:left="0"/>
        <w:jc w:val="lowKashida"/>
        <w:rPr>
          <w:rFonts w:cs="B Nazanin"/>
          <w:sz w:val="26"/>
          <w:szCs w:val="26"/>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00DC109B">
        <w:rPr>
          <w:rFonts w:cs="B Nazanin" w:hint="cs"/>
          <w:sz w:val="26"/>
          <w:szCs w:val="26"/>
          <w:rtl/>
        </w:rPr>
        <w:t xml:space="preserve"> ظهور یافتند</w:t>
      </w:r>
      <w:r w:rsidRPr="00082F71">
        <w:rPr>
          <w:rFonts w:cs="B Nazanin" w:hint="cs"/>
          <w:sz w:val="26"/>
          <w:szCs w:val="26"/>
          <w:rtl/>
        </w:rPr>
        <w:t xml:space="preserve">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Pr>
          <w:rFonts w:cs="B Nazanin" w:hint="cs"/>
          <w:sz w:val="26"/>
          <w:szCs w:val="26"/>
          <w:rtl/>
        </w:rPr>
        <w:t xml:space="preserve"> </w:t>
      </w:r>
    </w:p>
    <w:p w:rsidR="001E5EE3" w:rsidRPr="00082F71" w:rsidRDefault="001E5EE3" w:rsidP="001E5EE3">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lastRenderedPageBreak/>
        <w:t>قرار دادن روابط در یک فرم دقیق منطقی</w:t>
      </w:r>
      <w:r w:rsidR="00550ACF">
        <w:rPr>
          <w:rFonts w:cs="B Nazanin" w:hint="cs"/>
          <w:sz w:val="26"/>
          <w:szCs w:val="26"/>
          <w:rtl/>
          <w:lang w:bidi="fa-IR"/>
        </w:rPr>
        <w:t xml:space="preserve"> (به عنوان مثال فرم </w:t>
      </w:r>
      <w:r w:rsidR="00550ACF">
        <w:rPr>
          <w:rFonts w:cs="B Nazanin"/>
          <w:sz w:val="26"/>
          <w:szCs w:val="26"/>
          <w:lang w:bidi="fa-IR"/>
        </w:rPr>
        <w:t>RDF</w:t>
      </w:r>
      <w:r w:rsidR="00550ACF">
        <w:rPr>
          <w:rFonts w:cs="B Nazanin" w:hint="cs"/>
          <w:sz w:val="26"/>
          <w:szCs w:val="26"/>
          <w:rtl/>
          <w:lang w:bidi="fa-IR"/>
        </w:rPr>
        <w:t>)</w:t>
      </w:r>
      <w:r w:rsidRPr="00082F71">
        <w:rPr>
          <w:rFonts w:cs="B Nazanin" w:hint="cs"/>
          <w:sz w:val="26"/>
          <w:szCs w:val="26"/>
          <w:rtl/>
          <w:lang w:bidi="fa-IR"/>
        </w:rPr>
        <w:t xml:space="preserve">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1E5EE3"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9822C6" w:rsidRPr="009822C6" w:rsidRDefault="009822C6" w:rsidP="009822C6">
      <w:pPr>
        <w:pStyle w:val="ListParagraph"/>
        <w:numPr>
          <w:ilvl w:val="0"/>
          <w:numId w:val="17"/>
        </w:numPr>
        <w:bidi/>
        <w:jc w:val="lowKashida"/>
        <w:rPr>
          <w:rFonts w:cs="B Mitra"/>
          <w:sz w:val="26"/>
          <w:szCs w:val="26"/>
        </w:rPr>
      </w:pPr>
      <w:r>
        <w:rPr>
          <w:rFonts w:cs="B Nazanin" w:hint="cs"/>
          <w:sz w:val="26"/>
          <w:szCs w:val="26"/>
          <w:rtl/>
          <w:lang w:bidi="fa-IR"/>
        </w:rPr>
        <w:t>کاربرد در تولید و به روز رسانی هستان شناسی ها و پایگاه های دانش.</w:t>
      </w:r>
    </w:p>
    <w:p w:rsidR="001B1D7C" w:rsidRPr="003D3BA4" w:rsidRDefault="001B1D7C" w:rsidP="009822C6">
      <w:pPr>
        <w:pStyle w:val="ListParagraph"/>
        <w:numPr>
          <w:ilvl w:val="0"/>
          <w:numId w:val="17"/>
        </w:numPr>
        <w:bidi/>
        <w:jc w:val="lowKashida"/>
        <w:rPr>
          <w:rFonts w:cs="B Mitra"/>
          <w:sz w:val="26"/>
          <w:szCs w:val="26"/>
        </w:rPr>
      </w:pPr>
      <w:r w:rsidRPr="001B1D7C">
        <w:rPr>
          <w:rFonts w:cs="B Nazanin" w:hint="cs"/>
          <w:sz w:val="26"/>
          <w:szCs w:val="26"/>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314FFD" w:rsidP="00A3726C">
      <w:pPr>
        <w:bidi/>
        <w:rPr>
          <w:rFonts w:cs="B Nazanin"/>
          <w:sz w:val="26"/>
          <w:szCs w:val="26"/>
          <w:rtl/>
        </w:rPr>
      </w:pPr>
      <w:r w:rsidRPr="00314FFD">
        <w:rPr>
          <w:rFonts w:cs="B Nazanin" w:hint="cs"/>
          <w:sz w:val="26"/>
          <w:szCs w:val="26"/>
          <w:rtl/>
        </w:rPr>
        <w:t xml:space="preserve">استخراج </w:t>
      </w:r>
      <w:r>
        <w:rPr>
          <w:rFonts w:cs="B Nazanin" w:hint="cs"/>
          <w:sz w:val="26"/>
          <w:szCs w:val="26"/>
          <w:rtl/>
        </w:rPr>
        <w:t>روابط مفهومی</w:t>
      </w:r>
      <w:r w:rsidR="00A97873">
        <w:rPr>
          <w:rFonts w:cs="B Nazanin" w:hint="cs"/>
          <w:sz w:val="26"/>
          <w:szCs w:val="26"/>
          <w:rtl/>
        </w:rPr>
        <w:t xml:space="preserve"> مهمترین</w:t>
      </w:r>
      <w:r>
        <w:rPr>
          <w:rFonts w:cs="B Nazanin" w:hint="cs"/>
          <w:sz w:val="26"/>
          <w:szCs w:val="26"/>
          <w:rtl/>
        </w:rPr>
        <w:t xml:space="preserve"> زیر </w:t>
      </w:r>
      <w:r w:rsidR="00A3726C">
        <w:rPr>
          <w:rFonts w:cs="B Nazanin" w:hint="cs"/>
          <w:sz w:val="26"/>
          <w:szCs w:val="26"/>
          <w:rtl/>
        </w:rPr>
        <w:t>شاخه</w:t>
      </w:r>
      <w:r>
        <w:rPr>
          <w:rFonts w:cs="B Nazanin" w:hint="cs"/>
          <w:sz w:val="26"/>
          <w:szCs w:val="26"/>
          <w:rtl/>
        </w:rPr>
        <w:t xml:space="preserve"> استخراج اطلاعات است که در کنار </w:t>
      </w:r>
      <w:r w:rsidRPr="00314FFD">
        <w:rPr>
          <w:rFonts w:cs="B Nazanin" w:hint="eastAsia"/>
          <w:sz w:val="26"/>
          <w:szCs w:val="26"/>
          <w:rtl/>
        </w:rPr>
        <w:t>رفع</w:t>
      </w:r>
      <w:r w:rsidRPr="00314FFD">
        <w:rPr>
          <w:rFonts w:cs="B Nazanin"/>
          <w:sz w:val="26"/>
          <w:szCs w:val="26"/>
          <w:rtl/>
        </w:rPr>
        <w:t xml:space="preserve"> </w:t>
      </w:r>
      <w:r w:rsidRPr="00314FFD">
        <w:rPr>
          <w:rFonts w:cs="B Nazanin" w:hint="eastAsia"/>
          <w:sz w:val="26"/>
          <w:szCs w:val="26"/>
          <w:rtl/>
        </w:rPr>
        <w:t>ابهام</w:t>
      </w:r>
      <w:r w:rsidRPr="00314FFD">
        <w:rPr>
          <w:rFonts w:cs="B Nazanin"/>
          <w:sz w:val="26"/>
          <w:szCs w:val="26"/>
          <w:rtl/>
        </w:rPr>
        <w:t xml:space="preserve"> </w:t>
      </w:r>
      <w:r w:rsidRPr="00314FFD">
        <w:rPr>
          <w:rFonts w:cs="B Nazanin" w:hint="eastAsia"/>
          <w:sz w:val="26"/>
          <w:szCs w:val="26"/>
          <w:rtl/>
        </w:rPr>
        <w:t>مرجع</w:t>
      </w:r>
      <w:r w:rsidRPr="00314FFD">
        <w:rPr>
          <w:rFonts w:cs="B Nazanin"/>
          <w:sz w:val="26"/>
          <w:szCs w:val="26"/>
          <w:rtl/>
        </w:rPr>
        <w:t xml:space="preserve"> </w:t>
      </w:r>
      <w:r w:rsidRPr="00314FFD">
        <w:rPr>
          <w:rFonts w:cs="B Nazanin" w:hint="eastAsia"/>
          <w:sz w:val="26"/>
          <w:szCs w:val="26"/>
          <w:rtl/>
        </w:rPr>
        <w:t>گروه</w:t>
      </w:r>
      <w:r w:rsidRPr="00314FFD">
        <w:rPr>
          <w:rFonts w:cs="B Nazanin"/>
          <w:sz w:val="26"/>
          <w:szCs w:val="26"/>
          <w:rtl/>
        </w:rPr>
        <w:t xml:space="preserve"> </w:t>
      </w:r>
      <w:r w:rsidRPr="00314FFD">
        <w:rPr>
          <w:rFonts w:cs="B Nazanin" w:hint="eastAsia"/>
          <w:sz w:val="26"/>
          <w:szCs w:val="26"/>
          <w:rtl/>
        </w:rPr>
        <w:t>اسم</w:t>
      </w:r>
      <w:r w:rsidRPr="00314FFD">
        <w:rPr>
          <w:rFonts w:cs="B Nazanin" w:hint="cs"/>
          <w:sz w:val="26"/>
          <w:szCs w:val="26"/>
          <w:rtl/>
        </w:rPr>
        <w:t>ی</w:t>
      </w:r>
      <w:r>
        <w:rPr>
          <w:rFonts w:cs="B Nazanin" w:hint="cs"/>
          <w:sz w:val="26"/>
          <w:szCs w:val="26"/>
          <w:rtl/>
        </w:rPr>
        <w:t xml:space="preserve"> و شناسایی موجودیت های نامدار سه زیر مجموعه اصلی استخراج اطلاعات را می</w:t>
      </w:r>
      <w:r>
        <w:rPr>
          <w:rFonts w:cs="B Nazanin"/>
          <w:sz w:val="26"/>
          <w:szCs w:val="26"/>
          <w:rtl/>
        </w:rPr>
        <w:softHyphen/>
      </w:r>
      <w:r>
        <w:rPr>
          <w:rFonts w:cs="B Nazanin" w:hint="cs"/>
          <w:sz w:val="26"/>
          <w:szCs w:val="26"/>
          <w:rtl/>
        </w:rPr>
        <w:t>سازند. در این پروژه نیز هدف ما از استخراج روابط مفهومی</w:t>
      </w:r>
      <w:r w:rsidR="00724833">
        <w:rPr>
          <w:rFonts w:cs="B Nazanin" w:hint="cs"/>
          <w:sz w:val="26"/>
          <w:szCs w:val="26"/>
          <w:rtl/>
        </w:rPr>
        <w:t>،</w:t>
      </w:r>
      <w:r>
        <w:rPr>
          <w:rFonts w:cs="B Nazanin" w:hint="cs"/>
          <w:sz w:val="26"/>
          <w:szCs w:val="26"/>
          <w:rtl/>
        </w:rPr>
        <w:t xml:space="preserve"> بیرون کشیدن اطلاعات و دانش درون متن برای استفاده در کاربردهای </w:t>
      </w:r>
      <w:r w:rsidR="00724833">
        <w:rPr>
          <w:rFonts w:cs="B Nazanin" w:hint="cs"/>
          <w:sz w:val="26"/>
          <w:szCs w:val="26"/>
          <w:rtl/>
        </w:rPr>
        <w:t>پیشرفته</w:t>
      </w:r>
      <w:r>
        <w:rPr>
          <w:rFonts w:cs="B Nazanin" w:hint="cs"/>
          <w:sz w:val="26"/>
          <w:szCs w:val="26"/>
          <w:rtl/>
        </w:rPr>
        <w:t xml:space="preserve"> پردازش متن</w:t>
      </w:r>
      <w:r w:rsidR="00F80ACE">
        <w:rPr>
          <w:rFonts w:cs="B Nazanin" w:hint="cs"/>
          <w:sz w:val="26"/>
          <w:szCs w:val="26"/>
          <w:rtl/>
        </w:rPr>
        <w:t xml:space="preserve"> با استفاده از روش های مبتنی بر داده کاوی</w:t>
      </w:r>
      <w:r>
        <w:rPr>
          <w:rFonts w:cs="B Nazanin" w:hint="cs"/>
          <w:sz w:val="26"/>
          <w:szCs w:val="26"/>
          <w:rtl/>
        </w:rPr>
        <w:t xml:space="preserve"> است. بنابراین لازم </w:t>
      </w:r>
      <w:r w:rsidR="003F742D">
        <w:rPr>
          <w:rFonts w:cs="B Nazanin" w:hint="cs"/>
          <w:sz w:val="26"/>
          <w:szCs w:val="26"/>
          <w:rtl/>
        </w:rPr>
        <w:t>دیدیم</w:t>
      </w:r>
      <w:r>
        <w:rPr>
          <w:rFonts w:cs="B Nazanin" w:hint="cs"/>
          <w:sz w:val="26"/>
          <w:szCs w:val="26"/>
          <w:rtl/>
        </w:rPr>
        <w:t xml:space="preserve"> که در ابتدا استخراج اطلاعات را معرفی نماییم</w:t>
      </w:r>
      <w:r w:rsidR="008607EC">
        <w:rPr>
          <w:rFonts w:cs="B Nazanin" w:hint="cs"/>
          <w:sz w:val="26"/>
          <w:szCs w:val="26"/>
          <w:rtl/>
        </w:rPr>
        <w:t xml:space="preserve"> تا یک دید مناسب نسبت به جایگاه استخراج رابطه و نقش کلیدی آن در پردازش متن ارائه کنیم</w:t>
      </w:r>
      <w:r>
        <w:rPr>
          <w:rFonts w:cs="B Nazanin" w:hint="cs"/>
          <w:sz w:val="26"/>
          <w:szCs w:val="26"/>
          <w:rtl/>
        </w:rPr>
        <w:t>.</w:t>
      </w:r>
      <w:r w:rsidR="008607EC">
        <w:rPr>
          <w:rFonts w:cs="B Nazanin" w:hint="cs"/>
          <w:sz w:val="26"/>
          <w:szCs w:val="26"/>
          <w:rtl/>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w:t>
      </w:r>
      <w:bookmarkStart w:id="0" w:name="_GoBack"/>
      <w:bookmarkEnd w:id="0"/>
      <w:r>
        <w:rPr>
          <w:rFonts w:cs="B Nazanin" w:hint="cs"/>
          <w:sz w:val="28"/>
          <w:szCs w:val="28"/>
          <w:rtl/>
          <w:lang w:bidi="fa-IR"/>
        </w:rPr>
        <w:t xml:space="preserve">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lastRenderedPageBreak/>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Kim93 \l 1033 </w:instrText>
          </w:r>
          <w:r w:rsidR="00A24D46">
            <w:rPr>
              <w:rFonts w:cs="B Nazanin"/>
              <w:sz w:val="28"/>
              <w:szCs w:val="28"/>
              <w:rtl/>
              <w:lang w:bidi="fa-IR"/>
            </w:rPr>
            <w:fldChar w:fldCharType="separate"/>
          </w:r>
          <w:r w:rsidR="00B4526E" w:rsidRPr="00B4526E">
            <w:rPr>
              <w:rFonts w:cs="B Nazanin"/>
              <w:noProof/>
              <w:sz w:val="28"/>
              <w:szCs w:val="28"/>
              <w:lang w:bidi="fa-IR"/>
            </w:rPr>
            <w:t>(Moldovan, 1993)</w:t>
          </w:r>
          <w:r w:rsidR="00A24D46">
            <w:rPr>
              <w:rFonts w:cs="B Nazanin"/>
              <w:sz w:val="28"/>
              <w:szCs w:val="28"/>
              <w:rtl/>
              <w:lang w:bidi="fa-IR"/>
            </w:rPr>
            <w:fldChar w:fldCharType="end"/>
          </w:r>
        </w:sdtContent>
      </w:sdt>
      <w:sdt>
        <w:sdtPr>
          <w:rPr>
            <w:rFonts w:cs="B Nazanin" w:hint="cs"/>
            <w:sz w:val="28"/>
            <w:szCs w:val="28"/>
            <w:rtl/>
            <w:lang w:bidi="fa-IR"/>
          </w:rPr>
          <w:id w:val="-1091613573"/>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Sod99 \l 1033 </w:instrText>
          </w:r>
          <w:r w:rsidR="00A24D46">
            <w:rPr>
              <w:rFonts w:cs="B Nazanin"/>
              <w:sz w:val="28"/>
              <w:szCs w:val="28"/>
              <w:rtl/>
              <w:lang w:bidi="fa-IR"/>
            </w:rPr>
            <w:fldChar w:fldCharType="separate"/>
          </w:r>
          <w:r w:rsidR="00B4526E" w:rsidRPr="00B4526E">
            <w:rPr>
              <w:rFonts w:cs="B Nazanin"/>
              <w:noProof/>
              <w:sz w:val="28"/>
              <w:szCs w:val="28"/>
              <w:lang w:bidi="fa-IR"/>
            </w:rPr>
            <w:t>(Soderland, 1999)</w:t>
          </w:r>
          <w:r w:rsidR="00A24D4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A24D4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Anthony Fader,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w:t>
      </w:r>
      <w:r w:rsidR="0051788E">
        <w:rPr>
          <w:rFonts w:cs="B Nazanin" w:hint="cs"/>
          <w:sz w:val="28"/>
          <w:szCs w:val="28"/>
          <w:rtl/>
          <w:lang w:bidi="fa-IR"/>
        </w:rPr>
        <w:lastRenderedPageBreak/>
        <w:t xml:space="preserve">بیانگر رابطه هستند حل کرد </w:t>
      </w:r>
      <w:sdt>
        <w:sdtPr>
          <w:rPr>
            <w:rFonts w:cs="B Nazanin" w:hint="cs"/>
            <w:sz w:val="28"/>
            <w:szCs w:val="28"/>
            <w:rtl/>
            <w:lang w:bidi="fa-IR"/>
          </w:rPr>
          <w:id w:val="600995548"/>
          <w:citation/>
        </w:sdtPr>
        <w:sdtContent>
          <w:r w:rsidR="00A24D46">
            <w:rPr>
              <w:rFonts w:cs="B Nazanin"/>
              <w:sz w:val="28"/>
              <w:szCs w:val="28"/>
              <w:rtl/>
              <w:lang w:bidi="fa-IR"/>
            </w:rPr>
            <w:fldChar w:fldCharType="begin"/>
          </w:r>
          <w:r w:rsidR="00097A0B">
            <w:rPr>
              <w:rFonts w:cs="B Nazanin"/>
              <w:sz w:val="28"/>
              <w:szCs w:val="28"/>
              <w:lang w:bidi="fa-IR"/>
            </w:rPr>
            <w:instrText xml:space="preserve">CITATION Ban07 \l 1033 </w:instrText>
          </w:r>
          <w:r w:rsidR="00A24D46">
            <w:rPr>
              <w:rFonts w:cs="B Nazanin"/>
              <w:sz w:val="28"/>
              <w:szCs w:val="28"/>
              <w:rtl/>
              <w:lang w:bidi="fa-IR"/>
            </w:rPr>
            <w:fldChar w:fldCharType="separate"/>
          </w:r>
          <w:r w:rsidR="00B4526E" w:rsidRPr="00B4526E">
            <w:rPr>
              <w:rFonts w:cs="B Nazanin"/>
              <w:noProof/>
              <w:sz w:val="28"/>
              <w:szCs w:val="28"/>
              <w:lang w:bidi="fa-IR"/>
            </w:rPr>
            <w:t>(Banko, 2007)</w:t>
          </w:r>
          <w:r w:rsidR="00A24D4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A24D4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Weld,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763211550"/>
          <w:citation/>
        </w:sdtPr>
        <w:sdtContent>
          <w:r w:rsidR="00A24D4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Banko, 2007</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656645350"/>
          <w:citation/>
        </w:sdtPr>
        <w:sdtContent>
          <w:r w:rsidR="00A24D46">
            <w:rPr>
              <w:rFonts w:cs="B Nazanin"/>
              <w:sz w:val="28"/>
              <w:szCs w:val="28"/>
              <w:rtl/>
              <w:lang w:bidi="fa-IR"/>
            </w:rPr>
            <w:fldChar w:fldCharType="begin"/>
          </w:r>
          <w:r w:rsidR="0023436C">
            <w:rPr>
              <w:rFonts w:cs="B Nazanin"/>
              <w:sz w:val="28"/>
              <w:szCs w:val="28"/>
              <w:lang w:bidi="fa-IR"/>
            </w:rPr>
            <w:instrText xml:space="preserve"> CITATION Jun09 \l 1033 </w:instrText>
          </w:r>
          <w:r w:rsidR="00A24D46">
            <w:rPr>
              <w:rFonts w:cs="B Nazanin"/>
              <w:sz w:val="28"/>
              <w:szCs w:val="28"/>
              <w:rtl/>
              <w:lang w:bidi="fa-IR"/>
            </w:rPr>
            <w:fldChar w:fldCharType="separate"/>
          </w:r>
          <w:r w:rsidR="00B4526E" w:rsidRPr="00B4526E">
            <w:rPr>
              <w:rFonts w:cs="B Nazanin"/>
              <w:noProof/>
              <w:sz w:val="28"/>
              <w:szCs w:val="28"/>
              <w:lang w:bidi="fa-IR"/>
            </w:rPr>
            <w:t>(Jun Zhu, 2009)</w:t>
          </w:r>
          <w:r w:rsidR="00A24D4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A24D46">
            <w:rPr>
              <w:rFonts w:cs="B Nazanin"/>
              <w:sz w:val="28"/>
              <w:szCs w:val="28"/>
              <w:rtl/>
              <w:lang w:bidi="fa-IR"/>
            </w:rPr>
            <w:fldChar w:fldCharType="begin"/>
          </w:r>
          <w:r w:rsidR="009B3736">
            <w:rPr>
              <w:rFonts w:cs="B Nazanin"/>
              <w:sz w:val="28"/>
              <w:szCs w:val="28"/>
              <w:lang w:bidi="fa-IR"/>
            </w:rPr>
            <w:instrText xml:space="preserve"> CITATION Ala10 \l 1033 </w:instrText>
          </w:r>
          <w:r w:rsidR="00A24D46">
            <w:rPr>
              <w:rFonts w:cs="B Nazanin"/>
              <w:sz w:val="28"/>
              <w:szCs w:val="28"/>
              <w:rtl/>
              <w:lang w:bidi="fa-IR"/>
            </w:rPr>
            <w:fldChar w:fldCharType="separate"/>
          </w:r>
          <w:r w:rsidR="00B4526E" w:rsidRPr="00B4526E">
            <w:rPr>
              <w:rFonts w:cs="B Nazanin"/>
              <w:noProof/>
              <w:sz w:val="28"/>
              <w:szCs w:val="28"/>
              <w:lang w:bidi="fa-IR"/>
            </w:rPr>
            <w:t>(Alan Ritter, 2010)</w:t>
          </w:r>
          <w:r w:rsidR="00A24D4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A24D46">
            <w:rPr>
              <w:rFonts w:cs="B Nazanin"/>
              <w:sz w:val="28"/>
              <w:szCs w:val="28"/>
              <w:rtl/>
              <w:lang w:bidi="fa-IR"/>
            </w:rPr>
            <w:fldChar w:fldCharType="begin"/>
          </w:r>
          <w:r w:rsidR="00322E80">
            <w:rPr>
              <w:rFonts w:cs="B Nazanin"/>
              <w:sz w:val="28"/>
              <w:szCs w:val="28"/>
              <w:lang w:bidi="fa-IR"/>
            </w:rPr>
            <w:instrText xml:space="preserve"> CITATION Lin10 \l 1033 </w:instrText>
          </w:r>
          <w:r w:rsidR="00A24D46">
            <w:rPr>
              <w:rFonts w:cs="B Nazanin"/>
              <w:sz w:val="28"/>
              <w:szCs w:val="28"/>
              <w:rtl/>
              <w:lang w:bidi="fa-IR"/>
            </w:rPr>
            <w:fldChar w:fldCharType="separate"/>
          </w:r>
          <w:r w:rsidR="00B4526E" w:rsidRPr="00B4526E">
            <w:rPr>
              <w:rFonts w:cs="B Nazanin"/>
              <w:noProof/>
              <w:sz w:val="28"/>
              <w:szCs w:val="28"/>
              <w:lang w:bidi="fa-IR"/>
            </w:rPr>
            <w:t>(Lin, 2010)</w:t>
          </w:r>
          <w:r w:rsidR="00A24D4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Schoenmackers,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425489158"/>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Berant,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A24D46">
            <w:rPr>
              <w:rFonts w:cs="B Nazanin"/>
              <w:sz w:val="28"/>
              <w:szCs w:val="28"/>
              <w:rtl/>
              <w:lang w:bidi="fa-IR"/>
            </w:rPr>
            <w:fldChar w:fldCharType="begin"/>
          </w:r>
          <w:r w:rsidR="00696370">
            <w:rPr>
              <w:rFonts w:cs="B Nazanin"/>
              <w:sz w:val="28"/>
              <w:szCs w:val="28"/>
              <w:lang w:bidi="fa-IR"/>
            </w:rPr>
            <w:instrText xml:space="preserve"> CITATION Ste10 \l 1033 </w:instrText>
          </w:r>
          <w:r w:rsidR="00A24D46">
            <w:rPr>
              <w:rFonts w:cs="B Nazanin"/>
              <w:sz w:val="28"/>
              <w:szCs w:val="28"/>
              <w:rtl/>
              <w:lang w:bidi="fa-IR"/>
            </w:rPr>
            <w:fldChar w:fldCharType="separate"/>
          </w:r>
          <w:r w:rsidR="00B4526E" w:rsidRPr="00B4526E">
            <w:rPr>
              <w:rFonts w:cs="B Nazanin"/>
              <w:noProof/>
              <w:sz w:val="28"/>
              <w:szCs w:val="28"/>
              <w:lang w:bidi="fa-IR"/>
            </w:rPr>
            <w:t>(Stephen Soderland, 2010)</w:t>
          </w:r>
          <w:r w:rsidR="00A24D46">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fldSimple w:instr=" REF _Ref403825172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w:t>
        </w:r>
      </w:fldSimple>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w:t>
      </w:r>
      <w:r w:rsidR="00A24D46">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lastRenderedPageBreak/>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3" w:name="_Ref403825251"/>
      <w:bookmarkStart w:id="4" w:name="_Toc39967817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w:t>
      </w:r>
      <w:r w:rsidR="00A24D46">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4"/>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5" w:name="_Toc39967817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3</w:t>
      </w:r>
      <w:r w:rsidR="00A24D4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5"/>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fldSimple w:instr=" REF _Ref403825319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4</w:t>
        </w:r>
      </w:fldSimple>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6" w:name="_Ref403825319"/>
      <w:bookmarkStart w:id="7" w:name="_Toc39967817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4</w:t>
      </w:r>
      <w:r w:rsidR="00A24D46">
        <w:rPr>
          <w:rtl/>
        </w:rPr>
        <w:fldChar w:fldCharType="end"/>
      </w:r>
      <w:bookmarkEnd w:id="6"/>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8" w:name="_Toc39967817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5</w:t>
      </w:r>
      <w:r w:rsidR="00A24D4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8"/>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012E64">
      <w:pPr>
        <w:pStyle w:val="ListParagraph"/>
        <w:numPr>
          <w:ilvl w:val="0"/>
          <w:numId w:val="36"/>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A24D4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noProof/>
              <w:sz w:val="28"/>
              <w:szCs w:val="28"/>
              <w:lang w:bidi="fa-IR"/>
            </w:rPr>
            <w:t>(Bishop, 2006)</w:t>
          </w:r>
          <w:r w:rsidR="00A24D46">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A24D4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noProof/>
              <w:sz w:val="28"/>
              <w:szCs w:val="28"/>
              <w:lang w:bidi="fa-IR"/>
            </w:rPr>
            <w:t>(Daphne Koller, 2009)</w:t>
          </w:r>
          <w:r w:rsidR="00A24D4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9" w:name="_Ref403825451"/>
      <w:bookmarkStart w:id="10" w:name="_Toc39967817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6</w:t>
      </w:r>
      <w:r w:rsidR="00A24D46">
        <w:rPr>
          <w:rtl/>
        </w:rPr>
        <w:fldChar w:fldCharType="end"/>
      </w:r>
      <w:bookmarkEnd w:id="9"/>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0"/>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A24D46">
            <w:rPr>
              <w:rFonts w:cs="B Nazanin"/>
              <w:sz w:val="28"/>
              <w:szCs w:val="28"/>
              <w:rtl/>
              <w:lang w:bidi="fa-IR"/>
            </w:rPr>
            <w:fldChar w:fldCharType="begin"/>
          </w:r>
          <w:r>
            <w:rPr>
              <w:rFonts w:cs="B Nazanin"/>
              <w:sz w:val="28"/>
              <w:szCs w:val="28"/>
              <w:lang w:bidi="fa-IR"/>
            </w:rPr>
            <w:instrText xml:space="preserve"> CITATION Dan02 \l 1033 </w:instrText>
          </w:r>
          <w:r w:rsidR="00A24D46">
            <w:rPr>
              <w:rFonts w:cs="B Nazanin"/>
              <w:sz w:val="28"/>
              <w:szCs w:val="28"/>
              <w:rtl/>
              <w:lang w:bidi="fa-IR"/>
            </w:rPr>
            <w:fldChar w:fldCharType="separate"/>
          </w:r>
          <w:r w:rsidR="00B4526E" w:rsidRPr="00B4526E">
            <w:rPr>
              <w:rFonts w:cs="B Nazanin"/>
              <w:noProof/>
              <w:sz w:val="28"/>
              <w:szCs w:val="28"/>
              <w:lang w:bidi="fa-IR"/>
            </w:rPr>
            <w:t>(Dan Klein, 2002)</w:t>
          </w:r>
          <w:r w:rsidR="00A24D4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1</w:t>
        </w:r>
      </w:fldSimple>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1" w:name="_Ref403825526"/>
      <w:bookmarkStart w:id="12" w:name="_Toc399678175"/>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1</w:t>
      </w:r>
      <w:r w:rsidR="00A24D46">
        <w:rPr>
          <w:rtl/>
        </w:rPr>
        <w:fldChar w:fldCharType="end"/>
      </w:r>
      <w:bookmarkEnd w:id="11"/>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2"/>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6383E" w:rsidTr="00C732B8">
        <w:tc>
          <w:tcPr>
            <w:tcW w:w="9576" w:type="dxa"/>
          </w:tcPr>
          <w:p w:rsidR="0056383E" w:rsidRPr="00736CC0" w:rsidRDefault="00A24D46"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A24D46"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A24D46"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A24D46"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A24D46"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A24D46">
            <w:rPr>
              <w:rFonts w:cs="B Nazanin"/>
              <w:sz w:val="28"/>
              <w:szCs w:val="28"/>
              <w:rtl/>
              <w:lang w:bidi="fa-IR"/>
            </w:rPr>
            <w:fldChar w:fldCharType="begin"/>
          </w:r>
          <w:r>
            <w:rPr>
              <w:rFonts w:cs="B Nazanin"/>
              <w:sz w:val="28"/>
              <w:szCs w:val="28"/>
              <w:lang w:bidi="fa-IR"/>
            </w:rPr>
            <w:instrText xml:space="preserve"> CITATION Ton01 \l 1033 </w:instrText>
          </w:r>
          <w:r w:rsidR="00A24D46">
            <w:rPr>
              <w:rFonts w:cs="B Nazanin"/>
              <w:sz w:val="28"/>
              <w:szCs w:val="28"/>
              <w:rtl/>
              <w:lang w:bidi="fa-IR"/>
            </w:rPr>
            <w:fldChar w:fldCharType="separate"/>
          </w:r>
          <w:r w:rsidR="00B4526E" w:rsidRPr="00B4526E">
            <w:rPr>
              <w:rFonts w:cs="B Nazanin"/>
              <w:noProof/>
              <w:sz w:val="28"/>
              <w:szCs w:val="28"/>
              <w:lang w:bidi="fa-IR"/>
            </w:rPr>
            <w:t>(Tong Zhang, 2001)</w:t>
          </w:r>
          <w:r w:rsidR="00A24D4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A24D46">
            <w:rPr>
              <w:rFonts w:cs="B Nazanin"/>
              <w:sz w:val="28"/>
              <w:szCs w:val="28"/>
              <w:rtl/>
              <w:lang w:bidi="fa-IR"/>
            </w:rPr>
            <w:fldChar w:fldCharType="begin"/>
          </w:r>
          <w:r>
            <w:rPr>
              <w:rFonts w:cs="B Nazanin"/>
              <w:sz w:val="28"/>
              <w:szCs w:val="28"/>
              <w:lang w:bidi="fa-IR"/>
            </w:rPr>
            <w:instrText xml:space="preserve"> CITATION Mik00 \l 1033 </w:instrText>
          </w:r>
          <w:r w:rsidR="00A24D46">
            <w:rPr>
              <w:rFonts w:cs="B Nazanin"/>
              <w:sz w:val="28"/>
              <w:szCs w:val="28"/>
              <w:rtl/>
              <w:lang w:bidi="fa-IR"/>
            </w:rPr>
            <w:fldChar w:fldCharType="separate"/>
          </w:r>
          <w:r w:rsidR="00B4526E" w:rsidRPr="00B4526E">
            <w:rPr>
              <w:rFonts w:cs="B Nazanin"/>
              <w:noProof/>
              <w:sz w:val="28"/>
              <w:szCs w:val="28"/>
              <w:lang w:bidi="fa-IR"/>
            </w:rPr>
            <w:t>(Mikheev, 2000)</w:t>
          </w:r>
          <w:r w:rsidR="00A24D4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Pang, 2002</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Ratnaparkhi, 1998</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3" w:name="_Toc39967817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7</w:t>
      </w:r>
      <w:r w:rsidR="00A24D4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3"/>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w:t>
        </w:r>
      </w:fldSimple>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8</w:t>
      </w:r>
      <w:r w:rsidR="00A24D46">
        <w:rPr>
          <w:rtl/>
        </w:rPr>
        <w:fldChar w:fldCharType="end"/>
      </w:r>
      <w:r>
        <w:rPr>
          <w:rFonts w:hint="cs"/>
          <w:rtl/>
        </w:rPr>
        <w:t xml:space="preserve"> دنباله شکل کلمات برای استخراج ویژگی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4" w:name="_Toc39967817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9</w:t>
      </w:r>
      <w:r w:rsidR="00A24D46">
        <w:rPr>
          <w:rtl/>
        </w:rPr>
        <w:fldChar w:fldCharType="end"/>
      </w:r>
      <w:r>
        <w:rPr>
          <w:rFonts w:hint="cs"/>
          <w:rtl/>
        </w:rPr>
        <w:t xml:space="preserve"> </w:t>
      </w:r>
      <w:r>
        <w:rPr>
          <w:rFonts w:hint="cs"/>
          <w:rtl/>
          <w:lang w:bidi="fa-IR"/>
        </w:rPr>
        <w:t>استخراج ویژگی در مدل توالی بیشینه آنتروپی</w:t>
      </w:r>
      <w:bookmarkEnd w:id="14"/>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5" w:name="_Toc39967817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10</w:t>
      </w:r>
      <w:r w:rsidR="00A24D4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5"/>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69202F" w:rsidP="00E934CF">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FF6914">
      <w:pPr>
        <w:bidi/>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p>
    <w:p w:rsidR="0069202F" w:rsidRDefault="0069202F" w:rsidP="0069202F">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lastRenderedPageBreak/>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A24D46">
            <w:rPr>
              <w:rFonts w:cs="B Nazanin"/>
              <w:sz w:val="28"/>
              <w:szCs w:val="28"/>
              <w:rtl/>
              <w:lang w:bidi="fa-IR"/>
            </w:rPr>
            <w:fldChar w:fldCharType="begin"/>
          </w:r>
          <w:r w:rsidR="004670B5">
            <w:rPr>
              <w:rFonts w:cs="B Nazanin"/>
              <w:sz w:val="28"/>
              <w:szCs w:val="28"/>
              <w:lang w:bidi="fa-IR"/>
            </w:rPr>
            <w:instrText xml:space="preserve"> CITATION Fre07 \l 1033 </w:instrText>
          </w:r>
          <w:r w:rsidR="00A24D46">
            <w:rPr>
              <w:rFonts w:cs="B Nazanin"/>
              <w:sz w:val="28"/>
              <w:szCs w:val="28"/>
              <w:rtl/>
              <w:lang w:bidi="fa-IR"/>
            </w:rPr>
            <w:fldChar w:fldCharType="separate"/>
          </w:r>
          <w:r w:rsidR="00B4526E" w:rsidRPr="00B4526E">
            <w:rPr>
              <w:rFonts w:cs="B Nazanin"/>
              <w:noProof/>
              <w:sz w:val="28"/>
              <w:szCs w:val="28"/>
              <w:lang w:bidi="fa-IR"/>
            </w:rPr>
            <w:t>(Freebase, 2007)</w:t>
          </w:r>
          <w:r w:rsidR="00A24D4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A24D46">
            <w:rPr>
              <w:rFonts w:cs="B Nazanin"/>
              <w:sz w:val="28"/>
              <w:szCs w:val="28"/>
              <w:rtl/>
              <w:lang w:bidi="fa-IR"/>
            </w:rPr>
            <w:fldChar w:fldCharType="begin"/>
          </w:r>
          <w:r w:rsidR="00372438">
            <w:rPr>
              <w:rFonts w:cs="B Nazanin"/>
              <w:sz w:val="28"/>
              <w:szCs w:val="28"/>
              <w:lang w:bidi="fa-IR"/>
            </w:rPr>
            <w:instrText xml:space="preserve"> CITATION Gar14 \l 1033 </w:instrText>
          </w:r>
          <w:r w:rsidR="00A24D46">
            <w:rPr>
              <w:rFonts w:cs="B Nazanin"/>
              <w:sz w:val="28"/>
              <w:szCs w:val="28"/>
              <w:rtl/>
              <w:lang w:bidi="fa-IR"/>
            </w:rPr>
            <w:fldChar w:fldCharType="separate"/>
          </w:r>
          <w:r w:rsidR="00B4526E" w:rsidRPr="00B4526E">
            <w:rPr>
              <w:rFonts w:cs="B Nazanin"/>
              <w:noProof/>
              <w:sz w:val="28"/>
              <w:szCs w:val="28"/>
              <w:lang w:bidi="fa-IR"/>
            </w:rPr>
            <w:t>(Gardner, 2014)</w:t>
          </w:r>
          <w:r w:rsidR="00A24D46">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 xml:space="preserve">عموما از یادگیری نیمه نظارتی در </w:t>
      </w:r>
      <w:r w:rsidR="00164513">
        <w:rPr>
          <w:rFonts w:cs="B Nazanin" w:hint="cs"/>
          <w:sz w:val="28"/>
          <w:szCs w:val="28"/>
          <w:rtl/>
          <w:lang w:bidi="fa-IR"/>
        </w:rPr>
        <w:lastRenderedPageBreak/>
        <w:t>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A24D46">
            <w:rPr>
              <w:rFonts w:cs="B Nazanin"/>
              <w:sz w:val="28"/>
              <w:szCs w:val="28"/>
              <w:rtl/>
              <w:lang w:bidi="fa-IR"/>
            </w:rPr>
            <w:fldChar w:fldCharType="begin"/>
          </w:r>
          <w:r>
            <w:rPr>
              <w:rFonts w:cs="B Nazanin"/>
              <w:sz w:val="28"/>
              <w:szCs w:val="28"/>
              <w:lang w:bidi="fa-IR"/>
            </w:rPr>
            <w:instrText xml:space="preserve"> CITATION Fre07 \l 1033 </w:instrText>
          </w:r>
          <w:r w:rsidR="00A24D46">
            <w:rPr>
              <w:rFonts w:cs="B Nazanin"/>
              <w:sz w:val="28"/>
              <w:szCs w:val="28"/>
              <w:rtl/>
              <w:lang w:bidi="fa-IR"/>
            </w:rPr>
            <w:fldChar w:fldCharType="separate"/>
          </w:r>
          <w:r w:rsidR="00B4526E" w:rsidRPr="00B4526E">
            <w:rPr>
              <w:rFonts w:cs="B Nazanin"/>
              <w:noProof/>
              <w:sz w:val="28"/>
              <w:szCs w:val="28"/>
              <w:lang w:bidi="fa-IR"/>
            </w:rPr>
            <w:t>(Freebase, 2007)</w:t>
          </w:r>
          <w:r w:rsidR="00A24D4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6" w:name="_Ref40382579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11</w:t>
      </w:r>
      <w:r w:rsidR="00A24D46">
        <w:rPr>
          <w:rtl/>
        </w:rPr>
        <w:fldChar w:fldCharType="end"/>
      </w:r>
      <w:bookmarkEnd w:id="16"/>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A24D46">
            <w:rPr>
              <w:rFonts w:cs="B Nazanin"/>
              <w:sz w:val="28"/>
              <w:szCs w:val="28"/>
              <w:rtl/>
              <w:lang w:bidi="fa-IR"/>
            </w:rPr>
            <w:fldChar w:fldCharType="begin"/>
          </w:r>
          <w:r>
            <w:rPr>
              <w:rFonts w:cs="B Nazanin"/>
              <w:sz w:val="28"/>
              <w:szCs w:val="28"/>
              <w:lang w:bidi="fa-IR"/>
            </w:rPr>
            <w:instrText xml:space="preserve"> CITATION Per14 \l 1033 </w:instrText>
          </w:r>
          <w:r w:rsidR="00A24D46">
            <w:rPr>
              <w:rFonts w:cs="B Nazanin"/>
              <w:sz w:val="28"/>
              <w:szCs w:val="28"/>
              <w:rtl/>
              <w:lang w:bidi="fa-IR"/>
            </w:rPr>
            <w:fldChar w:fldCharType="separate"/>
          </w:r>
          <w:r w:rsidR="00B4526E" w:rsidRPr="00B4526E">
            <w:rPr>
              <w:rFonts w:cs="B Nazanin"/>
              <w:noProof/>
              <w:sz w:val="28"/>
              <w:szCs w:val="28"/>
              <w:lang w:bidi="fa-IR"/>
            </w:rPr>
            <w:t>(Pershina, 2014)</w:t>
          </w:r>
          <w:r w:rsidR="00A24D4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fldSimple w:instr=" REF _Ref404160022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2</w:t>
        </w:r>
      </w:fldSimple>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7" w:name="_Ref40416002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2</w:t>
      </w:r>
      <w:r w:rsidR="00A24D46">
        <w:rPr>
          <w:rtl/>
        </w:rPr>
        <w:fldChar w:fldCharType="end"/>
      </w:r>
      <w:bookmarkEnd w:id="1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A24D46">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A24D46">
            <w:rPr>
              <w:rFonts w:cs="B Nazanin"/>
              <w:b/>
              <w:bCs/>
              <w:sz w:val="28"/>
              <w:szCs w:val="28"/>
              <w:rtl/>
              <w:lang w:bidi="fa-IR"/>
            </w:rPr>
            <w:fldChar w:fldCharType="separate"/>
          </w:r>
          <w:r w:rsidR="00B4526E" w:rsidRPr="00B4526E">
            <w:rPr>
              <w:rFonts w:cs="B Nazanin"/>
              <w:noProof/>
              <w:sz w:val="28"/>
              <w:szCs w:val="28"/>
              <w:lang w:bidi="fa-IR"/>
            </w:rPr>
            <w:t>(Zeng, 2014)</w:t>
          </w:r>
          <w:r w:rsidR="00A24D46">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w:t>
      </w:r>
      <w:r w:rsidR="0072499C">
        <w:rPr>
          <w:rFonts w:cs="B Nazanin" w:hint="cs"/>
          <w:sz w:val="28"/>
          <w:szCs w:val="28"/>
          <w:rtl/>
          <w:lang w:bidi="fa-IR"/>
        </w:rPr>
        <w:lastRenderedPageBreak/>
        <w:t xml:space="preserve">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A24D46"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A24D46"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lastRenderedPageBreak/>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A24D46"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fldSimple w:instr=" REF _Ref404156254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12</w:t>
        </w:r>
      </w:fldSimple>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8" w:name="_Ref40415625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12</w:t>
      </w:r>
      <w:r w:rsidR="00A24D46">
        <w:rPr>
          <w:rtl/>
        </w:rPr>
        <w:fldChar w:fldCharType="end"/>
      </w:r>
      <w:bookmarkEnd w:id="18"/>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9" w:name="_Ref40415681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3</w:t>
      </w:r>
      <w:r w:rsidR="00A24D46">
        <w:rPr>
          <w:rtl/>
        </w:rPr>
        <w:fldChar w:fldCharType="end"/>
      </w:r>
      <w:bookmarkEnd w:id="19"/>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4D4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hint="eastAsia"/>
          <w:rtl/>
        </w:rPr>
        <w:t>جدول</w:t>
      </w:r>
      <w:r w:rsidR="00B4526E">
        <w:rPr>
          <w:rtl/>
        </w:rPr>
        <w:t xml:space="preserve"> </w:t>
      </w:r>
      <w:r w:rsidR="00B4526E">
        <w:rPr>
          <w:noProof/>
          <w:rtl/>
        </w:rPr>
        <w:t>3</w:t>
      </w:r>
      <w:r w:rsidR="00A24D4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A24D46"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A24D46" w:rsidRPr="005064FB">
            <w:rPr>
              <w:rFonts w:cs="B Nazanin"/>
              <w:b/>
              <w:bCs/>
              <w:sz w:val="28"/>
              <w:szCs w:val="28"/>
              <w:rtl/>
              <w:lang w:bidi="fa-IR"/>
            </w:rPr>
            <w:fldChar w:fldCharType="separate"/>
          </w:r>
          <w:r w:rsidR="00B4526E" w:rsidRPr="00B4526E">
            <w:rPr>
              <w:rFonts w:cs="B Nazanin"/>
              <w:noProof/>
              <w:sz w:val="28"/>
              <w:szCs w:val="28"/>
              <w:lang w:bidi="fa-IR"/>
            </w:rPr>
            <w:t>(Surdeanu, 2012)</w:t>
          </w:r>
          <w:r w:rsidR="00A24D46"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20" w:name="_Ref40416216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13</w:t>
      </w:r>
      <w:r w:rsidR="00A24D46">
        <w:rPr>
          <w:rtl/>
        </w:rPr>
        <w:fldChar w:fldCharType="end"/>
      </w:r>
      <w:bookmarkEnd w:id="20"/>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A24D46" w:rsidP="00A155F6">
      <w:pPr>
        <w:pStyle w:val="ListParagraph"/>
        <w:bidi/>
        <w:ind w:left="0"/>
        <w:rPr>
          <w:rFonts w:cs="B Nazanin"/>
          <w:sz w:val="28"/>
          <w:szCs w:val="28"/>
          <w:rtl/>
          <w:lang w:bidi="fa-IR"/>
        </w:rPr>
      </w:pPr>
      <w:fldSimple w:instr=" REF _Ref404162165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13</w:t>
        </w:r>
      </w:fldSimple>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A24D46">
            <w:rPr>
              <w:rFonts w:cs="B Nazanin"/>
              <w:sz w:val="28"/>
              <w:szCs w:val="28"/>
              <w:rtl/>
              <w:lang w:bidi="fa-IR"/>
            </w:rPr>
            <w:fldChar w:fldCharType="begin"/>
          </w:r>
          <w:r w:rsidR="006B4A98">
            <w:rPr>
              <w:rFonts w:cs="B Nazanin"/>
              <w:sz w:val="28"/>
              <w:szCs w:val="28"/>
              <w:lang w:bidi="fa-IR"/>
            </w:rPr>
            <w:instrText xml:space="preserve"> CITATION Rie10 \l 1033 </w:instrText>
          </w:r>
          <w:r w:rsidR="00A24D46">
            <w:rPr>
              <w:rFonts w:cs="B Nazanin"/>
              <w:sz w:val="28"/>
              <w:szCs w:val="28"/>
              <w:rtl/>
              <w:lang w:bidi="fa-IR"/>
            </w:rPr>
            <w:fldChar w:fldCharType="separate"/>
          </w:r>
          <w:r w:rsidR="00B4526E" w:rsidRPr="00B4526E">
            <w:rPr>
              <w:rFonts w:cs="B Nazanin"/>
              <w:noProof/>
              <w:sz w:val="28"/>
              <w:szCs w:val="28"/>
              <w:lang w:bidi="fa-IR"/>
            </w:rPr>
            <w:t>(Riedel, 2010)</w:t>
          </w:r>
          <w:r w:rsidR="00A24D4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Riedel,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1" w:name="_Ref40416324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14</w:t>
      </w:r>
      <w:r w:rsidR="00A24D46">
        <w:rPr>
          <w:rtl/>
        </w:rPr>
        <w:fldChar w:fldCharType="end"/>
      </w:r>
      <w:bookmarkEnd w:id="21"/>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A24D46">
        <w:fldChar w:fldCharType="begin"/>
      </w:r>
      <w:r w:rsidR="00632CDF">
        <w:instrText>REF _Ref404163246 \h \* MERGEFORMAT</w:instrText>
      </w:r>
      <w:r w:rsidR="00A24D46">
        <w:fldChar w:fldCharType="separate"/>
      </w:r>
      <w:r w:rsidR="00B4526E">
        <w:rPr>
          <w:b/>
          <w:bCs/>
        </w:rPr>
        <w:t>Error! Unknown switch argument.</w:t>
      </w:r>
      <w:r w:rsidR="00A24D46">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hint="eastAsia"/>
          <w:rtl/>
        </w:rPr>
        <w:t>شکل</w:t>
      </w:r>
      <w:r w:rsidR="00B4526E">
        <w:rPr>
          <w:rtl/>
        </w:rPr>
        <w:t xml:space="preserve"> </w:t>
      </w:r>
      <w:r w:rsidR="00B4526E">
        <w:rPr>
          <w:noProof/>
          <w:rtl/>
        </w:rPr>
        <w:t>15</w:t>
      </w:r>
      <w:r w:rsidR="00A24D4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lastRenderedPageBreak/>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6571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15</w:t>
      </w:r>
      <w:r w:rsidR="00A24D46">
        <w:rPr>
          <w:rtl/>
        </w:rPr>
        <w:fldChar w:fldCharType="end"/>
      </w:r>
      <w:bookmarkEnd w:id="22"/>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A24D46"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x</w:t>
      </w:r>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A24D46"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A24D46"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fldSimple w:instr=" REF _Ref404370219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16</w:t>
        </w:r>
      </w:fldSimple>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3" w:name="_Ref40437021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16</w:t>
      </w:r>
      <w:r w:rsidR="00A24D46">
        <w:rPr>
          <w:rtl/>
        </w:rPr>
        <w:fldChar w:fldCharType="end"/>
      </w:r>
      <w:bookmarkEnd w:id="23"/>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4</w:t>
      </w:r>
      <w:r w:rsidR="00A24D4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A24D46"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A24D46" w:rsidRPr="00CE0921">
            <w:rPr>
              <w:rFonts w:cs="B Nazanin"/>
              <w:b/>
              <w:bCs/>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Angeli, 2014</w:t>
          </w:r>
          <w:r w:rsidR="00B4526E" w:rsidRPr="00B4526E">
            <w:rPr>
              <w:rFonts w:cs="B Nazanin" w:hint="cs"/>
              <w:noProof/>
              <w:sz w:val="28"/>
              <w:szCs w:val="28"/>
              <w:rtl/>
              <w:lang w:bidi="fa-IR"/>
            </w:rPr>
            <w:t>)</w:t>
          </w:r>
          <w:r w:rsidR="00A24D46"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C66CC6" w:rsidP="005F23D4">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0"/>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A24D46">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A24D46">
            <w:rPr>
              <w:rFonts w:cs="B Nazanin"/>
              <w:b/>
              <w:bCs/>
              <w:sz w:val="28"/>
              <w:szCs w:val="28"/>
              <w:rtl/>
              <w:lang w:bidi="fa-IR"/>
            </w:rPr>
            <w:fldChar w:fldCharType="separate"/>
          </w:r>
          <w:r w:rsidR="00B4526E" w:rsidRPr="00B4526E">
            <w:rPr>
              <w:rFonts w:cs="B Nazanin"/>
              <w:noProof/>
              <w:sz w:val="28"/>
              <w:szCs w:val="28"/>
              <w:lang w:bidi="fa-IR"/>
            </w:rPr>
            <w:t>(Banko, 2007)</w:t>
          </w:r>
          <w:r w:rsidR="00A24D46">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A24D46">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A24D46">
            <w:rPr>
              <w:rFonts w:cs="B Nazanin"/>
              <w:b/>
              <w:bCs/>
              <w:sz w:val="28"/>
              <w:szCs w:val="28"/>
              <w:rtl/>
              <w:lang w:bidi="fa-IR"/>
            </w:rPr>
            <w:fldChar w:fldCharType="separate"/>
          </w:r>
          <w:r w:rsidR="00B4526E" w:rsidRPr="00B4526E">
            <w:rPr>
              <w:rFonts w:cs="B Nazanin"/>
              <w:noProof/>
              <w:sz w:val="28"/>
              <w:szCs w:val="28"/>
              <w:lang w:bidi="fa-IR"/>
            </w:rPr>
            <w:t>(Anthony Fader, 2011)</w:t>
          </w:r>
          <w:r w:rsidR="00A24D46">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1"/>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17</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17</w:t>
      </w:r>
      <w:r w:rsidR="00A24D46">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2"/>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3"/>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lastRenderedPageBreak/>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24D4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cs="B Nazanin"/>
          <w:b/>
          <w:bCs/>
          <w:sz w:val="28"/>
          <w:szCs w:val="28"/>
          <w:lang w:bidi="fa-IR"/>
        </w:rPr>
        <w:t>Error! Reference source not found.</w:t>
      </w:r>
      <w:r w:rsidR="00A24D4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18</w:t>
      </w:r>
      <w:r w:rsidR="00A24D4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4"/>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19</w:t>
        </w:r>
      </w:fldSimple>
      <w:r>
        <w:rPr>
          <w:rFonts w:cs="B Nazanin" w:hint="cs"/>
          <w:sz w:val="28"/>
          <w:szCs w:val="28"/>
          <w:rtl/>
          <w:lang w:bidi="fa-IR"/>
        </w:rPr>
        <w:t xml:space="preserve"> </w:t>
      </w:r>
      <w:r w:rsidR="00A24D4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cs="B Nazanin"/>
          <w:b/>
          <w:bCs/>
          <w:sz w:val="28"/>
          <w:szCs w:val="28"/>
          <w:lang w:bidi="fa-IR"/>
        </w:rPr>
        <w:t>Error! Reference source not found.</w:t>
      </w:r>
      <w:r w:rsidR="00A24D4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lastRenderedPageBreak/>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19</w:t>
      </w:r>
      <w:r w:rsidR="00A24D46">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5"/>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6"/>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A24D4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Etzioni M. B., 2008</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lastRenderedPageBreak/>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A24D46"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A24D46" w:rsidRPr="00D90C55">
            <w:rPr>
              <w:rFonts w:cs="B Nazanin"/>
              <w:b/>
              <w:bCs/>
              <w:sz w:val="28"/>
              <w:szCs w:val="28"/>
              <w:rtl/>
              <w:lang w:bidi="fa-IR"/>
            </w:rPr>
            <w:fldChar w:fldCharType="separate"/>
          </w:r>
          <w:r w:rsidR="00B4526E" w:rsidRPr="00B4526E">
            <w:rPr>
              <w:rFonts w:cs="B Nazanin"/>
              <w:noProof/>
              <w:sz w:val="28"/>
              <w:szCs w:val="28"/>
              <w:lang w:bidi="fa-IR"/>
            </w:rPr>
            <w:t>(Etzioni O. a., 2011)</w:t>
          </w:r>
          <w:r w:rsidR="00A24D46"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7"/>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lastRenderedPageBreak/>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A24D46">
            <w:rPr>
              <w:rFonts w:cs="B Nazanin"/>
              <w:sz w:val="28"/>
              <w:szCs w:val="28"/>
              <w:rtl/>
              <w:lang w:bidi="fa-IR"/>
            </w:rPr>
            <w:fldChar w:fldCharType="begin"/>
          </w:r>
          <w:r w:rsidR="00651AD1">
            <w:rPr>
              <w:rFonts w:cs="B Nazanin"/>
              <w:sz w:val="28"/>
              <w:szCs w:val="28"/>
              <w:lang w:bidi="fa-IR"/>
            </w:rPr>
            <w:instrText xml:space="preserve"> CITATION Hal09 \l 1033 </w:instrText>
          </w:r>
          <w:r w:rsidR="00A24D46">
            <w:rPr>
              <w:rFonts w:cs="B Nazanin"/>
              <w:sz w:val="28"/>
              <w:szCs w:val="28"/>
              <w:rtl/>
              <w:lang w:bidi="fa-IR"/>
            </w:rPr>
            <w:fldChar w:fldCharType="separate"/>
          </w:r>
          <w:r w:rsidR="00B4526E" w:rsidRPr="00B4526E">
            <w:rPr>
              <w:rFonts w:cs="B Nazanin"/>
              <w:noProof/>
              <w:sz w:val="28"/>
              <w:szCs w:val="28"/>
              <w:lang w:bidi="fa-IR"/>
            </w:rPr>
            <w:t>(Hall, 2009)</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A24D4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McCallum, 2002</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20</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20</w:t>
      </w:r>
      <w:r w:rsidR="00A24D46">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fldSimple w:instr=" REF _Ref403825986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21</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21</w:t>
      </w:r>
      <w:r w:rsidR="00A24D46">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sz w:val="28"/>
          <w:szCs w:val="28"/>
          <w:rtl/>
          <w:lang w:bidi="fa-IR"/>
        </w:rPr>
      </w:pPr>
      <w:r>
        <w:rPr>
          <w:rFonts w:cs="B Nazanin" w:hint="cs"/>
          <w:sz w:val="28"/>
          <w:szCs w:val="28"/>
          <w:rtl/>
          <w:lang w:bidi="fa-IR"/>
        </w:rPr>
        <w:lastRenderedPageBreak/>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8"/>
      </w:r>
      <w:r>
        <w:rPr>
          <w:rFonts w:cs="B Nazanin" w:hint="cs"/>
          <w:b/>
          <w:bCs/>
          <w:sz w:val="28"/>
          <w:szCs w:val="28"/>
          <w:rtl/>
          <w:lang w:bidi="fa-IR"/>
        </w:rPr>
        <w:t xml:space="preserve"> </w:t>
      </w:r>
      <w:sdt>
        <w:sdtPr>
          <w:rPr>
            <w:rFonts w:cs="B Nazanin" w:hint="cs"/>
            <w:sz w:val="28"/>
            <w:szCs w:val="28"/>
            <w:rtl/>
            <w:lang w:bidi="fa-IR"/>
          </w:rPr>
          <w:id w:val="3363819"/>
          <w:citation/>
        </w:sdtPr>
        <w:sdtContent>
          <w:r w:rsidR="00A24D46">
            <w:rPr>
              <w:rFonts w:cs="B Nazanin"/>
              <w:sz w:val="28"/>
              <w:szCs w:val="28"/>
              <w:rtl/>
              <w:lang w:bidi="fa-IR"/>
            </w:rPr>
            <w:fldChar w:fldCharType="begin"/>
          </w:r>
          <w:r>
            <w:rPr>
              <w:rFonts w:cs="B Nazanin"/>
              <w:sz w:val="28"/>
              <w:szCs w:val="28"/>
              <w:lang w:bidi="fa-IR"/>
            </w:rPr>
            <w:instrText xml:space="preserve">CITATION Placeholder1 \l 1033 </w:instrText>
          </w:r>
          <w:r w:rsidR="00A24D46">
            <w:rPr>
              <w:rFonts w:cs="B Nazanin"/>
              <w:sz w:val="28"/>
              <w:szCs w:val="28"/>
              <w:rtl/>
              <w:lang w:bidi="fa-IR"/>
            </w:rPr>
            <w:fldChar w:fldCharType="separate"/>
          </w:r>
          <w:r w:rsidR="00B4526E" w:rsidRPr="00B4526E">
            <w:rPr>
              <w:rFonts w:cs="B Nazanin"/>
              <w:noProof/>
              <w:sz w:val="28"/>
              <w:szCs w:val="28"/>
              <w:lang w:bidi="fa-IR"/>
            </w:rPr>
            <w:t>(Schmitz M. a., 2012)</w:t>
          </w:r>
          <w:r w:rsidR="00A24D46">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A24D46">
            <w:rPr>
              <w:rFonts w:cs="B Nazanin"/>
              <w:sz w:val="28"/>
              <w:szCs w:val="28"/>
              <w:rtl/>
              <w:lang w:bidi="fa-IR"/>
            </w:rPr>
            <w:fldChar w:fldCharType="begin"/>
          </w:r>
          <w:r>
            <w:rPr>
              <w:rFonts w:cs="B Nazanin"/>
              <w:sz w:val="28"/>
              <w:szCs w:val="28"/>
              <w:lang w:bidi="fa-IR"/>
            </w:rPr>
            <w:instrText xml:space="preserve"> CITATION Ant11 \l 1033 </w:instrText>
          </w:r>
          <w:r w:rsidR="00A24D46">
            <w:rPr>
              <w:rFonts w:cs="B Nazanin"/>
              <w:sz w:val="28"/>
              <w:szCs w:val="28"/>
              <w:rtl/>
              <w:lang w:bidi="fa-IR"/>
            </w:rPr>
            <w:fldChar w:fldCharType="separate"/>
          </w:r>
          <w:r w:rsidR="00B4526E" w:rsidRPr="00B4526E">
            <w:rPr>
              <w:rFonts w:cs="B Nazanin"/>
              <w:noProof/>
              <w:sz w:val="28"/>
              <w:szCs w:val="28"/>
              <w:lang w:bidi="fa-IR"/>
            </w:rPr>
            <w:t>(Anthony Fader, 2011)</w:t>
          </w:r>
          <w:r w:rsidR="00A24D4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9"/>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0"/>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1"/>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A24D46">
            <w:rPr>
              <w:rFonts w:cs="B Nazanin"/>
              <w:sz w:val="28"/>
              <w:szCs w:val="28"/>
              <w:rtl/>
              <w:lang w:bidi="fa-IR"/>
            </w:rPr>
            <w:fldChar w:fldCharType="begin"/>
          </w:r>
          <w:r>
            <w:rPr>
              <w:rFonts w:cs="B Nazanin"/>
              <w:sz w:val="28"/>
              <w:szCs w:val="28"/>
              <w:lang w:bidi="fa-IR"/>
            </w:rPr>
            <w:instrText xml:space="preserve"> CITATION Fei10 \l 1033 </w:instrText>
          </w:r>
          <w:r w:rsidR="00A24D46">
            <w:rPr>
              <w:rFonts w:cs="B Nazanin"/>
              <w:sz w:val="28"/>
              <w:szCs w:val="28"/>
              <w:rtl/>
              <w:lang w:bidi="fa-IR"/>
            </w:rPr>
            <w:fldChar w:fldCharType="separate"/>
          </w:r>
          <w:r w:rsidR="00B4526E" w:rsidRPr="00B4526E">
            <w:rPr>
              <w:rFonts w:cs="B Nazanin"/>
              <w:noProof/>
              <w:sz w:val="28"/>
              <w:szCs w:val="28"/>
              <w:lang w:bidi="fa-IR"/>
            </w:rPr>
            <w:t>(Weld, 2010)</w:t>
          </w:r>
          <w:r w:rsidR="00A24D4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lastRenderedPageBreak/>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lastRenderedPageBreak/>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5</w:t>
      </w:r>
      <w:r w:rsidR="00A24D46">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5</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22</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22</w:t>
      </w:r>
      <w:r w:rsidR="00A24D46">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2"/>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3"/>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4"/>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w:t>
      </w:r>
      <w:r>
        <w:rPr>
          <w:rFonts w:cs="B Nazanin" w:hint="cs"/>
          <w:sz w:val="28"/>
          <w:szCs w:val="28"/>
          <w:rtl/>
          <w:lang w:bidi="fa-IR"/>
        </w:rPr>
        <w:lastRenderedPageBreak/>
        <w:t>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5"/>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A24D46">
            <w:rPr>
              <w:rFonts w:cs="B Nazanin"/>
              <w:sz w:val="28"/>
              <w:szCs w:val="28"/>
              <w:rtl/>
              <w:lang w:bidi="fa-IR"/>
            </w:rPr>
            <w:fldChar w:fldCharType="begin"/>
          </w:r>
          <w:r w:rsidR="003D0DAA">
            <w:rPr>
              <w:rFonts w:cs="B Nazanin"/>
              <w:sz w:val="28"/>
              <w:szCs w:val="28"/>
              <w:lang w:bidi="fa-IR"/>
            </w:rPr>
            <w:instrText xml:space="preserve"> CITATION Niv04 \l 1033 </w:instrText>
          </w:r>
          <w:r w:rsidR="00A24D46">
            <w:rPr>
              <w:rFonts w:cs="B Nazanin"/>
              <w:sz w:val="28"/>
              <w:szCs w:val="28"/>
              <w:rtl/>
              <w:lang w:bidi="fa-IR"/>
            </w:rPr>
            <w:fldChar w:fldCharType="separate"/>
          </w:r>
          <w:r w:rsidR="00B4526E" w:rsidRPr="00B4526E">
            <w:rPr>
              <w:rFonts w:cs="B Nazanin"/>
              <w:noProof/>
              <w:sz w:val="28"/>
              <w:szCs w:val="28"/>
              <w:lang w:bidi="fa-IR"/>
            </w:rPr>
            <w:t>(Nivre, 2004)</w:t>
          </w:r>
          <w:r w:rsidR="00A24D4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A24D46">
            <w:rPr>
              <w:rFonts w:cs="B Nazanin"/>
              <w:sz w:val="28"/>
              <w:szCs w:val="28"/>
              <w:rtl/>
              <w:lang w:bidi="fa-IR"/>
            </w:rPr>
            <w:fldChar w:fldCharType="begin"/>
          </w:r>
          <w:r w:rsidR="000E09FD">
            <w:rPr>
              <w:rFonts w:cs="B Nazanin"/>
              <w:sz w:val="28"/>
              <w:szCs w:val="28"/>
              <w:lang w:bidi="fa-IR"/>
            </w:rPr>
            <w:instrText xml:space="preserve"> CITATION Rap10 \l 1033 </w:instrText>
          </w:r>
          <w:r w:rsidR="00A24D46">
            <w:rPr>
              <w:rFonts w:cs="B Nazanin"/>
              <w:sz w:val="28"/>
              <w:szCs w:val="28"/>
              <w:rtl/>
              <w:lang w:bidi="fa-IR"/>
            </w:rPr>
            <w:fldChar w:fldCharType="separate"/>
          </w:r>
          <w:r w:rsidR="00B4526E" w:rsidRPr="00B4526E">
            <w:rPr>
              <w:rFonts w:cs="B Nazanin"/>
              <w:noProof/>
              <w:sz w:val="28"/>
              <w:szCs w:val="28"/>
              <w:lang w:bidi="fa-IR"/>
            </w:rPr>
            <w:t>(Raphael Hoffmann, 2010)</w:t>
          </w:r>
          <w:r w:rsidR="00A24D4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6</w:t>
      </w:r>
      <w:r w:rsidR="00A24D4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lastRenderedPageBreak/>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23</w:t>
      </w:r>
      <w:r w:rsidR="00A24D46">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24</w:t>
      </w:r>
      <w:r w:rsidR="00A24D46">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B4526E" w:rsidRPr="00B4526E">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6"/>
      </w:r>
      <w:r>
        <w:rPr>
          <w:rFonts w:cs="B Nazanin" w:hint="cs"/>
          <w:sz w:val="28"/>
          <w:szCs w:val="28"/>
          <w:rtl/>
          <w:lang w:bidi="fa-IR"/>
        </w:rPr>
        <w:t xml:space="preserve"> یا شبکه قاب</w:t>
      </w:r>
      <w:r>
        <w:rPr>
          <w:rStyle w:val="FootnoteReference"/>
          <w:rFonts w:cs="B Nazanin"/>
          <w:sz w:val="28"/>
          <w:szCs w:val="28"/>
          <w:rtl/>
          <w:lang w:bidi="fa-IR"/>
        </w:rPr>
        <w:footnoteReference w:id="87"/>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B4526E" w:rsidRPr="00B4526E">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A24D46">
            <w:rPr>
              <w:rFonts w:cs="B Nazanin"/>
              <w:sz w:val="28"/>
              <w:szCs w:val="28"/>
              <w:rtl/>
              <w:lang w:bidi="fa-IR"/>
            </w:rPr>
            <w:fldChar w:fldCharType="begin"/>
          </w:r>
          <w:r>
            <w:rPr>
              <w:rFonts w:cs="B Nazanin"/>
              <w:sz w:val="28"/>
              <w:szCs w:val="28"/>
              <w:lang w:bidi="fa-IR"/>
            </w:rPr>
            <w:instrText xml:space="preserve"> CITATION Jan11 \l 1033 </w:instrText>
          </w:r>
          <w:r w:rsidR="00A24D46">
            <w:rPr>
              <w:rFonts w:cs="B Nazanin"/>
              <w:sz w:val="28"/>
              <w:szCs w:val="28"/>
              <w:rtl/>
              <w:lang w:bidi="fa-IR"/>
            </w:rPr>
            <w:fldChar w:fldCharType="separate"/>
          </w:r>
          <w:r w:rsidR="00B4526E" w:rsidRPr="00B4526E">
            <w:rPr>
              <w:rFonts w:cs="B Nazanin"/>
              <w:noProof/>
              <w:sz w:val="28"/>
              <w:szCs w:val="28"/>
              <w:lang w:bidi="fa-IR"/>
            </w:rPr>
            <w:t>(Janara Christensen, 2011)</w:t>
          </w:r>
          <w:r w:rsidR="00A24D46">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E47069" w:rsidP="00F9513E">
      <w:pPr>
        <w:bidi/>
        <w:rPr>
          <w:rFonts w:cs="B Nazanin"/>
          <w:b/>
          <w:bCs/>
          <w:sz w:val="28"/>
          <w:szCs w:val="28"/>
          <w:rtl/>
          <w:lang w:bidi="fa-IR"/>
        </w:rPr>
      </w:pPr>
      <w:r>
        <w:rPr>
          <w:rFonts w:cs="B Nazanin" w:hint="cs"/>
          <w:b/>
          <w:bCs/>
          <w:sz w:val="28"/>
          <w:szCs w:val="28"/>
          <w:rtl/>
          <w:lang w:bidi="fa-IR"/>
        </w:rPr>
        <w:t xml:space="preserve">3-3-4- </w:t>
      </w:r>
      <w:r w:rsidRPr="00E47069">
        <w:rPr>
          <w:rFonts w:cs="B Nazanin" w:hint="cs"/>
          <w:b/>
          <w:bCs/>
          <w:sz w:val="28"/>
          <w:szCs w:val="28"/>
          <w:rtl/>
          <w:lang w:bidi="fa-IR"/>
        </w:rPr>
        <w:t>مقایس</w:t>
      </w:r>
      <w:r>
        <w:rPr>
          <w:rFonts w:cs="B Nazanin" w:hint="cs"/>
          <w:b/>
          <w:bCs/>
          <w:sz w:val="28"/>
          <w:szCs w:val="28"/>
          <w:rtl/>
          <w:lang w:bidi="fa-IR"/>
        </w:rPr>
        <w:t>ه</w:t>
      </w:r>
      <w:r w:rsidRPr="00E47069">
        <w:rPr>
          <w:rFonts w:cs="B Nazanin" w:hint="cs"/>
          <w:b/>
          <w:bCs/>
          <w:sz w:val="28"/>
          <w:szCs w:val="28"/>
          <w:rtl/>
          <w:lang w:bidi="fa-IR"/>
        </w:rPr>
        <w:t xml:space="preserve"> روش های موجود و بررسی مشکلات آنها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lastRenderedPageBreak/>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F70AE9">
      <w:pPr>
        <w:pStyle w:val="ListParagraph"/>
        <w:numPr>
          <w:ilvl w:val="0"/>
          <w:numId w:val="41"/>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88"/>
      </w:r>
    </w:p>
    <w:p w:rsidR="00F70AE9" w:rsidRDefault="00F70AE9" w:rsidP="00F70AE9">
      <w:pPr>
        <w:pStyle w:val="ListParagraph"/>
        <w:numPr>
          <w:ilvl w:val="0"/>
          <w:numId w:val="41"/>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89"/>
      </w:r>
    </w:p>
    <w:p w:rsidR="00F70AE9" w:rsidRDefault="00A7465E" w:rsidP="00F70AE9">
      <w:pPr>
        <w:pStyle w:val="ListParagraph"/>
        <w:numPr>
          <w:ilvl w:val="0"/>
          <w:numId w:val="41"/>
        </w:numPr>
        <w:bidi/>
        <w:rPr>
          <w:rFonts w:cs="B Nazanin"/>
          <w:sz w:val="28"/>
          <w:szCs w:val="28"/>
          <w:lang w:bidi="fa-IR"/>
        </w:rPr>
      </w:pPr>
      <w:r>
        <w:rPr>
          <w:rFonts w:cs="B Nazanin" w:hint="cs"/>
          <w:sz w:val="28"/>
          <w:szCs w:val="28"/>
          <w:rtl/>
          <w:lang w:bidi="fa-IR"/>
        </w:rPr>
        <w:t>یادگیری با ناظر</w:t>
      </w:r>
    </w:p>
    <w:p w:rsidR="00A7465E" w:rsidRDefault="002A0C9B" w:rsidP="00A7465E">
      <w:pPr>
        <w:pStyle w:val="ListParagraph"/>
        <w:numPr>
          <w:ilvl w:val="0"/>
          <w:numId w:val="41"/>
        </w:numPr>
        <w:bidi/>
        <w:rPr>
          <w:rFonts w:cs="B Nazanin"/>
          <w:sz w:val="28"/>
          <w:szCs w:val="28"/>
          <w:lang w:bidi="fa-IR"/>
        </w:rPr>
      </w:pPr>
      <w:r>
        <w:rPr>
          <w:rFonts w:cs="B Nazanin" w:hint="cs"/>
          <w:sz w:val="28"/>
          <w:szCs w:val="28"/>
          <w:rtl/>
          <w:lang w:bidi="fa-IR"/>
        </w:rPr>
        <w:t>نظارت دور</w:t>
      </w:r>
    </w:p>
    <w:p w:rsidR="002A0C9B" w:rsidRDefault="002A0C9B" w:rsidP="002A0C9B">
      <w:pPr>
        <w:pStyle w:val="ListParagraph"/>
        <w:numPr>
          <w:ilvl w:val="0"/>
          <w:numId w:val="41"/>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fldSimple w:instr=" REF _Ref407103102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7</w:t>
        </w:r>
      </w:fldSimple>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Ind w:w="-1558" w:type="dxa"/>
        <w:tblLook w:val="04A0"/>
      </w:tblPr>
      <w:tblGrid>
        <w:gridCol w:w="2348"/>
        <w:gridCol w:w="1020"/>
        <w:gridCol w:w="1276"/>
        <w:gridCol w:w="1032"/>
        <w:gridCol w:w="1863"/>
        <w:gridCol w:w="1588"/>
      </w:tblGrid>
      <w:tr w:rsidR="006D7BEF" w:rsidRPr="00447E78" w:rsidTr="000453F9">
        <w:trPr>
          <w:cnfStyle w:val="100000000000"/>
          <w:jc w:val="center"/>
        </w:trPr>
        <w:tc>
          <w:tcPr>
            <w:cnfStyle w:val="00100000000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rPr>
                <w:rFonts w:cs="B Zar"/>
              </w:rPr>
            </w:pPr>
            <w:r w:rsidRPr="00BB65A8">
              <w:rPr>
                <w:rFonts w:cs="B Zar" w:hint="cs"/>
                <w:rtl/>
              </w:rPr>
              <w:t>دسته</w:t>
            </w:r>
          </w:p>
        </w:tc>
      </w:tr>
      <w:tr w:rsidR="006D7BEF" w:rsidRPr="00447E78" w:rsidTr="000453F9">
        <w:trPr>
          <w:cnfStyle w:val="000000100000"/>
          <w:jc w:val="center"/>
        </w:trPr>
        <w:tc>
          <w:tcPr>
            <w:cnfStyle w:val="00100000000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rPr>
                <w:rFonts w:cs="B Zar"/>
              </w:rPr>
            </w:pPr>
            <w:r w:rsidRPr="00FC0B1C">
              <w:rPr>
                <w:rFonts w:cs="B Zar"/>
              </w:rPr>
              <w:t>Hand build patterns</w:t>
            </w:r>
          </w:p>
        </w:tc>
      </w:tr>
      <w:tr w:rsidR="006D7BEF" w:rsidRPr="00447E78" w:rsidTr="000453F9">
        <w:trPr>
          <w:cnfStyle w:val="000000010000"/>
          <w:jc w:val="center"/>
        </w:trPr>
        <w:tc>
          <w:tcPr>
            <w:cnfStyle w:val="00100000000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0"/>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1"/>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w:t>
            </w:r>
            <w:r>
              <w:rPr>
                <w:rFonts w:cs="B Zar" w:hint="cs"/>
                <w:b w:val="0"/>
                <w:bCs w:val="0"/>
                <w:rtl/>
                <w:lang w:bidi="fa-IR"/>
              </w:rPr>
              <w:lastRenderedPageBreak/>
              <w:t xml:space="preserve">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2"/>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jc w:val="center"/>
        </w:trPr>
        <w:tc>
          <w:tcPr>
            <w:cnfStyle w:val="00100000000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rPr>
                <w:rFonts w:cs="B Zar"/>
              </w:rPr>
            </w:pPr>
            <w:r w:rsidRPr="00FC0B1C">
              <w:rPr>
                <w:rFonts w:cs="B Zar"/>
              </w:rPr>
              <w:t>Supervised methods</w:t>
            </w:r>
          </w:p>
        </w:tc>
      </w:tr>
      <w:tr w:rsidR="006D7BEF" w:rsidRPr="00447E78" w:rsidTr="000453F9">
        <w:trPr>
          <w:cnfStyle w:val="000000010000"/>
          <w:jc w:val="center"/>
        </w:trPr>
        <w:tc>
          <w:tcPr>
            <w:cnfStyle w:val="00100000000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rPr>
                <w:rFonts w:cs="B Zar"/>
              </w:rPr>
            </w:pPr>
            <w:r w:rsidRPr="00FC0B1C">
              <w:rPr>
                <w:rFonts w:cs="B Zar"/>
              </w:rPr>
              <w:t>Distant supervision</w:t>
            </w:r>
          </w:p>
        </w:tc>
      </w:tr>
      <w:tr w:rsidR="006D7BEF" w:rsidRPr="00447E78" w:rsidTr="000453F9">
        <w:trPr>
          <w:cnfStyle w:val="000000100000"/>
          <w:jc w:val="center"/>
        </w:trPr>
        <w:tc>
          <w:tcPr>
            <w:cnfStyle w:val="00100000000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p>
        </w:tc>
        <w:tc>
          <w:tcPr>
            <w:tcW w:w="1588" w:type="dxa"/>
            <w:vAlign w:val="center"/>
          </w:tcPr>
          <w:p w:rsidR="006D7BEF" w:rsidRPr="00FC0B1C" w:rsidRDefault="006D7BEF" w:rsidP="000453F9">
            <w:pPr>
              <w:bidi/>
              <w:jc w:val="center"/>
              <w:cnfStyle w:val="000000100000"/>
              <w:rPr>
                <w:rFonts w:cs="B Zar"/>
              </w:rPr>
            </w:pPr>
            <w:r w:rsidRPr="00FC0B1C">
              <w:rPr>
                <w:rFonts w:cs="B Zar"/>
              </w:rPr>
              <w:t>Unsupervised methods</w:t>
            </w:r>
          </w:p>
        </w:tc>
      </w:tr>
    </w:tbl>
    <w:p w:rsidR="005316A2" w:rsidRPr="0064456D" w:rsidRDefault="005316A2" w:rsidP="005316A2">
      <w:pPr>
        <w:pStyle w:val="Caption"/>
        <w:bidi/>
        <w:jc w:val="center"/>
        <w:rPr>
          <w:rFonts w:cs="B Nazanin"/>
          <w:sz w:val="28"/>
          <w:szCs w:val="28"/>
          <w:rtl/>
          <w:lang w:bidi="fa-IR"/>
        </w:rPr>
      </w:pPr>
      <w:bookmarkStart w:id="31" w:name="_Ref40710310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7</w:t>
      </w:r>
      <w:r w:rsidR="00A24D46">
        <w:rPr>
          <w:rtl/>
        </w:rPr>
        <w:fldChar w:fldCharType="end"/>
      </w:r>
      <w:bookmarkEnd w:id="31"/>
      <w:r>
        <w:rPr>
          <w:rFonts w:hint="cs"/>
          <w:rtl/>
        </w:rPr>
        <w:t xml:space="preserve"> مقایسه پنج دسته روش های کلی استخراج روابط مفهومی از متن</w:t>
      </w:r>
    </w:p>
    <w:p w:rsidR="00643DD9" w:rsidRDefault="00643DD9" w:rsidP="00643DD9">
      <w:pPr>
        <w:pStyle w:val="ListParagraph"/>
        <w:bidi/>
        <w:ind w:left="0"/>
        <w:rPr>
          <w:rFonts w:cs="B Nazanin"/>
          <w:sz w:val="28"/>
          <w:szCs w:val="28"/>
          <w:rtl/>
          <w:lang w:bidi="fa-IR"/>
        </w:rPr>
      </w:pPr>
    </w:p>
    <w:p w:rsidR="0000638B" w:rsidRDefault="008428FD" w:rsidP="008428FD">
      <w:pPr>
        <w:pStyle w:val="ListParagraph"/>
        <w:bidi/>
        <w:ind w:left="0"/>
        <w:rPr>
          <w:rFonts w:cs="B Nazanin"/>
          <w:sz w:val="28"/>
          <w:szCs w:val="28"/>
          <w:rtl/>
          <w:lang w:bidi="fa-IR"/>
        </w:rPr>
      </w:pPr>
      <w:r>
        <w:rPr>
          <w:rFonts w:cs="B Nazanin" w:hint="cs"/>
          <w:sz w:val="28"/>
          <w:szCs w:val="28"/>
          <w:rtl/>
          <w:lang w:bidi="fa-IR"/>
        </w:rPr>
        <w:lastRenderedPageBreak/>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fldSimple w:instr=" REF _Ref407100052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8</w:t>
        </w:r>
      </w:fldSimple>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Ind w:w="-1989" w:type="dxa"/>
        <w:tblLook w:val="04A0"/>
      </w:tblPr>
      <w:tblGrid>
        <w:gridCol w:w="2779"/>
        <w:gridCol w:w="1105"/>
        <w:gridCol w:w="1499"/>
        <w:gridCol w:w="1241"/>
        <w:gridCol w:w="712"/>
        <w:gridCol w:w="1255"/>
      </w:tblGrid>
      <w:tr w:rsidR="00051CD1" w:rsidRPr="00447E78" w:rsidTr="00C461BF">
        <w:trPr>
          <w:cnfStyle w:val="100000000000"/>
          <w:jc w:val="center"/>
        </w:trPr>
        <w:tc>
          <w:tcPr>
            <w:cnfStyle w:val="00100000000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rPr>
                <w:rFonts w:cs="B Zar"/>
                <w:rtl/>
              </w:rPr>
            </w:pPr>
            <w:r w:rsidRPr="00447E78">
              <w:rPr>
                <w:rFonts w:cs="B Zar" w:hint="cs"/>
                <w:rtl/>
              </w:rPr>
              <w:t>محل استخراج رابطه</w:t>
            </w:r>
          </w:p>
          <w:p w:rsidR="00051CD1" w:rsidRPr="00447E78" w:rsidRDefault="00051CD1" w:rsidP="00E27022">
            <w:pPr>
              <w:bidi/>
              <w:jc w:val="center"/>
              <w:cnfStyle w:val="10000000000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rPr>
                <w:rFonts w:cs="B Zar"/>
              </w:rPr>
            </w:pPr>
            <w:r>
              <w:rPr>
                <w:rFonts w:cs="B Zar" w:hint="cs"/>
                <w:rtl/>
              </w:rPr>
              <w:t>نام سیستم</w:t>
            </w:r>
          </w:p>
        </w:tc>
      </w:tr>
      <w:tr w:rsidR="00051CD1" w:rsidRPr="00447E78" w:rsidTr="00C461BF">
        <w:trPr>
          <w:cnfStyle w:val="000000100000"/>
          <w:jc w:val="center"/>
        </w:trPr>
        <w:tc>
          <w:tcPr>
            <w:cnfStyle w:val="00100000000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rPr>
                <w:rFonts w:cs="B Zar"/>
              </w:rPr>
            </w:pPr>
            <w:r w:rsidRPr="00447E78">
              <w:rPr>
                <w:rFonts w:cs="B Zar"/>
              </w:rPr>
              <w:t>TextRunner</w:t>
            </w:r>
          </w:p>
        </w:tc>
      </w:tr>
      <w:tr w:rsidR="00051CD1" w:rsidRPr="00447E78" w:rsidTr="00C461BF">
        <w:trPr>
          <w:cnfStyle w:val="000000010000"/>
          <w:jc w:val="center"/>
        </w:trPr>
        <w:tc>
          <w:tcPr>
            <w:cnfStyle w:val="00100000000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Pr>
                <w:rFonts w:cs="B Zar" w:hint="cs"/>
                <w:rtl/>
              </w:rPr>
              <w:t>فعل</w:t>
            </w:r>
          </w:p>
        </w:tc>
        <w:tc>
          <w:tcPr>
            <w:tcW w:w="712" w:type="dxa"/>
            <w:vAlign w:val="center"/>
          </w:tcPr>
          <w:p w:rsidR="00051CD1" w:rsidRPr="00447E78" w:rsidRDefault="00051CD1" w:rsidP="00E27022">
            <w:pPr>
              <w:bidi/>
              <w:jc w:val="center"/>
              <w:cnfStyle w:val="00000001000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rPr>
                <w:rFonts w:cs="B Zar"/>
              </w:rPr>
            </w:pPr>
            <w:r w:rsidRPr="00447E78">
              <w:rPr>
                <w:rFonts w:cs="B Zar"/>
              </w:rPr>
              <w:t>SnowBall</w:t>
            </w:r>
          </w:p>
        </w:tc>
      </w:tr>
      <w:tr w:rsidR="00051CD1" w:rsidRPr="00447E78" w:rsidTr="00C461BF">
        <w:trPr>
          <w:cnfStyle w:val="000000100000"/>
          <w:jc w:val="center"/>
        </w:trPr>
        <w:tc>
          <w:tcPr>
            <w:cnfStyle w:val="00100000000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rPr>
                <w:rFonts w:cs="B Zar"/>
              </w:rPr>
            </w:pPr>
            <w:r w:rsidRPr="00447E78">
              <w:rPr>
                <w:rFonts w:cs="B Zar"/>
              </w:rPr>
              <w:t>WOE</w:t>
            </w:r>
          </w:p>
        </w:tc>
      </w:tr>
      <w:tr w:rsidR="00051CD1" w:rsidRPr="00447E78" w:rsidTr="00C461BF">
        <w:trPr>
          <w:cnfStyle w:val="000000010000"/>
          <w:jc w:val="center"/>
        </w:trPr>
        <w:tc>
          <w:tcPr>
            <w:cnfStyle w:val="00100000000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شد بعد آرگومانهای آن، خطای بالا در تعیین آرگومانهای 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rPr>
                <w:rFonts w:cs="B Zar"/>
                <w:rtl/>
                <w:lang w:bidi="fa-IR"/>
              </w:rPr>
            </w:pPr>
            <w:r>
              <w:rPr>
                <w:rFonts w:cs="B Zar" w:hint="cs"/>
                <w:rtl/>
                <w:lang w:bidi="fa-IR"/>
              </w:rPr>
              <w:t>ندارد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rPr>
                <w:rFonts w:cs="B Zar"/>
              </w:rPr>
            </w:pPr>
            <w:r w:rsidRPr="00447E78">
              <w:rPr>
                <w:rFonts w:cs="B Zar"/>
              </w:rPr>
              <w:t>ReVerb</w:t>
            </w:r>
          </w:p>
        </w:tc>
      </w:tr>
      <w:tr w:rsidR="00051CD1" w:rsidRPr="00447E78" w:rsidTr="00C461BF">
        <w:trPr>
          <w:cnfStyle w:val="000000100000"/>
          <w:jc w:val="center"/>
        </w:trPr>
        <w:tc>
          <w:tcPr>
            <w:cnfStyle w:val="00100000000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rPr>
                <w:rFonts w:cs="B Zar"/>
              </w:rPr>
            </w:pPr>
            <w:r w:rsidRPr="00447E78">
              <w:rPr>
                <w:rFonts w:cs="B Zar"/>
              </w:rPr>
              <w:t>R2A2</w:t>
            </w:r>
          </w:p>
        </w:tc>
      </w:tr>
      <w:tr w:rsidR="00051CD1" w:rsidRPr="00447E78" w:rsidTr="00C461BF">
        <w:trPr>
          <w:cnfStyle w:val="000000010000"/>
          <w:jc w:val="center"/>
        </w:trPr>
        <w:tc>
          <w:tcPr>
            <w:cnfStyle w:val="00100000000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w:t>
            </w:r>
            <w:r w:rsidR="00494A4D">
              <w:rPr>
                <w:rFonts w:cs="B Zar" w:hint="cs"/>
                <w:b w:val="0"/>
                <w:bCs w:val="0"/>
                <w:rtl/>
                <w:lang w:bidi="fa-IR"/>
              </w:rPr>
              <w:lastRenderedPageBreak/>
              <w:t xml:space="preserve">پارسرها، </w:t>
            </w:r>
          </w:p>
        </w:tc>
        <w:tc>
          <w:tcPr>
            <w:tcW w:w="1105" w:type="dxa"/>
            <w:vAlign w:val="center"/>
          </w:tcPr>
          <w:p w:rsidR="00051CD1" w:rsidRPr="00447E78" w:rsidRDefault="00051CD1" w:rsidP="00E27022">
            <w:pPr>
              <w:bidi/>
              <w:jc w:val="center"/>
              <w:cnfStyle w:val="000000010000"/>
              <w:rPr>
                <w:rFonts w:cs="B Za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rPr>
                <w:rFonts w:cs="B Zar"/>
              </w:rPr>
            </w:pPr>
            <w:r w:rsidRPr="00447E78">
              <w:rPr>
                <w:rFonts w:cs="B Zar"/>
              </w:rPr>
              <w:t>OLLIE</w:t>
            </w:r>
          </w:p>
        </w:tc>
      </w:tr>
      <w:tr w:rsidR="00051CD1" w:rsidRPr="00447E78" w:rsidTr="00C461BF">
        <w:trPr>
          <w:cnfStyle w:val="000000100000"/>
          <w:jc w:val="center"/>
        </w:trPr>
        <w:tc>
          <w:tcPr>
            <w:cnfStyle w:val="001000000000"/>
            <w:tcW w:w="2779" w:type="dxa"/>
            <w:vAlign w:val="center"/>
          </w:tcPr>
          <w:p w:rsidR="00051CD1" w:rsidRPr="00C461BF" w:rsidRDefault="00E5633D" w:rsidP="00E5633D">
            <w:pPr>
              <w:bidi/>
              <w:jc w:val="center"/>
              <w:rPr>
                <w:rFonts w:cs="B Zar"/>
                <w:b w:val="0"/>
                <w:bCs w:val="0"/>
                <w:rtl/>
              </w:rPr>
            </w:pPr>
            <w:r>
              <w:rPr>
                <w:rFonts w:cs="B Zar" w:hint="cs"/>
                <w:b w:val="0"/>
                <w:bCs w:val="0"/>
                <w:rtl/>
              </w:rPr>
              <w:lastRenderedPageBreak/>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rPr>
                <w:rFonts w:cs="B Zar"/>
              </w:rPr>
            </w:pPr>
            <w:r>
              <w:rPr>
                <w:rFonts w:cs="B Zar"/>
              </w:rPr>
              <w:t>NELL</w:t>
            </w:r>
            <w:r w:rsidR="006B443E">
              <w:rPr>
                <w:rFonts w:cs="B Zar"/>
              </w:rPr>
              <w:t xml:space="preserve"> </w:t>
            </w:r>
            <w:sdt>
              <w:sdtPr>
                <w:rPr>
                  <w:rFonts w:cs="B Zar"/>
                  <w:rtl/>
                </w:rPr>
                <w:id w:val="2530735"/>
                <w:citation/>
              </w:sdtPr>
              <w:sdtContent>
                <w:r w:rsidR="00A24D46">
                  <w:rPr>
                    <w:rFonts w:cs="B Zar"/>
                    <w:rtl/>
                  </w:rPr>
                  <w:fldChar w:fldCharType="begin"/>
                </w:r>
                <w:r w:rsidR="00075593">
                  <w:rPr>
                    <w:rFonts w:cs="B Zar"/>
                  </w:rPr>
                  <w:instrText xml:space="preserve"> CITATION Car12 \l 1033 </w:instrText>
                </w:r>
                <w:r w:rsidR="00A24D46">
                  <w:rPr>
                    <w:rFonts w:cs="B Zar"/>
                    <w:rtl/>
                  </w:rPr>
                  <w:fldChar w:fldCharType="separate"/>
                </w:r>
                <w:r w:rsidR="00075593" w:rsidRPr="00075593">
                  <w:rPr>
                    <w:rFonts w:cs="B Zar"/>
                    <w:noProof/>
                  </w:rPr>
                  <w:t>(Carlson, 2012)</w:t>
                </w:r>
                <w:r w:rsidR="00A24D46">
                  <w:rPr>
                    <w:rFonts w:cs="B Zar"/>
                    <w:rtl/>
                  </w:rPr>
                  <w:fldChar w:fldCharType="end"/>
                </w:r>
              </w:sdtContent>
            </w:sdt>
          </w:p>
        </w:tc>
      </w:tr>
    </w:tbl>
    <w:p w:rsidR="00666953" w:rsidRDefault="00D45F18" w:rsidP="00D45F18">
      <w:pPr>
        <w:pStyle w:val="Caption"/>
        <w:bidi/>
        <w:jc w:val="center"/>
        <w:rPr>
          <w:rtl/>
        </w:rPr>
      </w:pPr>
      <w:bookmarkStart w:id="32" w:name="_Ref40710005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8</w:t>
      </w:r>
      <w:r w:rsidR="00A24D46">
        <w:rPr>
          <w:rtl/>
        </w:rPr>
        <w:fldChar w:fldCharType="end"/>
      </w:r>
      <w:bookmarkEnd w:id="32"/>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fldSimple w:instr=" REF _Ref407100052 \h  \* MERGEFORMAT ">
        <w:r w:rsidRPr="00802526">
          <w:rPr>
            <w:rFonts w:cs="B Nazanin" w:hint="eastAsia"/>
            <w:sz w:val="28"/>
            <w:szCs w:val="28"/>
            <w:rtl/>
            <w:lang w:bidi="fa-IR"/>
          </w:rPr>
          <w:t>جدول</w:t>
        </w:r>
        <w:r w:rsidRPr="00802526">
          <w:rPr>
            <w:rFonts w:cs="B Nazanin"/>
            <w:sz w:val="28"/>
            <w:szCs w:val="28"/>
            <w:rtl/>
            <w:lang w:bidi="fa-IR"/>
          </w:rPr>
          <w:t xml:space="preserve"> 8</w:t>
        </w:r>
      </w:fldSimple>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DA0EA6" w:rsidRDefault="00DB6089" w:rsidP="00DA0EA6">
      <w:pPr>
        <w:pStyle w:val="ListParagraph"/>
        <w:numPr>
          <w:ilvl w:val="0"/>
          <w:numId w:val="9"/>
        </w:numPr>
        <w:bidi/>
        <w:rPr>
          <w:rFonts w:cs="B Nazanin"/>
          <w:b/>
          <w:bCs/>
          <w:sz w:val="28"/>
          <w:szCs w:val="28"/>
          <w:rtl/>
          <w:lang w:bidi="fa-IR"/>
        </w:rPr>
      </w:pPr>
      <w:r w:rsidRPr="00DA0EA6">
        <w:rPr>
          <w:rFonts w:cs="B Nazanin" w:hint="cs"/>
          <w:b/>
          <w:bCs/>
          <w:sz w:val="28"/>
          <w:szCs w:val="28"/>
          <w:rtl/>
          <w:lang w:bidi="fa-IR"/>
        </w:rPr>
        <w:t>بررسی پیشینه کار استخراج روابط مفهومی در زبان فارسی</w:t>
      </w:r>
      <w:r w:rsidR="00627CBF" w:rsidRPr="00DA0EA6">
        <w:rPr>
          <w:rFonts w:cs="B Nazanin" w:hint="cs"/>
          <w:b/>
          <w:bCs/>
          <w:sz w:val="28"/>
          <w:szCs w:val="28"/>
          <w:rtl/>
          <w:lang w:bidi="fa-IR"/>
        </w:rPr>
        <w:t xml:space="preserve"> معرفی منابع</w:t>
      </w:r>
      <w:r w:rsidRPr="00DA0EA6">
        <w:rPr>
          <w:rFonts w:cs="B Nazanin" w:hint="cs"/>
          <w:b/>
          <w:bCs/>
          <w:sz w:val="28"/>
          <w:szCs w:val="28"/>
          <w:rtl/>
          <w:lang w:bidi="fa-IR"/>
        </w:rPr>
        <w:t xml:space="preserve"> و مشکلات در این زبان</w:t>
      </w:r>
    </w:p>
    <w:p w:rsidR="00C732B8" w:rsidRDefault="00E55014" w:rsidP="006345A4">
      <w:pPr>
        <w:bidi/>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A24D4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(فدائی, 1388)</w:t>
          </w:r>
          <w:r w:rsidR="00A24D4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2011)</w:t>
          </w:r>
          <w:r w:rsidR="00A24D46">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2010)</w:t>
          </w:r>
          <w:r w:rsidR="00A24D46">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A24D46">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lastRenderedPageBreak/>
        <w:t>روابط سلسله مراتبی</w:t>
      </w:r>
      <w:r>
        <w:rPr>
          <w:rStyle w:val="FootnoteReference"/>
          <w:rFonts w:cs="B Nazanin"/>
          <w:sz w:val="28"/>
          <w:szCs w:val="28"/>
          <w:rtl/>
          <w:lang w:bidi="fa-IR"/>
        </w:rPr>
        <w:footnoteReference w:id="93"/>
      </w:r>
      <w:r>
        <w:rPr>
          <w:rFonts w:cs="B Nazanin" w:hint="cs"/>
          <w:sz w:val="28"/>
          <w:szCs w:val="28"/>
          <w:rtl/>
          <w:lang w:bidi="fa-IR"/>
        </w:rPr>
        <w:t xml:space="preserve"> (روابط طبقه ای</w:t>
      </w:r>
      <w:r>
        <w:rPr>
          <w:rStyle w:val="FootnoteReference"/>
          <w:rFonts w:cs="B Nazanin"/>
          <w:sz w:val="28"/>
          <w:szCs w:val="28"/>
          <w:rtl/>
          <w:lang w:bidi="fa-IR"/>
        </w:rPr>
        <w:footnoteReference w:id="94"/>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5"/>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6"/>
      </w:r>
      <w:r w:rsidR="000E656C">
        <w:rPr>
          <w:rFonts w:cs="B Nazanin" w:hint="cs"/>
          <w:sz w:val="28"/>
          <w:szCs w:val="28"/>
          <w:rtl/>
          <w:lang w:bidi="fa-IR"/>
        </w:rPr>
        <w:t>، هم شکلی</w:t>
      </w:r>
      <w:r w:rsidR="00476754">
        <w:rPr>
          <w:rStyle w:val="FootnoteReference"/>
          <w:rFonts w:cs="B Nazanin"/>
          <w:sz w:val="28"/>
          <w:szCs w:val="28"/>
          <w:rtl/>
          <w:lang w:bidi="fa-IR"/>
        </w:rPr>
        <w:footnoteReference w:id="97"/>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8"/>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9"/>
      </w:r>
      <w:r w:rsidR="000E656C">
        <w:rPr>
          <w:rFonts w:cs="B Nazanin" w:hint="cs"/>
          <w:sz w:val="28"/>
          <w:szCs w:val="28"/>
          <w:rtl/>
          <w:lang w:bidi="fa-IR"/>
        </w:rPr>
        <w:t>، استعاره</w:t>
      </w:r>
      <w:r w:rsidR="00476754">
        <w:rPr>
          <w:rStyle w:val="FootnoteReference"/>
          <w:rFonts w:cs="B Nazanin"/>
          <w:sz w:val="28"/>
          <w:szCs w:val="28"/>
          <w:rtl/>
          <w:lang w:bidi="fa-IR"/>
        </w:rPr>
        <w:footnoteReference w:id="100"/>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1"/>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2"/>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3"/>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4"/>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5"/>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6"/>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w:t>
      </w:r>
      <w:r>
        <w:rPr>
          <w:rFonts w:cs="B Nazanin" w:hint="cs"/>
          <w:sz w:val="28"/>
          <w:szCs w:val="28"/>
          <w:rtl/>
          <w:lang w:bidi="fa-IR"/>
        </w:rPr>
        <w:lastRenderedPageBreak/>
        <w:t xml:space="preserve">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B4526E" w:rsidRPr="00B4526E">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a.,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7"/>
      </w:r>
      <w:r w:rsidR="00AB14C2">
        <w:rPr>
          <w:rFonts w:cs="B Nazanin" w:hint="cs"/>
          <w:sz w:val="28"/>
          <w:szCs w:val="28"/>
          <w:rtl/>
          <w:lang w:bidi="fa-IR"/>
        </w:rPr>
        <w:t xml:space="preserve">، پیکره </w:t>
      </w:r>
      <w:r w:rsidR="00AB14C2">
        <w:rPr>
          <w:rFonts w:cs="B Nazanin" w:hint="cs"/>
          <w:sz w:val="28"/>
          <w:szCs w:val="28"/>
          <w:rtl/>
          <w:lang w:bidi="fa-IR"/>
        </w:rPr>
        <w:lastRenderedPageBreak/>
        <w:t xml:space="preserve">وابستگی دادگان </w:t>
      </w:r>
      <w:sdt>
        <w:sdtPr>
          <w:rPr>
            <w:rFonts w:cs="B Nazanin" w:hint="cs"/>
            <w:sz w:val="28"/>
            <w:szCs w:val="28"/>
            <w:rtl/>
            <w:lang w:bidi="fa-IR"/>
          </w:rPr>
          <w:id w:val="1104616625"/>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Rasooli, 2013</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A24D46">
            <w:rPr>
              <w:rFonts w:cs="B Nazanin"/>
              <w:sz w:val="28"/>
              <w:szCs w:val="28"/>
              <w:rtl/>
              <w:lang w:bidi="fa-IR"/>
            </w:rPr>
            <w:fldChar w:fldCharType="begin"/>
          </w:r>
          <w:r w:rsidR="00BF2B99">
            <w:rPr>
              <w:rFonts w:cs="B Nazanin"/>
              <w:sz w:val="28"/>
              <w:szCs w:val="28"/>
              <w:lang w:bidi="fa-IR"/>
            </w:rPr>
            <w:instrText xml:space="preserve"> CITATION Ser12 \l 1033 </w:instrText>
          </w:r>
          <w:r w:rsidR="00A24D46">
            <w:rPr>
              <w:rFonts w:cs="B Nazanin"/>
              <w:sz w:val="28"/>
              <w:szCs w:val="28"/>
              <w:rtl/>
              <w:lang w:bidi="fa-IR"/>
            </w:rPr>
            <w:fldChar w:fldCharType="separate"/>
          </w:r>
          <w:r w:rsidR="00B4526E" w:rsidRPr="00B4526E">
            <w:rPr>
              <w:rFonts w:cs="B Nazanin"/>
              <w:noProof/>
              <w:sz w:val="28"/>
              <w:szCs w:val="28"/>
              <w:lang w:bidi="fa-IR"/>
            </w:rPr>
            <w:t>(Seraji, 2012)</w:t>
          </w:r>
          <w:r w:rsidR="00A24D4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A24D4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Amiri, 2007</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Mohammad Sadegh Rasooli,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Goldhahn, 2012</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D60EA2">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8"/>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9"/>
      </w:r>
      <w:r w:rsidR="00D60EA2">
        <w:rPr>
          <w:rFonts w:cs="B Nazanin" w:hint="cs"/>
          <w:sz w:val="28"/>
          <w:szCs w:val="28"/>
          <w:rtl/>
          <w:lang w:bidi="fa-IR"/>
        </w:rPr>
        <w:t>.</w:t>
      </w:r>
    </w:p>
    <w:p w:rsidR="00921B2C" w:rsidRDefault="009D689B" w:rsidP="00921B2C">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0"/>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A24D46">
            <w:rPr>
              <w:rFonts w:cs="B Nazanin"/>
              <w:sz w:val="28"/>
              <w:szCs w:val="28"/>
              <w:rtl/>
              <w:lang w:bidi="fa-IR"/>
            </w:rPr>
            <w:fldChar w:fldCharType="begin"/>
          </w:r>
          <w:r>
            <w:rPr>
              <w:rFonts w:cs="B Nazanin"/>
              <w:sz w:val="28"/>
              <w:szCs w:val="28"/>
              <w:lang w:bidi="fa-IR"/>
            </w:rPr>
            <w:instrText xml:space="preserve"> CITATION Sha11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2011)</w:t>
          </w:r>
          <w:r w:rsidR="00A24D46">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D584D">
      <w:pPr>
        <w:pStyle w:val="ListParagraph"/>
        <w:numPr>
          <w:ilvl w:val="0"/>
          <w:numId w:val="37"/>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D584D">
      <w:pPr>
        <w:pStyle w:val="ListParagraph"/>
        <w:numPr>
          <w:ilvl w:val="0"/>
          <w:numId w:val="37"/>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0D6338">
      <w:pPr>
        <w:pStyle w:val="ListParagraph"/>
        <w:numPr>
          <w:ilvl w:val="0"/>
          <w:numId w:val="37"/>
        </w:numPr>
        <w:bidi/>
        <w:rPr>
          <w:rFonts w:cs="B Nazanin"/>
          <w:sz w:val="28"/>
          <w:szCs w:val="28"/>
          <w:lang w:bidi="fa-IR"/>
        </w:rPr>
      </w:pPr>
      <w:r>
        <w:rPr>
          <w:rFonts w:cs="B Nazanin" w:hint="cs"/>
          <w:sz w:val="28"/>
          <w:szCs w:val="28"/>
          <w:rtl/>
          <w:lang w:bidi="fa-IR"/>
        </w:rPr>
        <w:lastRenderedPageBreak/>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C77395">
      <w:pPr>
        <w:pStyle w:val="ListParagraph"/>
        <w:numPr>
          <w:ilvl w:val="0"/>
          <w:numId w:val="37"/>
        </w:numPr>
        <w:bidi/>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1"/>
      </w:r>
      <w:r w:rsidR="00962B52">
        <w:rPr>
          <w:rFonts w:cs="B Nazanin" w:hint="cs"/>
          <w:sz w:val="28"/>
          <w:szCs w:val="28"/>
          <w:rtl/>
          <w:lang w:bidi="fa-IR"/>
        </w:rPr>
        <w:t xml:space="preserve"> قرار بگیرد. </w:t>
      </w:r>
    </w:p>
    <w:p w:rsidR="00BA30DA" w:rsidRDefault="00902956" w:rsidP="00EA3CD8">
      <w:pPr>
        <w:pStyle w:val="ListParagraph"/>
        <w:numPr>
          <w:ilvl w:val="0"/>
          <w:numId w:val="37"/>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BA30DA">
      <w:pPr>
        <w:pStyle w:val="ListParagraph"/>
        <w:numPr>
          <w:ilvl w:val="0"/>
          <w:numId w:val="37"/>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6D6CA7">
      <w:pPr>
        <w:bidi/>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F02232">
      <w:pPr>
        <w:pStyle w:val="ListParagraph"/>
        <w:numPr>
          <w:ilvl w:val="0"/>
          <w:numId w:val="38"/>
        </w:numPr>
        <w:bidi/>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A24D46">
            <w:rPr>
              <w:rFonts w:cs="B Nazanin"/>
              <w:sz w:val="28"/>
              <w:szCs w:val="28"/>
              <w:rtl/>
              <w:lang w:bidi="fa-IR"/>
            </w:rPr>
            <w:fldChar w:fldCharType="begin"/>
          </w:r>
          <w:r w:rsidR="00E3574E">
            <w:rPr>
              <w:rFonts w:cs="B Nazanin"/>
              <w:sz w:val="28"/>
              <w:szCs w:val="28"/>
              <w:lang w:bidi="fa-IR"/>
            </w:rPr>
            <w:instrText xml:space="preserve"> CITATION Nof14 \l 1033 </w:instrText>
          </w:r>
          <w:r w:rsidR="00A24D46">
            <w:rPr>
              <w:rFonts w:cs="B Nazanin"/>
              <w:sz w:val="28"/>
              <w:szCs w:val="28"/>
              <w:rtl/>
              <w:lang w:bidi="fa-IR"/>
            </w:rPr>
            <w:fldChar w:fldCharType="separate"/>
          </w:r>
          <w:r w:rsidR="00B4526E" w:rsidRPr="00B4526E">
            <w:rPr>
              <w:rFonts w:cs="B Nazanin"/>
              <w:noProof/>
              <w:sz w:val="28"/>
              <w:szCs w:val="28"/>
              <w:lang w:bidi="fa-IR"/>
            </w:rPr>
            <w:t>(Noferesti, 2014)</w:t>
          </w:r>
          <w:r w:rsidR="00A24D46">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352CBC">
      <w:pPr>
        <w:pStyle w:val="ListParagraph"/>
        <w:numPr>
          <w:ilvl w:val="0"/>
          <w:numId w:val="38"/>
        </w:numPr>
        <w:bidi/>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A24D46">
            <w:rPr>
              <w:rFonts w:cs="B Nazanin"/>
              <w:sz w:val="28"/>
              <w:szCs w:val="28"/>
              <w:rtl/>
              <w:lang w:bidi="fa-IR"/>
            </w:rPr>
            <w:fldChar w:fldCharType="begin"/>
          </w:r>
          <w:r w:rsidR="003B79D9">
            <w:rPr>
              <w:rFonts w:cs="B Nazanin"/>
              <w:sz w:val="28"/>
              <w:szCs w:val="28"/>
              <w:lang w:bidi="fa-IR"/>
            </w:rPr>
            <w:instrText xml:space="preserve"> CITATION Bah11 \l 1033 </w:instrText>
          </w:r>
          <w:r w:rsidR="00A24D46">
            <w:rPr>
              <w:rFonts w:cs="B Nazanin"/>
              <w:sz w:val="28"/>
              <w:szCs w:val="28"/>
              <w:rtl/>
              <w:lang w:bidi="fa-IR"/>
            </w:rPr>
            <w:fldChar w:fldCharType="separate"/>
          </w:r>
          <w:r w:rsidR="00B4526E" w:rsidRPr="00B4526E">
            <w:rPr>
              <w:rFonts w:cs="B Nazanin"/>
              <w:noProof/>
              <w:sz w:val="28"/>
              <w:szCs w:val="28"/>
              <w:lang w:bidi="fa-IR"/>
            </w:rPr>
            <w:t>(Bahrani, 2011)</w:t>
          </w:r>
          <w:r w:rsidR="00A24D46">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4C7875">
      <w:pPr>
        <w:pStyle w:val="ListParagraph"/>
        <w:numPr>
          <w:ilvl w:val="0"/>
          <w:numId w:val="38"/>
        </w:numPr>
        <w:bidi/>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DD0721">
      <w:pPr>
        <w:pStyle w:val="ListParagraph"/>
        <w:numPr>
          <w:ilvl w:val="0"/>
          <w:numId w:val="38"/>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0B5C39">
      <w:pPr>
        <w:pStyle w:val="ListParagraph"/>
        <w:numPr>
          <w:ilvl w:val="0"/>
          <w:numId w:val="38"/>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DF263D">
      <w:pPr>
        <w:pStyle w:val="ListParagraph"/>
        <w:numPr>
          <w:ilvl w:val="0"/>
          <w:numId w:val="38"/>
        </w:numPr>
        <w:bidi/>
        <w:rPr>
          <w:rFonts w:cs="B Nazanin"/>
          <w:sz w:val="28"/>
          <w:szCs w:val="28"/>
          <w:rtl/>
          <w:lang w:bidi="fa-IR"/>
        </w:rPr>
      </w:pPr>
      <w:r>
        <w:rPr>
          <w:rFonts w:cs="B Nazanin" w:hint="cs"/>
          <w:sz w:val="28"/>
          <w:szCs w:val="28"/>
          <w:rtl/>
          <w:lang w:bidi="fa-IR"/>
        </w:rPr>
        <w:lastRenderedPageBreak/>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0635CB">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Content>
          <w:r w:rsidR="00A24D46">
            <w:rPr>
              <w:rFonts w:cs="B Nazanin"/>
              <w:sz w:val="28"/>
              <w:szCs w:val="28"/>
              <w:rtl/>
              <w:lang w:bidi="fa-IR"/>
            </w:rPr>
            <w:fldChar w:fldCharType="begin"/>
          </w:r>
          <w:r w:rsidR="00A9009E">
            <w:rPr>
              <w:rFonts w:cs="B Nazanin"/>
              <w:sz w:val="28"/>
              <w:szCs w:val="28"/>
              <w:lang w:bidi="fa-IR"/>
            </w:rPr>
            <w:instrText xml:space="preserve"> CITATION Sha111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2010)</w:t>
          </w:r>
          <w:r w:rsidR="00A24D46">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B193D">
      <w:pPr>
        <w:pStyle w:val="ListParagraph"/>
        <w:numPr>
          <w:ilvl w:val="0"/>
          <w:numId w:val="39"/>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34AD8">
      <w:pPr>
        <w:bidi/>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B4526E" w:rsidRPr="00B4526E">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D912E8" w:rsidRDefault="003C4CD9" w:rsidP="00D912E8">
      <w:pPr>
        <w:pStyle w:val="ListParagraph"/>
        <w:numPr>
          <w:ilvl w:val="0"/>
          <w:numId w:val="9"/>
        </w:numPr>
        <w:bidi/>
        <w:rPr>
          <w:rFonts w:cs="B Nazanin"/>
          <w:b/>
          <w:bCs/>
          <w:sz w:val="28"/>
          <w:szCs w:val="28"/>
          <w:lang w:bidi="fa-IR"/>
        </w:rPr>
      </w:pPr>
      <w:r w:rsidRPr="00D912E8">
        <w:rPr>
          <w:rFonts w:cs="B Nazanin" w:hint="cs"/>
          <w:b/>
          <w:bCs/>
          <w:sz w:val="28"/>
          <w:szCs w:val="28"/>
          <w:rtl/>
          <w:lang w:bidi="fa-IR"/>
        </w:rPr>
        <w:t xml:space="preserve">ایده ها و </w:t>
      </w:r>
      <w:r w:rsidR="00EA10B0" w:rsidRPr="00D912E8">
        <w:rPr>
          <w:rFonts w:cs="B Nazanin" w:hint="cs"/>
          <w:b/>
          <w:bCs/>
          <w:sz w:val="28"/>
          <w:szCs w:val="28"/>
          <w:rtl/>
          <w:lang w:bidi="fa-IR"/>
        </w:rPr>
        <w:t>روش</w:t>
      </w:r>
      <w:r w:rsidRPr="00D912E8">
        <w:rPr>
          <w:rFonts w:cs="B Nazanin" w:hint="cs"/>
          <w:b/>
          <w:bCs/>
          <w:sz w:val="28"/>
          <w:szCs w:val="28"/>
          <w:rtl/>
          <w:lang w:bidi="fa-IR"/>
        </w:rPr>
        <w:t xml:space="preserve"> های </w:t>
      </w:r>
      <w:r w:rsidR="00EA10B0" w:rsidRPr="00D912E8">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w:t>
      </w:r>
      <w:r w:rsidR="00404976">
        <w:rPr>
          <w:rFonts w:cs="B Nazanin" w:hint="cs"/>
          <w:sz w:val="28"/>
          <w:szCs w:val="28"/>
          <w:rtl/>
          <w:lang w:bidi="fa-IR"/>
        </w:rPr>
        <w:lastRenderedPageBreak/>
        <w:t xml:space="preserve">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Content>
          <w:r w:rsidR="00A24D4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BD12CC">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lastRenderedPageBreak/>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35pt;height:336.4pt" o:ole="">
            <v:imagedata r:id="rId43" o:title=""/>
          </v:shape>
          <o:OLEObject Type="Embed" ProgID="PBrush" ShapeID="_x0000_i1025" DrawAspect="Content" ObjectID="_1480882043" r:id="rId44"/>
        </w:object>
      </w:r>
    </w:p>
    <w:p w:rsidR="00840DE5" w:rsidRPr="00EE3B15" w:rsidRDefault="00840DE5" w:rsidP="00840DE5">
      <w:pPr>
        <w:bidi/>
        <w:jc w:val="both"/>
        <w:rPr>
          <w:rFonts w:cs="B Nazanin"/>
          <w:sz w:val="28"/>
          <w:szCs w:val="28"/>
          <w:rtl/>
          <w:lang w:bidi="fa-IR"/>
        </w:rPr>
      </w:pPr>
    </w:p>
    <w:p w:rsidR="00840DE5" w:rsidRPr="00EE6537" w:rsidRDefault="00840DE5" w:rsidP="00840DE5">
      <w:pPr>
        <w:bidi/>
        <w:rPr>
          <w:rFonts w:cs="B Nazanin"/>
          <w:sz w:val="28"/>
          <w:szCs w:val="28"/>
          <w:rtl/>
          <w:lang w:bidi="fa-IR"/>
        </w:rPr>
      </w:pPr>
    </w:p>
    <w:sectPr w:rsidR="00840DE5" w:rsidRPr="00EE6537"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0C7C" w:rsidRDefault="00FC0C7C" w:rsidP="00ED59F5">
      <w:pPr>
        <w:spacing w:after="0" w:line="240" w:lineRule="auto"/>
      </w:pPr>
      <w:r>
        <w:separator/>
      </w:r>
    </w:p>
  </w:endnote>
  <w:endnote w:type="continuationSeparator" w:id="0">
    <w:p w:rsidR="00FC0C7C" w:rsidRDefault="00FC0C7C"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09F" w:csb1="00000000"/>
  </w:font>
  <w:font w:name="Vijaya">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0C7C" w:rsidRDefault="00FC0C7C" w:rsidP="00ED59F5">
      <w:pPr>
        <w:spacing w:after="0" w:line="240" w:lineRule="auto"/>
      </w:pPr>
      <w:r>
        <w:separator/>
      </w:r>
    </w:p>
  </w:footnote>
  <w:footnote w:type="continuationSeparator" w:id="0">
    <w:p w:rsidR="00FC0C7C" w:rsidRDefault="00FC0C7C" w:rsidP="00ED59F5">
      <w:pPr>
        <w:spacing w:after="0" w:line="240" w:lineRule="auto"/>
      </w:pPr>
      <w:r>
        <w:continuationSeparator/>
      </w:r>
    </w:p>
  </w:footnote>
  <w:footnote w:id="1">
    <w:p w:rsidR="00FC0C7C" w:rsidRDefault="00FC0C7C" w:rsidP="001E5EE3">
      <w:pPr>
        <w:pStyle w:val="FootnoteText"/>
        <w:rPr>
          <w:lang w:bidi="fa-IR"/>
        </w:rPr>
      </w:pPr>
      <w:r>
        <w:rPr>
          <w:rStyle w:val="FootnoteReference"/>
        </w:rPr>
        <w:footnoteRef/>
      </w:r>
      <w:r>
        <w:t xml:space="preserve"> Automatic </w:t>
      </w:r>
      <w:r>
        <w:rPr>
          <w:lang w:bidi="fa-IR"/>
        </w:rPr>
        <w:t xml:space="preserve">Text Understanding </w:t>
      </w:r>
    </w:p>
  </w:footnote>
  <w:footnote w:id="2">
    <w:p w:rsidR="00FC0C7C" w:rsidRDefault="00FC0C7C" w:rsidP="001E5EE3">
      <w:pPr>
        <w:pStyle w:val="FootnoteText"/>
        <w:rPr>
          <w:lang w:bidi="fa-IR"/>
        </w:rPr>
      </w:pPr>
      <w:r>
        <w:rPr>
          <w:rStyle w:val="FootnoteReference"/>
        </w:rPr>
        <w:footnoteRef/>
      </w:r>
      <w:r>
        <w:t xml:space="preserve"> </w:t>
      </w:r>
      <w:r>
        <w:rPr>
          <w:lang w:bidi="fa-IR"/>
        </w:rPr>
        <w:t xml:space="preserve">Document Retrieval </w:t>
      </w:r>
    </w:p>
  </w:footnote>
  <w:footnote w:id="3">
    <w:p w:rsidR="00FC0C7C" w:rsidRDefault="00FC0C7C">
      <w:pPr>
        <w:pStyle w:val="FootnoteText"/>
        <w:rPr>
          <w:rtl/>
          <w:lang w:bidi="fa-IR"/>
        </w:rPr>
      </w:pPr>
      <w:r>
        <w:rPr>
          <w:rStyle w:val="FootnoteReference"/>
        </w:rPr>
        <w:footnoteRef/>
      </w:r>
      <w:r>
        <w:t xml:space="preserve"> </w:t>
      </w:r>
      <w:r>
        <w:rPr>
          <w:lang w:bidi="fa-IR"/>
        </w:rPr>
        <w:t>Information extraction (IE)</w:t>
      </w:r>
    </w:p>
  </w:footnote>
  <w:footnote w:id="4">
    <w:p w:rsidR="00FC0C7C" w:rsidRDefault="00FC0C7C">
      <w:pPr>
        <w:pStyle w:val="FootnoteText"/>
      </w:pPr>
      <w:r>
        <w:rPr>
          <w:rStyle w:val="FootnoteReference"/>
        </w:rPr>
        <w:footnoteRef/>
      </w:r>
      <w:r>
        <w:t xml:space="preserve"> Open information extraction (Open IE)</w:t>
      </w:r>
    </w:p>
  </w:footnote>
  <w:footnote w:id="5">
    <w:p w:rsidR="00FC0C7C" w:rsidRDefault="00FC0C7C" w:rsidP="00D269E5">
      <w:pPr>
        <w:pStyle w:val="FootnoteText"/>
        <w:rPr>
          <w:lang w:bidi="fa-IR"/>
        </w:rPr>
      </w:pPr>
      <w:r>
        <w:rPr>
          <w:rStyle w:val="FootnoteReference"/>
        </w:rPr>
        <w:footnoteRef/>
      </w:r>
      <w:r>
        <w:rPr>
          <w:lang w:bidi="fa-IR"/>
        </w:rPr>
        <w:t xml:space="preserve"> Part of speech tags (POS)</w:t>
      </w:r>
    </w:p>
  </w:footnote>
  <w:footnote w:id="6">
    <w:p w:rsidR="00FC0C7C" w:rsidRDefault="00FC0C7C" w:rsidP="00D269E5">
      <w:pPr>
        <w:pStyle w:val="FootnoteText"/>
        <w:rPr>
          <w:lang w:bidi="fa-IR"/>
        </w:rPr>
      </w:pPr>
      <w:r>
        <w:rPr>
          <w:rStyle w:val="FootnoteReference"/>
        </w:rPr>
        <w:footnoteRef/>
      </w:r>
      <w:r>
        <w:rPr>
          <w:lang w:bidi="fa-IR"/>
        </w:rPr>
        <w:t xml:space="preserve"> Clear factual information</w:t>
      </w:r>
    </w:p>
  </w:footnote>
  <w:footnote w:id="7">
    <w:p w:rsidR="00FC0C7C" w:rsidRDefault="00FC0C7C">
      <w:pPr>
        <w:pStyle w:val="FootnoteText"/>
        <w:rPr>
          <w:lang w:bidi="fa-IR"/>
        </w:rPr>
      </w:pPr>
      <w:r>
        <w:rPr>
          <w:rStyle w:val="FootnoteReference"/>
        </w:rPr>
        <w:footnoteRef/>
      </w:r>
      <w:r>
        <w:t xml:space="preserve"> </w:t>
      </w:r>
      <w:r>
        <w:rPr>
          <w:lang w:bidi="fa-IR"/>
        </w:rPr>
        <w:t>Open information extraction (open IE)</w:t>
      </w:r>
    </w:p>
  </w:footnote>
  <w:footnote w:id="8">
    <w:p w:rsidR="00FC0C7C" w:rsidRDefault="00FC0C7C">
      <w:pPr>
        <w:pStyle w:val="FootnoteText"/>
        <w:rPr>
          <w:lang w:bidi="fa-IR"/>
        </w:rPr>
      </w:pPr>
      <w:r>
        <w:rPr>
          <w:rStyle w:val="FootnoteReference"/>
        </w:rPr>
        <w:footnoteRef/>
      </w:r>
      <w:r>
        <w:t xml:space="preserve"> </w:t>
      </w:r>
      <w:r>
        <w:rPr>
          <w:lang w:bidi="fa-IR"/>
        </w:rPr>
        <w:t xml:space="preserve">Selectional preferences </w:t>
      </w:r>
    </w:p>
  </w:footnote>
  <w:footnote w:id="9">
    <w:p w:rsidR="00FC0C7C" w:rsidRDefault="00FC0C7C">
      <w:pPr>
        <w:pStyle w:val="FootnoteText"/>
        <w:rPr>
          <w:lang w:bidi="fa-IR"/>
        </w:rPr>
      </w:pPr>
      <w:r>
        <w:rPr>
          <w:rStyle w:val="FootnoteReference"/>
        </w:rPr>
        <w:footnoteRef/>
      </w:r>
      <w:r>
        <w:t xml:space="preserve"> </w:t>
      </w:r>
      <w:r>
        <w:rPr>
          <w:lang w:bidi="fa-IR"/>
        </w:rPr>
        <w:t xml:space="preserve">Common sense knowledge </w:t>
      </w:r>
    </w:p>
  </w:footnote>
  <w:footnote w:id="10">
    <w:p w:rsidR="00FC0C7C" w:rsidRDefault="00FC0C7C">
      <w:pPr>
        <w:pStyle w:val="FootnoteText"/>
        <w:rPr>
          <w:lang w:bidi="fa-IR"/>
        </w:rPr>
      </w:pPr>
      <w:r>
        <w:rPr>
          <w:rStyle w:val="FootnoteReference"/>
        </w:rPr>
        <w:footnoteRef/>
      </w:r>
      <w:r>
        <w:t xml:space="preserve"> </w:t>
      </w:r>
      <w:r>
        <w:rPr>
          <w:lang w:bidi="fa-IR"/>
        </w:rPr>
        <w:t xml:space="preserve">Textual entailment </w:t>
      </w:r>
    </w:p>
  </w:footnote>
  <w:footnote w:id="11">
    <w:p w:rsidR="00FC0C7C" w:rsidRDefault="00FC0C7C">
      <w:pPr>
        <w:pStyle w:val="FootnoteText"/>
        <w:rPr>
          <w:lang w:bidi="fa-IR"/>
        </w:rPr>
      </w:pPr>
      <w:r>
        <w:rPr>
          <w:rStyle w:val="FootnoteReference"/>
        </w:rPr>
        <w:footnoteRef/>
      </w:r>
      <w:r>
        <w:t xml:space="preserve"> </w:t>
      </w:r>
      <w:r>
        <w:rPr>
          <w:lang w:bidi="fa-IR"/>
        </w:rPr>
        <w:t xml:space="preserve">Ontology </w:t>
      </w:r>
    </w:p>
  </w:footnote>
  <w:footnote w:id="12">
    <w:p w:rsidR="00FC0C7C" w:rsidRDefault="00FC0C7C">
      <w:pPr>
        <w:pStyle w:val="FootnoteText"/>
        <w:rPr>
          <w:rtl/>
          <w:lang w:bidi="fa-IR"/>
        </w:rPr>
      </w:pPr>
      <w:r>
        <w:rPr>
          <w:rStyle w:val="FootnoteReference"/>
        </w:rPr>
        <w:footnoteRef/>
      </w:r>
      <w:r>
        <w:t xml:space="preserve"> Named entity recognition (NER)</w:t>
      </w:r>
    </w:p>
  </w:footnote>
  <w:footnote w:id="13">
    <w:p w:rsidR="00FC0C7C" w:rsidRDefault="00FC0C7C" w:rsidP="00926AEB">
      <w:pPr>
        <w:pStyle w:val="FootnoteText"/>
        <w:rPr>
          <w:rtl/>
          <w:lang w:bidi="fa-IR"/>
        </w:rPr>
      </w:pPr>
      <w:r>
        <w:rPr>
          <w:rStyle w:val="FootnoteReference"/>
        </w:rPr>
        <w:footnoteRef/>
      </w:r>
      <w:r>
        <w:rPr>
          <w:lang w:bidi="fa-IR"/>
        </w:rPr>
        <w:t xml:space="preserve">Entity </w:t>
      </w:r>
    </w:p>
  </w:footnote>
  <w:footnote w:id="14">
    <w:p w:rsidR="00FC0C7C" w:rsidRDefault="00FC0C7C" w:rsidP="00926AEB">
      <w:pPr>
        <w:pStyle w:val="FootnoteText"/>
        <w:rPr>
          <w:rtl/>
          <w:lang w:bidi="fa-IR"/>
        </w:rPr>
      </w:pPr>
      <w:r>
        <w:rPr>
          <w:rStyle w:val="FootnoteReference"/>
        </w:rPr>
        <w:footnoteRef/>
      </w:r>
      <w:r>
        <w:rPr>
          <w:lang w:bidi="fa-IR"/>
        </w:rPr>
        <w:t>Sentiment analysis (opinion mining)</w:t>
      </w:r>
    </w:p>
  </w:footnote>
  <w:footnote w:id="15">
    <w:p w:rsidR="00FC0C7C" w:rsidRDefault="00FC0C7C">
      <w:pPr>
        <w:pStyle w:val="FootnoteText"/>
        <w:rPr>
          <w:lang w:bidi="fa-IR"/>
        </w:rPr>
      </w:pPr>
      <w:r>
        <w:rPr>
          <w:rStyle w:val="FootnoteReference"/>
        </w:rPr>
        <w:footnoteRef/>
      </w:r>
      <w:r>
        <w:t xml:space="preserve"> </w:t>
      </w:r>
      <w:r>
        <w:rPr>
          <w:lang w:bidi="fa-IR"/>
        </w:rPr>
        <w:t>Sequence labeling</w:t>
      </w:r>
    </w:p>
  </w:footnote>
  <w:footnote w:id="16">
    <w:p w:rsidR="00FC0C7C" w:rsidRDefault="00FC0C7C"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FC0C7C" w:rsidRDefault="00FC0C7C" w:rsidP="0056383E">
      <w:pPr>
        <w:pStyle w:val="FootnoteText"/>
        <w:rPr>
          <w:lang w:bidi="fa-IR"/>
        </w:rPr>
      </w:pPr>
      <w:r>
        <w:rPr>
          <w:rStyle w:val="FootnoteReference"/>
        </w:rPr>
        <w:footnoteRef/>
      </w:r>
      <w:r>
        <w:t xml:space="preserve"> </w:t>
      </w:r>
      <w:r>
        <w:rPr>
          <w:lang w:bidi="fa-IR"/>
        </w:rPr>
        <w:t xml:space="preserve">Generative models </w:t>
      </w:r>
    </w:p>
  </w:footnote>
  <w:footnote w:id="18">
    <w:p w:rsidR="00FC0C7C" w:rsidRDefault="00FC0C7C" w:rsidP="0056383E">
      <w:pPr>
        <w:pStyle w:val="FootnoteText"/>
        <w:rPr>
          <w:lang w:bidi="fa-IR"/>
        </w:rPr>
      </w:pPr>
      <w:r>
        <w:rPr>
          <w:rStyle w:val="FootnoteReference"/>
        </w:rPr>
        <w:footnoteRef/>
      </w:r>
      <w:r>
        <w:t xml:space="preserve"> </w:t>
      </w:r>
      <w:r>
        <w:rPr>
          <w:lang w:bidi="fa-IR"/>
        </w:rPr>
        <w:t xml:space="preserve">Naïve Bayes </w:t>
      </w:r>
    </w:p>
  </w:footnote>
  <w:footnote w:id="19">
    <w:p w:rsidR="00FC0C7C" w:rsidRDefault="00FC0C7C" w:rsidP="0056383E">
      <w:pPr>
        <w:pStyle w:val="FootnoteText"/>
        <w:rPr>
          <w:lang w:bidi="fa-IR"/>
        </w:rPr>
      </w:pPr>
      <w:r>
        <w:rPr>
          <w:rStyle w:val="FootnoteReference"/>
        </w:rPr>
        <w:footnoteRef/>
      </w:r>
      <w:r>
        <w:t xml:space="preserve"> </w:t>
      </w:r>
      <w:r>
        <w:rPr>
          <w:lang w:bidi="fa-IR"/>
        </w:rPr>
        <w:t xml:space="preserve">Language models </w:t>
      </w:r>
    </w:p>
  </w:footnote>
  <w:footnote w:id="20">
    <w:p w:rsidR="00FC0C7C" w:rsidRDefault="00FC0C7C"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FC0C7C" w:rsidRDefault="00FC0C7C" w:rsidP="0056383E">
      <w:pPr>
        <w:pStyle w:val="FootnoteText"/>
        <w:rPr>
          <w:lang w:bidi="fa-IR"/>
        </w:rPr>
      </w:pPr>
      <w:r>
        <w:rPr>
          <w:rStyle w:val="FootnoteReference"/>
        </w:rPr>
        <w:footnoteRef/>
      </w:r>
      <w:r>
        <w:t xml:space="preserve"> </w:t>
      </w:r>
      <w:r>
        <w:rPr>
          <w:lang w:bidi="fa-IR"/>
        </w:rPr>
        <w:t xml:space="preserve">Joint distribution </w:t>
      </w:r>
    </w:p>
  </w:footnote>
  <w:footnote w:id="22">
    <w:p w:rsidR="00FC0C7C" w:rsidRDefault="00FC0C7C" w:rsidP="0056383E">
      <w:pPr>
        <w:pStyle w:val="FootnoteText"/>
        <w:rPr>
          <w:lang w:bidi="fa-IR"/>
        </w:rPr>
      </w:pPr>
      <w:r>
        <w:rPr>
          <w:rStyle w:val="FootnoteReference"/>
        </w:rPr>
        <w:footnoteRef/>
      </w:r>
      <w:r>
        <w:t xml:space="preserve"> </w:t>
      </w:r>
      <w:r>
        <w:rPr>
          <w:lang w:bidi="fa-IR"/>
        </w:rPr>
        <w:t>N-gram model</w:t>
      </w:r>
    </w:p>
  </w:footnote>
  <w:footnote w:id="23">
    <w:p w:rsidR="00FC0C7C" w:rsidRDefault="00FC0C7C" w:rsidP="0056383E">
      <w:pPr>
        <w:pStyle w:val="FootnoteText"/>
        <w:rPr>
          <w:lang w:bidi="fa-IR"/>
        </w:rPr>
      </w:pPr>
      <w:r>
        <w:rPr>
          <w:rStyle w:val="FootnoteReference"/>
        </w:rPr>
        <w:footnoteRef/>
      </w:r>
      <w:r>
        <w:t xml:space="preserve"> </w:t>
      </w:r>
      <w:r>
        <w:rPr>
          <w:lang w:bidi="fa-IR"/>
        </w:rPr>
        <w:t xml:space="preserve">Hidden Markov model </w:t>
      </w:r>
    </w:p>
  </w:footnote>
  <w:footnote w:id="24">
    <w:p w:rsidR="00FC0C7C" w:rsidRDefault="00FC0C7C" w:rsidP="0056383E">
      <w:pPr>
        <w:pStyle w:val="FootnoteText"/>
        <w:rPr>
          <w:lang w:bidi="fa-IR"/>
        </w:rPr>
      </w:pPr>
      <w:r>
        <w:rPr>
          <w:rStyle w:val="FootnoteReference"/>
        </w:rPr>
        <w:footnoteRef/>
      </w:r>
      <w:r>
        <w:t xml:space="preserve"> </w:t>
      </w:r>
      <w:r>
        <w:rPr>
          <w:lang w:bidi="fa-IR"/>
        </w:rPr>
        <w:t xml:space="preserve">Logistic regression </w:t>
      </w:r>
    </w:p>
  </w:footnote>
  <w:footnote w:id="25">
    <w:p w:rsidR="00FC0C7C" w:rsidRDefault="00FC0C7C"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FC0C7C" w:rsidRDefault="00FC0C7C"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FC0C7C" w:rsidRDefault="00FC0C7C" w:rsidP="0056383E">
      <w:pPr>
        <w:pStyle w:val="FootnoteText"/>
        <w:rPr>
          <w:rtl/>
          <w:lang w:bidi="fa-IR"/>
        </w:rPr>
      </w:pPr>
      <w:r>
        <w:rPr>
          <w:rStyle w:val="FootnoteReference"/>
        </w:rPr>
        <w:footnoteRef/>
      </w:r>
      <w:r>
        <w:t xml:space="preserve"> Word sense disambiguation </w:t>
      </w:r>
    </w:p>
  </w:footnote>
  <w:footnote w:id="28">
    <w:p w:rsidR="00FC0C7C" w:rsidRDefault="00FC0C7C" w:rsidP="0056383E">
      <w:pPr>
        <w:pStyle w:val="FootnoteText"/>
        <w:rPr>
          <w:lang w:bidi="fa-IR"/>
        </w:rPr>
      </w:pPr>
      <w:r>
        <w:rPr>
          <w:rStyle w:val="FootnoteReference"/>
        </w:rPr>
        <w:footnoteRef/>
      </w:r>
      <w:r>
        <w:t xml:space="preserve"> </w:t>
      </w:r>
      <w:r>
        <w:rPr>
          <w:lang w:bidi="fa-IR"/>
        </w:rPr>
        <w:t xml:space="preserve">Smoothing </w:t>
      </w:r>
    </w:p>
  </w:footnote>
  <w:footnote w:id="29">
    <w:p w:rsidR="00FC0C7C" w:rsidRDefault="00FC0C7C" w:rsidP="0056383E">
      <w:pPr>
        <w:pStyle w:val="FootnoteText"/>
        <w:rPr>
          <w:rtl/>
          <w:lang w:bidi="fa-IR"/>
        </w:rPr>
      </w:pPr>
      <w:r>
        <w:rPr>
          <w:rStyle w:val="FootnoteReference"/>
        </w:rPr>
        <w:footnoteRef/>
      </w:r>
      <w:r>
        <w:t xml:space="preserve"> </w:t>
      </w:r>
      <w:r>
        <w:rPr>
          <w:lang w:bidi="fa-IR"/>
        </w:rPr>
        <w:t xml:space="preserve">Overfitting </w:t>
      </w:r>
    </w:p>
  </w:footnote>
  <w:footnote w:id="30">
    <w:p w:rsidR="00FC0C7C" w:rsidRDefault="00FC0C7C" w:rsidP="0056383E">
      <w:pPr>
        <w:pStyle w:val="FootnoteText"/>
        <w:rPr>
          <w:lang w:bidi="fa-IR"/>
        </w:rPr>
      </w:pPr>
      <w:r>
        <w:rPr>
          <w:rStyle w:val="FootnoteReference"/>
        </w:rPr>
        <w:footnoteRef/>
      </w:r>
      <w:r>
        <w:t xml:space="preserve"> </w:t>
      </w:r>
      <w:r>
        <w:rPr>
          <w:lang w:bidi="fa-IR"/>
        </w:rPr>
        <w:t xml:space="preserve">Feature </w:t>
      </w:r>
    </w:p>
  </w:footnote>
  <w:footnote w:id="31">
    <w:p w:rsidR="00FC0C7C" w:rsidRDefault="00FC0C7C" w:rsidP="0056383E">
      <w:pPr>
        <w:pStyle w:val="FootnoteText"/>
        <w:rPr>
          <w:rtl/>
          <w:lang w:bidi="fa-IR"/>
        </w:rPr>
      </w:pPr>
      <w:r>
        <w:rPr>
          <w:rStyle w:val="FootnoteReference"/>
        </w:rPr>
        <w:footnoteRef/>
      </w:r>
      <w:r>
        <w:t xml:space="preserve"> </w:t>
      </w:r>
      <w:r>
        <w:rPr>
          <w:lang w:bidi="fa-IR"/>
        </w:rPr>
        <w:t xml:space="preserve">Expected value </w:t>
      </w:r>
    </w:p>
  </w:footnote>
  <w:footnote w:id="32">
    <w:p w:rsidR="00FC0C7C" w:rsidRDefault="00FC0C7C" w:rsidP="0056383E">
      <w:pPr>
        <w:pStyle w:val="FootnoteText"/>
        <w:rPr>
          <w:lang w:bidi="fa-IR"/>
        </w:rPr>
      </w:pPr>
      <w:r>
        <w:rPr>
          <w:rStyle w:val="FootnoteReference"/>
        </w:rPr>
        <w:footnoteRef/>
      </w:r>
      <w:r>
        <w:t xml:space="preserve"> </w:t>
      </w:r>
      <w:r>
        <w:rPr>
          <w:lang w:bidi="fa-IR"/>
        </w:rPr>
        <w:t xml:space="preserve">Matching predicate </w:t>
      </w:r>
    </w:p>
  </w:footnote>
  <w:footnote w:id="33">
    <w:p w:rsidR="00FC0C7C" w:rsidRDefault="00FC0C7C" w:rsidP="0056383E">
      <w:pPr>
        <w:pStyle w:val="FootnoteText"/>
        <w:rPr>
          <w:lang w:bidi="fa-IR"/>
        </w:rPr>
      </w:pPr>
      <w:r>
        <w:rPr>
          <w:rStyle w:val="FootnoteReference"/>
        </w:rPr>
        <w:footnoteRef/>
      </w:r>
      <w:r>
        <w:t xml:space="preserve"> </w:t>
      </w:r>
      <w:r>
        <w:rPr>
          <w:lang w:bidi="fa-IR"/>
        </w:rPr>
        <w:t xml:space="preserve">Text categorization </w:t>
      </w:r>
    </w:p>
  </w:footnote>
  <w:footnote w:id="34">
    <w:p w:rsidR="00FC0C7C" w:rsidRDefault="00FC0C7C" w:rsidP="0056383E">
      <w:pPr>
        <w:pStyle w:val="FootnoteText"/>
        <w:rPr>
          <w:lang w:bidi="fa-IR"/>
        </w:rPr>
      </w:pPr>
      <w:r>
        <w:rPr>
          <w:rStyle w:val="FootnoteReference"/>
        </w:rPr>
        <w:footnoteRef/>
      </w:r>
      <w:r>
        <w:t xml:space="preserve"> </w:t>
      </w:r>
      <w:r>
        <w:rPr>
          <w:lang w:bidi="fa-IR"/>
        </w:rPr>
        <w:t xml:space="preserve">Bag of words </w:t>
      </w:r>
    </w:p>
  </w:footnote>
  <w:footnote w:id="35">
    <w:p w:rsidR="00FC0C7C" w:rsidRDefault="00FC0C7C"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FC0C7C" w:rsidRDefault="00FC0C7C" w:rsidP="0056383E">
      <w:pPr>
        <w:pStyle w:val="FootnoteText"/>
      </w:pPr>
      <w:r>
        <w:rPr>
          <w:rStyle w:val="FootnoteReference"/>
        </w:rPr>
        <w:footnoteRef/>
      </w:r>
      <w:r>
        <w:t xml:space="preserve"> Gradient descent </w:t>
      </w:r>
    </w:p>
  </w:footnote>
  <w:footnote w:id="37">
    <w:p w:rsidR="00FC0C7C" w:rsidRDefault="00FC0C7C" w:rsidP="0056383E">
      <w:pPr>
        <w:pStyle w:val="FootnoteText"/>
        <w:rPr>
          <w:rtl/>
          <w:lang w:bidi="fa-IR"/>
        </w:rPr>
      </w:pPr>
      <w:r>
        <w:rPr>
          <w:rStyle w:val="FootnoteReference"/>
        </w:rPr>
        <w:footnoteRef/>
      </w:r>
      <w:r>
        <w:t xml:space="preserve"> LBFGS</w:t>
      </w:r>
    </w:p>
  </w:footnote>
  <w:footnote w:id="38">
    <w:p w:rsidR="00FC0C7C" w:rsidRDefault="00FC0C7C"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FC0C7C" w:rsidRDefault="00FC0C7C" w:rsidP="0056383E">
      <w:pPr>
        <w:pStyle w:val="FootnoteText"/>
        <w:rPr>
          <w:lang w:bidi="fa-IR"/>
        </w:rPr>
      </w:pPr>
      <w:r>
        <w:rPr>
          <w:rStyle w:val="FootnoteReference"/>
        </w:rPr>
        <w:footnoteRef/>
      </w:r>
      <w:r>
        <w:t xml:space="preserve"> </w:t>
      </w:r>
      <w:r>
        <w:rPr>
          <w:lang w:bidi="fa-IR"/>
        </w:rPr>
        <w:t xml:space="preserve">Gibbs </w:t>
      </w:r>
    </w:p>
  </w:footnote>
  <w:footnote w:id="40">
    <w:p w:rsidR="00FC0C7C" w:rsidRDefault="00FC0C7C" w:rsidP="0056383E">
      <w:pPr>
        <w:pStyle w:val="FootnoteText"/>
        <w:rPr>
          <w:lang w:bidi="fa-IR"/>
        </w:rPr>
      </w:pPr>
      <w:r>
        <w:rPr>
          <w:rStyle w:val="FootnoteReference"/>
        </w:rPr>
        <w:footnoteRef/>
      </w:r>
      <w:r>
        <w:t xml:space="preserve"> </w:t>
      </w:r>
      <w:r>
        <w:rPr>
          <w:lang w:bidi="fa-IR"/>
        </w:rPr>
        <w:t xml:space="preserve">Sequential model </w:t>
      </w:r>
    </w:p>
  </w:footnote>
  <w:footnote w:id="41">
    <w:p w:rsidR="00FC0C7C" w:rsidRDefault="00FC0C7C"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FC0C7C" w:rsidRDefault="00FC0C7C"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FC0C7C" w:rsidRDefault="00FC0C7C"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FC0C7C" w:rsidRDefault="00FC0C7C"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FC0C7C" w:rsidRDefault="00FC0C7C" w:rsidP="0056383E">
      <w:pPr>
        <w:pStyle w:val="FootnoteText"/>
        <w:rPr>
          <w:lang w:bidi="fa-IR"/>
        </w:rPr>
      </w:pPr>
      <w:r>
        <w:rPr>
          <w:rStyle w:val="FootnoteReference"/>
        </w:rPr>
        <w:footnoteRef/>
      </w:r>
      <w:r>
        <w:t xml:space="preserve"> </w:t>
      </w:r>
      <w:r>
        <w:rPr>
          <w:lang w:bidi="fa-IR"/>
        </w:rPr>
        <w:t xml:space="preserve">Tokenization </w:t>
      </w:r>
    </w:p>
  </w:footnote>
  <w:footnote w:id="46">
    <w:p w:rsidR="00FC0C7C" w:rsidRDefault="00FC0C7C"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FC0C7C" w:rsidRDefault="00FC0C7C" w:rsidP="0056383E">
      <w:pPr>
        <w:pStyle w:val="FootnoteText"/>
        <w:rPr>
          <w:lang w:bidi="fa-IR"/>
        </w:rPr>
      </w:pPr>
      <w:r>
        <w:rPr>
          <w:rStyle w:val="FootnoteReference"/>
        </w:rPr>
        <w:footnoteRef/>
      </w:r>
      <w:r>
        <w:t xml:space="preserve"> </w:t>
      </w:r>
      <w:r>
        <w:rPr>
          <w:lang w:bidi="fa-IR"/>
        </w:rPr>
        <w:t>Greedy</w:t>
      </w:r>
    </w:p>
  </w:footnote>
  <w:footnote w:id="48">
    <w:p w:rsidR="00FC0C7C" w:rsidRDefault="00FC0C7C"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FC0C7C" w:rsidRDefault="00FC0C7C" w:rsidP="0056383E">
      <w:pPr>
        <w:pStyle w:val="FootnoteText"/>
        <w:rPr>
          <w:lang w:bidi="fa-IR"/>
        </w:rPr>
      </w:pPr>
      <w:r>
        <w:rPr>
          <w:rStyle w:val="FootnoteReference"/>
        </w:rPr>
        <w:footnoteRef/>
      </w:r>
      <w:r>
        <w:t xml:space="preserve"> </w:t>
      </w:r>
      <w:r>
        <w:rPr>
          <w:lang w:bidi="fa-IR"/>
        </w:rPr>
        <w:t xml:space="preserve">Viterbi inference </w:t>
      </w:r>
    </w:p>
  </w:footnote>
  <w:footnote w:id="50">
    <w:p w:rsidR="00FC0C7C" w:rsidRDefault="00FC0C7C" w:rsidP="0056383E">
      <w:pPr>
        <w:pStyle w:val="FootnoteText"/>
        <w:rPr>
          <w:lang w:bidi="fa-IR"/>
        </w:rPr>
      </w:pPr>
      <w:r>
        <w:rPr>
          <w:rStyle w:val="FootnoteReference"/>
        </w:rPr>
        <w:footnoteRef/>
      </w:r>
      <w:r>
        <w:t xml:space="preserve"> </w:t>
      </w:r>
      <w:r>
        <w:rPr>
          <w:lang w:bidi="fa-IR"/>
        </w:rPr>
        <w:t xml:space="preserve">Dynamic programming </w:t>
      </w:r>
    </w:p>
  </w:footnote>
  <w:footnote w:id="51">
    <w:p w:rsidR="00FC0C7C" w:rsidRDefault="00FC0C7C"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FC0C7C" w:rsidRDefault="00FC0C7C"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FC0C7C" w:rsidRDefault="00FC0C7C" w:rsidP="0056383E">
      <w:pPr>
        <w:pStyle w:val="FootnoteText"/>
        <w:rPr>
          <w:lang w:bidi="fa-IR"/>
        </w:rPr>
      </w:pPr>
      <w:r>
        <w:rPr>
          <w:rStyle w:val="FootnoteReference"/>
        </w:rPr>
        <w:footnoteRef/>
      </w:r>
      <w:r>
        <w:t xml:space="preserve"> </w:t>
      </w:r>
      <w:r>
        <w:rPr>
          <w:lang w:bidi="fa-IR"/>
        </w:rPr>
        <w:t xml:space="preserve">State of the art </w:t>
      </w:r>
    </w:p>
  </w:footnote>
  <w:footnote w:id="54">
    <w:p w:rsidR="00FC0C7C" w:rsidRDefault="00FC0C7C" w:rsidP="00E01F8D">
      <w:pPr>
        <w:pStyle w:val="FootnoteText"/>
        <w:rPr>
          <w:lang w:bidi="fa-IR"/>
        </w:rPr>
      </w:pPr>
      <w:r>
        <w:rPr>
          <w:rStyle w:val="FootnoteReference"/>
        </w:rPr>
        <w:footnoteRef/>
      </w:r>
      <w:r>
        <w:rPr>
          <w:lang w:bidi="fa-IR"/>
        </w:rPr>
        <w:t xml:space="preserve">Precision recall </w:t>
      </w:r>
    </w:p>
  </w:footnote>
  <w:footnote w:id="55">
    <w:p w:rsidR="00FC0C7C" w:rsidRDefault="00FC0C7C" w:rsidP="00E01F8D">
      <w:pPr>
        <w:pStyle w:val="FootnoteText"/>
        <w:rPr>
          <w:rtl/>
          <w:lang w:bidi="fa-IR"/>
        </w:rPr>
      </w:pPr>
      <w:r>
        <w:rPr>
          <w:rStyle w:val="FootnoteReference"/>
        </w:rPr>
        <w:footnoteRef/>
      </w:r>
      <w:r>
        <w:t xml:space="preserve"> </w:t>
      </w:r>
      <w:r>
        <w:rPr>
          <w:lang w:bidi="fa-IR"/>
        </w:rPr>
        <w:t xml:space="preserve">Tagger </w:t>
      </w:r>
    </w:p>
  </w:footnote>
  <w:footnote w:id="56">
    <w:p w:rsidR="00FC0C7C" w:rsidRDefault="00FC0C7C" w:rsidP="00E01F8D">
      <w:pPr>
        <w:pStyle w:val="FootnoteText"/>
        <w:rPr>
          <w:rtl/>
          <w:lang w:bidi="fa-IR"/>
        </w:rPr>
      </w:pPr>
      <w:r>
        <w:rPr>
          <w:rStyle w:val="FootnoteReference"/>
        </w:rPr>
        <w:footnoteRef/>
      </w:r>
      <w:r>
        <w:rPr>
          <w:lang w:bidi="fa-IR"/>
        </w:rPr>
        <w:t>MUC score</w:t>
      </w:r>
    </w:p>
  </w:footnote>
  <w:footnote w:id="57">
    <w:p w:rsidR="00FC0C7C" w:rsidRDefault="00FC0C7C" w:rsidP="00E01F8D">
      <w:pPr>
        <w:pStyle w:val="FootnoteText"/>
        <w:rPr>
          <w:lang w:bidi="fa-IR"/>
        </w:rPr>
      </w:pPr>
      <w:r>
        <w:rPr>
          <w:rStyle w:val="FootnoteReference"/>
        </w:rPr>
        <w:footnoteRef/>
      </w:r>
      <w:r>
        <w:rPr>
          <w:lang w:bidi="fa-IR"/>
        </w:rPr>
        <w:t xml:space="preserve">F1 measure </w:t>
      </w:r>
    </w:p>
  </w:footnote>
  <w:footnote w:id="58">
    <w:p w:rsidR="00FC0C7C" w:rsidRDefault="00FC0C7C" w:rsidP="00D6693A">
      <w:pPr>
        <w:pStyle w:val="FootnoteText"/>
      </w:pPr>
      <w:r>
        <w:rPr>
          <w:rStyle w:val="FootnoteReference"/>
        </w:rPr>
        <w:footnoteRef/>
      </w:r>
      <w:r>
        <w:t xml:space="preserve"> Relation extraction </w:t>
      </w:r>
    </w:p>
  </w:footnote>
  <w:footnote w:id="59">
    <w:p w:rsidR="00FC0C7C" w:rsidRDefault="00FC0C7C" w:rsidP="002E5CCA">
      <w:pPr>
        <w:pStyle w:val="FootnoteText"/>
        <w:rPr>
          <w:lang w:bidi="fa-IR"/>
        </w:rPr>
      </w:pPr>
      <w:r>
        <w:rPr>
          <w:rStyle w:val="FootnoteReference"/>
        </w:rPr>
        <w:footnoteRef/>
      </w:r>
      <w:r>
        <w:t xml:space="preserve"> </w:t>
      </w:r>
      <w:r>
        <w:rPr>
          <w:lang w:bidi="fa-IR"/>
        </w:rPr>
        <w:t>Entity tuple</w:t>
      </w:r>
    </w:p>
  </w:footnote>
  <w:footnote w:id="60">
    <w:p w:rsidR="00FC0C7C" w:rsidRDefault="00FC0C7C">
      <w:pPr>
        <w:pStyle w:val="FootnoteText"/>
        <w:rPr>
          <w:lang w:bidi="fa-IR"/>
        </w:rPr>
      </w:pPr>
      <w:r>
        <w:rPr>
          <w:rStyle w:val="FootnoteReference"/>
        </w:rPr>
        <w:footnoteRef/>
      </w:r>
      <w:r>
        <w:t xml:space="preserve"> </w:t>
      </w:r>
      <w:r>
        <w:rPr>
          <w:lang w:bidi="fa-IR"/>
        </w:rPr>
        <w:t xml:space="preserve">Distant Supervision </w:t>
      </w:r>
    </w:p>
  </w:footnote>
  <w:footnote w:id="61">
    <w:p w:rsidR="00FC0C7C" w:rsidRDefault="00FC0C7C">
      <w:pPr>
        <w:pStyle w:val="FootnoteText"/>
        <w:rPr>
          <w:lang w:bidi="fa-IR"/>
        </w:rPr>
      </w:pPr>
      <w:r>
        <w:rPr>
          <w:rStyle w:val="FootnoteReference"/>
        </w:rPr>
        <w:footnoteRef/>
      </w:r>
      <w:r>
        <w:t xml:space="preserve"> </w:t>
      </w:r>
      <w:r>
        <w:rPr>
          <w:lang w:bidi="fa-IR"/>
        </w:rPr>
        <w:t xml:space="preserve">Spars representation </w:t>
      </w:r>
    </w:p>
  </w:footnote>
  <w:footnote w:id="62">
    <w:p w:rsidR="00FC0C7C" w:rsidRDefault="00FC0C7C">
      <w:pPr>
        <w:pStyle w:val="FootnoteText"/>
        <w:rPr>
          <w:lang w:bidi="fa-IR"/>
        </w:rPr>
      </w:pPr>
      <w:r>
        <w:rPr>
          <w:rStyle w:val="FootnoteReference"/>
        </w:rPr>
        <w:footnoteRef/>
      </w:r>
      <w:r>
        <w:t xml:space="preserve"> </w:t>
      </w:r>
      <w:r>
        <w:rPr>
          <w:lang w:bidi="fa-IR"/>
        </w:rPr>
        <w:t xml:space="preserve">Occlusion </w:t>
      </w:r>
    </w:p>
  </w:footnote>
  <w:footnote w:id="63">
    <w:p w:rsidR="00FC0C7C" w:rsidRDefault="00FC0C7C">
      <w:pPr>
        <w:pStyle w:val="FootnoteText"/>
        <w:rPr>
          <w:lang w:bidi="fa-IR"/>
        </w:rPr>
      </w:pPr>
      <w:r>
        <w:rPr>
          <w:rStyle w:val="FootnoteReference"/>
        </w:rPr>
        <w:footnoteRef/>
      </w:r>
      <w:r>
        <w:t xml:space="preserve"> </w:t>
      </w:r>
      <w:r>
        <w:rPr>
          <w:lang w:bidi="fa-IR"/>
        </w:rPr>
        <w:t>Noise term bounded energy (NTBE)</w:t>
      </w:r>
    </w:p>
  </w:footnote>
  <w:footnote w:id="64">
    <w:p w:rsidR="00FC0C7C" w:rsidRDefault="00FC0C7C">
      <w:pPr>
        <w:pStyle w:val="FootnoteText"/>
      </w:pPr>
      <w:r>
        <w:rPr>
          <w:rStyle w:val="FootnoteReference"/>
        </w:rPr>
        <w:footnoteRef/>
      </w:r>
      <w:r>
        <w:t xml:space="preserve"> Noise term error vector (NTEV)</w:t>
      </w:r>
    </w:p>
  </w:footnote>
  <w:footnote w:id="65">
    <w:p w:rsidR="00FC0C7C" w:rsidRDefault="00FC0C7C">
      <w:pPr>
        <w:pStyle w:val="FootnoteText"/>
        <w:rPr>
          <w:lang w:bidi="fa-IR"/>
        </w:rPr>
      </w:pPr>
      <w:r>
        <w:rPr>
          <w:rStyle w:val="FootnoteReference"/>
        </w:rPr>
        <w:footnoteRef/>
      </w:r>
      <w:r>
        <w:t xml:space="preserve"> </w:t>
      </w:r>
      <w:r>
        <w:rPr>
          <w:lang w:bidi="fa-IR"/>
        </w:rPr>
        <w:t>Multi-instance multi-label (MIML)</w:t>
      </w:r>
    </w:p>
  </w:footnote>
  <w:footnote w:id="66">
    <w:p w:rsidR="00FC0C7C" w:rsidRDefault="00FC0C7C">
      <w:pPr>
        <w:pStyle w:val="FootnoteText"/>
        <w:rPr>
          <w:rtl/>
          <w:lang w:bidi="fa-IR"/>
        </w:rPr>
      </w:pPr>
      <w:r>
        <w:rPr>
          <w:rStyle w:val="FootnoteReference"/>
        </w:rPr>
        <w:footnoteRef/>
      </w:r>
      <w:r>
        <w:t xml:space="preserve"> </w:t>
      </w:r>
      <w:r>
        <w:rPr>
          <w:lang w:bidi="fa-IR"/>
        </w:rPr>
        <w:t xml:space="preserve">Chris Manning </w:t>
      </w:r>
    </w:p>
  </w:footnote>
  <w:footnote w:id="67">
    <w:p w:rsidR="00FC0C7C" w:rsidRDefault="00FC0C7C"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FC0C7C" w:rsidRDefault="00FC0C7C"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FC0C7C" w:rsidRDefault="00FC0C7C" w:rsidP="00816D0C">
      <w:pPr>
        <w:pStyle w:val="FootnoteText"/>
        <w:rPr>
          <w:rtl/>
          <w:lang w:bidi="fa-IR"/>
        </w:rPr>
      </w:pPr>
      <w:r>
        <w:rPr>
          <w:rStyle w:val="FootnoteReference"/>
        </w:rPr>
        <w:footnoteRef/>
      </w:r>
      <w:r>
        <w:t xml:space="preserve"> </w:t>
      </w:r>
      <w:r>
        <w:rPr>
          <w:lang w:bidi="fa-IR"/>
        </w:rPr>
        <w:t xml:space="preserve">Head word </w:t>
      </w:r>
    </w:p>
  </w:footnote>
  <w:footnote w:id="70">
    <w:p w:rsidR="00FC0C7C" w:rsidRDefault="00FC0C7C"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1">
    <w:p w:rsidR="00FC0C7C" w:rsidRDefault="00FC0C7C">
      <w:pPr>
        <w:pStyle w:val="FootnoteText"/>
        <w:rPr>
          <w:rtl/>
          <w:lang w:bidi="fa-IR"/>
        </w:rPr>
      </w:pPr>
      <w:r>
        <w:rPr>
          <w:rStyle w:val="FootnoteReference"/>
        </w:rPr>
        <w:footnoteRef/>
      </w:r>
      <w:r>
        <w:t xml:space="preserve"> </w:t>
      </w:r>
      <w:r w:rsidRPr="000D4672">
        <w:t>Incoherent extraction</w:t>
      </w:r>
      <w:r>
        <w:t xml:space="preserve"> </w:t>
      </w:r>
    </w:p>
  </w:footnote>
  <w:footnote w:id="72">
    <w:p w:rsidR="00FC0C7C" w:rsidRDefault="00FC0C7C">
      <w:pPr>
        <w:pStyle w:val="FootnoteText"/>
      </w:pPr>
      <w:r>
        <w:rPr>
          <w:rStyle w:val="FootnoteReference"/>
        </w:rPr>
        <w:footnoteRef/>
      </w:r>
      <w:r>
        <w:t xml:space="preserve"> Uninformative </w:t>
      </w:r>
      <w:r w:rsidRPr="008F2E06">
        <w:t xml:space="preserve"> extractions</w:t>
      </w:r>
    </w:p>
  </w:footnote>
  <w:footnote w:id="73">
    <w:p w:rsidR="00FC0C7C" w:rsidRDefault="00FC0C7C">
      <w:pPr>
        <w:pStyle w:val="FootnoteText"/>
      </w:pPr>
      <w:r>
        <w:rPr>
          <w:rStyle w:val="FootnoteReference"/>
        </w:rPr>
        <w:footnoteRef/>
      </w:r>
      <w:r>
        <w:t xml:space="preserve"> Light verb construction </w:t>
      </w:r>
    </w:p>
  </w:footnote>
  <w:footnote w:id="74">
    <w:p w:rsidR="00FC0C7C" w:rsidRDefault="00FC0C7C">
      <w:pPr>
        <w:pStyle w:val="FootnoteText"/>
        <w:rPr>
          <w:lang w:bidi="fa-IR"/>
        </w:rPr>
      </w:pPr>
      <w:r>
        <w:rPr>
          <w:rStyle w:val="FootnoteReference"/>
        </w:rPr>
        <w:footnoteRef/>
      </w:r>
      <w:r>
        <w:t xml:space="preserve"> </w:t>
      </w:r>
      <w:r>
        <w:rPr>
          <w:lang w:bidi="fa-IR"/>
        </w:rPr>
        <w:t xml:space="preserve">Syntactic constraint </w:t>
      </w:r>
    </w:p>
  </w:footnote>
  <w:footnote w:id="75">
    <w:p w:rsidR="00FC0C7C" w:rsidRDefault="00FC0C7C">
      <w:pPr>
        <w:pStyle w:val="FootnoteText"/>
        <w:rPr>
          <w:rtl/>
          <w:lang w:bidi="fa-IR"/>
        </w:rPr>
      </w:pPr>
      <w:r>
        <w:rPr>
          <w:rStyle w:val="FootnoteReference"/>
        </w:rPr>
        <w:footnoteRef/>
      </w:r>
      <w:r>
        <w:t xml:space="preserve"> </w:t>
      </w:r>
      <w:r>
        <w:rPr>
          <w:lang w:bidi="fa-IR"/>
        </w:rPr>
        <w:t xml:space="preserve">Lexical constraint </w:t>
      </w:r>
    </w:p>
  </w:footnote>
  <w:footnote w:id="76">
    <w:p w:rsidR="00FC0C7C" w:rsidRDefault="00FC0C7C">
      <w:pPr>
        <w:pStyle w:val="FootnoteText"/>
        <w:rPr>
          <w:lang w:bidi="fa-IR"/>
        </w:rPr>
      </w:pPr>
      <w:r>
        <w:rPr>
          <w:rStyle w:val="FootnoteReference"/>
        </w:rPr>
        <w:footnoteRef/>
      </w:r>
      <w:r>
        <w:t xml:space="preserve"> </w:t>
      </w:r>
      <w:r>
        <w:rPr>
          <w:lang w:bidi="fa-IR"/>
        </w:rPr>
        <w:t xml:space="preserve">Heuristic </w:t>
      </w:r>
    </w:p>
  </w:footnote>
  <w:footnote w:id="77">
    <w:p w:rsidR="00FC0C7C" w:rsidRDefault="00FC0C7C">
      <w:pPr>
        <w:pStyle w:val="FootnoteText"/>
        <w:rPr>
          <w:rtl/>
          <w:lang w:bidi="fa-IR"/>
        </w:rPr>
      </w:pPr>
      <w:r>
        <w:rPr>
          <w:rStyle w:val="FootnoteReference"/>
        </w:rPr>
        <w:footnoteRef/>
      </w:r>
      <w:r>
        <w:t xml:space="preserve"> </w:t>
      </w:r>
      <w:r>
        <w:rPr>
          <w:lang w:bidi="fa-IR"/>
        </w:rPr>
        <w:t xml:space="preserve">False negative </w:t>
      </w:r>
    </w:p>
  </w:footnote>
  <w:footnote w:id="78">
    <w:p w:rsidR="00FC0C7C" w:rsidRDefault="00FC0C7C" w:rsidP="002E5CCA">
      <w:pPr>
        <w:pStyle w:val="FootnoteText"/>
        <w:rPr>
          <w:lang w:bidi="fa-IR"/>
        </w:rPr>
      </w:pPr>
      <w:r>
        <w:rPr>
          <w:rStyle w:val="FootnoteReference"/>
        </w:rPr>
        <w:footnoteRef/>
      </w:r>
      <w:r>
        <w:t xml:space="preserve"> </w:t>
      </w:r>
      <w:r>
        <w:rPr>
          <w:lang w:bidi="fa-IR"/>
        </w:rPr>
        <w:t xml:space="preserve">OLLIE </w:t>
      </w:r>
    </w:p>
  </w:footnote>
  <w:footnote w:id="79">
    <w:p w:rsidR="00FC0C7C" w:rsidRDefault="00FC0C7C" w:rsidP="002E5CCA">
      <w:pPr>
        <w:pStyle w:val="FootnoteText"/>
        <w:rPr>
          <w:lang w:bidi="fa-IR"/>
        </w:rPr>
      </w:pPr>
      <w:r>
        <w:rPr>
          <w:rStyle w:val="FootnoteReference"/>
        </w:rPr>
        <w:footnoteRef/>
      </w:r>
      <w:r>
        <w:t xml:space="preserve"> </w:t>
      </w:r>
      <w:r>
        <w:rPr>
          <w:lang w:bidi="fa-IR"/>
        </w:rPr>
        <w:t xml:space="preserve">Context </w:t>
      </w:r>
    </w:p>
  </w:footnote>
  <w:footnote w:id="80">
    <w:p w:rsidR="00FC0C7C" w:rsidRDefault="00FC0C7C" w:rsidP="002E5CCA">
      <w:pPr>
        <w:pStyle w:val="FootnoteText"/>
        <w:rPr>
          <w:rtl/>
          <w:lang w:bidi="fa-IR"/>
        </w:rPr>
      </w:pPr>
      <w:r>
        <w:rPr>
          <w:rStyle w:val="FootnoteReference"/>
        </w:rPr>
        <w:footnoteRef/>
      </w:r>
      <w:r>
        <w:t xml:space="preserve"> </w:t>
      </w:r>
      <w:r>
        <w:rPr>
          <w:lang w:bidi="fa-IR"/>
        </w:rPr>
        <w:t xml:space="preserve">Yield </w:t>
      </w:r>
    </w:p>
  </w:footnote>
  <w:footnote w:id="81">
    <w:p w:rsidR="00FC0C7C" w:rsidRDefault="00FC0C7C" w:rsidP="002E5CCA">
      <w:pPr>
        <w:pStyle w:val="FootnoteText"/>
        <w:rPr>
          <w:rtl/>
          <w:lang w:bidi="fa-IR"/>
        </w:rPr>
      </w:pPr>
      <w:r>
        <w:rPr>
          <w:rStyle w:val="FootnoteReference"/>
        </w:rPr>
        <w:footnoteRef/>
      </w:r>
      <w:r>
        <w:t xml:space="preserve"> AUC curve</w:t>
      </w:r>
    </w:p>
  </w:footnote>
  <w:footnote w:id="82">
    <w:p w:rsidR="00FC0C7C" w:rsidRDefault="00FC0C7C" w:rsidP="002E5CCA">
      <w:pPr>
        <w:pStyle w:val="FootnoteText"/>
        <w:rPr>
          <w:lang w:bidi="fa-IR"/>
        </w:rPr>
      </w:pPr>
      <w:r>
        <w:rPr>
          <w:rStyle w:val="FootnoteReference"/>
        </w:rPr>
        <w:footnoteRef/>
      </w:r>
      <w:r>
        <w:t xml:space="preserve"> </w:t>
      </w:r>
      <w:r>
        <w:rPr>
          <w:lang w:bidi="fa-IR"/>
        </w:rPr>
        <w:t xml:space="preserve">Bootstrapping </w:t>
      </w:r>
    </w:p>
  </w:footnote>
  <w:footnote w:id="83">
    <w:p w:rsidR="00FC0C7C" w:rsidRDefault="00FC0C7C" w:rsidP="002E5CCA">
      <w:pPr>
        <w:pStyle w:val="FootnoteText"/>
        <w:rPr>
          <w:lang w:bidi="fa-IR"/>
        </w:rPr>
      </w:pPr>
      <w:r>
        <w:rPr>
          <w:rStyle w:val="FootnoteReference"/>
        </w:rPr>
        <w:footnoteRef/>
      </w:r>
      <w:r>
        <w:t xml:space="preserve"> </w:t>
      </w:r>
      <w:r>
        <w:rPr>
          <w:lang w:bidi="fa-IR"/>
        </w:rPr>
        <w:t xml:space="preserve">Semi supervised learning </w:t>
      </w:r>
    </w:p>
  </w:footnote>
  <w:footnote w:id="84">
    <w:p w:rsidR="00FC0C7C" w:rsidRDefault="00FC0C7C" w:rsidP="002E5CCA">
      <w:pPr>
        <w:pStyle w:val="FootnoteText"/>
        <w:rPr>
          <w:lang w:bidi="fa-IR"/>
        </w:rPr>
      </w:pPr>
      <w:r>
        <w:rPr>
          <w:rStyle w:val="FootnoteReference"/>
        </w:rPr>
        <w:footnoteRef/>
      </w:r>
      <w:r>
        <w:t xml:space="preserve"> </w:t>
      </w:r>
      <w:r>
        <w:rPr>
          <w:lang w:bidi="fa-IR"/>
        </w:rPr>
        <w:t xml:space="preserve">Open pattern </w:t>
      </w:r>
    </w:p>
  </w:footnote>
  <w:footnote w:id="85">
    <w:p w:rsidR="00FC0C7C" w:rsidRDefault="00FC0C7C">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6">
    <w:p w:rsidR="00FC0C7C" w:rsidRDefault="00FC0C7C" w:rsidP="0000638B">
      <w:pPr>
        <w:pStyle w:val="FootnoteText"/>
      </w:pPr>
      <w:r>
        <w:rPr>
          <w:rStyle w:val="FootnoteReference"/>
        </w:rPr>
        <w:footnoteRef/>
      </w:r>
      <w:r>
        <w:t xml:space="preserve"> Word net</w:t>
      </w:r>
    </w:p>
  </w:footnote>
  <w:footnote w:id="87">
    <w:p w:rsidR="00FC0C7C" w:rsidRDefault="00FC0C7C" w:rsidP="0000638B">
      <w:pPr>
        <w:pStyle w:val="FootnoteText"/>
      </w:pPr>
      <w:r>
        <w:rPr>
          <w:rStyle w:val="FootnoteReference"/>
        </w:rPr>
        <w:footnoteRef/>
      </w:r>
      <w:r>
        <w:t xml:space="preserve"> Frame net</w:t>
      </w:r>
    </w:p>
  </w:footnote>
  <w:footnote w:id="88">
    <w:p w:rsidR="00FC0C7C" w:rsidRDefault="00FC0C7C">
      <w:pPr>
        <w:pStyle w:val="FootnoteText"/>
        <w:rPr>
          <w:rtl/>
          <w:lang w:bidi="fa-IR"/>
        </w:rPr>
      </w:pPr>
      <w:r>
        <w:rPr>
          <w:rStyle w:val="FootnoteReference"/>
        </w:rPr>
        <w:footnoteRef/>
      </w:r>
      <w:r>
        <w:t xml:space="preserve"> </w:t>
      </w:r>
      <w:r>
        <w:rPr>
          <w:lang w:bidi="fa-IR"/>
        </w:rPr>
        <w:t xml:space="preserve">Hand build patterns </w:t>
      </w:r>
    </w:p>
  </w:footnote>
  <w:footnote w:id="89">
    <w:p w:rsidR="00FC0C7C" w:rsidRDefault="00FC0C7C">
      <w:pPr>
        <w:pStyle w:val="FootnoteText"/>
        <w:rPr>
          <w:lang w:bidi="fa-IR"/>
        </w:rPr>
      </w:pPr>
      <w:r>
        <w:rPr>
          <w:rStyle w:val="FootnoteReference"/>
        </w:rPr>
        <w:footnoteRef/>
      </w:r>
      <w:r>
        <w:t xml:space="preserve"> </w:t>
      </w:r>
      <w:r>
        <w:rPr>
          <w:lang w:bidi="fa-IR"/>
        </w:rPr>
        <w:t xml:space="preserve">Bootstrapping </w:t>
      </w:r>
    </w:p>
  </w:footnote>
  <w:footnote w:id="90">
    <w:p w:rsidR="00FC0C7C" w:rsidRDefault="00FC0C7C">
      <w:pPr>
        <w:pStyle w:val="FootnoteText"/>
        <w:rPr>
          <w:lang w:bidi="fa-IR"/>
        </w:rPr>
      </w:pPr>
      <w:r>
        <w:rPr>
          <w:rStyle w:val="FootnoteReference"/>
        </w:rPr>
        <w:footnoteRef/>
      </w:r>
      <w:r>
        <w:t xml:space="preserve"> </w:t>
      </w:r>
      <w:r>
        <w:rPr>
          <w:lang w:bidi="fa-IR"/>
        </w:rPr>
        <w:t xml:space="preserve">Semantic drift </w:t>
      </w:r>
    </w:p>
  </w:footnote>
  <w:footnote w:id="91">
    <w:p w:rsidR="00FC0C7C" w:rsidRDefault="00FC0C7C">
      <w:pPr>
        <w:pStyle w:val="FootnoteText"/>
        <w:rPr>
          <w:rtl/>
          <w:lang w:bidi="fa-IR"/>
        </w:rPr>
      </w:pPr>
      <w:r>
        <w:rPr>
          <w:rStyle w:val="FootnoteReference"/>
        </w:rPr>
        <w:footnoteRef/>
      </w:r>
      <w:r>
        <w:t xml:space="preserve"> </w:t>
      </w:r>
      <w:r>
        <w:rPr>
          <w:lang w:bidi="fa-IR"/>
        </w:rPr>
        <w:t>Error propagation</w:t>
      </w:r>
    </w:p>
  </w:footnote>
  <w:footnote w:id="92">
    <w:p w:rsidR="00FC0C7C" w:rsidRDefault="00FC0C7C">
      <w:pPr>
        <w:pStyle w:val="FootnoteText"/>
        <w:rPr>
          <w:lang w:bidi="fa-IR"/>
        </w:rPr>
      </w:pPr>
      <w:r>
        <w:rPr>
          <w:rStyle w:val="FootnoteReference"/>
        </w:rPr>
        <w:footnoteRef/>
      </w:r>
      <w:r>
        <w:t xml:space="preserve"> </w:t>
      </w:r>
      <w:r>
        <w:rPr>
          <w:lang w:bidi="fa-IR"/>
        </w:rPr>
        <w:t xml:space="preserve">Confidence level </w:t>
      </w:r>
    </w:p>
  </w:footnote>
  <w:footnote w:id="93">
    <w:p w:rsidR="00FC0C7C" w:rsidRDefault="00FC0C7C">
      <w:pPr>
        <w:pStyle w:val="FootnoteText"/>
        <w:rPr>
          <w:lang w:bidi="fa-IR"/>
        </w:rPr>
      </w:pPr>
      <w:r>
        <w:rPr>
          <w:rStyle w:val="FootnoteReference"/>
        </w:rPr>
        <w:footnoteRef/>
      </w:r>
      <w:r>
        <w:t xml:space="preserve"> </w:t>
      </w:r>
      <w:r>
        <w:rPr>
          <w:lang w:bidi="fa-IR"/>
        </w:rPr>
        <w:t xml:space="preserve">Hierarchical relations  </w:t>
      </w:r>
    </w:p>
  </w:footnote>
  <w:footnote w:id="94">
    <w:p w:rsidR="00FC0C7C" w:rsidRDefault="00FC0C7C">
      <w:pPr>
        <w:pStyle w:val="FootnoteText"/>
        <w:rPr>
          <w:rtl/>
          <w:lang w:bidi="fa-IR"/>
        </w:rPr>
      </w:pPr>
      <w:r>
        <w:rPr>
          <w:rStyle w:val="FootnoteReference"/>
        </w:rPr>
        <w:footnoteRef/>
      </w:r>
      <w:r>
        <w:t xml:space="preserve"> Taxonomic relations </w:t>
      </w:r>
    </w:p>
  </w:footnote>
  <w:footnote w:id="95">
    <w:p w:rsidR="00FC0C7C" w:rsidRDefault="00FC0C7C">
      <w:pPr>
        <w:pStyle w:val="FootnoteText"/>
        <w:rPr>
          <w:lang w:bidi="fa-IR"/>
        </w:rPr>
      </w:pPr>
      <w:r>
        <w:rPr>
          <w:rStyle w:val="FootnoteReference"/>
        </w:rPr>
        <w:footnoteRef/>
      </w:r>
      <w:r>
        <w:t xml:space="preserve"> </w:t>
      </w:r>
      <w:r>
        <w:rPr>
          <w:lang w:bidi="fa-IR"/>
        </w:rPr>
        <w:t xml:space="preserve">Synonymy </w:t>
      </w:r>
    </w:p>
  </w:footnote>
  <w:footnote w:id="96">
    <w:p w:rsidR="00FC0C7C" w:rsidRDefault="00FC0C7C">
      <w:pPr>
        <w:pStyle w:val="FootnoteText"/>
        <w:rPr>
          <w:lang w:bidi="fa-IR"/>
        </w:rPr>
      </w:pPr>
      <w:r>
        <w:rPr>
          <w:rStyle w:val="FootnoteReference"/>
        </w:rPr>
        <w:footnoteRef/>
      </w:r>
      <w:r>
        <w:t xml:space="preserve"> </w:t>
      </w:r>
      <w:r>
        <w:rPr>
          <w:lang w:bidi="fa-IR"/>
        </w:rPr>
        <w:t xml:space="preserve">Antonymy </w:t>
      </w:r>
    </w:p>
  </w:footnote>
  <w:footnote w:id="97">
    <w:p w:rsidR="00FC0C7C" w:rsidRDefault="00FC0C7C">
      <w:pPr>
        <w:pStyle w:val="FootnoteText"/>
        <w:rPr>
          <w:rtl/>
          <w:lang w:bidi="fa-IR"/>
        </w:rPr>
      </w:pPr>
      <w:r>
        <w:rPr>
          <w:rStyle w:val="FootnoteReference"/>
        </w:rPr>
        <w:footnoteRef/>
      </w:r>
      <w:r>
        <w:t xml:space="preserve"> </w:t>
      </w:r>
      <w:r>
        <w:rPr>
          <w:lang w:bidi="fa-IR"/>
        </w:rPr>
        <w:t xml:space="preserve">Homonymy </w:t>
      </w:r>
    </w:p>
  </w:footnote>
  <w:footnote w:id="98">
    <w:p w:rsidR="00FC0C7C" w:rsidRDefault="00FC0C7C">
      <w:pPr>
        <w:pStyle w:val="FootnoteText"/>
        <w:rPr>
          <w:lang w:bidi="fa-IR"/>
        </w:rPr>
      </w:pPr>
      <w:r>
        <w:rPr>
          <w:rStyle w:val="FootnoteReference"/>
        </w:rPr>
        <w:footnoteRef/>
      </w:r>
      <w:r>
        <w:t xml:space="preserve"> </w:t>
      </w:r>
      <w:r>
        <w:rPr>
          <w:lang w:bidi="fa-IR"/>
        </w:rPr>
        <w:t xml:space="preserve">Polysemy </w:t>
      </w:r>
    </w:p>
  </w:footnote>
  <w:footnote w:id="99">
    <w:p w:rsidR="00FC0C7C" w:rsidRDefault="00FC0C7C">
      <w:pPr>
        <w:pStyle w:val="FootnoteText"/>
      </w:pPr>
      <w:r>
        <w:rPr>
          <w:rStyle w:val="FootnoteReference"/>
        </w:rPr>
        <w:footnoteRef/>
      </w:r>
      <w:r>
        <w:t xml:space="preserve"> Hyponymy </w:t>
      </w:r>
    </w:p>
  </w:footnote>
  <w:footnote w:id="100">
    <w:p w:rsidR="00FC0C7C" w:rsidRDefault="00FC0C7C">
      <w:pPr>
        <w:pStyle w:val="FootnoteText"/>
      </w:pPr>
      <w:r>
        <w:rPr>
          <w:rStyle w:val="FootnoteReference"/>
        </w:rPr>
        <w:footnoteRef/>
      </w:r>
      <w:r>
        <w:t xml:space="preserve"> Metaphor  </w:t>
      </w:r>
    </w:p>
  </w:footnote>
  <w:footnote w:id="101">
    <w:p w:rsidR="00FC0C7C" w:rsidRDefault="00FC0C7C">
      <w:pPr>
        <w:pStyle w:val="FootnoteText"/>
      </w:pPr>
      <w:r>
        <w:rPr>
          <w:rStyle w:val="FootnoteReference"/>
        </w:rPr>
        <w:footnoteRef/>
      </w:r>
      <w:r>
        <w:t xml:space="preserve"> Metonymy </w:t>
      </w:r>
    </w:p>
  </w:footnote>
  <w:footnote w:id="102">
    <w:p w:rsidR="00FC0C7C" w:rsidRDefault="00FC0C7C">
      <w:pPr>
        <w:pStyle w:val="FootnoteText"/>
        <w:rPr>
          <w:lang w:bidi="fa-IR"/>
        </w:rPr>
      </w:pPr>
      <w:r>
        <w:rPr>
          <w:rStyle w:val="FootnoteReference"/>
        </w:rPr>
        <w:footnoteRef/>
      </w:r>
      <w:r>
        <w:t xml:space="preserve"> </w:t>
      </w:r>
      <w:r>
        <w:rPr>
          <w:lang w:bidi="fa-IR"/>
        </w:rPr>
        <w:t xml:space="preserve">Meronymy </w:t>
      </w:r>
    </w:p>
  </w:footnote>
  <w:footnote w:id="103">
    <w:p w:rsidR="00FC0C7C" w:rsidRDefault="00FC0C7C">
      <w:pPr>
        <w:pStyle w:val="FootnoteText"/>
        <w:rPr>
          <w:lang w:bidi="fa-IR"/>
        </w:rPr>
      </w:pPr>
      <w:r>
        <w:rPr>
          <w:rStyle w:val="FootnoteReference"/>
        </w:rPr>
        <w:footnoteRef/>
      </w:r>
      <w:r>
        <w:t xml:space="preserve"> </w:t>
      </w:r>
      <w:r>
        <w:rPr>
          <w:lang w:bidi="fa-IR"/>
        </w:rPr>
        <w:t xml:space="preserve">Non taxonomic relations  </w:t>
      </w:r>
    </w:p>
  </w:footnote>
  <w:footnote w:id="104">
    <w:p w:rsidR="00FC0C7C" w:rsidRDefault="00FC0C7C">
      <w:pPr>
        <w:pStyle w:val="FootnoteText"/>
        <w:rPr>
          <w:lang w:bidi="fa-IR"/>
        </w:rPr>
      </w:pPr>
      <w:r>
        <w:rPr>
          <w:rStyle w:val="FootnoteReference"/>
        </w:rPr>
        <w:footnoteRef/>
      </w:r>
      <w:r>
        <w:t xml:space="preserve"> </w:t>
      </w:r>
      <w:r>
        <w:rPr>
          <w:lang w:bidi="fa-IR"/>
        </w:rPr>
        <w:t>Multi criteria decision making (MCDM)</w:t>
      </w:r>
    </w:p>
  </w:footnote>
  <w:footnote w:id="105">
    <w:p w:rsidR="00FC0C7C" w:rsidRDefault="00FC0C7C">
      <w:pPr>
        <w:pStyle w:val="FootnoteText"/>
        <w:rPr>
          <w:lang w:bidi="fa-IR"/>
        </w:rPr>
      </w:pPr>
      <w:r>
        <w:rPr>
          <w:rStyle w:val="FootnoteReference"/>
        </w:rPr>
        <w:footnoteRef/>
      </w:r>
      <w:r>
        <w:t xml:space="preserve"> </w:t>
      </w:r>
      <w:r>
        <w:rPr>
          <w:lang w:bidi="fa-IR"/>
        </w:rPr>
        <w:t xml:space="preserve">Analytic hierarchy process </w:t>
      </w:r>
    </w:p>
  </w:footnote>
  <w:footnote w:id="106">
    <w:p w:rsidR="00FC0C7C" w:rsidRDefault="00FC0C7C">
      <w:pPr>
        <w:pStyle w:val="FootnoteText"/>
        <w:rPr>
          <w:rtl/>
          <w:lang w:bidi="fa-IR"/>
        </w:rPr>
      </w:pPr>
      <w:r>
        <w:rPr>
          <w:rStyle w:val="FootnoteReference"/>
        </w:rPr>
        <w:footnoteRef/>
      </w:r>
      <w:r>
        <w:t xml:space="preserve"> </w:t>
      </w:r>
      <w:r w:rsidRPr="006C5A9B">
        <w:t>Technique for Order of Preference by Similarity to Ideal Solution</w:t>
      </w:r>
    </w:p>
  </w:footnote>
  <w:footnote w:id="107">
    <w:p w:rsidR="00FC0C7C" w:rsidRDefault="00FC0C7C">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8">
    <w:p w:rsidR="00FC0C7C" w:rsidRDefault="00FC0C7C">
      <w:pPr>
        <w:pStyle w:val="FootnoteText"/>
      </w:pPr>
      <w:r>
        <w:rPr>
          <w:rStyle w:val="FootnoteReference"/>
        </w:rPr>
        <w:footnoteRef/>
      </w:r>
      <w:r>
        <w:t xml:space="preserve"> Parser </w:t>
      </w:r>
    </w:p>
  </w:footnote>
  <w:footnote w:id="109">
    <w:p w:rsidR="00FC0C7C" w:rsidRDefault="00FC0C7C">
      <w:pPr>
        <w:pStyle w:val="FootnoteText"/>
        <w:rPr>
          <w:lang w:bidi="fa-IR"/>
        </w:rPr>
      </w:pPr>
      <w:r>
        <w:rPr>
          <w:rStyle w:val="FootnoteReference"/>
        </w:rPr>
        <w:footnoteRef/>
      </w:r>
      <w:r>
        <w:t xml:space="preserve"> </w:t>
      </w:r>
      <w:r>
        <w:rPr>
          <w:lang w:bidi="fa-IR"/>
        </w:rPr>
        <w:t xml:space="preserve">Dependency parser </w:t>
      </w:r>
    </w:p>
  </w:footnote>
  <w:footnote w:id="110">
    <w:p w:rsidR="00FC0C7C" w:rsidRDefault="00FC0C7C" w:rsidP="00921B2C">
      <w:pPr>
        <w:pStyle w:val="FootnoteText"/>
        <w:rPr>
          <w:lang w:bidi="fa-IR"/>
        </w:rPr>
      </w:pPr>
      <w:r>
        <w:rPr>
          <w:rStyle w:val="FootnoteReference"/>
        </w:rPr>
        <w:footnoteRef/>
      </w:r>
      <w:r>
        <w:t xml:space="preserve"> </w:t>
      </w:r>
      <w:r>
        <w:rPr>
          <w:lang w:bidi="fa-IR"/>
        </w:rPr>
        <w:t xml:space="preserve">Chunker </w:t>
      </w:r>
    </w:p>
  </w:footnote>
  <w:footnote w:id="111">
    <w:p w:rsidR="00FC0C7C" w:rsidRDefault="00FC0C7C" w:rsidP="00C77395">
      <w:pPr>
        <w:pStyle w:val="FootnoteText"/>
        <w:rPr>
          <w:lang w:bidi="fa-IR"/>
        </w:rPr>
      </w:pPr>
      <w:r>
        <w:rPr>
          <w:rStyle w:val="FootnoteReference"/>
        </w:rPr>
        <w:footnoteRef/>
      </w:r>
      <w:r>
        <w:t xml:space="preserve"> </w:t>
      </w:r>
      <w:r>
        <w:rPr>
          <w:lang w:bidi="fa-IR"/>
        </w:rPr>
        <w:t xml:space="preserve">Free word order language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5D4917"/>
    <w:multiLevelType w:val="hybridMultilevel"/>
    <w:tmpl w:val="5F28EE48"/>
    <w:lvl w:ilvl="0" w:tplc="D2BAEB52">
      <w:numFmt w:val="none"/>
      <w:lvlText w:val=""/>
      <w:lvlJc w:val="left"/>
      <w:pPr>
        <w:tabs>
          <w:tab w:val="num" w:pos="360"/>
        </w:tabs>
      </w:pPr>
    </w:lvl>
    <w:lvl w:ilvl="1" w:tplc="45C6105A" w:tentative="1">
      <w:start w:val="1"/>
      <w:numFmt w:val="lowerLetter"/>
      <w:lvlText w:val="%2."/>
      <w:lvlJc w:val="left"/>
      <w:pPr>
        <w:ind w:left="1440" w:hanging="360"/>
      </w:pPr>
    </w:lvl>
    <w:lvl w:ilvl="2" w:tplc="91D4D73C" w:tentative="1">
      <w:start w:val="1"/>
      <w:numFmt w:val="lowerRoman"/>
      <w:lvlText w:val="%3."/>
      <w:lvlJc w:val="right"/>
      <w:pPr>
        <w:ind w:left="2160" w:hanging="180"/>
      </w:pPr>
    </w:lvl>
    <w:lvl w:ilvl="3" w:tplc="B7723C22" w:tentative="1">
      <w:start w:val="1"/>
      <w:numFmt w:val="decimal"/>
      <w:lvlText w:val="%4."/>
      <w:lvlJc w:val="left"/>
      <w:pPr>
        <w:ind w:left="2880" w:hanging="360"/>
      </w:pPr>
    </w:lvl>
    <w:lvl w:ilvl="4" w:tplc="6CBC09FC" w:tentative="1">
      <w:start w:val="1"/>
      <w:numFmt w:val="lowerLetter"/>
      <w:lvlText w:val="%5."/>
      <w:lvlJc w:val="left"/>
      <w:pPr>
        <w:ind w:left="3600" w:hanging="360"/>
      </w:pPr>
    </w:lvl>
    <w:lvl w:ilvl="5" w:tplc="490003DC" w:tentative="1">
      <w:start w:val="1"/>
      <w:numFmt w:val="lowerRoman"/>
      <w:lvlText w:val="%6."/>
      <w:lvlJc w:val="right"/>
      <w:pPr>
        <w:ind w:left="4320" w:hanging="180"/>
      </w:pPr>
    </w:lvl>
    <w:lvl w:ilvl="6" w:tplc="8AA093A4" w:tentative="1">
      <w:start w:val="1"/>
      <w:numFmt w:val="decimal"/>
      <w:lvlText w:val="%7."/>
      <w:lvlJc w:val="left"/>
      <w:pPr>
        <w:ind w:left="5040" w:hanging="360"/>
      </w:pPr>
    </w:lvl>
    <w:lvl w:ilvl="7" w:tplc="73BA37A0" w:tentative="1">
      <w:start w:val="1"/>
      <w:numFmt w:val="lowerLetter"/>
      <w:lvlText w:val="%8."/>
      <w:lvlJc w:val="left"/>
      <w:pPr>
        <w:ind w:left="5760" w:hanging="360"/>
      </w:pPr>
    </w:lvl>
    <w:lvl w:ilvl="8" w:tplc="7DB0663E" w:tentative="1">
      <w:start w:val="1"/>
      <w:numFmt w:val="lowerRoman"/>
      <w:lvlText w:val="%9."/>
      <w:lvlJc w:val="right"/>
      <w:pPr>
        <w:ind w:left="6480" w:hanging="180"/>
      </w:pPr>
    </w:lvl>
  </w:abstractNum>
  <w:abstractNum w:abstractNumId="4">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96D2B"/>
    <w:multiLevelType w:val="hybridMultilevel"/>
    <w:tmpl w:val="E7A8C7DE"/>
    <w:lvl w:ilvl="0" w:tplc="0D3AD3AE">
      <w:numFmt w:val="none"/>
      <w:lvlText w:val=""/>
      <w:lvlJc w:val="left"/>
      <w:pPr>
        <w:tabs>
          <w:tab w:val="num" w:pos="360"/>
        </w:tabs>
      </w:pPr>
    </w:lvl>
    <w:lvl w:ilvl="1" w:tplc="55CE19D0" w:tentative="1">
      <w:start w:val="1"/>
      <w:numFmt w:val="lowerLetter"/>
      <w:lvlText w:val="%2."/>
      <w:lvlJc w:val="left"/>
      <w:pPr>
        <w:ind w:left="1440" w:hanging="360"/>
      </w:pPr>
    </w:lvl>
    <w:lvl w:ilvl="2" w:tplc="82381DE4" w:tentative="1">
      <w:start w:val="1"/>
      <w:numFmt w:val="lowerRoman"/>
      <w:lvlText w:val="%3."/>
      <w:lvlJc w:val="right"/>
      <w:pPr>
        <w:ind w:left="2160" w:hanging="180"/>
      </w:pPr>
    </w:lvl>
    <w:lvl w:ilvl="3" w:tplc="20ACBD24" w:tentative="1">
      <w:start w:val="1"/>
      <w:numFmt w:val="decimal"/>
      <w:lvlText w:val="%4."/>
      <w:lvlJc w:val="left"/>
      <w:pPr>
        <w:ind w:left="2880" w:hanging="360"/>
      </w:pPr>
    </w:lvl>
    <w:lvl w:ilvl="4" w:tplc="97204816" w:tentative="1">
      <w:start w:val="1"/>
      <w:numFmt w:val="lowerLetter"/>
      <w:lvlText w:val="%5."/>
      <w:lvlJc w:val="left"/>
      <w:pPr>
        <w:ind w:left="3600" w:hanging="360"/>
      </w:pPr>
    </w:lvl>
    <w:lvl w:ilvl="5" w:tplc="C186BADE" w:tentative="1">
      <w:start w:val="1"/>
      <w:numFmt w:val="lowerRoman"/>
      <w:lvlText w:val="%6."/>
      <w:lvlJc w:val="right"/>
      <w:pPr>
        <w:ind w:left="4320" w:hanging="180"/>
      </w:pPr>
    </w:lvl>
    <w:lvl w:ilvl="6" w:tplc="6B66A314" w:tentative="1">
      <w:start w:val="1"/>
      <w:numFmt w:val="decimal"/>
      <w:lvlText w:val="%7."/>
      <w:lvlJc w:val="left"/>
      <w:pPr>
        <w:ind w:left="5040" w:hanging="360"/>
      </w:pPr>
    </w:lvl>
    <w:lvl w:ilvl="7" w:tplc="C2FCC4DC" w:tentative="1">
      <w:start w:val="1"/>
      <w:numFmt w:val="lowerLetter"/>
      <w:lvlText w:val="%8."/>
      <w:lvlJc w:val="left"/>
      <w:pPr>
        <w:ind w:left="5760" w:hanging="360"/>
      </w:pPr>
    </w:lvl>
    <w:lvl w:ilvl="8" w:tplc="A90CC11E" w:tentative="1">
      <w:start w:val="1"/>
      <w:numFmt w:val="lowerRoman"/>
      <w:lvlText w:val="%9."/>
      <w:lvlJc w:val="right"/>
      <w:pPr>
        <w:ind w:left="6480" w:hanging="180"/>
      </w:p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DE777C"/>
    <w:multiLevelType w:val="hybridMultilevel"/>
    <w:tmpl w:val="08E6AA96"/>
    <w:lvl w:ilvl="0" w:tplc="8704475C">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1">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A70C1B"/>
    <w:multiLevelType w:val="hybridMultilevel"/>
    <w:tmpl w:val="391C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6">
    <w:nsid w:val="6EBC6E73"/>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39">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0"/>
  </w:num>
  <w:num w:numId="4">
    <w:abstractNumId w:val="19"/>
  </w:num>
  <w:num w:numId="5">
    <w:abstractNumId w:val="25"/>
  </w:num>
  <w:num w:numId="6">
    <w:abstractNumId w:val="27"/>
  </w:num>
  <w:num w:numId="7">
    <w:abstractNumId w:val="11"/>
  </w:num>
  <w:num w:numId="8">
    <w:abstractNumId w:val="40"/>
  </w:num>
  <w:num w:numId="9">
    <w:abstractNumId w:val="39"/>
  </w:num>
  <w:num w:numId="10">
    <w:abstractNumId w:val="6"/>
  </w:num>
  <w:num w:numId="11">
    <w:abstractNumId w:val="23"/>
  </w:num>
  <w:num w:numId="12">
    <w:abstractNumId w:val="12"/>
  </w:num>
  <w:num w:numId="13">
    <w:abstractNumId w:val="14"/>
  </w:num>
  <w:num w:numId="14">
    <w:abstractNumId w:val="38"/>
  </w:num>
  <w:num w:numId="15">
    <w:abstractNumId w:val="15"/>
  </w:num>
  <w:num w:numId="16">
    <w:abstractNumId w:val="13"/>
  </w:num>
  <w:num w:numId="17">
    <w:abstractNumId w:val="8"/>
  </w:num>
  <w:num w:numId="18">
    <w:abstractNumId w:val="30"/>
  </w:num>
  <w:num w:numId="19">
    <w:abstractNumId w:val="4"/>
  </w:num>
  <w:num w:numId="20">
    <w:abstractNumId w:val="1"/>
  </w:num>
  <w:num w:numId="21">
    <w:abstractNumId w:val="18"/>
  </w:num>
  <w:num w:numId="22">
    <w:abstractNumId w:val="5"/>
  </w:num>
  <w:num w:numId="23">
    <w:abstractNumId w:val="2"/>
  </w:num>
  <w:num w:numId="24">
    <w:abstractNumId w:val="21"/>
  </w:num>
  <w:num w:numId="25">
    <w:abstractNumId w:val="7"/>
  </w:num>
  <w:num w:numId="26">
    <w:abstractNumId w:val="24"/>
  </w:num>
  <w:num w:numId="27">
    <w:abstractNumId w:val="22"/>
  </w:num>
  <w:num w:numId="28">
    <w:abstractNumId w:val="31"/>
  </w:num>
  <w:num w:numId="29">
    <w:abstractNumId w:val="32"/>
  </w:num>
  <w:num w:numId="30">
    <w:abstractNumId w:val="37"/>
  </w:num>
  <w:num w:numId="31">
    <w:abstractNumId w:val="9"/>
  </w:num>
  <w:num w:numId="32">
    <w:abstractNumId w:val="34"/>
  </w:num>
  <w:num w:numId="33">
    <w:abstractNumId w:val="16"/>
  </w:num>
  <w:num w:numId="34">
    <w:abstractNumId w:val="3"/>
  </w:num>
  <w:num w:numId="35">
    <w:abstractNumId w:val="10"/>
  </w:num>
  <w:num w:numId="36">
    <w:abstractNumId w:val="26"/>
  </w:num>
  <w:num w:numId="37">
    <w:abstractNumId w:val="17"/>
  </w:num>
  <w:num w:numId="38">
    <w:abstractNumId w:val="28"/>
  </w:num>
  <w:num w:numId="39">
    <w:abstractNumId w:val="35"/>
  </w:num>
  <w:num w:numId="40">
    <w:abstractNumId w:val="36"/>
  </w:num>
  <w:num w:numId="41">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1"/>
    <w:footnote w:id="0"/>
  </w:footnotePr>
  <w:endnotePr>
    <w:endnote w:id="-1"/>
    <w:endnote w:id="0"/>
  </w:endnotePr>
  <w:compat>
    <w:useFELayout/>
  </w:compat>
  <w:rsids>
    <w:rsidRoot w:val="00C43372"/>
    <w:rsid w:val="0000075C"/>
    <w:rsid w:val="000014C5"/>
    <w:rsid w:val="00002728"/>
    <w:rsid w:val="000035B4"/>
    <w:rsid w:val="000046D0"/>
    <w:rsid w:val="00004FF5"/>
    <w:rsid w:val="00005E25"/>
    <w:rsid w:val="00006287"/>
    <w:rsid w:val="0000638B"/>
    <w:rsid w:val="000064E2"/>
    <w:rsid w:val="00006893"/>
    <w:rsid w:val="00006EEC"/>
    <w:rsid w:val="0000752E"/>
    <w:rsid w:val="00007D99"/>
    <w:rsid w:val="000110C7"/>
    <w:rsid w:val="00011950"/>
    <w:rsid w:val="00012E64"/>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30C9"/>
    <w:rsid w:val="00044667"/>
    <w:rsid w:val="00044706"/>
    <w:rsid w:val="00044D1C"/>
    <w:rsid w:val="000453F9"/>
    <w:rsid w:val="000457FE"/>
    <w:rsid w:val="00045874"/>
    <w:rsid w:val="000462E9"/>
    <w:rsid w:val="000471AD"/>
    <w:rsid w:val="00050B30"/>
    <w:rsid w:val="00050EE9"/>
    <w:rsid w:val="0005107C"/>
    <w:rsid w:val="0005143D"/>
    <w:rsid w:val="000518F5"/>
    <w:rsid w:val="00051CD1"/>
    <w:rsid w:val="0005212C"/>
    <w:rsid w:val="00052204"/>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2081"/>
    <w:rsid w:val="00072338"/>
    <w:rsid w:val="00075593"/>
    <w:rsid w:val="00075FDD"/>
    <w:rsid w:val="000765D5"/>
    <w:rsid w:val="00080CD8"/>
    <w:rsid w:val="00081C8C"/>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7EF"/>
    <w:rsid w:val="00096A5A"/>
    <w:rsid w:val="00096E7C"/>
    <w:rsid w:val="0009787C"/>
    <w:rsid w:val="00097A0B"/>
    <w:rsid w:val="000A0AB7"/>
    <w:rsid w:val="000A0DB5"/>
    <w:rsid w:val="000A2605"/>
    <w:rsid w:val="000A32DD"/>
    <w:rsid w:val="000A33B3"/>
    <w:rsid w:val="000A38F0"/>
    <w:rsid w:val="000A4AE5"/>
    <w:rsid w:val="000A540D"/>
    <w:rsid w:val="000A5DB8"/>
    <w:rsid w:val="000A746D"/>
    <w:rsid w:val="000A7961"/>
    <w:rsid w:val="000A7D4B"/>
    <w:rsid w:val="000B0335"/>
    <w:rsid w:val="000B0370"/>
    <w:rsid w:val="000B0AFE"/>
    <w:rsid w:val="000B126E"/>
    <w:rsid w:val="000B3162"/>
    <w:rsid w:val="000B3B5B"/>
    <w:rsid w:val="000B472D"/>
    <w:rsid w:val="000B5C39"/>
    <w:rsid w:val="000B60BB"/>
    <w:rsid w:val="000C072C"/>
    <w:rsid w:val="000C1885"/>
    <w:rsid w:val="000C4132"/>
    <w:rsid w:val="000C4851"/>
    <w:rsid w:val="000C60B1"/>
    <w:rsid w:val="000C7879"/>
    <w:rsid w:val="000C7D0F"/>
    <w:rsid w:val="000D0FEF"/>
    <w:rsid w:val="000D0FF0"/>
    <w:rsid w:val="000D1313"/>
    <w:rsid w:val="000D2186"/>
    <w:rsid w:val="000D2D1E"/>
    <w:rsid w:val="000D3E8C"/>
    <w:rsid w:val="000D433F"/>
    <w:rsid w:val="000D4672"/>
    <w:rsid w:val="000D6338"/>
    <w:rsid w:val="000D7B86"/>
    <w:rsid w:val="000D7FBB"/>
    <w:rsid w:val="000E09FD"/>
    <w:rsid w:val="000E133F"/>
    <w:rsid w:val="000E15AD"/>
    <w:rsid w:val="000E2427"/>
    <w:rsid w:val="000E26FE"/>
    <w:rsid w:val="000E328B"/>
    <w:rsid w:val="000E4E29"/>
    <w:rsid w:val="000E62F4"/>
    <w:rsid w:val="000E656C"/>
    <w:rsid w:val="000F2458"/>
    <w:rsid w:val="000F4376"/>
    <w:rsid w:val="000F4528"/>
    <w:rsid w:val="000F731B"/>
    <w:rsid w:val="000F78BE"/>
    <w:rsid w:val="000F7BC4"/>
    <w:rsid w:val="00100186"/>
    <w:rsid w:val="001002F4"/>
    <w:rsid w:val="0010198D"/>
    <w:rsid w:val="00103506"/>
    <w:rsid w:val="00105973"/>
    <w:rsid w:val="00106975"/>
    <w:rsid w:val="00106C53"/>
    <w:rsid w:val="00110785"/>
    <w:rsid w:val="0011079E"/>
    <w:rsid w:val="001118DA"/>
    <w:rsid w:val="001125CB"/>
    <w:rsid w:val="00114D89"/>
    <w:rsid w:val="0011507B"/>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5D98"/>
    <w:rsid w:val="00136B73"/>
    <w:rsid w:val="00136E3F"/>
    <w:rsid w:val="00137D90"/>
    <w:rsid w:val="001415C3"/>
    <w:rsid w:val="00141803"/>
    <w:rsid w:val="00141FF5"/>
    <w:rsid w:val="00144A00"/>
    <w:rsid w:val="00144AC1"/>
    <w:rsid w:val="00145692"/>
    <w:rsid w:val="00146408"/>
    <w:rsid w:val="00146DBE"/>
    <w:rsid w:val="00146E37"/>
    <w:rsid w:val="001507B1"/>
    <w:rsid w:val="00150D00"/>
    <w:rsid w:val="0015244D"/>
    <w:rsid w:val="0015245D"/>
    <w:rsid w:val="001527C5"/>
    <w:rsid w:val="001529EA"/>
    <w:rsid w:val="00152DFB"/>
    <w:rsid w:val="001531E7"/>
    <w:rsid w:val="00154DA0"/>
    <w:rsid w:val="0015746D"/>
    <w:rsid w:val="00157727"/>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11BB"/>
    <w:rsid w:val="00171F17"/>
    <w:rsid w:val="00171FB4"/>
    <w:rsid w:val="00173306"/>
    <w:rsid w:val="00174EBE"/>
    <w:rsid w:val="00180F8B"/>
    <w:rsid w:val="001813C6"/>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420"/>
    <w:rsid w:val="00190AC3"/>
    <w:rsid w:val="00190F75"/>
    <w:rsid w:val="001911EE"/>
    <w:rsid w:val="00191444"/>
    <w:rsid w:val="00192833"/>
    <w:rsid w:val="00193468"/>
    <w:rsid w:val="001937FF"/>
    <w:rsid w:val="00194D6E"/>
    <w:rsid w:val="001952EA"/>
    <w:rsid w:val="001961A2"/>
    <w:rsid w:val="001A0014"/>
    <w:rsid w:val="001A0585"/>
    <w:rsid w:val="001A08CC"/>
    <w:rsid w:val="001A15B2"/>
    <w:rsid w:val="001A190E"/>
    <w:rsid w:val="001A29D3"/>
    <w:rsid w:val="001A5632"/>
    <w:rsid w:val="001A5E99"/>
    <w:rsid w:val="001A5F90"/>
    <w:rsid w:val="001A65C5"/>
    <w:rsid w:val="001A6B6E"/>
    <w:rsid w:val="001A7406"/>
    <w:rsid w:val="001A7432"/>
    <w:rsid w:val="001A7971"/>
    <w:rsid w:val="001B056F"/>
    <w:rsid w:val="001B1015"/>
    <w:rsid w:val="001B146A"/>
    <w:rsid w:val="001B1D7C"/>
    <w:rsid w:val="001B24C4"/>
    <w:rsid w:val="001B5F26"/>
    <w:rsid w:val="001B60F9"/>
    <w:rsid w:val="001B6B17"/>
    <w:rsid w:val="001B6E0A"/>
    <w:rsid w:val="001C245A"/>
    <w:rsid w:val="001C34CB"/>
    <w:rsid w:val="001C5004"/>
    <w:rsid w:val="001C5C7D"/>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5588"/>
    <w:rsid w:val="001E56A8"/>
    <w:rsid w:val="001E5EE3"/>
    <w:rsid w:val="001E60A3"/>
    <w:rsid w:val="001E6CE6"/>
    <w:rsid w:val="001E722D"/>
    <w:rsid w:val="001E746C"/>
    <w:rsid w:val="001F0453"/>
    <w:rsid w:val="001F0D86"/>
    <w:rsid w:val="001F1170"/>
    <w:rsid w:val="001F129A"/>
    <w:rsid w:val="001F1E65"/>
    <w:rsid w:val="001F25F9"/>
    <w:rsid w:val="001F3881"/>
    <w:rsid w:val="001F4E29"/>
    <w:rsid w:val="001F513C"/>
    <w:rsid w:val="001F5473"/>
    <w:rsid w:val="001F7361"/>
    <w:rsid w:val="00201537"/>
    <w:rsid w:val="00201B5A"/>
    <w:rsid w:val="00204214"/>
    <w:rsid w:val="00204D6F"/>
    <w:rsid w:val="00205DA2"/>
    <w:rsid w:val="0020620C"/>
    <w:rsid w:val="00210491"/>
    <w:rsid w:val="00211D52"/>
    <w:rsid w:val="00214F02"/>
    <w:rsid w:val="00215B7A"/>
    <w:rsid w:val="00220470"/>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2E61"/>
    <w:rsid w:val="00264A6F"/>
    <w:rsid w:val="002658AE"/>
    <w:rsid w:val="00265FEF"/>
    <w:rsid w:val="002662B1"/>
    <w:rsid w:val="00266928"/>
    <w:rsid w:val="00273229"/>
    <w:rsid w:val="002733DD"/>
    <w:rsid w:val="00274411"/>
    <w:rsid w:val="00274424"/>
    <w:rsid w:val="00274D5A"/>
    <w:rsid w:val="002777C1"/>
    <w:rsid w:val="0028069C"/>
    <w:rsid w:val="002815EC"/>
    <w:rsid w:val="00281EB1"/>
    <w:rsid w:val="00281F4A"/>
    <w:rsid w:val="002820F9"/>
    <w:rsid w:val="00282D75"/>
    <w:rsid w:val="00282ED7"/>
    <w:rsid w:val="00284068"/>
    <w:rsid w:val="00285B52"/>
    <w:rsid w:val="0028606E"/>
    <w:rsid w:val="00287F4E"/>
    <w:rsid w:val="00291BD1"/>
    <w:rsid w:val="00291F36"/>
    <w:rsid w:val="00294367"/>
    <w:rsid w:val="00295032"/>
    <w:rsid w:val="00296A9D"/>
    <w:rsid w:val="002A0C9B"/>
    <w:rsid w:val="002A2027"/>
    <w:rsid w:val="002A451A"/>
    <w:rsid w:val="002A4769"/>
    <w:rsid w:val="002A4D3F"/>
    <w:rsid w:val="002A5308"/>
    <w:rsid w:val="002A68E4"/>
    <w:rsid w:val="002A7BAF"/>
    <w:rsid w:val="002B3AA0"/>
    <w:rsid w:val="002B6D55"/>
    <w:rsid w:val="002B7403"/>
    <w:rsid w:val="002C01DA"/>
    <w:rsid w:val="002C0A2A"/>
    <w:rsid w:val="002C10BB"/>
    <w:rsid w:val="002C1BCD"/>
    <w:rsid w:val="002C1CC1"/>
    <w:rsid w:val="002C2E0D"/>
    <w:rsid w:val="002C418D"/>
    <w:rsid w:val="002C41CD"/>
    <w:rsid w:val="002C4834"/>
    <w:rsid w:val="002C4D6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078"/>
    <w:rsid w:val="002E7246"/>
    <w:rsid w:val="002F0CE1"/>
    <w:rsid w:val="002F1A19"/>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6B8"/>
    <w:rsid w:val="00304702"/>
    <w:rsid w:val="00304D6A"/>
    <w:rsid w:val="0030521A"/>
    <w:rsid w:val="00305E34"/>
    <w:rsid w:val="00306358"/>
    <w:rsid w:val="0031000C"/>
    <w:rsid w:val="00310470"/>
    <w:rsid w:val="00312F58"/>
    <w:rsid w:val="00313215"/>
    <w:rsid w:val="00313DB1"/>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EF"/>
    <w:rsid w:val="00331343"/>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61DD"/>
    <w:rsid w:val="00357183"/>
    <w:rsid w:val="00357453"/>
    <w:rsid w:val="00361ECF"/>
    <w:rsid w:val="0036348D"/>
    <w:rsid w:val="00363713"/>
    <w:rsid w:val="0036437E"/>
    <w:rsid w:val="00366351"/>
    <w:rsid w:val="003666FA"/>
    <w:rsid w:val="00366C7C"/>
    <w:rsid w:val="003711BE"/>
    <w:rsid w:val="00371229"/>
    <w:rsid w:val="00371B3A"/>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7AAC"/>
    <w:rsid w:val="00390365"/>
    <w:rsid w:val="00391A37"/>
    <w:rsid w:val="00391AEC"/>
    <w:rsid w:val="00391E0C"/>
    <w:rsid w:val="00392076"/>
    <w:rsid w:val="003922C5"/>
    <w:rsid w:val="00393442"/>
    <w:rsid w:val="0039388F"/>
    <w:rsid w:val="00394010"/>
    <w:rsid w:val="0039481F"/>
    <w:rsid w:val="0039536A"/>
    <w:rsid w:val="00395B80"/>
    <w:rsid w:val="00396053"/>
    <w:rsid w:val="00396A65"/>
    <w:rsid w:val="003A02A3"/>
    <w:rsid w:val="003A1C56"/>
    <w:rsid w:val="003A1F84"/>
    <w:rsid w:val="003A430E"/>
    <w:rsid w:val="003A4EDB"/>
    <w:rsid w:val="003B1427"/>
    <w:rsid w:val="003B40AF"/>
    <w:rsid w:val="003B4204"/>
    <w:rsid w:val="003B558C"/>
    <w:rsid w:val="003B6003"/>
    <w:rsid w:val="003B79D9"/>
    <w:rsid w:val="003C26A3"/>
    <w:rsid w:val="003C2AFA"/>
    <w:rsid w:val="003C4CD9"/>
    <w:rsid w:val="003D0DAA"/>
    <w:rsid w:val="003D14B0"/>
    <w:rsid w:val="003D1A54"/>
    <w:rsid w:val="003D2A7C"/>
    <w:rsid w:val="003D2B89"/>
    <w:rsid w:val="003D2F4D"/>
    <w:rsid w:val="003D3BA4"/>
    <w:rsid w:val="003D50BD"/>
    <w:rsid w:val="003D5854"/>
    <w:rsid w:val="003D59D0"/>
    <w:rsid w:val="003D631F"/>
    <w:rsid w:val="003D64BD"/>
    <w:rsid w:val="003D7670"/>
    <w:rsid w:val="003E037D"/>
    <w:rsid w:val="003E0E9E"/>
    <w:rsid w:val="003E243F"/>
    <w:rsid w:val="003E39ED"/>
    <w:rsid w:val="003E3B4C"/>
    <w:rsid w:val="003E4E2F"/>
    <w:rsid w:val="003E548E"/>
    <w:rsid w:val="003E580A"/>
    <w:rsid w:val="003E5FED"/>
    <w:rsid w:val="003F2BAC"/>
    <w:rsid w:val="003F38F9"/>
    <w:rsid w:val="003F4CFD"/>
    <w:rsid w:val="003F6ED9"/>
    <w:rsid w:val="003F6F20"/>
    <w:rsid w:val="003F742D"/>
    <w:rsid w:val="0040036B"/>
    <w:rsid w:val="00401769"/>
    <w:rsid w:val="00401869"/>
    <w:rsid w:val="004022F7"/>
    <w:rsid w:val="00402580"/>
    <w:rsid w:val="004028A9"/>
    <w:rsid w:val="0040307B"/>
    <w:rsid w:val="004032EB"/>
    <w:rsid w:val="00404976"/>
    <w:rsid w:val="00404E91"/>
    <w:rsid w:val="004071FB"/>
    <w:rsid w:val="00410980"/>
    <w:rsid w:val="00410B51"/>
    <w:rsid w:val="00410CCD"/>
    <w:rsid w:val="004112BB"/>
    <w:rsid w:val="00411997"/>
    <w:rsid w:val="00412CB8"/>
    <w:rsid w:val="0041319C"/>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5C4"/>
    <w:rsid w:val="00434DDB"/>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47F19"/>
    <w:rsid w:val="00450491"/>
    <w:rsid w:val="0045056A"/>
    <w:rsid w:val="00450A82"/>
    <w:rsid w:val="004531EF"/>
    <w:rsid w:val="00453BD4"/>
    <w:rsid w:val="00453FCA"/>
    <w:rsid w:val="00455466"/>
    <w:rsid w:val="00456284"/>
    <w:rsid w:val="004573A2"/>
    <w:rsid w:val="00457549"/>
    <w:rsid w:val="0046024E"/>
    <w:rsid w:val="00460316"/>
    <w:rsid w:val="004603D1"/>
    <w:rsid w:val="004610DD"/>
    <w:rsid w:val="0046499A"/>
    <w:rsid w:val="00465E8B"/>
    <w:rsid w:val="00465F20"/>
    <w:rsid w:val="00466C7A"/>
    <w:rsid w:val="0046704D"/>
    <w:rsid w:val="004670B5"/>
    <w:rsid w:val="0046775F"/>
    <w:rsid w:val="00467B64"/>
    <w:rsid w:val="00471E94"/>
    <w:rsid w:val="00472931"/>
    <w:rsid w:val="00472C52"/>
    <w:rsid w:val="00473094"/>
    <w:rsid w:val="00473C7B"/>
    <w:rsid w:val="00475D38"/>
    <w:rsid w:val="0047648C"/>
    <w:rsid w:val="00476754"/>
    <w:rsid w:val="004771AB"/>
    <w:rsid w:val="00477555"/>
    <w:rsid w:val="0047783C"/>
    <w:rsid w:val="0048022C"/>
    <w:rsid w:val="0048202D"/>
    <w:rsid w:val="004822AA"/>
    <w:rsid w:val="00482A94"/>
    <w:rsid w:val="00482DF9"/>
    <w:rsid w:val="00482E58"/>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6BEC"/>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875"/>
    <w:rsid w:val="004C7C90"/>
    <w:rsid w:val="004D0DFF"/>
    <w:rsid w:val="004D1155"/>
    <w:rsid w:val="004D2348"/>
    <w:rsid w:val="004D2404"/>
    <w:rsid w:val="004D2787"/>
    <w:rsid w:val="004D280F"/>
    <w:rsid w:val="004D3412"/>
    <w:rsid w:val="004D644F"/>
    <w:rsid w:val="004D6A3A"/>
    <w:rsid w:val="004E18B2"/>
    <w:rsid w:val="004E23C3"/>
    <w:rsid w:val="004E25A6"/>
    <w:rsid w:val="004E2A2B"/>
    <w:rsid w:val="004E576D"/>
    <w:rsid w:val="004E693D"/>
    <w:rsid w:val="004E7219"/>
    <w:rsid w:val="004E76A3"/>
    <w:rsid w:val="004F14FD"/>
    <w:rsid w:val="004F36D6"/>
    <w:rsid w:val="004F3F10"/>
    <w:rsid w:val="004F4F45"/>
    <w:rsid w:val="004F5D72"/>
    <w:rsid w:val="00500653"/>
    <w:rsid w:val="005006D0"/>
    <w:rsid w:val="0050074B"/>
    <w:rsid w:val="0050153A"/>
    <w:rsid w:val="0050199C"/>
    <w:rsid w:val="00503438"/>
    <w:rsid w:val="005048A6"/>
    <w:rsid w:val="0050500F"/>
    <w:rsid w:val="005064FB"/>
    <w:rsid w:val="005076BF"/>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30924"/>
    <w:rsid w:val="00530AD8"/>
    <w:rsid w:val="005316A2"/>
    <w:rsid w:val="005329E4"/>
    <w:rsid w:val="00534316"/>
    <w:rsid w:val="00536C38"/>
    <w:rsid w:val="00540E4F"/>
    <w:rsid w:val="005415FA"/>
    <w:rsid w:val="00542239"/>
    <w:rsid w:val="00542337"/>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914B5"/>
    <w:rsid w:val="00592744"/>
    <w:rsid w:val="00592993"/>
    <w:rsid w:val="00593115"/>
    <w:rsid w:val="00593594"/>
    <w:rsid w:val="005938A7"/>
    <w:rsid w:val="005965E5"/>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0D38"/>
    <w:rsid w:val="005B17B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739A"/>
    <w:rsid w:val="005D0B07"/>
    <w:rsid w:val="005D2038"/>
    <w:rsid w:val="005D4D21"/>
    <w:rsid w:val="005D4DC5"/>
    <w:rsid w:val="005D50C7"/>
    <w:rsid w:val="005D683B"/>
    <w:rsid w:val="005D6E73"/>
    <w:rsid w:val="005D757C"/>
    <w:rsid w:val="005E038E"/>
    <w:rsid w:val="005E03C8"/>
    <w:rsid w:val="005E0AED"/>
    <w:rsid w:val="005E0E8C"/>
    <w:rsid w:val="005E12F5"/>
    <w:rsid w:val="005E13CB"/>
    <w:rsid w:val="005E2936"/>
    <w:rsid w:val="005E584A"/>
    <w:rsid w:val="005E6A94"/>
    <w:rsid w:val="005E6ED7"/>
    <w:rsid w:val="005E772A"/>
    <w:rsid w:val="005E7F45"/>
    <w:rsid w:val="005E7F62"/>
    <w:rsid w:val="005F0188"/>
    <w:rsid w:val="005F1B38"/>
    <w:rsid w:val="005F21AE"/>
    <w:rsid w:val="005F23D4"/>
    <w:rsid w:val="005F28B3"/>
    <w:rsid w:val="005F38AF"/>
    <w:rsid w:val="005F40BE"/>
    <w:rsid w:val="005F4A8A"/>
    <w:rsid w:val="005F4B7C"/>
    <w:rsid w:val="0060176F"/>
    <w:rsid w:val="006022C7"/>
    <w:rsid w:val="00602648"/>
    <w:rsid w:val="00602D72"/>
    <w:rsid w:val="00604640"/>
    <w:rsid w:val="0060510E"/>
    <w:rsid w:val="00605AD6"/>
    <w:rsid w:val="00605F50"/>
    <w:rsid w:val="006065B4"/>
    <w:rsid w:val="00606C68"/>
    <w:rsid w:val="00607098"/>
    <w:rsid w:val="00607213"/>
    <w:rsid w:val="00607431"/>
    <w:rsid w:val="006075F8"/>
    <w:rsid w:val="006103FC"/>
    <w:rsid w:val="0061240E"/>
    <w:rsid w:val="0061307E"/>
    <w:rsid w:val="006134AA"/>
    <w:rsid w:val="0061364D"/>
    <w:rsid w:val="00613B18"/>
    <w:rsid w:val="00617EDB"/>
    <w:rsid w:val="00621707"/>
    <w:rsid w:val="00621F06"/>
    <w:rsid w:val="006226B8"/>
    <w:rsid w:val="00622EF6"/>
    <w:rsid w:val="00623701"/>
    <w:rsid w:val="00623831"/>
    <w:rsid w:val="00623EEA"/>
    <w:rsid w:val="0062441D"/>
    <w:rsid w:val="00624796"/>
    <w:rsid w:val="00624C23"/>
    <w:rsid w:val="00625DCA"/>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6BBD"/>
    <w:rsid w:val="00647042"/>
    <w:rsid w:val="006476CD"/>
    <w:rsid w:val="00651AD1"/>
    <w:rsid w:val="00652BD0"/>
    <w:rsid w:val="00652C9C"/>
    <w:rsid w:val="00652DD7"/>
    <w:rsid w:val="00653A65"/>
    <w:rsid w:val="00655247"/>
    <w:rsid w:val="006570C1"/>
    <w:rsid w:val="0065748C"/>
    <w:rsid w:val="00660CD8"/>
    <w:rsid w:val="0066120D"/>
    <w:rsid w:val="00661BD9"/>
    <w:rsid w:val="00662683"/>
    <w:rsid w:val="0066467C"/>
    <w:rsid w:val="00664CAD"/>
    <w:rsid w:val="00664FF3"/>
    <w:rsid w:val="006651F1"/>
    <w:rsid w:val="00665B64"/>
    <w:rsid w:val="0066602F"/>
    <w:rsid w:val="006664F6"/>
    <w:rsid w:val="00666953"/>
    <w:rsid w:val="00666D4F"/>
    <w:rsid w:val="00666E2E"/>
    <w:rsid w:val="006740C7"/>
    <w:rsid w:val="00674EA3"/>
    <w:rsid w:val="00675A7B"/>
    <w:rsid w:val="00675D98"/>
    <w:rsid w:val="00677916"/>
    <w:rsid w:val="0068011A"/>
    <w:rsid w:val="00680444"/>
    <w:rsid w:val="00681055"/>
    <w:rsid w:val="006824F0"/>
    <w:rsid w:val="006824F7"/>
    <w:rsid w:val="00683F6A"/>
    <w:rsid w:val="00684A56"/>
    <w:rsid w:val="00687108"/>
    <w:rsid w:val="006903FB"/>
    <w:rsid w:val="00690721"/>
    <w:rsid w:val="00691BCC"/>
    <w:rsid w:val="00691E96"/>
    <w:rsid w:val="0069202F"/>
    <w:rsid w:val="00692437"/>
    <w:rsid w:val="00692D9B"/>
    <w:rsid w:val="00694469"/>
    <w:rsid w:val="0069451C"/>
    <w:rsid w:val="00696370"/>
    <w:rsid w:val="0069708F"/>
    <w:rsid w:val="00697297"/>
    <w:rsid w:val="006A0254"/>
    <w:rsid w:val="006A3036"/>
    <w:rsid w:val="006A3266"/>
    <w:rsid w:val="006A331B"/>
    <w:rsid w:val="006A5649"/>
    <w:rsid w:val="006A599C"/>
    <w:rsid w:val="006B1078"/>
    <w:rsid w:val="006B1850"/>
    <w:rsid w:val="006B1C72"/>
    <w:rsid w:val="006B43CE"/>
    <w:rsid w:val="006B443E"/>
    <w:rsid w:val="006B4A98"/>
    <w:rsid w:val="006B4CC2"/>
    <w:rsid w:val="006B5818"/>
    <w:rsid w:val="006B59F0"/>
    <w:rsid w:val="006B6203"/>
    <w:rsid w:val="006B63F5"/>
    <w:rsid w:val="006B653B"/>
    <w:rsid w:val="006B70A3"/>
    <w:rsid w:val="006B76AD"/>
    <w:rsid w:val="006B795A"/>
    <w:rsid w:val="006C104A"/>
    <w:rsid w:val="006C226A"/>
    <w:rsid w:val="006C2DE2"/>
    <w:rsid w:val="006C3098"/>
    <w:rsid w:val="006C347D"/>
    <w:rsid w:val="006C42AC"/>
    <w:rsid w:val="006C4A73"/>
    <w:rsid w:val="006C5322"/>
    <w:rsid w:val="006C5411"/>
    <w:rsid w:val="006C5A9B"/>
    <w:rsid w:val="006C5FC5"/>
    <w:rsid w:val="006C62E2"/>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802"/>
    <w:rsid w:val="006E74FB"/>
    <w:rsid w:val="006E7B55"/>
    <w:rsid w:val="006F2851"/>
    <w:rsid w:val="006F504D"/>
    <w:rsid w:val="006F5B3E"/>
    <w:rsid w:val="006F7143"/>
    <w:rsid w:val="006F7494"/>
    <w:rsid w:val="006F773A"/>
    <w:rsid w:val="006F77EF"/>
    <w:rsid w:val="006F7A3F"/>
    <w:rsid w:val="007005A7"/>
    <w:rsid w:val="00701141"/>
    <w:rsid w:val="00701144"/>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44A"/>
    <w:rsid w:val="00736C1E"/>
    <w:rsid w:val="00736CC0"/>
    <w:rsid w:val="00736DAF"/>
    <w:rsid w:val="00741002"/>
    <w:rsid w:val="00741DE6"/>
    <w:rsid w:val="00743858"/>
    <w:rsid w:val="007450CD"/>
    <w:rsid w:val="00745157"/>
    <w:rsid w:val="007453FD"/>
    <w:rsid w:val="0074698F"/>
    <w:rsid w:val="00746A80"/>
    <w:rsid w:val="00746CD6"/>
    <w:rsid w:val="0074717C"/>
    <w:rsid w:val="00747C75"/>
    <w:rsid w:val="00752696"/>
    <w:rsid w:val="0075313A"/>
    <w:rsid w:val="007533B8"/>
    <w:rsid w:val="00753DA2"/>
    <w:rsid w:val="00753DE0"/>
    <w:rsid w:val="007553F5"/>
    <w:rsid w:val="00755B33"/>
    <w:rsid w:val="00755B75"/>
    <w:rsid w:val="00760647"/>
    <w:rsid w:val="00760726"/>
    <w:rsid w:val="00761C97"/>
    <w:rsid w:val="0076576A"/>
    <w:rsid w:val="00765D2C"/>
    <w:rsid w:val="0076686D"/>
    <w:rsid w:val="0076705F"/>
    <w:rsid w:val="007674D5"/>
    <w:rsid w:val="00767C32"/>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B62"/>
    <w:rsid w:val="00786008"/>
    <w:rsid w:val="00787094"/>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C7CE1"/>
    <w:rsid w:val="007D326E"/>
    <w:rsid w:val="007D3B57"/>
    <w:rsid w:val="007D564C"/>
    <w:rsid w:val="007D570B"/>
    <w:rsid w:val="007E0D5A"/>
    <w:rsid w:val="007E18C7"/>
    <w:rsid w:val="007E21A2"/>
    <w:rsid w:val="007E28B1"/>
    <w:rsid w:val="007E6BB4"/>
    <w:rsid w:val="007E7B66"/>
    <w:rsid w:val="007F0095"/>
    <w:rsid w:val="007F11D3"/>
    <w:rsid w:val="007F1EBF"/>
    <w:rsid w:val="007F39CD"/>
    <w:rsid w:val="007F3ABF"/>
    <w:rsid w:val="007F4470"/>
    <w:rsid w:val="007F5175"/>
    <w:rsid w:val="007F52E1"/>
    <w:rsid w:val="007F5869"/>
    <w:rsid w:val="007F6D15"/>
    <w:rsid w:val="008003FA"/>
    <w:rsid w:val="00801479"/>
    <w:rsid w:val="00802526"/>
    <w:rsid w:val="0080257B"/>
    <w:rsid w:val="00802F71"/>
    <w:rsid w:val="00803FE2"/>
    <w:rsid w:val="0080590F"/>
    <w:rsid w:val="00806B3F"/>
    <w:rsid w:val="008070C3"/>
    <w:rsid w:val="00810D7C"/>
    <w:rsid w:val="0081358E"/>
    <w:rsid w:val="0081433E"/>
    <w:rsid w:val="008156DB"/>
    <w:rsid w:val="00815BD8"/>
    <w:rsid w:val="0081641B"/>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84F"/>
    <w:rsid w:val="008347EB"/>
    <w:rsid w:val="00834996"/>
    <w:rsid w:val="00834B82"/>
    <w:rsid w:val="00834C40"/>
    <w:rsid w:val="008362DB"/>
    <w:rsid w:val="00836575"/>
    <w:rsid w:val="00836D1C"/>
    <w:rsid w:val="00837F60"/>
    <w:rsid w:val="00840DE5"/>
    <w:rsid w:val="0084142A"/>
    <w:rsid w:val="008417E9"/>
    <w:rsid w:val="00841BEC"/>
    <w:rsid w:val="00841FEB"/>
    <w:rsid w:val="008428FD"/>
    <w:rsid w:val="0084422C"/>
    <w:rsid w:val="00844D2C"/>
    <w:rsid w:val="00845105"/>
    <w:rsid w:val="008455B9"/>
    <w:rsid w:val="00845FBF"/>
    <w:rsid w:val="0084685C"/>
    <w:rsid w:val="00850CDC"/>
    <w:rsid w:val="00850D19"/>
    <w:rsid w:val="00851DC7"/>
    <w:rsid w:val="00853C3D"/>
    <w:rsid w:val="00854168"/>
    <w:rsid w:val="0085557A"/>
    <w:rsid w:val="00855ABE"/>
    <w:rsid w:val="00855EB3"/>
    <w:rsid w:val="0085708F"/>
    <w:rsid w:val="008607EC"/>
    <w:rsid w:val="00861EFA"/>
    <w:rsid w:val="0086273C"/>
    <w:rsid w:val="00862C31"/>
    <w:rsid w:val="00863297"/>
    <w:rsid w:val="00863B8A"/>
    <w:rsid w:val="00864213"/>
    <w:rsid w:val="008645EA"/>
    <w:rsid w:val="00866573"/>
    <w:rsid w:val="00866C05"/>
    <w:rsid w:val="00866EE4"/>
    <w:rsid w:val="0086731B"/>
    <w:rsid w:val="00867EE5"/>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0C"/>
    <w:rsid w:val="008A2536"/>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3DA3"/>
    <w:rsid w:val="008C4241"/>
    <w:rsid w:val="008C43B9"/>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E05AD"/>
    <w:rsid w:val="008E09BE"/>
    <w:rsid w:val="008E0DB1"/>
    <w:rsid w:val="008E16B5"/>
    <w:rsid w:val="008E181F"/>
    <w:rsid w:val="008E344A"/>
    <w:rsid w:val="008E4517"/>
    <w:rsid w:val="008E64F7"/>
    <w:rsid w:val="008E6751"/>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5024"/>
    <w:rsid w:val="00905E8E"/>
    <w:rsid w:val="009100D9"/>
    <w:rsid w:val="00910895"/>
    <w:rsid w:val="0091145B"/>
    <w:rsid w:val="00911977"/>
    <w:rsid w:val="009127E1"/>
    <w:rsid w:val="0091404F"/>
    <w:rsid w:val="009157CD"/>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129B"/>
    <w:rsid w:val="009530AF"/>
    <w:rsid w:val="009533BE"/>
    <w:rsid w:val="00953496"/>
    <w:rsid w:val="00953875"/>
    <w:rsid w:val="00953A31"/>
    <w:rsid w:val="00953CC3"/>
    <w:rsid w:val="00955ABF"/>
    <w:rsid w:val="009570F8"/>
    <w:rsid w:val="00960311"/>
    <w:rsid w:val="00960A7C"/>
    <w:rsid w:val="00962163"/>
    <w:rsid w:val="00962B52"/>
    <w:rsid w:val="00962E74"/>
    <w:rsid w:val="0096438E"/>
    <w:rsid w:val="0096462D"/>
    <w:rsid w:val="009657D7"/>
    <w:rsid w:val="00966D9D"/>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A18"/>
    <w:rsid w:val="00986CF2"/>
    <w:rsid w:val="00987906"/>
    <w:rsid w:val="009905A2"/>
    <w:rsid w:val="00991257"/>
    <w:rsid w:val="00992990"/>
    <w:rsid w:val="00993144"/>
    <w:rsid w:val="00993423"/>
    <w:rsid w:val="009937A2"/>
    <w:rsid w:val="00995BC3"/>
    <w:rsid w:val="00996A15"/>
    <w:rsid w:val="00997F8E"/>
    <w:rsid w:val="009A0047"/>
    <w:rsid w:val="009A1C0F"/>
    <w:rsid w:val="009A2105"/>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3E4"/>
    <w:rsid w:val="009D25C0"/>
    <w:rsid w:val="009D3A3B"/>
    <w:rsid w:val="009D457D"/>
    <w:rsid w:val="009D62A8"/>
    <w:rsid w:val="009D643A"/>
    <w:rsid w:val="009D689B"/>
    <w:rsid w:val="009D6F15"/>
    <w:rsid w:val="009D776F"/>
    <w:rsid w:val="009D7F7B"/>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1C78"/>
    <w:rsid w:val="00A02E9E"/>
    <w:rsid w:val="00A03AB7"/>
    <w:rsid w:val="00A04FC5"/>
    <w:rsid w:val="00A064CF"/>
    <w:rsid w:val="00A07856"/>
    <w:rsid w:val="00A11B8E"/>
    <w:rsid w:val="00A12E0D"/>
    <w:rsid w:val="00A135C2"/>
    <w:rsid w:val="00A138F7"/>
    <w:rsid w:val="00A1406A"/>
    <w:rsid w:val="00A14A63"/>
    <w:rsid w:val="00A1521A"/>
    <w:rsid w:val="00A1545F"/>
    <w:rsid w:val="00A155F6"/>
    <w:rsid w:val="00A16A0E"/>
    <w:rsid w:val="00A1768A"/>
    <w:rsid w:val="00A176D1"/>
    <w:rsid w:val="00A2468E"/>
    <w:rsid w:val="00A24B96"/>
    <w:rsid w:val="00A24D46"/>
    <w:rsid w:val="00A2690E"/>
    <w:rsid w:val="00A277DC"/>
    <w:rsid w:val="00A306C6"/>
    <w:rsid w:val="00A33359"/>
    <w:rsid w:val="00A34AC0"/>
    <w:rsid w:val="00A34AD8"/>
    <w:rsid w:val="00A34AF0"/>
    <w:rsid w:val="00A35AB4"/>
    <w:rsid w:val="00A3726C"/>
    <w:rsid w:val="00A41B8B"/>
    <w:rsid w:val="00A41CE1"/>
    <w:rsid w:val="00A41DC8"/>
    <w:rsid w:val="00A43129"/>
    <w:rsid w:val="00A438E5"/>
    <w:rsid w:val="00A4401B"/>
    <w:rsid w:val="00A4561B"/>
    <w:rsid w:val="00A47805"/>
    <w:rsid w:val="00A47E5B"/>
    <w:rsid w:val="00A5173A"/>
    <w:rsid w:val="00A525C1"/>
    <w:rsid w:val="00A5267B"/>
    <w:rsid w:val="00A52C21"/>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80CD9"/>
    <w:rsid w:val="00A80E58"/>
    <w:rsid w:val="00A81A56"/>
    <w:rsid w:val="00A8269D"/>
    <w:rsid w:val="00A829B4"/>
    <w:rsid w:val="00A83A69"/>
    <w:rsid w:val="00A84D99"/>
    <w:rsid w:val="00A85988"/>
    <w:rsid w:val="00A871D1"/>
    <w:rsid w:val="00A9009E"/>
    <w:rsid w:val="00A9044C"/>
    <w:rsid w:val="00A90A53"/>
    <w:rsid w:val="00A90B60"/>
    <w:rsid w:val="00A92593"/>
    <w:rsid w:val="00A9307D"/>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93C"/>
    <w:rsid w:val="00AB0017"/>
    <w:rsid w:val="00AB0429"/>
    <w:rsid w:val="00AB14C2"/>
    <w:rsid w:val="00AB1653"/>
    <w:rsid w:val="00AB1F28"/>
    <w:rsid w:val="00AB20B4"/>
    <w:rsid w:val="00AB22E2"/>
    <w:rsid w:val="00AB4DEE"/>
    <w:rsid w:val="00AB6B94"/>
    <w:rsid w:val="00AB6E70"/>
    <w:rsid w:val="00AB7D23"/>
    <w:rsid w:val="00AC0ADA"/>
    <w:rsid w:val="00AC1A13"/>
    <w:rsid w:val="00AC299B"/>
    <w:rsid w:val="00AC2FB2"/>
    <w:rsid w:val="00AC47EE"/>
    <w:rsid w:val="00AC6BB8"/>
    <w:rsid w:val="00AC738B"/>
    <w:rsid w:val="00AC7546"/>
    <w:rsid w:val="00AD1C8A"/>
    <w:rsid w:val="00AD20FB"/>
    <w:rsid w:val="00AD2395"/>
    <w:rsid w:val="00AD2F66"/>
    <w:rsid w:val="00AD3535"/>
    <w:rsid w:val="00AD401D"/>
    <w:rsid w:val="00AD5BF8"/>
    <w:rsid w:val="00AD687B"/>
    <w:rsid w:val="00AE165F"/>
    <w:rsid w:val="00AE1E89"/>
    <w:rsid w:val="00AE41CC"/>
    <w:rsid w:val="00AE429A"/>
    <w:rsid w:val="00AE45CD"/>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237E5"/>
    <w:rsid w:val="00B23892"/>
    <w:rsid w:val="00B23AD5"/>
    <w:rsid w:val="00B23C7C"/>
    <w:rsid w:val="00B260C0"/>
    <w:rsid w:val="00B2624A"/>
    <w:rsid w:val="00B271F3"/>
    <w:rsid w:val="00B27612"/>
    <w:rsid w:val="00B27E48"/>
    <w:rsid w:val="00B27FD5"/>
    <w:rsid w:val="00B30201"/>
    <w:rsid w:val="00B3149B"/>
    <w:rsid w:val="00B324F8"/>
    <w:rsid w:val="00B3320A"/>
    <w:rsid w:val="00B3363C"/>
    <w:rsid w:val="00B3428E"/>
    <w:rsid w:val="00B345D6"/>
    <w:rsid w:val="00B34E4F"/>
    <w:rsid w:val="00B36539"/>
    <w:rsid w:val="00B374CA"/>
    <w:rsid w:val="00B41440"/>
    <w:rsid w:val="00B41E25"/>
    <w:rsid w:val="00B430EA"/>
    <w:rsid w:val="00B43A3E"/>
    <w:rsid w:val="00B4428A"/>
    <w:rsid w:val="00B44E7F"/>
    <w:rsid w:val="00B4526E"/>
    <w:rsid w:val="00B45E35"/>
    <w:rsid w:val="00B47372"/>
    <w:rsid w:val="00B47806"/>
    <w:rsid w:val="00B47A26"/>
    <w:rsid w:val="00B5065B"/>
    <w:rsid w:val="00B507E2"/>
    <w:rsid w:val="00B50D06"/>
    <w:rsid w:val="00B517F4"/>
    <w:rsid w:val="00B51F46"/>
    <w:rsid w:val="00B540AD"/>
    <w:rsid w:val="00B549F1"/>
    <w:rsid w:val="00B552E9"/>
    <w:rsid w:val="00B55BEC"/>
    <w:rsid w:val="00B56F9F"/>
    <w:rsid w:val="00B57194"/>
    <w:rsid w:val="00B57245"/>
    <w:rsid w:val="00B577FA"/>
    <w:rsid w:val="00B60341"/>
    <w:rsid w:val="00B611A6"/>
    <w:rsid w:val="00B629F8"/>
    <w:rsid w:val="00B63AD6"/>
    <w:rsid w:val="00B63C52"/>
    <w:rsid w:val="00B64538"/>
    <w:rsid w:val="00B66324"/>
    <w:rsid w:val="00B66FC1"/>
    <w:rsid w:val="00B67728"/>
    <w:rsid w:val="00B67F0B"/>
    <w:rsid w:val="00B70C7C"/>
    <w:rsid w:val="00B70E3E"/>
    <w:rsid w:val="00B718DD"/>
    <w:rsid w:val="00B76630"/>
    <w:rsid w:val="00B76D5F"/>
    <w:rsid w:val="00B77A38"/>
    <w:rsid w:val="00B77B65"/>
    <w:rsid w:val="00B77D9E"/>
    <w:rsid w:val="00B80843"/>
    <w:rsid w:val="00B80A6D"/>
    <w:rsid w:val="00B80BEE"/>
    <w:rsid w:val="00B80D43"/>
    <w:rsid w:val="00B816C7"/>
    <w:rsid w:val="00B81E37"/>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21CD"/>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3F3D"/>
    <w:rsid w:val="00BC50D1"/>
    <w:rsid w:val="00BC5149"/>
    <w:rsid w:val="00BC7425"/>
    <w:rsid w:val="00BC7FB1"/>
    <w:rsid w:val="00BD0956"/>
    <w:rsid w:val="00BD12CC"/>
    <w:rsid w:val="00BD3164"/>
    <w:rsid w:val="00BD48BC"/>
    <w:rsid w:val="00BD53D6"/>
    <w:rsid w:val="00BD728F"/>
    <w:rsid w:val="00BD7E04"/>
    <w:rsid w:val="00BE10BD"/>
    <w:rsid w:val="00BE3E85"/>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45B7"/>
    <w:rsid w:val="00C156C1"/>
    <w:rsid w:val="00C178E0"/>
    <w:rsid w:val="00C17E16"/>
    <w:rsid w:val="00C21AC6"/>
    <w:rsid w:val="00C22530"/>
    <w:rsid w:val="00C24C21"/>
    <w:rsid w:val="00C24E1D"/>
    <w:rsid w:val="00C25BAB"/>
    <w:rsid w:val="00C25F8A"/>
    <w:rsid w:val="00C2690E"/>
    <w:rsid w:val="00C30070"/>
    <w:rsid w:val="00C30ABE"/>
    <w:rsid w:val="00C31332"/>
    <w:rsid w:val="00C3146B"/>
    <w:rsid w:val="00C32122"/>
    <w:rsid w:val="00C323AA"/>
    <w:rsid w:val="00C32690"/>
    <w:rsid w:val="00C33BF6"/>
    <w:rsid w:val="00C33F56"/>
    <w:rsid w:val="00C35281"/>
    <w:rsid w:val="00C41700"/>
    <w:rsid w:val="00C4248D"/>
    <w:rsid w:val="00C43372"/>
    <w:rsid w:val="00C43AB6"/>
    <w:rsid w:val="00C461BF"/>
    <w:rsid w:val="00C476E7"/>
    <w:rsid w:val="00C54B5A"/>
    <w:rsid w:val="00C5556B"/>
    <w:rsid w:val="00C557A6"/>
    <w:rsid w:val="00C5679F"/>
    <w:rsid w:val="00C57CA6"/>
    <w:rsid w:val="00C60FEE"/>
    <w:rsid w:val="00C61186"/>
    <w:rsid w:val="00C62005"/>
    <w:rsid w:val="00C6299A"/>
    <w:rsid w:val="00C635F0"/>
    <w:rsid w:val="00C63D6C"/>
    <w:rsid w:val="00C64F0F"/>
    <w:rsid w:val="00C653C2"/>
    <w:rsid w:val="00C66CC6"/>
    <w:rsid w:val="00C6739E"/>
    <w:rsid w:val="00C7031C"/>
    <w:rsid w:val="00C7106E"/>
    <w:rsid w:val="00C71398"/>
    <w:rsid w:val="00C716C2"/>
    <w:rsid w:val="00C71F8B"/>
    <w:rsid w:val="00C732B8"/>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A1E"/>
    <w:rsid w:val="00C87D92"/>
    <w:rsid w:val="00C9048B"/>
    <w:rsid w:val="00C90878"/>
    <w:rsid w:val="00C91BB2"/>
    <w:rsid w:val="00C92158"/>
    <w:rsid w:val="00C93403"/>
    <w:rsid w:val="00C93BB5"/>
    <w:rsid w:val="00C93DD8"/>
    <w:rsid w:val="00C940FC"/>
    <w:rsid w:val="00C947D8"/>
    <w:rsid w:val="00C94F45"/>
    <w:rsid w:val="00C950AD"/>
    <w:rsid w:val="00C95BEA"/>
    <w:rsid w:val="00C95C52"/>
    <w:rsid w:val="00C968A9"/>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EAB"/>
    <w:rsid w:val="00CD09F3"/>
    <w:rsid w:val="00CD0FF8"/>
    <w:rsid w:val="00CD24A9"/>
    <w:rsid w:val="00CD2D3F"/>
    <w:rsid w:val="00CD3665"/>
    <w:rsid w:val="00CD3E06"/>
    <w:rsid w:val="00CD64CB"/>
    <w:rsid w:val="00CD78EB"/>
    <w:rsid w:val="00CE0921"/>
    <w:rsid w:val="00CE0D14"/>
    <w:rsid w:val="00CE2086"/>
    <w:rsid w:val="00CE500A"/>
    <w:rsid w:val="00CE6DEC"/>
    <w:rsid w:val="00CE6E12"/>
    <w:rsid w:val="00CE7577"/>
    <w:rsid w:val="00CE7EB3"/>
    <w:rsid w:val="00CF0450"/>
    <w:rsid w:val="00CF089F"/>
    <w:rsid w:val="00CF2709"/>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253"/>
    <w:rsid w:val="00D1168A"/>
    <w:rsid w:val="00D1207A"/>
    <w:rsid w:val="00D124F3"/>
    <w:rsid w:val="00D13684"/>
    <w:rsid w:val="00D138DD"/>
    <w:rsid w:val="00D156D7"/>
    <w:rsid w:val="00D16A41"/>
    <w:rsid w:val="00D174C6"/>
    <w:rsid w:val="00D1757D"/>
    <w:rsid w:val="00D177C0"/>
    <w:rsid w:val="00D17D09"/>
    <w:rsid w:val="00D20641"/>
    <w:rsid w:val="00D2076A"/>
    <w:rsid w:val="00D21155"/>
    <w:rsid w:val="00D2128F"/>
    <w:rsid w:val="00D2286C"/>
    <w:rsid w:val="00D23C1A"/>
    <w:rsid w:val="00D23EE2"/>
    <w:rsid w:val="00D25260"/>
    <w:rsid w:val="00D269E5"/>
    <w:rsid w:val="00D271F4"/>
    <w:rsid w:val="00D2722E"/>
    <w:rsid w:val="00D31F75"/>
    <w:rsid w:val="00D32F2E"/>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422"/>
    <w:rsid w:val="00D6770E"/>
    <w:rsid w:val="00D70872"/>
    <w:rsid w:val="00D70DCC"/>
    <w:rsid w:val="00D71263"/>
    <w:rsid w:val="00D71467"/>
    <w:rsid w:val="00D716EC"/>
    <w:rsid w:val="00D71821"/>
    <w:rsid w:val="00D71836"/>
    <w:rsid w:val="00D72045"/>
    <w:rsid w:val="00D72E49"/>
    <w:rsid w:val="00D731A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2E8"/>
    <w:rsid w:val="00D9194C"/>
    <w:rsid w:val="00D91CE3"/>
    <w:rsid w:val="00D922AC"/>
    <w:rsid w:val="00D92F2B"/>
    <w:rsid w:val="00D9333D"/>
    <w:rsid w:val="00D93BBB"/>
    <w:rsid w:val="00D97224"/>
    <w:rsid w:val="00D974AC"/>
    <w:rsid w:val="00D97DD4"/>
    <w:rsid w:val="00DA0EA6"/>
    <w:rsid w:val="00DA0EFF"/>
    <w:rsid w:val="00DA12BE"/>
    <w:rsid w:val="00DA12C2"/>
    <w:rsid w:val="00DA1C20"/>
    <w:rsid w:val="00DA37C7"/>
    <w:rsid w:val="00DA6828"/>
    <w:rsid w:val="00DA6AA1"/>
    <w:rsid w:val="00DA6C81"/>
    <w:rsid w:val="00DB0A04"/>
    <w:rsid w:val="00DB155D"/>
    <w:rsid w:val="00DB33C7"/>
    <w:rsid w:val="00DB3BC0"/>
    <w:rsid w:val="00DB4608"/>
    <w:rsid w:val="00DB4EA8"/>
    <w:rsid w:val="00DB5D52"/>
    <w:rsid w:val="00DB6089"/>
    <w:rsid w:val="00DC0108"/>
    <w:rsid w:val="00DC0F2F"/>
    <w:rsid w:val="00DC109B"/>
    <w:rsid w:val="00DC118C"/>
    <w:rsid w:val="00DC12D7"/>
    <w:rsid w:val="00DC20E3"/>
    <w:rsid w:val="00DC2C94"/>
    <w:rsid w:val="00DC2F14"/>
    <w:rsid w:val="00DC50DE"/>
    <w:rsid w:val="00DC597F"/>
    <w:rsid w:val="00DC60C0"/>
    <w:rsid w:val="00DC66C2"/>
    <w:rsid w:val="00DD005E"/>
    <w:rsid w:val="00DD0280"/>
    <w:rsid w:val="00DD0721"/>
    <w:rsid w:val="00DD11E0"/>
    <w:rsid w:val="00DD19BB"/>
    <w:rsid w:val="00DD233E"/>
    <w:rsid w:val="00DD4082"/>
    <w:rsid w:val="00DD434B"/>
    <w:rsid w:val="00DD46EA"/>
    <w:rsid w:val="00DD52F6"/>
    <w:rsid w:val="00DD66AC"/>
    <w:rsid w:val="00DD7A78"/>
    <w:rsid w:val="00DE0A6B"/>
    <w:rsid w:val="00DE12E4"/>
    <w:rsid w:val="00DE1C37"/>
    <w:rsid w:val="00DE1ED1"/>
    <w:rsid w:val="00DE1FCB"/>
    <w:rsid w:val="00DE218D"/>
    <w:rsid w:val="00DE5643"/>
    <w:rsid w:val="00DE5830"/>
    <w:rsid w:val="00DE5E9F"/>
    <w:rsid w:val="00DE648C"/>
    <w:rsid w:val="00DF09E0"/>
    <w:rsid w:val="00DF1185"/>
    <w:rsid w:val="00DF1358"/>
    <w:rsid w:val="00DF1FC8"/>
    <w:rsid w:val="00DF263D"/>
    <w:rsid w:val="00DF27EA"/>
    <w:rsid w:val="00DF406A"/>
    <w:rsid w:val="00DF5502"/>
    <w:rsid w:val="00DF5A23"/>
    <w:rsid w:val="00DF6DA9"/>
    <w:rsid w:val="00DF7A02"/>
    <w:rsid w:val="00E00310"/>
    <w:rsid w:val="00E008AE"/>
    <w:rsid w:val="00E008C1"/>
    <w:rsid w:val="00E00C84"/>
    <w:rsid w:val="00E01F8D"/>
    <w:rsid w:val="00E02539"/>
    <w:rsid w:val="00E066A1"/>
    <w:rsid w:val="00E06D60"/>
    <w:rsid w:val="00E11062"/>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5337"/>
    <w:rsid w:val="00E3574E"/>
    <w:rsid w:val="00E36191"/>
    <w:rsid w:val="00E363BA"/>
    <w:rsid w:val="00E371BB"/>
    <w:rsid w:val="00E373C8"/>
    <w:rsid w:val="00E401DC"/>
    <w:rsid w:val="00E402D8"/>
    <w:rsid w:val="00E4307F"/>
    <w:rsid w:val="00E439B5"/>
    <w:rsid w:val="00E4438A"/>
    <w:rsid w:val="00E47069"/>
    <w:rsid w:val="00E4716B"/>
    <w:rsid w:val="00E477CB"/>
    <w:rsid w:val="00E5035A"/>
    <w:rsid w:val="00E5166C"/>
    <w:rsid w:val="00E5173D"/>
    <w:rsid w:val="00E521D1"/>
    <w:rsid w:val="00E52616"/>
    <w:rsid w:val="00E52988"/>
    <w:rsid w:val="00E55014"/>
    <w:rsid w:val="00E55BA3"/>
    <w:rsid w:val="00E55E36"/>
    <w:rsid w:val="00E5633D"/>
    <w:rsid w:val="00E5708A"/>
    <w:rsid w:val="00E62101"/>
    <w:rsid w:val="00E62EC4"/>
    <w:rsid w:val="00E638AB"/>
    <w:rsid w:val="00E6763B"/>
    <w:rsid w:val="00E70D01"/>
    <w:rsid w:val="00E71293"/>
    <w:rsid w:val="00E725A1"/>
    <w:rsid w:val="00E729BA"/>
    <w:rsid w:val="00E72F39"/>
    <w:rsid w:val="00E73194"/>
    <w:rsid w:val="00E732B2"/>
    <w:rsid w:val="00E750E2"/>
    <w:rsid w:val="00E75811"/>
    <w:rsid w:val="00E77ACC"/>
    <w:rsid w:val="00E77D18"/>
    <w:rsid w:val="00E8039F"/>
    <w:rsid w:val="00E807E6"/>
    <w:rsid w:val="00E81425"/>
    <w:rsid w:val="00E82C7D"/>
    <w:rsid w:val="00E837F9"/>
    <w:rsid w:val="00E83B80"/>
    <w:rsid w:val="00E83C6B"/>
    <w:rsid w:val="00E84D07"/>
    <w:rsid w:val="00E87089"/>
    <w:rsid w:val="00E90890"/>
    <w:rsid w:val="00E90C79"/>
    <w:rsid w:val="00E90D84"/>
    <w:rsid w:val="00E91C1E"/>
    <w:rsid w:val="00E91E91"/>
    <w:rsid w:val="00E92317"/>
    <w:rsid w:val="00E934CF"/>
    <w:rsid w:val="00E93D7F"/>
    <w:rsid w:val="00E949EE"/>
    <w:rsid w:val="00E94FCA"/>
    <w:rsid w:val="00E954CC"/>
    <w:rsid w:val="00E95A63"/>
    <w:rsid w:val="00E95E3A"/>
    <w:rsid w:val="00E979AA"/>
    <w:rsid w:val="00E97C66"/>
    <w:rsid w:val="00E97F40"/>
    <w:rsid w:val="00EA0520"/>
    <w:rsid w:val="00EA10B0"/>
    <w:rsid w:val="00EA1589"/>
    <w:rsid w:val="00EA3CD8"/>
    <w:rsid w:val="00EA4D9C"/>
    <w:rsid w:val="00EB08B1"/>
    <w:rsid w:val="00EB17DD"/>
    <w:rsid w:val="00EB21F9"/>
    <w:rsid w:val="00EB2B70"/>
    <w:rsid w:val="00EB53AC"/>
    <w:rsid w:val="00EB5556"/>
    <w:rsid w:val="00EB5F8E"/>
    <w:rsid w:val="00EB6128"/>
    <w:rsid w:val="00EB7122"/>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F0F"/>
    <w:rsid w:val="00EE0FAC"/>
    <w:rsid w:val="00EE139F"/>
    <w:rsid w:val="00EE3B15"/>
    <w:rsid w:val="00EE3B3F"/>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71AD"/>
    <w:rsid w:val="00F075EC"/>
    <w:rsid w:val="00F10896"/>
    <w:rsid w:val="00F114D2"/>
    <w:rsid w:val="00F117FF"/>
    <w:rsid w:val="00F11822"/>
    <w:rsid w:val="00F11C3A"/>
    <w:rsid w:val="00F11F38"/>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3D2E"/>
    <w:rsid w:val="00F34418"/>
    <w:rsid w:val="00F36235"/>
    <w:rsid w:val="00F36EC7"/>
    <w:rsid w:val="00F37061"/>
    <w:rsid w:val="00F37C2A"/>
    <w:rsid w:val="00F4018C"/>
    <w:rsid w:val="00F402A3"/>
    <w:rsid w:val="00F40D37"/>
    <w:rsid w:val="00F40F22"/>
    <w:rsid w:val="00F42952"/>
    <w:rsid w:val="00F42AFD"/>
    <w:rsid w:val="00F42E21"/>
    <w:rsid w:val="00F4381F"/>
    <w:rsid w:val="00F438FD"/>
    <w:rsid w:val="00F44687"/>
    <w:rsid w:val="00F4603A"/>
    <w:rsid w:val="00F4639C"/>
    <w:rsid w:val="00F468A1"/>
    <w:rsid w:val="00F47F72"/>
    <w:rsid w:val="00F50C8C"/>
    <w:rsid w:val="00F515A9"/>
    <w:rsid w:val="00F52609"/>
    <w:rsid w:val="00F54F64"/>
    <w:rsid w:val="00F56242"/>
    <w:rsid w:val="00F569E3"/>
    <w:rsid w:val="00F56C42"/>
    <w:rsid w:val="00F56F59"/>
    <w:rsid w:val="00F57723"/>
    <w:rsid w:val="00F57D7E"/>
    <w:rsid w:val="00F6092B"/>
    <w:rsid w:val="00F61BF6"/>
    <w:rsid w:val="00F62C94"/>
    <w:rsid w:val="00F64093"/>
    <w:rsid w:val="00F6436B"/>
    <w:rsid w:val="00F646FF"/>
    <w:rsid w:val="00F6506D"/>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627"/>
    <w:rsid w:val="00F83D94"/>
    <w:rsid w:val="00F8487A"/>
    <w:rsid w:val="00F84B9A"/>
    <w:rsid w:val="00F90DEF"/>
    <w:rsid w:val="00F92695"/>
    <w:rsid w:val="00F927DF"/>
    <w:rsid w:val="00F932F2"/>
    <w:rsid w:val="00F9513E"/>
    <w:rsid w:val="00F960E0"/>
    <w:rsid w:val="00F961D9"/>
    <w:rsid w:val="00F967DE"/>
    <w:rsid w:val="00FA00D6"/>
    <w:rsid w:val="00FA05AB"/>
    <w:rsid w:val="00FA1EB6"/>
    <w:rsid w:val="00FA34DF"/>
    <w:rsid w:val="00FA3A50"/>
    <w:rsid w:val="00FA4DE1"/>
    <w:rsid w:val="00FA4F7E"/>
    <w:rsid w:val="00FA57AE"/>
    <w:rsid w:val="00FA5B3F"/>
    <w:rsid w:val="00FA6364"/>
    <w:rsid w:val="00FA6DC9"/>
    <w:rsid w:val="00FB00EE"/>
    <w:rsid w:val="00FB0DF7"/>
    <w:rsid w:val="00FB10CF"/>
    <w:rsid w:val="00FB2892"/>
    <w:rsid w:val="00FB2F60"/>
    <w:rsid w:val="00FB3600"/>
    <w:rsid w:val="00FB5279"/>
    <w:rsid w:val="00FB7A06"/>
    <w:rsid w:val="00FC0747"/>
    <w:rsid w:val="00FC0B1C"/>
    <w:rsid w:val="00FC0C7C"/>
    <w:rsid w:val="00FC169F"/>
    <w:rsid w:val="00FC1E44"/>
    <w:rsid w:val="00FC2B6B"/>
    <w:rsid w:val="00FC4878"/>
    <w:rsid w:val="00FC6395"/>
    <w:rsid w:val="00FD07F7"/>
    <w:rsid w:val="00FD1155"/>
    <w:rsid w:val="00FD152B"/>
    <w:rsid w:val="00FD2342"/>
    <w:rsid w:val="00FD3558"/>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49</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50</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LCID>0</b:LC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LCID>0</b:LC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LCID>0</b:LC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LCID>0</b:LC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LCID>0</b:LC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s>
</file>

<file path=customXml/itemProps1.xml><?xml version="1.0" encoding="utf-8"?>
<ds:datastoreItem xmlns:ds="http://schemas.openxmlformats.org/officeDocument/2006/customXml" ds:itemID="{5A289B11-8405-4A45-9E58-8684F3E50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2645</TotalTime>
  <Pages>60</Pages>
  <Words>13713</Words>
  <Characters>78165</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Sony Customer</cp:lastModifiedBy>
  <cp:revision>2026</cp:revision>
  <dcterms:created xsi:type="dcterms:W3CDTF">2014-09-26T05:08:00Z</dcterms:created>
  <dcterms:modified xsi:type="dcterms:W3CDTF">2014-12-23T19:51:00Z</dcterms:modified>
</cp:coreProperties>
</file>