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8778C0">
        <w:rPr>
          <w:rFonts w:cs="B Nazanin" w:hint="cs"/>
          <w:sz w:val="26"/>
          <w:szCs w:val="26"/>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 xml:space="preserve">Open </w:t>
      </w:r>
      <w:r>
        <w:rPr>
          <w:rFonts w:cs="B Nazanin"/>
          <w:sz w:val="26"/>
          <w:szCs w:val="26"/>
        </w:rPr>
        <w:lastRenderedPageBreak/>
        <w:t>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lastRenderedPageBreak/>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574EBB">
            <w:rPr>
              <w:rFonts w:cs="B Nazanin"/>
              <w:sz w:val="28"/>
              <w:szCs w:val="28"/>
              <w:rtl/>
              <w:lang w:bidi="fa-IR"/>
            </w:rPr>
            <w:fldChar w:fldCharType="begin"/>
          </w:r>
          <w:r w:rsidR="003362E8">
            <w:rPr>
              <w:rFonts w:cs="B Nazanin"/>
              <w:sz w:val="28"/>
              <w:szCs w:val="28"/>
              <w:lang w:bidi="fa-IR"/>
            </w:rPr>
            <w:instrText xml:space="preserve"> CITATION Kim93 \l 1033 </w:instrText>
          </w:r>
          <w:r w:rsidR="00574EBB">
            <w:rPr>
              <w:rFonts w:cs="B Nazanin"/>
              <w:sz w:val="28"/>
              <w:szCs w:val="28"/>
              <w:rtl/>
              <w:lang w:bidi="fa-IR"/>
            </w:rPr>
            <w:fldChar w:fldCharType="separate"/>
          </w:r>
          <w:r w:rsidR="003362E8" w:rsidRPr="003362E8">
            <w:rPr>
              <w:rFonts w:cs="B Nazanin"/>
              <w:noProof/>
              <w:sz w:val="28"/>
              <w:szCs w:val="28"/>
              <w:lang w:bidi="fa-IR"/>
            </w:rPr>
            <w:t>(Moldovan, 1993)</w:t>
          </w:r>
          <w:r w:rsidR="00574EBB">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574EBB">
            <w:rPr>
              <w:rFonts w:cs="B Nazanin"/>
              <w:sz w:val="28"/>
              <w:szCs w:val="28"/>
              <w:rtl/>
              <w:lang w:bidi="fa-IR"/>
            </w:rPr>
            <w:fldChar w:fldCharType="begin"/>
          </w:r>
          <w:r w:rsidR="003362E8">
            <w:rPr>
              <w:rFonts w:cs="B Nazanin"/>
              <w:sz w:val="28"/>
              <w:szCs w:val="28"/>
              <w:lang w:bidi="fa-IR"/>
            </w:rPr>
            <w:instrText xml:space="preserve"> CITATION Sod99 \l 1033 </w:instrText>
          </w:r>
          <w:r w:rsidR="00574EBB">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574EBB">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574EBB">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574EBB">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574EBB">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574EBB">
            <w:rPr>
              <w:rFonts w:cs="B Nazanin"/>
              <w:sz w:val="28"/>
              <w:szCs w:val="28"/>
              <w:rtl/>
              <w:lang w:bidi="fa-IR"/>
            </w:rPr>
            <w:fldChar w:fldCharType="begin"/>
          </w:r>
          <w:r w:rsidR="00097A0B">
            <w:rPr>
              <w:rFonts w:cs="B Nazanin"/>
              <w:sz w:val="28"/>
              <w:szCs w:val="28"/>
              <w:lang w:bidi="fa-IR"/>
            </w:rPr>
            <w:instrText xml:space="preserve">CITATION Ban07 \l 1033 </w:instrText>
          </w:r>
          <w:r w:rsidR="00574EBB">
            <w:rPr>
              <w:rFonts w:cs="B Nazanin"/>
              <w:sz w:val="28"/>
              <w:szCs w:val="28"/>
              <w:rtl/>
              <w:lang w:bidi="fa-IR"/>
            </w:rPr>
            <w:fldChar w:fldCharType="separate"/>
          </w:r>
          <w:r w:rsidR="00097A0B" w:rsidRPr="00097A0B">
            <w:rPr>
              <w:rFonts w:cs="B Nazanin"/>
              <w:noProof/>
              <w:sz w:val="28"/>
              <w:szCs w:val="28"/>
              <w:lang w:bidi="fa-IR"/>
            </w:rPr>
            <w:t>(Banko, 2007)</w:t>
          </w:r>
          <w:r w:rsidR="00574EBB">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574EBB">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574EBB">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574EBB">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574EBB">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574EBB">
            <w:rPr>
              <w:rFonts w:cs="B Nazanin"/>
              <w:sz w:val="28"/>
              <w:szCs w:val="28"/>
              <w:rtl/>
              <w:lang w:bidi="fa-IR"/>
            </w:rPr>
            <w:fldChar w:fldCharType="begin"/>
          </w:r>
          <w:r w:rsidR="0023436C">
            <w:rPr>
              <w:rFonts w:cs="B Nazanin"/>
              <w:sz w:val="28"/>
              <w:szCs w:val="28"/>
              <w:lang w:bidi="fa-IR"/>
            </w:rPr>
            <w:instrText xml:space="preserve"> CITATION Jun09 \l 1033 </w:instrText>
          </w:r>
          <w:r w:rsidR="00574EBB">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574EBB">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574EBB">
            <w:rPr>
              <w:rFonts w:cs="B Nazanin"/>
              <w:sz w:val="28"/>
              <w:szCs w:val="28"/>
              <w:rtl/>
              <w:lang w:bidi="fa-IR"/>
            </w:rPr>
            <w:fldChar w:fldCharType="begin"/>
          </w:r>
          <w:r w:rsidR="009B3736">
            <w:rPr>
              <w:rFonts w:cs="B Nazanin"/>
              <w:sz w:val="28"/>
              <w:szCs w:val="28"/>
              <w:lang w:bidi="fa-IR"/>
            </w:rPr>
            <w:instrText xml:space="preserve"> CITATION Ala10 \l 1033 </w:instrText>
          </w:r>
          <w:r w:rsidR="00574EBB">
            <w:rPr>
              <w:rFonts w:cs="B Nazanin"/>
              <w:sz w:val="28"/>
              <w:szCs w:val="28"/>
              <w:rtl/>
              <w:lang w:bidi="fa-IR"/>
            </w:rPr>
            <w:fldChar w:fldCharType="separate"/>
          </w:r>
          <w:r w:rsidR="009B3736" w:rsidRPr="009B3736">
            <w:rPr>
              <w:rFonts w:cs="B Nazanin"/>
              <w:noProof/>
              <w:sz w:val="28"/>
              <w:szCs w:val="28"/>
              <w:lang w:bidi="fa-IR"/>
            </w:rPr>
            <w:t>(Alan Ritter, 2010)</w:t>
          </w:r>
          <w:r w:rsidR="00574EBB">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574EBB">
            <w:rPr>
              <w:rFonts w:cs="B Nazanin"/>
              <w:sz w:val="28"/>
              <w:szCs w:val="28"/>
              <w:rtl/>
              <w:lang w:bidi="fa-IR"/>
            </w:rPr>
            <w:fldChar w:fldCharType="begin"/>
          </w:r>
          <w:r w:rsidR="00322E80">
            <w:rPr>
              <w:rFonts w:cs="B Nazanin"/>
              <w:sz w:val="28"/>
              <w:szCs w:val="28"/>
              <w:lang w:bidi="fa-IR"/>
            </w:rPr>
            <w:instrText xml:space="preserve"> CITATION Lin10 \l 1033 </w:instrText>
          </w:r>
          <w:r w:rsidR="00574EBB">
            <w:rPr>
              <w:rFonts w:cs="B Nazanin"/>
              <w:sz w:val="28"/>
              <w:szCs w:val="28"/>
              <w:rtl/>
              <w:lang w:bidi="fa-IR"/>
            </w:rPr>
            <w:fldChar w:fldCharType="separate"/>
          </w:r>
          <w:r w:rsidR="00322E80" w:rsidRPr="00322E80">
            <w:rPr>
              <w:rFonts w:cs="B Nazanin"/>
              <w:noProof/>
              <w:sz w:val="28"/>
              <w:szCs w:val="28"/>
              <w:lang w:bidi="fa-IR"/>
            </w:rPr>
            <w:t>(Lin, 2010)</w:t>
          </w:r>
          <w:r w:rsidR="00574EBB">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574EBB">
            <w:rPr>
              <w:rFonts w:cs="B Nazanin"/>
              <w:sz w:val="28"/>
              <w:szCs w:val="28"/>
              <w:rtl/>
              <w:lang w:bidi="fa-IR"/>
            </w:rPr>
            <w:fldChar w:fldCharType="begin"/>
          </w:r>
          <w:r w:rsidR="00696370">
            <w:rPr>
              <w:rFonts w:cs="B Nazanin"/>
              <w:sz w:val="28"/>
              <w:szCs w:val="28"/>
              <w:lang w:bidi="fa-IR"/>
            </w:rPr>
            <w:instrText xml:space="preserve"> CITATION Ste10 \l 1033 </w:instrText>
          </w:r>
          <w:r w:rsidR="00574EBB">
            <w:rPr>
              <w:rFonts w:cs="B Nazanin"/>
              <w:sz w:val="28"/>
              <w:szCs w:val="28"/>
              <w:rtl/>
              <w:lang w:bidi="fa-IR"/>
            </w:rPr>
            <w:fldChar w:fldCharType="separate"/>
          </w:r>
          <w:r w:rsidR="00696370" w:rsidRPr="00696370">
            <w:rPr>
              <w:rFonts w:cs="B Nazanin"/>
              <w:noProof/>
              <w:sz w:val="28"/>
              <w:szCs w:val="28"/>
              <w:lang w:bidi="fa-IR"/>
            </w:rPr>
            <w:t>(Stephen Soderland, 2010)</w:t>
          </w:r>
          <w:r w:rsidR="00574EBB">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lastRenderedPageBreak/>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5B3893">
        <w:fldChar w:fldCharType="begin"/>
      </w:r>
      <w:r w:rsidR="005B3893">
        <w:instrText xml:space="preserve"> REF _Ref403825172 \h  \* MERGEFORMAT </w:instrText>
      </w:r>
      <w:r w:rsidR="005B3893">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5B3893">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w:t>
      </w:r>
      <w:r w:rsidR="00574EBB">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5B3893">
        <w:fldChar w:fldCharType="begin"/>
      </w:r>
      <w:r w:rsidR="005B3893">
        <w:instrText xml:space="preserve"> REF _Ref403825251 \h  \* MERGEFORMAT </w:instrText>
      </w:r>
      <w:r w:rsidR="005B3893">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5B3893">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2</w:t>
      </w:r>
      <w:r w:rsidR="00574EBB">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3</w:t>
      </w:r>
      <w:r w:rsidR="00574EBB">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lastRenderedPageBreak/>
        <w:t xml:space="preserve">همچنین با قرار دادن کرسر موس بر روی هر کدام از موجودیت های نامدار، دانش استخراج شده از متن برای آن نمایش داده میشود. </w:t>
      </w:r>
      <w:r w:rsidR="005B3893">
        <w:fldChar w:fldCharType="begin"/>
      </w:r>
      <w:r w:rsidR="005B3893">
        <w:instrText xml:space="preserve"> REF _Ref403825319 \h  \* MERGEFORMAT </w:instrText>
      </w:r>
      <w:r w:rsidR="005B3893">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5B3893">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4</w:t>
      </w:r>
      <w:r w:rsidR="00574EBB">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5</w:t>
      </w:r>
      <w:r w:rsidR="00574EBB">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574EBB">
            <w:rPr>
              <w:rFonts w:cs="B Nazanin"/>
              <w:sz w:val="26"/>
              <w:szCs w:val="26"/>
              <w:rtl/>
              <w:lang w:bidi="fa-IR"/>
            </w:rPr>
            <w:fldChar w:fldCharType="begin"/>
          </w:r>
          <w:r w:rsidR="006D3AE1">
            <w:rPr>
              <w:rFonts w:cs="B Nazanin"/>
              <w:sz w:val="26"/>
              <w:szCs w:val="26"/>
              <w:lang w:bidi="fa-IR"/>
            </w:rPr>
            <w:instrText xml:space="preserve"> CITATION Etz11 \l 1033 </w:instrText>
          </w:r>
          <w:r w:rsidR="00574EBB">
            <w:rPr>
              <w:rFonts w:cs="B Nazanin"/>
              <w:sz w:val="26"/>
              <w:szCs w:val="26"/>
              <w:rtl/>
              <w:lang w:bidi="fa-IR"/>
            </w:rPr>
            <w:fldChar w:fldCharType="separate"/>
          </w:r>
          <w:r w:rsidR="006D3AE1" w:rsidRPr="006D3AE1">
            <w:rPr>
              <w:rFonts w:cs="B Nazanin"/>
              <w:noProof/>
              <w:sz w:val="26"/>
              <w:szCs w:val="26"/>
              <w:lang w:bidi="fa-IR"/>
            </w:rPr>
            <w:t>(Etzioni, 2011)</w:t>
          </w:r>
          <w:r w:rsidR="00574EBB">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574EBB">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574EBB">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574EBB">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574EBB">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B3893">
        <w:fldChar w:fldCharType="begin"/>
      </w:r>
      <w:r w:rsidR="005B3893">
        <w:instrText xml:space="preserve"> REF _Ref403825451 \h  \* MERGEFORMAT </w:instrText>
      </w:r>
      <w:r w:rsidR="005B3893">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5B3893">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6</w:t>
      </w:r>
      <w:r w:rsidR="00574EBB">
        <w:rPr>
          <w:rtl/>
        </w:rPr>
        <w:fldChar w:fldCharType="end"/>
      </w:r>
      <w:bookmarkEnd w:id="8"/>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9"/>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574EBB">
            <w:rPr>
              <w:rFonts w:cs="B Nazanin"/>
              <w:sz w:val="28"/>
              <w:szCs w:val="28"/>
              <w:rtl/>
              <w:lang w:bidi="fa-IR"/>
            </w:rPr>
            <w:fldChar w:fldCharType="begin"/>
          </w:r>
          <w:r>
            <w:rPr>
              <w:rFonts w:cs="B Nazanin"/>
              <w:sz w:val="28"/>
              <w:szCs w:val="28"/>
              <w:lang w:bidi="fa-IR"/>
            </w:rPr>
            <w:instrText xml:space="preserve"> CITATION Dan02 \l 1033 </w:instrText>
          </w:r>
          <w:r w:rsidR="00574EBB">
            <w:rPr>
              <w:rFonts w:cs="B Nazanin"/>
              <w:sz w:val="28"/>
              <w:szCs w:val="28"/>
              <w:rtl/>
              <w:lang w:bidi="fa-IR"/>
            </w:rPr>
            <w:fldChar w:fldCharType="separate"/>
          </w:r>
          <w:r w:rsidRPr="00922091">
            <w:rPr>
              <w:rFonts w:cs="B Nazanin"/>
              <w:noProof/>
              <w:sz w:val="28"/>
              <w:szCs w:val="28"/>
              <w:lang w:bidi="fa-IR"/>
            </w:rPr>
            <w:t>(Dan Klein, 2002)</w:t>
          </w:r>
          <w:r w:rsidR="00574EBB">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5B3893">
        <w:fldChar w:fldCharType="begin"/>
      </w:r>
      <w:r w:rsidR="005B3893">
        <w:instrText xml:space="preserve"> REF _Ref403825526 \h  \* MERGEFORMAT </w:instrText>
      </w:r>
      <w:r w:rsidR="005B3893">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5B3893">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9A3828">
        <w:rPr>
          <w:noProof/>
          <w:rtl/>
        </w:rPr>
        <w:t>1</w:t>
      </w:r>
      <w:r w:rsidR="00574EBB">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395B80"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395B80"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395B80"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395B80"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395B80"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574EBB">
            <w:rPr>
              <w:rFonts w:cs="B Nazanin"/>
              <w:sz w:val="28"/>
              <w:szCs w:val="28"/>
              <w:rtl/>
              <w:lang w:bidi="fa-IR"/>
            </w:rPr>
            <w:fldChar w:fldCharType="begin"/>
          </w:r>
          <w:r>
            <w:rPr>
              <w:rFonts w:cs="B Nazanin"/>
              <w:sz w:val="28"/>
              <w:szCs w:val="28"/>
              <w:lang w:bidi="fa-IR"/>
            </w:rPr>
            <w:instrText xml:space="preserve"> CITATION Ton01 \l 1033 </w:instrText>
          </w:r>
          <w:r w:rsidR="00574EBB">
            <w:rPr>
              <w:rFonts w:cs="B Nazanin"/>
              <w:sz w:val="28"/>
              <w:szCs w:val="28"/>
              <w:rtl/>
              <w:lang w:bidi="fa-IR"/>
            </w:rPr>
            <w:fldChar w:fldCharType="separate"/>
          </w:r>
          <w:r w:rsidRPr="00821F78">
            <w:rPr>
              <w:rFonts w:cs="B Nazanin"/>
              <w:noProof/>
              <w:sz w:val="28"/>
              <w:szCs w:val="28"/>
              <w:lang w:bidi="fa-IR"/>
            </w:rPr>
            <w:t>(Tong Zhang, 2001)</w:t>
          </w:r>
          <w:r w:rsidR="00574EBB">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574EBB">
            <w:rPr>
              <w:rFonts w:cs="B Nazanin"/>
              <w:sz w:val="28"/>
              <w:szCs w:val="28"/>
              <w:rtl/>
              <w:lang w:bidi="fa-IR"/>
            </w:rPr>
            <w:fldChar w:fldCharType="begin"/>
          </w:r>
          <w:r>
            <w:rPr>
              <w:rFonts w:cs="B Nazanin"/>
              <w:sz w:val="28"/>
              <w:szCs w:val="28"/>
              <w:lang w:bidi="fa-IR"/>
            </w:rPr>
            <w:instrText xml:space="preserve"> CITATION Mik00 \l 1033 </w:instrText>
          </w:r>
          <w:r w:rsidR="00574EBB">
            <w:rPr>
              <w:rFonts w:cs="B Nazanin"/>
              <w:sz w:val="28"/>
              <w:szCs w:val="28"/>
              <w:rtl/>
              <w:lang w:bidi="fa-IR"/>
            </w:rPr>
            <w:fldChar w:fldCharType="separate"/>
          </w:r>
          <w:r w:rsidRPr="006824F7">
            <w:rPr>
              <w:rFonts w:cs="B Nazanin"/>
              <w:noProof/>
              <w:sz w:val="28"/>
              <w:szCs w:val="28"/>
              <w:lang w:bidi="fa-IR"/>
            </w:rPr>
            <w:t>(Mikheev, 2000)</w:t>
          </w:r>
          <w:r w:rsidR="00574EBB">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7</w:t>
      </w:r>
      <w:r w:rsidR="00574EBB">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5B3893">
        <w:fldChar w:fldCharType="begin"/>
      </w:r>
      <w:r w:rsidR="005B3893">
        <w:instrText xml:space="preserve"> REF _Ref403825172 \h  \* MERGEFORMAT </w:instrText>
      </w:r>
      <w:r w:rsidR="005B3893">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5B3893">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8</w:t>
      </w:r>
      <w:r w:rsidR="00574EBB">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9</w:t>
      </w:r>
      <w:r w:rsidR="00574EBB">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10</w:t>
      </w:r>
      <w:r w:rsidR="00574EBB">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574EBB">
            <w:rPr>
              <w:rFonts w:cs="B Nazanin"/>
              <w:sz w:val="28"/>
              <w:szCs w:val="28"/>
              <w:rtl/>
              <w:lang w:bidi="fa-IR"/>
            </w:rPr>
            <w:fldChar w:fldCharType="begin"/>
          </w:r>
          <w:r>
            <w:rPr>
              <w:rFonts w:cs="B Nazanin"/>
              <w:sz w:val="28"/>
              <w:szCs w:val="28"/>
              <w:lang w:bidi="fa-IR"/>
            </w:rPr>
            <w:instrText xml:space="preserve"> CITATION Jan11 \l 1033 </w:instrText>
          </w:r>
          <w:r w:rsidR="00574EBB">
            <w:rPr>
              <w:rFonts w:cs="B Nazanin"/>
              <w:sz w:val="28"/>
              <w:szCs w:val="28"/>
              <w:rtl/>
              <w:lang w:bidi="fa-IR"/>
            </w:rPr>
            <w:fldChar w:fldCharType="separate"/>
          </w:r>
          <w:r w:rsidRPr="00C1120B">
            <w:rPr>
              <w:rFonts w:cs="B Nazanin"/>
              <w:noProof/>
              <w:sz w:val="28"/>
              <w:szCs w:val="28"/>
              <w:lang w:bidi="fa-IR"/>
            </w:rPr>
            <w:t>(Janara Christensen, 2011)</w:t>
          </w:r>
          <w:r w:rsidR="00574EBB">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574EBB">
            <w:rPr>
              <w:rFonts w:cs="B Nazanin"/>
              <w:sz w:val="28"/>
              <w:szCs w:val="28"/>
              <w:rtl/>
              <w:lang w:bidi="fa-IR"/>
            </w:rPr>
            <w:fldChar w:fldCharType="begin"/>
          </w:r>
          <w:r w:rsidR="004670B5">
            <w:rPr>
              <w:rFonts w:cs="B Nazanin"/>
              <w:sz w:val="28"/>
              <w:szCs w:val="28"/>
              <w:lang w:bidi="fa-IR"/>
            </w:rPr>
            <w:instrText xml:space="preserve"> CITATION Fre07 \l 1033 </w:instrText>
          </w:r>
          <w:r w:rsidR="00574EBB">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574EBB">
            <w:rPr>
              <w:rFonts w:cs="B Nazanin"/>
              <w:sz w:val="28"/>
              <w:szCs w:val="28"/>
              <w:rtl/>
              <w:lang w:bidi="fa-IR"/>
            </w:rPr>
            <w:fldChar w:fldCharType="begin"/>
          </w:r>
          <w:r>
            <w:rPr>
              <w:rFonts w:cs="B Nazanin"/>
              <w:sz w:val="28"/>
              <w:szCs w:val="28"/>
              <w:lang w:bidi="fa-IR"/>
            </w:rPr>
            <w:instrText xml:space="preserve"> CITATION Fre07 \l 1033 </w:instrText>
          </w:r>
          <w:r w:rsidR="00574EBB">
            <w:rPr>
              <w:rFonts w:cs="B Nazanin"/>
              <w:sz w:val="28"/>
              <w:szCs w:val="28"/>
              <w:rtl/>
              <w:lang w:bidi="fa-IR"/>
            </w:rPr>
            <w:fldChar w:fldCharType="separate"/>
          </w:r>
          <w:r w:rsidRPr="0011078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5B3893">
        <w:fldChar w:fldCharType="begin"/>
      </w:r>
      <w:r w:rsidR="005B3893">
        <w:instrText xml:space="preserve"> REF _Ref403825793 \h  \* MERGEFORMAT </w:instrText>
      </w:r>
      <w:r w:rsidR="005B3893">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sidR="005B3893">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11</w:t>
      </w:r>
      <w:r w:rsidR="00574EBB">
        <w:rPr>
          <w:rtl/>
        </w:rPr>
        <w:fldChar w:fldCharType="end"/>
      </w:r>
      <w:bookmarkEnd w:id="15"/>
      <w:r>
        <w:rPr>
          <w:rFonts w:hint="cs"/>
          <w:rtl/>
        </w:rPr>
        <w:t xml:space="preserve"> نمونه های آموزشی تولید شده با روش نظارت دور</w:t>
      </w:r>
    </w:p>
    <w:p w:rsidR="007B356C" w:rsidRPr="00F7466F"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5B3893">
        <w:fldChar w:fldCharType="begin"/>
      </w:r>
      <w:r w:rsidR="005B3893">
        <w:instrText xml:space="preserve"> REF _Ref403825793 \h  \* MERGEFORMAT </w:instrText>
      </w:r>
      <w:r w:rsidR="005B3893">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005B3893">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574EBB">
            <w:rPr>
              <w:rFonts w:cs="B Nazanin"/>
              <w:sz w:val="28"/>
              <w:szCs w:val="28"/>
              <w:rtl/>
              <w:lang w:bidi="fa-IR"/>
            </w:rPr>
            <w:fldChar w:fldCharType="begin"/>
          </w:r>
          <w:r>
            <w:rPr>
              <w:rFonts w:cs="B Nazanin"/>
              <w:sz w:val="28"/>
              <w:szCs w:val="28"/>
              <w:lang w:bidi="fa-IR"/>
            </w:rPr>
            <w:instrText xml:space="preserve"> CITATION Per14 \l 1033 </w:instrText>
          </w:r>
          <w:r w:rsidR="00574EBB">
            <w:rPr>
              <w:rFonts w:cs="B Nazanin"/>
              <w:sz w:val="28"/>
              <w:szCs w:val="28"/>
              <w:rtl/>
              <w:lang w:bidi="fa-IR"/>
            </w:rPr>
            <w:fldChar w:fldCharType="separate"/>
          </w:r>
          <w:r w:rsidRPr="000F78BE">
            <w:rPr>
              <w:rFonts w:cs="B Nazanin"/>
              <w:noProof/>
              <w:sz w:val="28"/>
              <w:szCs w:val="28"/>
              <w:lang w:bidi="fa-IR"/>
            </w:rPr>
            <w:t>(Pershina, 2014)</w:t>
          </w:r>
          <w:r w:rsidR="00574EBB">
            <w:rPr>
              <w:rFonts w:cs="B Nazanin"/>
              <w:sz w:val="28"/>
              <w:szCs w:val="28"/>
              <w:rtl/>
              <w:lang w:bidi="fa-IR"/>
            </w:rPr>
            <w:fldChar w:fldCharType="end"/>
          </w:r>
        </w:sdtContent>
      </w:sdt>
      <w:r>
        <w:rPr>
          <w:rFonts w:cs="B Nazanin" w:hint="cs"/>
          <w:sz w:val="28"/>
          <w:szCs w:val="28"/>
          <w:rtl/>
          <w:lang w:bidi="fa-IR"/>
        </w:rPr>
        <w:t xml:space="preserve">. </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EndPr/>
        <w:sdtContent>
          <w:r w:rsidR="00574EBB">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74EBB">
            <w:rPr>
              <w:rFonts w:cs="B Nazanin"/>
              <w:b/>
              <w:bCs/>
              <w:sz w:val="28"/>
              <w:szCs w:val="28"/>
              <w:rtl/>
              <w:lang w:bidi="fa-IR"/>
            </w:rPr>
            <w:fldChar w:fldCharType="separate"/>
          </w:r>
          <w:r w:rsidR="005B17B6" w:rsidRPr="005B17B6">
            <w:rPr>
              <w:rFonts w:cs="B Nazanin"/>
              <w:noProof/>
              <w:sz w:val="28"/>
              <w:szCs w:val="28"/>
              <w:lang w:bidi="fa-IR"/>
            </w:rPr>
            <w:t>(Zeng, 2014)</w:t>
          </w:r>
          <w:r w:rsidR="00574EBB">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lastRenderedPageBreak/>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395B80"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395B80"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lastRenderedPageBreak/>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395B80"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DB4EA8">
        <w:rPr>
          <w:rFonts w:cs="B Nazanin"/>
          <w:sz w:val="28"/>
          <w:szCs w:val="28"/>
          <w:rtl/>
          <w:lang w:bidi="fa-IR"/>
        </w:rPr>
        <w:fldChar w:fldCharType="begin"/>
      </w:r>
      <w:r w:rsidR="00DB4EA8">
        <w:rPr>
          <w:rFonts w:cs="B Nazanin"/>
          <w:sz w:val="28"/>
          <w:szCs w:val="28"/>
          <w:rtl/>
          <w:lang w:bidi="fa-IR"/>
        </w:rPr>
        <w:instrText xml:space="preserve"> </w:instrText>
      </w:r>
      <w:r w:rsidR="00DB4EA8">
        <w:rPr>
          <w:rFonts w:cs="B Nazanin" w:hint="cs"/>
          <w:sz w:val="28"/>
          <w:szCs w:val="28"/>
          <w:lang w:bidi="fa-IR"/>
        </w:rPr>
        <w:instrText>REF</w:instrText>
      </w:r>
      <w:r w:rsidR="00DB4EA8">
        <w:rPr>
          <w:rFonts w:cs="B Nazanin" w:hint="cs"/>
          <w:sz w:val="28"/>
          <w:szCs w:val="28"/>
          <w:rtl/>
          <w:lang w:bidi="fa-IR"/>
        </w:rPr>
        <w:instrText xml:space="preserve"> _</w:instrText>
      </w:r>
      <w:r w:rsidR="00DB4EA8">
        <w:rPr>
          <w:rFonts w:cs="B Nazanin" w:hint="cs"/>
          <w:sz w:val="28"/>
          <w:szCs w:val="28"/>
          <w:lang w:bidi="fa-IR"/>
        </w:rPr>
        <w:instrText>Ref404156254 \h</w:instrText>
      </w:r>
      <w:r w:rsidR="00DB4EA8">
        <w:rPr>
          <w:rFonts w:cs="B Nazanin"/>
          <w:sz w:val="28"/>
          <w:szCs w:val="28"/>
          <w:rtl/>
          <w:lang w:bidi="fa-IR"/>
        </w:rPr>
        <w:instrText xml:space="preserve"> </w:instrText>
      </w:r>
      <w:r w:rsidR="00745157">
        <w:rPr>
          <w:rFonts w:cs="B Nazanin"/>
          <w:sz w:val="28"/>
          <w:szCs w:val="28"/>
          <w:rtl/>
          <w:lang w:bidi="fa-IR"/>
        </w:rPr>
        <w:instrText xml:space="preserve"> \* </w:instrText>
      </w:r>
      <w:r w:rsidR="00745157">
        <w:rPr>
          <w:rFonts w:cs="B Nazanin"/>
          <w:sz w:val="28"/>
          <w:szCs w:val="28"/>
          <w:lang w:bidi="fa-IR"/>
        </w:rPr>
        <w:instrText>MERGEFORMAT</w:instrText>
      </w:r>
      <w:r w:rsidR="00745157">
        <w:rPr>
          <w:rFonts w:cs="B Nazanin"/>
          <w:sz w:val="28"/>
          <w:szCs w:val="28"/>
          <w:rtl/>
          <w:lang w:bidi="fa-IR"/>
        </w:rPr>
        <w:instrText xml:space="preserve"> </w:instrText>
      </w:r>
      <w:r w:rsidR="00DB4EA8">
        <w:rPr>
          <w:rFonts w:cs="B Nazanin"/>
          <w:sz w:val="28"/>
          <w:szCs w:val="28"/>
          <w:rtl/>
          <w:lang w:bidi="fa-IR"/>
        </w:rPr>
      </w:r>
      <w:r w:rsidR="00DB4EA8">
        <w:rPr>
          <w:rFonts w:cs="B Nazanin"/>
          <w:sz w:val="28"/>
          <w:szCs w:val="28"/>
          <w:rtl/>
          <w:lang w:bidi="fa-IR"/>
        </w:rPr>
        <w:fldChar w:fldCharType="separate"/>
      </w:r>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r w:rsidR="00DB4EA8">
        <w:rPr>
          <w:rFonts w:cs="B Nazanin"/>
          <w:sz w:val="28"/>
          <w:szCs w:val="28"/>
          <w:rtl/>
          <w:lang w:bidi="fa-IR"/>
        </w:rPr>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14:anchorId="1EE8F155" wp14:editId="697EFFA3">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6" w:name="_Ref404156254"/>
      <w:r>
        <w:rPr>
          <w:rFonts w:hint="eastAsia"/>
          <w:rtl/>
        </w:rPr>
        <w:lastRenderedPageBreak/>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bookmarkEnd w:id="16"/>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14:anchorId="7F1BE74D" wp14:editId="54664E44">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7" w:name="_Ref40415681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2</w:t>
      </w:r>
      <w:r>
        <w:rPr>
          <w:rtl/>
        </w:rPr>
        <w:fldChar w:fldCharType="end"/>
      </w:r>
      <w:bookmarkEnd w:id="17"/>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630C0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630C0D">
        <w:rPr>
          <w:rFonts w:cs="B Nazanin"/>
          <w:sz w:val="28"/>
          <w:szCs w:val="28"/>
          <w:rtl/>
          <w:lang w:bidi="fa-IR"/>
        </w:rPr>
      </w:r>
      <w:r w:rsidR="00630C0D">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630C0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Default="0088083E" w:rsidP="0088083E">
      <w:pPr>
        <w:pStyle w:val="ListParagraph"/>
        <w:bidi/>
        <w:ind w:left="0"/>
        <w:rPr>
          <w:rFonts w:cs="B Nazanin"/>
          <w:sz w:val="28"/>
          <w:szCs w:val="28"/>
          <w:rtl/>
          <w:lang w:bidi="fa-IR"/>
        </w:rPr>
      </w:pPr>
      <w:bookmarkStart w:id="18" w:name="_GoBack"/>
      <w:bookmarkEnd w:id="18"/>
    </w:p>
    <w:p w:rsidR="00FC6395" w:rsidRPr="00321EA7" w:rsidRDefault="00FC6395" w:rsidP="00FC6395">
      <w:pPr>
        <w:pStyle w:val="ListParagraph"/>
        <w:bidi/>
        <w:ind w:left="0"/>
        <w:rPr>
          <w:rFonts w:cs="B Nazanin"/>
          <w:sz w:val="28"/>
          <w:szCs w:val="28"/>
          <w:rtl/>
          <w:lang w:bidi="fa-IR"/>
        </w:rPr>
      </w:pPr>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66"/>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574EB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574EBB">
            <w:rPr>
              <w:rFonts w:cs="B Nazanin"/>
              <w:b/>
              <w:bCs/>
              <w:sz w:val="28"/>
              <w:szCs w:val="28"/>
              <w:rtl/>
              <w:lang w:bidi="fa-IR"/>
            </w:rPr>
            <w:fldChar w:fldCharType="separate"/>
          </w:r>
          <w:r w:rsidR="00097A0B" w:rsidRPr="00097A0B">
            <w:rPr>
              <w:rFonts w:cs="B Nazanin"/>
              <w:noProof/>
              <w:sz w:val="28"/>
              <w:szCs w:val="28"/>
              <w:lang w:bidi="fa-IR"/>
            </w:rPr>
            <w:t>(Banko, 2007)</w:t>
          </w:r>
          <w:r w:rsidR="00574EBB">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574EBB">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574EBB">
            <w:rPr>
              <w:rFonts w:cs="B Nazanin"/>
              <w:b/>
              <w:bCs/>
              <w:sz w:val="28"/>
              <w:szCs w:val="28"/>
              <w:rtl/>
              <w:lang w:bidi="fa-IR"/>
            </w:rPr>
            <w:fldChar w:fldCharType="separate"/>
          </w:r>
          <w:r w:rsidR="007A4875" w:rsidRPr="007A4875">
            <w:rPr>
              <w:rFonts w:cs="B Nazanin"/>
              <w:noProof/>
              <w:sz w:val="28"/>
              <w:szCs w:val="28"/>
              <w:lang w:bidi="fa-IR"/>
            </w:rPr>
            <w:t>(Anthony Fader, 2011)</w:t>
          </w:r>
          <w:r w:rsidR="00574EBB">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7"/>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5B3893">
        <w:fldChar w:fldCharType="begin"/>
      </w:r>
      <w:r w:rsidR="005B3893">
        <w:instrText xml:space="preserve"> REF _Ref403825844 \h  \* MERGEFORMAT </w:instrText>
      </w:r>
      <w:r w:rsidR="005B3893">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5B3893">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19" w:name="_Ref40382584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13</w:t>
      </w:r>
      <w:r w:rsidR="00574EBB">
        <w:rPr>
          <w:rtl/>
        </w:rPr>
        <w:fldChar w:fldCharType="end"/>
      </w:r>
      <w:bookmarkEnd w:id="19"/>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8"/>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 xml:space="preserve">Jack, </w:t>
      </w:r>
      <w:r w:rsidRPr="002C41CD">
        <w:rPr>
          <w:rFonts w:cs="B Nazanin"/>
          <w:sz w:val="28"/>
          <w:szCs w:val="28"/>
          <w:lang w:bidi="fa-IR"/>
        </w:rPr>
        <w:lastRenderedPageBreak/>
        <w:t>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9"/>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574EBB">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574EBB">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14</w:t>
      </w:r>
      <w:r w:rsidR="00574EBB">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0"/>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lastRenderedPageBreak/>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5B3893">
        <w:fldChar w:fldCharType="begin"/>
      </w:r>
      <w:r w:rsidR="005B3893">
        <w:instrText xml:space="preserve"> REF _Ref403825903 \h  \* MERGEFORMAT </w:instrText>
      </w:r>
      <w:r w:rsidR="005B3893">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5B3893">
        <w:fldChar w:fldCharType="end"/>
      </w:r>
      <w:r>
        <w:rPr>
          <w:rFonts w:cs="B Nazanin" w:hint="cs"/>
          <w:sz w:val="28"/>
          <w:szCs w:val="28"/>
          <w:rtl/>
          <w:lang w:bidi="fa-IR"/>
        </w:rPr>
        <w:t xml:space="preserve"> </w:t>
      </w:r>
      <w:r w:rsidR="00574EBB">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0" w:name="_Ref40382590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15</w:t>
      </w:r>
      <w:r w:rsidR="00574EBB">
        <w:rPr>
          <w:rtl/>
        </w:rPr>
        <w:fldChar w:fldCharType="end"/>
      </w:r>
      <w:bookmarkEnd w:id="20"/>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1"/>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2"/>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574EBB">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574EBB">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574EBB">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574EBB"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574EBB"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574EBB"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3"/>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 xml:space="preserve">The plan, would reduce the </w:t>
      </w:r>
      <w:r w:rsidR="00C61186">
        <w:rPr>
          <w:rFonts w:cs="B Nazanin"/>
          <w:sz w:val="28"/>
          <w:szCs w:val="28"/>
          <w:lang w:bidi="fa-IR"/>
        </w:rPr>
        <w:lastRenderedPageBreak/>
        <w:t>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574EBB">
            <w:rPr>
              <w:rFonts w:cs="B Nazanin"/>
              <w:sz w:val="28"/>
              <w:szCs w:val="28"/>
              <w:rtl/>
              <w:lang w:bidi="fa-IR"/>
            </w:rPr>
            <w:fldChar w:fldCharType="begin"/>
          </w:r>
          <w:r w:rsidR="00651AD1">
            <w:rPr>
              <w:rFonts w:cs="B Nazanin"/>
              <w:sz w:val="28"/>
              <w:szCs w:val="28"/>
              <w:lang w:bidi="fa-IR"/>
            </w:rPr>
            <w:instrText xml:space="preserve"> CITATION Hal09 \l 1033 </w:instrText>
          </w:r>
          <w:r w:rsidR="00574EBB">
            <w:rPr>
              <w:rFonts w:cs="B Nazanin"/>
              <w:sz w:val="28"/>
              <w:szCs w:val="28"/>
              <w:rtl/>
              <w:lang w:bidi="fa-IR"/>
            </w:rPr>
            <w:fldChar w:fldCharType="separate"/>
          </w:r>
          <w:r w:rsidR="00651AD1" w:rsidRPr="00651AD1">
            <w:rPr>
              <w:rFonts w:cs="B Nazanin"/>
              <w:noProof/>
              <w:sz w:val="28"/>
              <w:szCs w:val="28"/>
              <w:lang w:bidi="fa-IR"/>
            </w:rPr>
            <w:t>(Hall, 2009)</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574EBB">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574EBB">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5B3893">
        <w:fldChar w:fldCharType="begin"/>
      </w:r>
      <w:r w:rsidR="005B3893">
        <w:instrText xml:space="preserve"> REF _Ref403825943 \h  \* MERGEFORMAT </w:instrText>
      </w:r>
      <w:r w:rsidR="005B3893">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5B3893">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1" w:name="_Ref40382594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16</w:t>
      </w:r>
      <w:r w:rsidR="00574EBB">
        <w:rPr>
          <w:rtl/>
        </w:rPr>
        <w:fldChar w:fldCharType="end"/>
      </w:r>
      <w:bookmarkEnd w:id="21"/>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_Ref403825986 \h  \* MERGEFORMAT </w:instrText>
      </w:r>
      <w:r w:rsidR="005B3893">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5B3893">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lastRenderedPageBreak/>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2" w:name="_Ref403825986"/>
      <w:bookmarkStart w:id="23" w:name="_Ref403311535"/>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17</w:t>
      </w:r>
      <w:r w:rsidR="00574EBB">
        <w:rPr>
          <w:rtl/>
        </w:rPr>
        <w:fldChar w:fldCharType="end"/>
      </w:r>
      <w:bookmarkEnd w:id="22"/>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3"/>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4"/>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574EBB">
            <w:rPr>
              <w:rFonts w:cs="B Nazanin"/>
              <w:sz w:val="28"/>
              <w:szCs w:val="28"/>
              <w:rtl/>
              <w:lang w:bidi="fa-IR"/>
            </w:rPr>
            <w:fldChar w:fldCharType="begin"/>
          </w:r>
          <w:r>
            <w:rPr>
              <w:rFonts w:cs="B Nazanin"/>
              <w:sz w:val="28"/>
              <w:szCs w:val="28"/>
              <w:lang w:bidi="fa-IR"/>
            </w:rPr>
            <w:instrText xml:space="preserve">CITATION Placeholder1 \l 1033 </w:instrText>
          </w:r>
          <w:r w:rsidR="00574EBB">
            <w:rPr>
              <w:rFonts w:cs="B Nazanin"/>
              <w:sz w:val="28"/>
              <w:szCs w:val="28"/>
              <w:rtl/>
              <w:lang w:bidi="fa-IR"/>
            </w:rPr>
            <w:fldChar w:fldCharType="separate"/>
          </w:r>
          <w:r w:rsidRPr="002E5CCA">
            <w:rPr>
              <w:rFonts w:cs="B Nazanin"/>
              <w:noProof/>
              <w:sz w:val="28"/>
              <w:szCs w:val="28"/>
              <w:lang w:bidi="fa-IR"/>
            </w:rPr>
            <w:t>(Schmitz M. a., 2012)</w:t>
          </w:r>
          <w:r w:rsidR="00574EBB">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574EBB">
            <w:rPr>
              <w:rFonts w:cs="B Nazanin"/>
              <w:sz w:val="28"/>
              <w:szCs w:val="28"/>
              <w:rtl/>
              <w:lang w:bidi="fa-IR"/>
            </w:rPr>
            <w:fldChar w:fldCharType="begin"/>
          </w:r>
          <w:r>
            <w:rPr>
              <w:rFonts w:cs="B Nazanin"/>
              <w:sz w:val="28"/>
              <w:szCs w:val="28"/>
              <w:lang w:bidi="fa-IR"/>
            </w:rPr>
            <w:instrText xml:space="preserve"> CITATION Ant11 \l 1033 </w:instrText>
          </w:r>
          <w:r w:rsidR="00574EBB">
            <w:rPr>
              <w:rFonts w:cs="B Nazanin"/>
              <w:sz w:val="28"/>
              <w:szCs w:val="28"/>
              <w:rtl/>
              <w:lang w:bidi="fa-IR"/>
            </w:rPr>
            <w:fldChar w:fldCharType="separate"/>
          </w:r>
          <w:r w:rsidRPr="005538BB">
            <w:rPr>
              <w:rFonts w:cs="B Nazanin"/>
              <w:noProof/>
              <w:sz w:val="28"/>
              <w:szCs w:val="28"/>
              <w:lang w:bidi="fa-IR"/>
            </w:rPr>
            <w:t>(Anthony Fader, 2011)</w:t>
          </w:r>
          <w:r w:rsidR="00574EBB">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5"/>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76"/>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7"/>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574EBB">
            <w:rPr>
              <w:rFonts w:cs="B Nazanin"/>
              <w:sz w:val="28"/>
              <w:szCs w:val="28"/>
              <w:rtl/>
              <w:lang w:bidi="fa-IR"/>
            </w:rPr>
            <w:fldChar w:fldCharType="begin"/>
          </w:r>
          <w:r>
            <w:rPr>
              <w:rFonts w:cs="B Nazanin"/>
              <w:sz w:val="28"/>
              <w:szCs w:val="28"/>
              <w:lang w:bidi="fa-IR"/>
            </w:rPr>
            <w:instrText xml:space="preserve"> CITATION Fei10 \l 1033 </w:instrText>
          </w:r>
          <w:r w:rsidR="00574EBB">
            <w:rPr>
              <w:rFonts w:cs="B Nazanin"/>
              <w:sz w:val="28"/>
              <w:szCs w:val="28"/>
              <w:rtl/>
              <w:lang w:bidi="fa-IR"/>
            </w:rPr>
            <w:fldChar w:fldCharType="separate"/>
          </w:r>
          <w:r w:rsidRPr="007D1975">
            <w:rPr>
              <w:rFonts w:cs="B Nazanin"/>
              <w:noProof/>
              <w:sz w:val="28"/>
              <w:szCs w:val="28"/>
              <w:lang w:bidi="fa-IR"/>
            </w:rPr>
            <w:t>(Weld, 2010)</w:t>
          </w:r>
          <w:r w:rsidR="00574EBB">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lastRenderedPageBreak/>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lastRenderedPageBreak/>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4" w:name="_Ref403826028"/>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9A3828">
        <w:rPr>
          <w:noProof/>
          <w:rtl/>
        </w:rPr>
        <w:t>3</w:t>
      </w:r>
      <w:r w:rsidR="00574EBB">
        <w:rPr>
          <w:rtl/>
        </w:rPr>
        <w:fldChar w:fldCharType="end"/>
      </w:r>
      <w:bookmarkEnd w:id="24"/>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5B3893">
        <w:fldChar w:fldCharType="begin"/>
      </w:r>
      <w:r w:rsidR="005B3893">
        <w:instrText xml:space="preserve"> REF _Ref403826028 \h  \* MERGEFORMAT </w:instrText>
      </w:r>
      <w:r w:rsidR="005B3893">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5B3893">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5B3893">
        <w:fldChar w:fldCharType="begin"/>
      </w:r>
      <w:r w:rsidR="005B3893">
        <w:instrText xml:space="preserve"> REF _Ref403826070 \h  \* MERGEFORMAT </w:instrText>
      </w:r>
      <w:r w:rsidR="005B3893">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5B3893">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25" w:name="_Ref4038260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18</w:t>
      </w:r>
      <w:r w:rsidR="00574EBB">
        <w:rPr>
          <w:rtl/>
        </w:rPr>
        <w:fldChar w:fldCharType="end"/>
      </w:r>
      <w:bookmarkEnd w:id="25"/>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lastRenderedPageBreak/>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8"/>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9"/>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0"/>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1"/>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574EBB">
            <w:rPr>
              <w:rFonts w:cs="B Nazanin"/>
              <w:sz w:val="28"/>
              <w:szCs w:val="28"/>
              <w:rtl/>
              <w:lang w:bidi="fa-IR"/>
            </w:rPr>
            <w:fldChar w:fldCharType="begin"/>
          </w:r>
          <w:r w:rsidR="003D0DAA">
            <w:rPr>
              <w:rFonts w:cs="B Nazanin"/>
              <w:sz w:val="28"/>
              <w:szCs w:val="28"/>
              <w:lang w:bidi="fa-IR"/>
            </w:rPr>
            <w:instrText xml:space="preserve"> CITATION Niv04 \l 1033 </w:instrText>
          </w:r>
          <w:r w:rsidR="00574EBB">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574EBB">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574EBB">
            <w:rPr>
              <w:rFonts w:cs="B Nazanin"/>
              <w:sz w:val="28"/>
              <w:szCs w:val="28"/>
              <w:rtl/>
              <w:lang w:bidi="fa-IR"/>
            </w:rPr>
            <w:fldChar w:fldCharType="begin"/>
          </w:r>
          <w:r w:rsidR="000E09FD">
            <w:rPr>
              <w:rFonts w:cs="B Nazanin"/>
              <w:sz w:val="28"/>
              <w:szCs w:val="28"/>
              <w:lang w:bidi="fa-IR"/>
            </w:rPr>
            <w:instrText xml:space="preserve"> CITATION Rap10 \l 1033 </w:instrText>
          </w:r>
          <w:r w:rsidR="00574EBB">
            <w:rPr>
              <w:rFonts w:cs="B Nazanin"/>
              <w:sz w:val="28"/>
              <w:szCs w:val="28"/>
              <w:rtl/>
              <w:lang w:bidi="fa-IR"/>
            </w:rPr>
            <w:fldChar w:fldCharType="separate"/>
          </w:r>
          <w:r w:rsidR="000E09FD" w:rsidRPr="000E09FD">
            <w:rPr>
              <w:rFonts w:cs="B Nazanin"/>
              <w:noProof/>
              <w:sz w:val="28"/>
              <w:szCs w:val="28"/>
              <w:lang w:bidi="fa-IR"/>
            </w:rPr>
            <w:t>(Raphael Hoffmann, 2010)</w:t>
          </w:r>
          <w:r w:rsidR="00574EBB">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lastRenderedPageBreak/>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9A3828">
        <w:rPr>
          <w:noProof/>
          <w:rtl/>
        </w:rPr>
        <w:t>4</w:t>
      </w:r>
      <w:r w:rsidR="00574EBB">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lastRenderedPageBreak/>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19</w:t>
      </w:r>
      <w:r w:rsidR="00574EBB">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9163E8">
        <w:rPr>
          <w:noProof/>
          <w:rtl/>
        </w:rPr>
        <w:t>20</w:t>
      </w:r>
      <w:r w:rsidR="00574EBB">
        <w:rPr>
          <w:rtl/>
        </w:rPr>
        <w:fldChar w:fldCharType="end"/>
      </w:r>
      <w:r>
        <w:rPr>
          <w:rFonts w:hint="cs"/>
          <w:rtl/>
        </w:rPr>
        <w:t xml:space="preserve"> </w:t>
      </w:r>
      <w:r w:rsidR="00583796">
        <w:rPr>
          <w:rFonts w:hint="cs"/>
          <w:rtl/>
        </w:rPr>
        <w:t>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hint="cs"/>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893" w:rsidRDefault="005B3893" w:rsidP="00ED59F5">
      <w:pPr>
        <w:spacing w:after="0" w:line="240" w:lineRule="auto"/>
      </w:pPr>
      <w:r>
        <w:separator/>
      </w:r>
    </w:p>
  </w:endnote>
  <w:endnote w:type="continuationSeparator" w:id="0">
    <w:p w:rsidR="005B3893" w:rsidRDefault="005B3893"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893" w:rsidRDefault="005B3893" w:rsidP="00ED59F5">
      <w:pPr>
        <w:spacing w:after="0" w:line="240" w:lineRule="auto"/>
      </w:pPr>
      <w:r>
        <w:separator/>
      </w:r>
    </w:p>
  </w:footnote>
  <w:footnote w:type="continuationSeparator" w:id="0">
    <w:p w:rsidR="005B3893" w:rsidRDefault="005B3893" w:rsidP="00ED59F5">
      <w:pPr>
        <w:spacing w:after="0" w:line="240" w:lineRule="auto"/>
      </w:pPr>
      <w:r>
        <w:continuationSeparator/>
      </w:r>
    </w:p>
  </w:footnote>
  <w:footnote w:id="1">
    <w:p w:rsidR="005B3893" w:rsidRDefault="005B3893"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5B3893" w:rsidRDefault="005B3893" w:rsidP="004032EB">
      <w:pPr>
        <w:pStyle w:val="FootnoteText"/>
        <w:rPr>
          <w:lang w:bidi="fa-IR"/>
        </w:rPr>
      </w:pPr>
      <w:r>
        <w:rPr>
          <w:rStyle w:val="FootnoteReference"/>
        </w:rPr>
        <w:footnoteRef/>
      </w:r>
      <w:r>
        <w:t xml:space="preserve"> </w:t>
      </w:r>
      <w:r>
        <w:rPr>
          <w:lang w:bidi="fa-IR"/>
        </w:rPr>
        <w:t xml:space="preserve">Document Retrieval </w:t>
      </w:r>
    </w:p>
  </w:footnote>
  <w:footnote w:id="3">
    <w:p w:rsidR="005B3893" w:rsidRDefault="005B3893">
      <w:pPr>
        <w:pStyle w:val="FootnoteText"/>
        <w:rPr>
          <w:rtl/>
          <w:lang w:bidi="fa-IR"/>
        </w:rPr>
      </w:pPr>
      <w:r>
        <w:rPr>
          <w:rStyle w:val="FootnoteReference"/>
        </w:rPr>
        <w:footnoteRef/>
      </w:r>
      <w:r>
        <w:t xml:space="preserve"> </w:t>
      </w:r>
      <w:r>
        <w:rPr>
          <w:lang w:bidi="fa-IR"/>
        </w:rPr>
        <w:t>Information extraction (IE)</w:t>
      </w:r>
    </w:p>
  </w:footnote>
  <w:footnote w:id="4">
    <w:p w:rsidR="005B3893" w:rsidRDefault="005B3893">
      <w:pPr>
        <w:pStyle w:val="FootnoteText"/>
      </w:pPr>
      <w:r>
        <w:rPr>
          <w:rStyle w:val="FootnoteReference"/>
        </w:rPr>
        <w:footnoteRef/>
      </w:r>
      <w:r>
        <w:t xml:space="preserve"> Open information extraction (Open IE)</w:t>
      </w:r>
    </w:p>
  </w:footnote>
  <w:footnote w:id="5">
    <w:p w:rsidR="005B3893" w:rsidRDefault="005B3893" w:rsidP="00D269E5">
      <w:pPr>
        <w:pStyle w:val="FootnoteText"/>
        <w:rPr>
          <w:lang w:bidi="fa-IR"/>
        </w:rPr>
      </w:pPr>
      <w:r>
        <w:rPr>
          <w:rStyle w:val="FootnoteReference"/>
        </w:rPr>
        <w:footnoteRef/>
      </w:r>
      <w:r>
        <w:rPr>
          <w:lang w:bidi="fa-IR"/>
        </w:rPr>
        <w:t xml:space="preserve"> Part of speech tags (POS)</w:t>
      </w:r>
    </w:p>
  </w:footnote>
  <w:footnote w:id="6">
    <w:p w:rsidR="005B3893" w:rsidRDefault="005B3893" w:rsidP="00D269E5">
      <w:pPr>
        <w:pStyle w:val="FootnoteText"/>
        <w:rPr>
          <w:lang w:bidi="fa-IR"/>
        </w:rPr>
      </w:pPr>
      <w:r>
        <w:rPr>
          <w:rStyle w:val="FootnoteReference"/>
        </w:rPr>
        <w:footnoteRef/>
      </w:r>
      <w:r>
        <w:rPr>
          <w:lang w:bidi="fa-IR"/>
        </w:rPr>
        <w:t xml:space="preserve"> Clear factual information</w:t>
      </w:r>
    </w:p>
  </w:footnote>
  <w:footnote w:id="7">
    <w:p w:rsidR="005B3893" w:rsidRDefault="005B3893">
      <w:pPr>
        <w:pStyle w:val="FootnoteText"/>
        <w:rPr>
          <w:lang w:bidi="fa-IR"/>
        </w:rPr>
      </w:pPr>
      <w:r>
        <w:rPr>
          <w:rStyle w:val="FootnoteReference"/>
        </w:rPr>
        <w:footnoteRef/>
      </w:r>
      <w:r>
        <w:t xml:space="preserve"> </w:t>
      </w:r>
      <w:r>
        <w:rPr>
          <w:lang w:bidi="fa-IR"/>
        </w:rPr>
        <w:t xml:space="preserve">Selectional preferences </w:t>
      </w:r>
    </w:p>
  </w:footnote>
  <w:footnote w:id="8">
    <w:p w:rsidR="005B3893" w:rsidRDefault="005B3893">
      <w:pPr>
        <w:pStyle w:val="FootnoteText"/>
        <w:rPr>
          <w:lang w:bidi="fa-IR"/>
        </w:rPr>
      </w:pPr>
      <w:r>
        <w:rPr>
          <w:rStyle w:val="FootnoteReference"/>
        </w:rPr>
        <w:footnoteRef/>
      </w:r>
      <w:r>
        <w:t xml:space="preserve"> </w:t>
      </w:r>
      <w:r>
        <w:rPr>
          <w:lang w:bidi="fa-IR"/>
        </w:rPr>
        <w:t xml:space="preserve">Common sense knowledge </w:t>
      </w:r>
    </w:p>
  </w:footnote>
  <w:footnote w:id="9">
    <w:p w:rsidR="005B3893" w:rsidRDefault="005B3893">
      <w:pPr>
        <w:pStyle w:val="FootnoteText"/>
        <w:rPr>
          <w:lang w:bidi="fa-IR"/>
        </w:rPr>
      </w:pPr>
      <w:r>
        <w:rPr>
          <w:rStyle w:val="FootnoteReference"/>
        </w:rPr>
        <w:footnoteRef/>
      </w:r>
      <w:r>
        <w:t xml:space="preserve"> </w:t>
      </w:r>
      <w:r>
        <w:rPr>
          <w:lang w:bidi="fa-IR"/>
        </w:rPr>
        <w:t xml:space="preserve">Textual entailment </w:t>
      </w:r>
    </w:p>
  </w:footnote>
  <w:footnote w:id="10">
    <w:p w:rsidR="005B3893" w:rsidRDefault="005B3893">
      <w:pPr>
        <w:pStyle w:val="FootnoteText"/>
        <w:rPr>
          <w:lang w:bidi="fa-IR"/>
        </w:rPr>
      </w:pPr>
      <w:r>
        <w:rPr>
          <w:rStyle w:val="FootnoteReference"/>
        </w:rPr>
        <w:footnoteRef/>
      </w:r>
      <w:r>
        <w:t xml:space="preserve"> </w:t>
      </w:r>
      <w:r>
        <w:rPr>
          <w:lang w:bidi="fa-IR"/>
        </w:rPr>
        <w:t xml:space="preserve">Ontology </w:t>
      </w:r>
    </w:p>
  </w:footnote>
  <w:footnote w:id="11">
    <w:p w:rsidR="005B3893" w:rsidRDefault="005B3893">
      <w:pPr>
        <w:pStyle w:val="FootnoteText"/>
        <w:rPr>
          <w:rtl/>
          <w:lang w:bidi="fa-IR"/>
        </w:rPr>
      </w:pPr>
      <w:r>
        <w:rPr>
          <w:rStyle w:val="FootnoteReference"/>
        </w:rPr>
        <w:footnoteRef/>
      </w:r>
      <w:r>
        <w:t xml:space="preserve"> Named entity recognition (NER)</w:t>
      </w:r>
    </w:p>
  </w:footnote>
  <w:footnote w:id="12">
    <w:p w:rsidR="005B3893" w:rsidRDefault="005B3893" w:rsidP="00926AEB">
      <w:pPr>
        <w:pStyle w:val="FootnoteText"/>
        <w:rPr>
          <w:rtl/>
          <w:lang w:bidi="fa-IR"/>
        </w:rPr>
      </w:pPr>
      <w:r>
        <w:rPr>
          <w:rStyle w:val="FootnoteReference"/>
        </w:rPr>
        <w:footnoteRef/>
      </w:r>
      <w:r>
        <w:rPr>
          <w:lang w:bidi="fa-IR"/>
        </w:rPr>
        <w:t xml:space="preserve">Entity </w:t>
      </w:r>
    </w:p>
  </w:footnote>
  <w:footnote w:id="13">
    <w:p w:rsidR="005B3893" w:rsidRDefault="005B3893" w:rsidP="00926AEB">
      <w:pPr>
        <w:pStyle w:val="FootnoteText"/>
        <w:rPr>
          <w:rtl/>
          <w:lang w:bidi="fa-IR"/>
        </w:rPr>
      </w:pPr>
      <w:r>
        <w:rPr>
          <w:rStyle w:val="FootnoteReference"/>
        </w:rPr>
        <w:footnoteRef/>
      </w:r>
      <w:r>
        <w:rPr>
          <w:lang w:bidi="fa-IR"/>
        </w:rPr>
        <w:t>Sentiment analysis (opinion mining)</w:t>
      </w:r>
    </w:p>
  </w:footnote>
  <w:footnote w:id="14">
    <w:p w:rsidR="005B3893" w:rsidRDefault="005B3893" w:rsidP="00890D87">
      <w:pPr>
        <w:pStyle w:val="FootnoteText"/>
        <w:rPr>
          <w:lang w:bidi="fa-IR"/>
        </w:rPr>
      </w:pPr>
      <w:r>
        <w:rPr>
          <w:rStyle w:val="FootnoteReference"/>
        </w:rPr>
        <w:footnoteRef/>
      </w:r>
      <w:r>
        <w:rPr>
          <w:lang w:bidi="fa-IR"/>
        </w:rPr>
        <w:t xml:space="preserve">Precision recall </w:t>
      </w:r>
    </w:p>
  </w:footnote>
  <w:footnote w:id="15">
    <w:p w:rsidR="005B3893" w:rsidRDefault="005B3893" w:rsidP="00890D87">
      <w:pPr>
        <w:pStyle w:val="FootnoteText"/>
        <w:rPr>
          <w:rtl/>
          <w:lang w:bidi="fa-IR"/>
        </w:rPr>
      </w:pPr>
      <w:r>
        <w:rPr>
          <w:rStyle w:val="FootnoteReference"/>
        </w:rPr>
        <w:footnoteRef/>
      </w:r>
      <w:r>
        <w:t xml:space="preserve"> </w:t>
      </w:r>
      <w:r>
        <w:rPr>
          <w:lang w:bidi="fa-IR"/>
        </w:rPr>
        <w:t xml:space="preserve">Tagger </w:t>
      </w:r>
    </w:p>
  </w:footnote>
  <w:footnote w:id="16">
    <w:p w:rsidR="005B3893" w:rsidRDefault="005B3893" w:rsidP="00890D87">
      <w:pPr>
        <w:pStyle w:val="FootnoteText"/>
        <w:rPr>
          <w:rtl/>
          <w:lang w:bidi="fa-IR"/>
        </w:rPr>
      </w:pPr>
      <w:r>
        <w:rPr>
          <w:rStyle w:val="FootnoteReference"/>
        </w:rPr>
        <w:footnoteRef/>
      </w:r>
      <w:r>
        <w:rPr>
          <w:lang w:bidi="fa-IR"/>
        </w:rPr>
        <w:t>MUC score</w:t>
      </w:r>
    </w:p>
  </w:footnote>
  <w:footnote w:id="17">
    <w:p w:rsidR="005B3893" w:rsidRDefault="005B3893" w:rsidP="00890D87">
      <w:pPr>
        <w:pStyle w:val="FootnoteText"/>
        <w:rPr>
          <w:lang w:bidi="fa-IR"/>
        </w:rPr>
      </w:pPr>
      <w:r>
        <w:rPr>
          <w:rStyle w:val="FootnoteReference"/>
        </w:rPr>
        <w:footnoteRef/>
      </w:r>
      <w:r>
        <w:rPr>
          <w:lang w:bidi="fa-IR"/>
        </w:rPr>
        <w:t xml:space="preserve">F1 measure </w:t>
      </w:r>
    </w:p>
  </w:footnote>
  <w:footnote w:id="18">
    <w:p w:rsidR="005B3893" w:rsidRDefault="005B3893"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5B3893" w:rsidRDefault="005B3893" w:rsidP="00890D87">
      <w:pPr>
        <w:pStyle w:val="FootnoteText"/>
        <w:rPr>
          <w:lang w:bidi="fa-IR"/>
        </w:rPr>
      </w:pPr>
      <w:r>
        <w:rPr>
          <w:rStyle w:val="FootnoteReference"/>
        </w:rPr>
        <w:footnoteRef/>
      </w:r>
      <w:r>
        <w:t xml:space="preserve"> </w:t>
      </w:r>
      <w:r>
        <w:rPr>
          <w:lang w:bidi="fa-IR"/>
        </w:rPr>
        <w:t xml:space="preserve">Generative models </w:t>
      </w:r>
    </w:p>
  </w:footnote>
  <w:footnote w:id="20">
    <w:p w:rsidR="005B3893" w:rsidRDefault="005B3893" w:rsidP="00890D87">
      <w:pPr>
        <w:pStyle w:val="FootnoteText"/>
        <w:rPr>
          <w:lang w:bidi="fa-IR"/>
        </w:rPr>
      </w:pPr>
      <w:r>
        <w:rPr>
          <w:rStyle w:val="FootnoteReference"/>
        </w:rPr>
        <w:footnoteRef/>
      </w:r>
      <w:r>
        <w:t xml:space="preserve"> </w:t>
      </w:r>
      <w:r>
        <w:rPr>
          <w:lang w:bidi="fa-IR"/>
        </w:rPr>
        <w:t xml:space="preserve">Naïve Bayes </w:t>
      </w:r>
    </w:p>
  </w:footnote>
  <w:footnote w:id="21">
    <w:p w:rsidR="005B3893" w:rsidRDefault="005B3893" w:rsidP="00890D87">
      <w:pPr>
        <w:pStyle w:val="FootnoteText"/>
        <w:rPr>
          <w:lang w:bidi="fa-IR"/>
        </w:rPr>
      </w:pPr>
      <w:r>
        <w:rPr>
          <w:rStyle w:val="FootnoteReference"/>
        </w:rPr>
        <w:footnoteRef/>
      </w:r>
      <w:r>
        <w:t xml:space="preserve"> </w:t>
      </w:r>
      <w:r>
        <w:rPr>
          <w:lang w:bidi="fa-IR"/>
        </w:rPr>
        <w:t xml:space="preserve">Language models </w:t>
      </w:r>
    </w:p>
  </w:footnote>
  <w:footnote w:id="22">
    <w:p w:rsidR="005B3893" w:rsidRDefault="005B389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5B3893" w:rsidRDefault="005B3893" w:rsidP="00890D87">
      <w:pPr>
        <w:pStyle w:val="FootnoteText"/>
        <w:rPr>
          <w:lang w:bidi="fa-IR"/>
        </w:rPr>
      </w:pPr>
      <w:r>
        <w:rPr>
          <w:rStyle w:val="FootnoteReference"/>
        </w:rPr>
        <w:footnoteRef/>
      </w:r>
      <w:r>
        <w:t xml:space="preserve"> </w:t>
      </w:r>
      <w:r>
        <w:rPr>
          <w:lang w:bidi="fa-IR"/>
        </w:rPr>
        <w:t xml:space="preserve">Joint distribution </w:t>
      </w:r>
    </w:p>
  </w:footnote>
  <w:footnote w:id="24">
    <w:p w:rsidR="005B3893" w:rsidRDefault="005B3893" w:rsidP="00890D87">
      <w:pPr>
        <w:pStyle w:val="FootnoteText"/>
        <w:rPr>
          <w:lang w:bidi="fa-IR"/>
        </w:rPr>
      </w:pPr>
      <w:r>
        <w:rPr>
          <w:rStyle w:val="FootnoteReference"/>
        </w:rPr>
        <w:footnoteRef/>
      </w:r>
      <w:r>
        <w:t xml:space="preserve"> </w:t>
      </w:r>
      <w:r>
        <w:rPr>
          <w:lang w:bidi="fa-IR"/>
        </w:rPr>
        <w:t>N-gram model</w:t>
      </w:r>
    </w:p>
  </w:footnote>
  <w:footnote w:id="25">
    <w:p w:rsidR="005B3893" w:rsidRDefault="005B3893" w:rsidP="00890D87">
      <w:pPr>
        <w:pStyle w:val="FootnoteText"/>
        <w:rPr>
          <w:lang w:bidi="fa-IR"/>
        </w:rPr>
      </w:pPr>
      <w:r>
        <w:rPr>
          <w:rStyle w:val="FootnoteReference"/>
        </w:rPr>
        <w:footnoteRef/>
      </w:r>
      <w:r>
        <w:t xml:space="preserve"> </w:t>
      </w:r>
      <w:r>
        <w:rPr>
          <w:lang w:bidi="fa-IR"/>
        </w:rPr>
        <w:t xml:space="preserve">Hidden Markov model </w:t>
      </w:r>
    </w:p>
  </w:footnote>
  <w:footnote w:id="26">
    <w:p w:rsidR="005B3893" w:rsidRDefault="005B3893" w:rsidP="00890D87">
      <w:pPr>
        <w:pStyle w:val="FootnoteText"/>
        <w:rPr>
          <w:lang w:bidi="fa-IR"/>
        </w:rPr>
      </w:pPr>
      <w:r>
        <w:rPr>
          <w:rStyle w:val="FootnoteReference"/>
        </w:rPr>
        <w:footnoteRef/>
      </w:r>
      <w:r>
        <w:t xml:space="preserve"> </w:t>
      </w:r>
      <w:r>
        <w:rPr>
          <w:lang w:bidi="fa-IR"/>
        </w:rPr>
        <w:t xml:space="preserve">Logistic regression </w:t>
      </w:r>
    </w:p>
  </w:footnote>
  <w:footnote w:id="27">
    <w:p w:rsidR="005B3893" w:rsidRDefault="005B3893"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5B3893" w:rsidRDefault="005B3893"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5B3893" w:rsidRDefault="005B3893" w:rsidP="00890D87">
      <w:pPr>
        <w:pStyle w:val="FootnoteText"/>
        <w:rPr>
          <w:rtl/>
          <w:lang w:bidi="fa-IR"/>
        </w:rPr>
      </w:pPr>
      <w:r>
        <w:rPr>
          <w:rStyle w:val="FootnoteReference"/>
        </w:rPr>
        <w:footnoteRef/>
      </w:r>
      <w:r>
        <w:t xml:space="preserve"> Word sense disambiguation </w:t>
      </w:r>
    </w:p>
  </w:footnote>
  <w:footnote w:id="30">
    <w:p w:rsidR="005B3893" w:rsidRDefault="005B3893" w:rsidP="00890D87">
      <w:pPr>
        <w:pStyle w:val="FootnoteText"/>
        <w:rPr>
          <w:lang w:bidi="fa-IR"/>
        </w:rPr>
      </w:pPr>
      <w:r>
        <w:rPr>
          <w:rStyle w:val="FootnoteReference"/>
        </w:rPr>
        <w:footnoteRef/>
      </w:r>
      <w:r>
        <w:t xml:space="preserve"> </w:t>
      </w:r>
      <w:r>
        <w:rPr>
          <w:lang w:bidi="fa-IR"/>
        </w:rPr>
        <w:t xml:space="preserve">Smoothing </w:t>
      </w:r>
    </w:p>
  </w:footnote>
  <w:footnote w:id="31">
    <w:p w:rsidR="005B3893" w:rsidRDefault="005B3893" w:rsidP="00890D87">
      <w:pPr>
        <w:pStyle w:val="FootnoteText"/>
        <w:rPr>
          <w:rtl/>
          <w:lang w:bidi="fa-IR"/>
        </w:rPr>
      </w:pPr>
      <w:r>
        <w:rPr>
          <w:rStyle w:val="FootnoteReference"/>
        </w:rPr>
        <w:footnoteRef/>
      </w:r>
      <w:r>
        <w:t xml:space="preserve"> </w:t>
      </w:r>
      <w:r>
        <w:rPr>
          <w:lang w:bidi="fa-IR"/>
        </w:rPr>
        <w:t xml:space="preserve">Overfitting </w:t>
      </w:r>
    </w:p>
  </w:footnote>
  <w:footnote w:id="32">
    <w:p w:rsidR="005B3893" w:rsidRDefault="005B3893" w:rsidP="00890D87">
      <w:pPr>
        <w:pStyle w:val="FootnoteText"/>
        <w:rPr>
          <w:lang w:bidi="fa-IR"/>
        </w:rPr>
      </w:pPr>
      <w:r>
        <w:rPr>
          <w:rStyle w:val="FootnoteReference"/>
        </w:rPr>
        <w:footnoteRef/>
      </w:r>
      <w:r>
        <w:t xml:space="preserve"> </w:t>
      </w:r>
      <w:r>
        <w:rPr>
          <w:lang w:bidi="fa-IR"/>
        </w:rPr>
        <w:t xml:space="preserve">Feature </w:t>
      </w:r>
    </w:p>
  </w:footnote>
  <w:footnote w:id="33">
    <w:p w:rsidR="005B3893" w:rsidRDefault="005B3893" w:rsidP="00890D87">
      <w:pPr>
        <w:pStyle w:val="FootnoteText"/>
        <w:rPr>
          <w:rtl/>
          <w:lang w:bidi="fa-IR"/>
        </w:rPr>
      </w:pPr>
      <w:r>
        <w:rPr>
          <w:rStyle w:val="FootnoteReference"/>
        </w:rPr>
        <w:footnoteRef/>
      </w:r>
      <w:r>
        <w:t xml:space="preserve"> </w:t>
      </w:r>
      <w:r>
        <w:rPr>
          <w:lang w:bidi="fa-IR"/>
        </w:rPr>
        <w:t xml:space="preserve">Expected value </w:t>
      </w:r>
    </w:p>
  </w:footnote>
  <w:footnote w:id="34">
    <w:p w:rsidR="005B3893" w:rsidRDefault="005B3893" w:rsidP="00890D87">
      <w:pPr>
        <w:pStyle w:val="FootnoteText"/>
        <w:rPr>
          <w:lang w:bidi="fa-IR"/>
        </w:rPr>
      </w:pPr>
      <w:r>
        <w:rPr>
          <w:rStyle w:val="FootnoteReference"/>
        </w:rPr>
        <w:footnoteRef/>
      </w:r>
      <w:r>
        <w:t xml:space="preserve"> </w:t>
      </w:r>
      <w:r>
        <w:rPr>
          <w:lang w:bidi="fa-IR"/>
        </w:rPr>
        <w:t xml:space="preserve">Matching predicate </w:t>
      </w:r>
    </w:p>
  </w:footnote>
  <w:footnote w:id="35">
    <w:p w:rsidR="005B3893" w:rsidRDefault="005B3893" w:rsidP="00890D87">
      <w:pPr>
        <w:pStyle w:val="FootnoteText"/>
        <w:rPr>
          <w:lang w:bidi="fa-IR"/>
        </w:rPr>
      </w:pPr>
      <w:r>
        <w:rPr>
          <w:rStyle w:val="FootnoteReference"/>
        </w:rPr>
        <w:footnoteRef/>
      </w:r>
      <w:r>
        <w:t xml:space="preserve"> </w:t>
      </w:r>
      <w:r>
        <w:rPr>
          <w:lang w:bidi="fa-IR"/>
        </w:rPr>
        <w:t xml:space="preserve">Text categorization </w:t>
      </w:r>
    </w:p>
  </w:footnote>
  <w:footnote w:id="36">
    <w:p w:rsidR="005B3893" w:rsidRDefault="005B3893" w:rsidP="00890D87">
      <w:pPr>
        <w:pStyle w:val="FootnoteText"/>
        <w:rPr>
          <w:lang w:bidi="fa-IR"/>
        </w:rPr>
      </w:pPr>
      <w:r>
        <w:rPr>
          <w:rStyle w:val="FootnoteReference"/>
        </w:rPr>
        <w:footnoteRef/>
      </w:r>
      <w:r>
        <w:t xml:space="preserve"> </w:t>
      </w:r>
      <w:r>
        <w:rPr>
          <w:lang w:bidi="fa-IR"/>
        </w:rPr>
        <w:t xml:space="preserve">Bag of words </w:t>
      </w:r>
    </w:p>
  </w:footnote>
  <w:footnote w:id="37">
    <w:p w:rsidR="005B3893" w:rsidRDefault="005B3893"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5B3893" w:rsidRDefault="005B3893" w:rsidP="00890D87">
      <w:pPr>
        <w:pStyle w:val="FootnoteText"/>
      </w:pPr>
      <w:r>
        <w:rPr>
          <w:rStyle w:val="FootnoteReference"/>
        </w:rPr>
        <w:footnoteRef/>
      </w:r>
      <w:r>
        <w:t xml:space="preserve"> Gradient descent </w:t>
      </w:r>
    </w:p>
  </w:footnote>
  <w:footnote w:id="39">
    <w:p w:rsidR="005B3893" w:rsidRDefault="005B3893" w:rsidP="00890D87">
      <w:pPr>
        <w:pStyle w:val="FootnoteText"/>
        <w:rPr>
          <w:rtl/>
          <w:lang w:bidi="fa-IR"/>
        </w:rPr>
      </w:pPr>
      <w:r>
        <w:rPr>
          <w:rStyle w:val="FootnoteReference"/>
        </w:rPr>
        <w:footnoteRef/>
      </w:r>
      <w:r>
        <w:t xml:space="preserve"> LBFGS</w:t>
      </w:r>
    </w:p>
  </w:footnote>
  <w:footnote w:id="40">
    <w:p w:rsidR="005B3893" w:rsidRDefault="005B3893"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5B3893" w:rsidRDefault="005B3893" w:rsidP="00890D87">
      <w:pPr>
        <w:pStyle w:val="FootnoteText"/>
        <w:rPr>
          <w:lang w:bidi="fa-IR"/>
        </w:rPr>
      </w:pPr>
      <w:r>
        <w:rPr>
          <w:rStyle w:val="FootnoteReference"/>
        </w:rPr>
        <w:footnoteRef/>
      </w:r>
      <w:r>
        <w:t xml:space="preserve"> </w:t>
      </w:r>
      <w:r>
        <w:rPr>
          <w:lang w:bidi="fa-IR"/>
        </w:rPr>
        <w:t xml:space="preserve">Gibbs </w:t>
      </w:r>
    </w:p>
  </w:footnote>
  <w:footnote w:id="42">
    <w:p w:rsidR="005B3893" w:rsidRDefault="005B3893" w:rsidP="00890D87">
      <w:pPr>
        <w:pStyle w:val="FootnoteText"/>
        <w:rPr>
          <w:lang w:bidi="fa-IR"/>
        </w:rPr>
      </w:pPr>
      <w:r>
        <w:rPr>
          <w:rStyle w:val="FootnoteReference"/>
        </w:rPr>
        <w:footnoteRef/>
      </w:r>
      <w:r>
        <w:t xml:space="preserve"> </w:t>
      </w:r>
      <w:r>
        <w:rPr>
          <w:lang w:bidi="fa-IR"/>
        </w:rPr>
        <w:t xml:space="preserve">Sequential model </w:t>
      </w:r>
    </w:p>
  </w:footnote>
  <w:footnote w:id="43">
    <w:p w:rsidR="005B3893" w:rsidRDefault="005B3893"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5B3893" w:rsidRDefault="005B3893"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5B3893" w:rsidRDefault="005B3893"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5B3893" w:rsidRDefault="005B3893"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5B3893" w:rsidRDefault="005B3893" w:rsidP="00890D87">
      <w:pPr>
        <w:pStyle w:val="FootnoteText"/>
        <w:rPr>
          <w:lang w:bidi="fa-IR"/>
        </w:rPr>
      </w:pPr>
      <w:r>
        <w:rPr>
          <w:rStyle w:val="FootnoteReference"/>
        </w:rPr>
        <w:footnoteRef/>
      </w:r>
      <w:r>
        <w:t xml:space="preserve"> </w:t>
      </w:r>
      <w:r>
        <w:rPr>
          <w:lang w:bidi="fa-IR"/>
        </w:rPr>
        <w:t xml:space="preserve">Tokenization </w:t>
      </w:r>
    </w:p>
  </w:footnote>
  <w:footnote w:id="48">
    <w:p w:rsidR="005B3893" w:rsidRDefault="005B389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5B3893" w:rsidRDefault="005B3893" w:rsidP="00890D87">
      <w:pPr>
        <w:pStyle w:val="FootnoteText"/>
        <w:rPr>
          <w:lang w:bidi="fa-IR"/>
        </w:rPr>
      </w:pPr>
      <w:r>
        <w:rPr>
          <w:rStyle w:val="FootnoteReference"/>
        </w:rPr>
        <w:footnoteRef/>
      </w:r>
      <w:r>
        <w:t xml:space="preserve"> </w:t>
      </w:r>
      <w:r>
        <w:rPr>
          <w:lang w:bidi="fa-IR"/>
        </w:rPr>
        <w:t>Greedy</w:t>
      </w:r>
    </w:p>
  </w:footnote>
  <w:footnote w:id="50">
    <w:p w:rsidR="005B3893" w:rsidRDefault="005B389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5B3893" w:rsidRDefault="005B3893" w:rsidP="00890D87">
      <w:pPr>
        <w:pStyle w:val="FootnoteText"/>
        <w:rPr>
          <w:lang w:bidi="fa-IR"/>
        </w:rPr>
      </w:pPr>
      <w:r>
        <w:rPr>
          <w:rStyle w:val="FootnoteReference"/>
        </w:rPr>
        <w:footnoteRef/>
      </w:r>
      <w:r>
        <w:t xml:space="preserve"> </w:t>
      </w:r>
      <w:r>
        <w:rPr>
          <w:lang w:bidi="fa-IR"/>
        </w:rPr>
        <w:t xml:space="preserve">Viterbi inference </w:t>
      </w:r>
    </w:p>
  </w:footnote>
  <w:footnote w:id="52">
    <w:p w:rsidR="005B3893" w:rsidRDefault="005B3893" w:rsidP="00890D87">
      <w:pPr>
        <w:pStyle w:val="FootnoteText"/>
        <w:rPr>
          <w:lang w:bidi="fa-IR"/>
        </w:rPr>
      </w:pPr>
      <w:r>
        <w:rPr>
          <w:rStyle w:val="FootnoteReference"/>
        </w:rPr>
        <w:footnoteRef/>
      </w:r>
      <w:r>
        <w:t xml:space="preserve"> </w:t>
      </w:r>
      <w:r>
        <w:rPr>
          <w:lang w:bidi="fa-IR"/>
        </w:rPr>
        <w:t xml:space="preserve">Dynamic programming </w:t>
      </w:r>
    </w:p>
  </w:footnote>
  <w:footnote w:id="53">
    <w:p w:rsidR="005B3893" w:rsidRDefault="005B3893"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5B3893" w:rsidRDefault="005B3893"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5B3893" w:rsidRDefault="005B3893" w:rsidP="00890D87">
      <w:pPr>
        <w:pStyle w:val="FootnoteText"/>
        <w:rPr>
          <w:lang w:bidi="fa-IR"/>
        </w:rPr>
      </w:pPr>
      <w:r>
        <w:rPr>
          <w:rStyle w:val="FootnoteReference"/>
        </w:rPr>
        <w:footnoteRef/>
      </w:r>
      <w:r>
        <w:t xml:space="preserve"> </w:t>
      </w:r>
      <w:r>
        <w:rPr>
          <w:lang w:bidi="fa-IR"/>
        </w:rPr>
        <w:t xml:space="preserve">State of the art </w:t>
      </w:r>
    </w:p>
  </w:footnote>
  <w:footnote w:id="56">
    <w:p w:rsidR="005B3893" w:rsidRDefault="005B3893"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5B3893" w:rsidRDefault="005B3893" w:rsidP="00890D87">
      <w:pPr>
        <w:pStyle w:val="FootnoteText"/>
      </w:pPr>
      <w:r>
        <w:rPr>
          <w:rStyle w:val="FootnoteReference"/>
        </w:rPr>
        <w:footnoteRef/>
      </w:r>
      <w:r>
        <w:t xml:space="preserve"> Word net</w:t>
      </w:r>
    </w:p>
  </w:footnote>
  <w:footnote w:id="58">
    <w:p w:rsidR="005B3893" w:rsidRDefault="005B3893" w:rsidP="00890D87">
      <w:pPr>
        <w:pStyle w:val="FootnoteText"/>
      </w:pPr>
      <w:r>
        <w:rPr>
          <w:rStyle w:val="FootnoteReference"/>
        </w:rPr>
        <w:footnoteRef/>
      </w:r>
      <w:r>
        <w:t xml:space="preserve"> Frame net</w:t>
      </w:r>
    </w:p>
  </w:footnote>
  <w:footnote w:id="59">
    <w:p w:rsidR="005B3893" w:rsidRDefault="005B3893" w:rsidP="002E5CCA">
      <w:pPr>
        <w:pStyle w:val="FootnoteText"/>
      </w:pPr>
      <w:r>
        <w:rPr>
          <w:rStyle w:val="FootnoteReference"/>
        </w:rPr>
        <w:footnoteRef/>
      </w:r>
      <w:r>
        <w:t xml:space="preserve"> Relation extraction </w:t>
      </w:r>
    </w:p>
  </w:footnote>
  <w:footnote w:id="60">
    <w:p w:rsidR="005B3893" w:rsidRDefault="005B3893" w:rsidP="002E5CCA">
      <w:pPr>
        <w:pStyle w:val="FootnoteText"/>
        <w:rPr>
          <w:lang w:bidi="fa-IR"/>
        </w:rPr>
      </w:pPr>
      <w:r>
        <w:rPr>
          <w:rStyle w:val="FootnoteReference"/>
        </w:rPr>
        <w:footnoteRef/>
      </w:r>
      <w:r>
        <w:t xml:space="preserve"> </w:t>
      </w:r>
      <w:r>
        <w:rPr>
          <w:lang w:bidi="fa-IR"/>
        </w:rPr>
        <w:t>Entity tuple</w:t>
      </w:r>
    </w:p>
  </w:footnote>
  <w:footnote w:id="61">
    <w:p w:rsidR="005B3893" w:rsidRDefault="005B3893">
      <w:pPr>
        <w:pStyle w:val="FootnoteText"/>
        <w:rPr>
          <w:lang w:bidi="fa-IR"/>
        </w:rPr>
      </w:pPr>
      <w:r>
        <w:rPr>
          <w:rStyle w:val="FootnoteReference"/>
        </w:rPr>
        <w:footnoteRef/>
      </w:r>
      <w:r>
        <w:t xml:space="preserve"> </w:t>
      </w:r>
      <w:r>
        <w:rPr>
          <w:lang w:bidi="fa-IR"/>
        </w:rPr>
        <w:t xml:space="preserve">Distant Supervision </w:t>
      </w:r>
    </w:p>
  </w:footnote>
  <w:footnote w:id="62">
    <w:p w:rsidR="005B3893" w:rsidRDefault="005B3893">
      <w:pPr>
        <w:pStyle w:val="FootnoteText"/>
        <w:rPr>
          <w:lang w:bidi="fa-IR"/>
        </w:rPr>
      </w:pPr>
      <w:r>
        <w:rPr>
          <w:rStyle w:val="FootnoteReference"/>
        </w:rPr>
        <w:footnoteRef/>
      </w:r>
      <w:r>
        <w:t xml:space="preserve"> </w:t>
      </w:r>
      <w:r>
        <w:rPr>
          <w:lang w:bidi="fa-IR"/>
        </w:rPr>
        <w:t xml:space="preserve">Spars representation </w:t>
      </w:r>
    </w:p>
  </w:footnote>
  <w:footnote w:id="63">
    <w:p w:rsidR="005B3893" w:rsidRDefault="005B3893">
      <w:pPr>
        <w:pStyle w:val="FootnoteText"/>
        <w:rPr>
          <w:lang w:bidi="fa-IR"/>
        </w:rPr>
      </w:pPr>
      <w:r>
        <w:rPr>
          <w:rStyle w:val="FootnoteReference"/>
        </w:rPr>
        <w:footnoteRef/>
      </w:r>
      <w:r>
        <w:t xml:space="preserve"> </w:t>
      </w:r>
      <w:r>
        <w:rPr>
          <w:lang w:bidi="fa-IR"/>
        </w:rPr>
        <w:t xml:space="preserve">Occlusion </w:t>
      </w:r>
    </w:p>
  </w:footnote>
  <w:footnote w:id="64">
    <w:p w:rsidR="005B3893" w:rsidRDefault="005B3893">
      <w:pPr>
        <w:pStyle w:val="FootnoteText"/>
        <w:rPr>
          <w:lang w:bidi="fa-IR"/>
        </w:rPr>
      </w:pPr>
      <w:r>
        <w:rPr>
          <w:rStyle w:val="FootnoteReference"/>
        </w:rPr>
        <w:footnoteRef/>
      </w:r>
      <w:r>
        <w:t xml:space="preserve"> </w:t>
      </w:r>
      <w:r>
        <w:rPr>
          <w:lang w:bidi="fa-IR"/>
        </w:rPr>
        <w:t>Noise term bounded energy (NTBE)</w:t>
      </w:r>
    </w:p>
  </w:footnote>
  <w:footnote w:id="65">
    <w:p w:rsidR="005B3893" w:rsidRDefault="005B3893">
      <w:pPr>
        <w:pStyle w:val="FootnoteText"/>
      </w:pPr>
      <w:r>
        <w:rPr>
          <w:rStyle w:val="FootnoteReference"/>
        </w:rPr>
        <w:footnoteRef/>
      </w:r>
      <w:r>
        <w:t xml:space="preserve"> Noise term error vector (NTEV)</w:t>
      </w:r>
    </w:p>
  </w:footnote>
  <w:footnote w:id="66">
    <w:p w:rsidR="005B3893" w:rsidRDefault="005B389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7">
    <w:p w:rsidR="005B3893" w:rsidRDefault="005B3893">
      <w:pPr>
        <w:pStyle w:val="FootnoteText"/>
        <w:rPr>
          <w:rtl/>
          <w:lang w:bidi="fa-IR"/>
        </w:rPr>
      </w:pPr>
      <w:r>
        <w:rPr>
          <w:rStyle w:val="FootnoteReference"/>
        </w:rPr>
        <w:footnoteRef/>
      </w:r>
      <w:r>
        <w:t xml:space="preserve"> </w:t>
      </w:r>
      <w:r w:rsidRPr="000D4672">
        <w:t>Incoherent extraction</w:t>
      </w:r>
      <w:r>
        <w:t xml:space="preserve"> </w:t>
      </w:r>
    </w:p>
  </w:footnote>
  <w:footnote w:id="68">
    <w:p w:rsidR="005B3893" w:rsidRDefault="005B3893">
      <w:pPr>
        <w:pStyle w:val="FootnoteText"/>
      </w:pPr>
      <w:r>
        <w:rPr>
          <w:rStyle w:val="FootnoteReference"/>
        </w:rPr>
        <w:footnoteRef/>
      </w:r>
      <w:r>
        <w:t xml:space="preserve"> Uninformative </w:t>
      </w:r>
      <w:r w:rsidRPr="008F2E06">
        <w:t xml:space="preserve"> extractions</w:t>
      </w:r>
    </w:p>
  </w:footnote>
  <w:footnote w:id="69">
    <w:p w:rsidR="005B3893" w:rsidRDefault="005B3893">
      <w:pPr>
        <w:pStyle w:val="FootnoteText"/>
      </w:pPr>
      <w:r>
        <w:rPr>
          <w:rStyle w:val="FootnoteReference"/>
        </w:rPr>
        <w:footnoteRef/>
      </w:r>
      <w:r>
        <w:t xml:space="preserve"> Light verb construction </w:t>
      </w:r>
    </w:p>
  </w:footnote>
  <w:footnote w:id="70">
    <w:p w:rsidR="005B3893" w:rsidRDefault="005B3893">
      <w:pPr>
        <w:pStyle w:val="FootnoteText"/>
        <w:rPr>
          <w:lang w:bidi="fa-IR"/>
        </w:rPr>
      </w:pPr>
      <w:r>
        <w:rPr>
          <w:rStyle w:val="FootnoteReference"/>
        </w:rPr>
        <w:footnoteRef/>
      </w:r>
      <w:r>
        <w:t xml:space="preserve"> </w:t>
      </w:r>
      <w:r>
        <w:rPr>
          <w:lang w:bidi="fa-IR"/>
        </w:rPr>
        <w:t xml:space="preserve">Syntactic constraint </w:t>
      </w:r>
    </w:p>
  </w:footnote>
  <w:footnote w:id="71">
    <w:p w:rsidR="005B3893" w:rsidRDefault="005B3893">
      <w:pPr>
        <w:pStyle w:val="FootnoteText"/>
        <w:rPr>
          <w:rtl/>
          <w:lang w:bidi="fa-IR"/>
        </w:rPr>
      </w:pPr>
      <w:r>
        <w:rPr>
          <w:rStyle w:val="FootnoteReference"/>
        </w:rPr>
        <w:footnoteRef/>
      </w:r>
      <w:r>
        <w:t xml:space="preserve"> </w:t>
      </w:r>
      <w:r>
        <w:rPr>
          <w:lang w:bidi="fa-IR"/>
        </w:rPr>
        <w:t xml:space="preserve">Lexical constraint </w:t>
      </w:r>
    </w:p>
  </w:footnote>
  <w:footnote w:id="72">
    <w:p w:rsidR="005B3893" w:rsidRDefault="005B3893">
      <w:pPr>
        <w:pStyle w:val="FootnoteText"/>
        <w:rPr>
          <w:lang w:bidi="fa-IR"/>
        </w:rPr>
      </w:pPr>
      <w:r>
        <w:rPr>
          <w:rStyle w:val="FootnoteReference"/>
        </w:rPr>
        <w:footnoteRef/>
      </w:r>
      <w:r>
        <w:t xml:space="preserve"> </w:t>
      </w:r>
      <w:r>
        <w:rPr>
          <w:lang w:bidi="fa-IR"/>
        </w:rPr>
        <w:t xml:space="preserve">Heuristic </w:t>
      </w:r>
    </w:p>
  </w:footnote>
  <w:footnote w:id="73">
    <w:p w:rsidR="005B3893" w:rsidRDefault="005B3893">
      <w:pPr>
        <w:pStyle w:val="FootnoteText"/>
        <w:rPr>
          <w:rtl/>
          <w:lang w:bidi="fa-IR"/>
        </w:rPr>
      </w:pPr>
      <w:r>
        <w:rPr>
          <w:rStyle w:val="FootnoteReference"/>
        </w:rPr>
        <w:footnoteRef/>
      </w:r>
      <w:r>
        <w:t xml:space="preserve"> </w:t>
      </w:r>
      <w:r>
        <w:rPr>
          <w:lang w:bidi="fa-IR"/>
        </w:rPr>
        <w:t xml:space="preserve">False negative </w:t>
      </w:r>
    </w:p>
  </w:footnote>
  <w:footnote w:id="74">
    <w:p w:rsidR="005B3893" w:rsidRDefault="005B3893" w:rsidP="002E5CCA">
      <w:pPr>
        <w:pStyle w:val="FootnoteText"/>
        <w:rPr>
          <w:lang w:bidi="fa-IR"/>
        </w:rPr>
      </w:pPr>
      <w:r>
        <w:rPr>
          <w:rStyle w:val="FootnoteReference"/>
        </w:rPr>
        <w:footnoteRef/>
      </w:r>
      <w:r>
        <w:t xml:space="preserve"> </w:t>
      </w:r>
      <w:r>
        <w:rPr>
          <w:lang w:bidi="fa-IR"/>
        </w:rPr>
        <w:t xml:space="preserve">OLLIE </w:t>
      </w:r>
    </w:p>
  </w:footnote>
  <w:footnote w:id="75">
    <w:p w:rsidR="005B3893" w:rsidRDefault="005B3893" w:rsidP="002E5CCA">
      <w:pPr>
        <w:pStyle w:val="FootnoteText"/>
        <w:rPr>
          <w:lang w:bidi="fa-IR"/>
        </w:rPr>
      </w:pPr>
      <w:r>
        <w:rPr>
          <w:rStyle w:val="FootnoteReference"/>
        </w:rPr>
        <w:footnoteRef/>
      </w:r>
      <w:r>
        <w:t xml:space="preserve"> </w:t>
      </w:r>
      <w:r>
        <w:rPr>
          <w:lang w:bidi="fa-IR"/>
        </w:rPr>
        <w:t xml:space="preserve">Context </w:t>
      </w:r>
    </w:p>
  </w:footnote>
  <w:footnote w:id="76">
    <w:p w:rsidR="005B3893" w:rsidRDefault="005B3893" w:rsidP="002E5CCA">
      <w:pPr>
        <w:pStyle w:val="FootnoteText"/>
        <w:rPr>
          <w:rtl/>
          <w:lang w:bidi="fa-IR"/>
        </w:rPr>
      </w:pPr>
      <w:r>
        <w:rPr>
          <w:rStyle w:val="FootnoteReference"/>
        </w:rPr>
        <w:footnoteRef/>
      </w:r>
      <w:r>
        <w:t xml:space="preserve"> </w:t>
      </w:r>
      <w:r>
        <w:rPr>
          <w:lang w:bidi="fa-IR"/>
        </w:rPr>
        <w:t xml:space="preserve">Yield </w:t>
      </w:r>
    </w:p>
  </w:footnote>
  <w:footnote w:id="77">
    <w:p w:rsidR="005B3893" w:rsidRDefault="005B3893" w:rsidP="002E5CCA">
      <w:pPr>
        <w:pStyle w:val="FootnoteText"/>
        <w:rPr>
          <w:rtl/>
          <w:lang w:bidi="fa-IR"/>
        </w:rPr>
      </w:pPr>
      <w:r>
        <w:rPr>
          <w:rStyle w:val="FootnoteReference"/>
        </w:rPr>
        <w:footnoteRef/>
      </w:r>
      <w:r>
        <w:t xml:space="preserve"> AUC curve</w:t>
      </w:r>
    </w:p>
  </w:footnote>
  <w:footnote w:id="78">
    <w:p w:rsidR="005B3893" w:rsidRDefault="005B3893" w:rsidP="002E5CCA">
      <w:pPr>
        <w:pStyle w:val="FootnoteText"/>
        <w:rPr>
          <w:lang w:bidi="fa-IR"/>
        </w:rPr>
      </w:pPr>
      <w:r>
        <w:rPr>
          <w:rStyle w:val="FootnoteReference"/>
        </w:rPr>
        <w:footnoteRef/>
      </w:r>
      <w:r>
        <w:t xml:space="preserve"> </w:t>
      </w:r>
      <w:r>
        <w:rPr>
          <w:lang w:bidi="fa-IR"/>
        </w:rPr>
        <w:t xml:space="preserve">Bootstrapping </w:t>
      </w:r>
    </w:p>
  </w:footnote>
  <w:footnote w:id="79">
    <w:p w:rsidR="005B3893" w:rsidRDefault="005B3893" w:rsidP="002E5CCA">
      <w:pPr>
        <w:pStyle w:val="FootnoteText"/>
        <w:rPr>
          <w:lang w:bidi="fa-IR"/>
        </w:rPr>
      </w:pPr>
      <w:r>
        <w:rPr>
          <w:rStyle w:val="FootnoteReference"/>
        </w:rPr>
        <w:footnoteRef/>
      </w:r>
      <w:r>
        <w:t xml:space="preserve"> </w:t>
      </w:r>
      <w:r>
        <w:rPr>
          <w:lang w:bidi="fa-IR"/>
        </w:rPr>
        <w:t xml:space="preserve">Semi supervised learning </w:t>
      </w:r>
    </w:p>
  </w:footnote>
  <w:footnote w:id="80">
    <w:p w:rsidR="005B3893" w:rsidRDefault="005B3893" w:rsidP="002E5CCA">
      <w:pPr>
        <w:pStyle w:val="FootnoteText"/>
        <w:rPr>
          <w:lang w:bidi="fa-IR"/>
        </w:rPr>
      </w:pPr>
      <w:r>
        <w:rPr>
          <w:rStyle w:val="FootnoteReference"/>
        </w:rPr>
        <w:footnoteRef/>
      </w:r>
      <w:r>
        <w:t xml:space="preserve"> </w:t>
      </w:r>
      <w:r>
        <w:rPr>
          <w:lang w:bidi="fa-IR"/>
        </w:rPr>
        <w:t xml:space="preserve">Open pattern </w:t>
      </w:r>
    </w:p>
  </w:footnote>
  <w:footnote w:id="81">
    <w:p w:rsidR="005B3893" w:rsidRDefault="005B389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8"/>
  </w:num>
  <w:num w:numId="5">
    <w:abstractNumId w:val="11"/>
  </w:num>
  <w:num w:numId="6">
    <w:abstractNumId w:val="12"/>
  </w:num>
  <w:num w:numId="7">
    <w:abstractNumId w:val="3"/>
  </w:num>
  <w:num w:numId="8">
    <w:abstractNumId w:val="16"/>
  </w:num>
  <w:num w:numId="9">
    <w:abstractNumId w:val="15"/>
  </w:num>
  <w:num w:numId="10">
    <w:abstractNumId w:val="1"/>
  </w:num>
  <w:num w:numId="11">
    <w:abstractNumId w:val="10"/>
  </w:num>
  <w:num w:numId="12">
    <w:abstractNumId w:val="4"/>
  </w:num>
  <w:num w:numId="13">
    <w:abstractNumId w:val="6"/>
  </w:num>
  <w:num w:numId="14">
    <w:abstractNumId w:val="14"/>
  </w:num>
  <w:num w:numId="15">
    <w:abstractNumId w:val="7"/>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427"/>
    <w:rsid w:val="000E26FE"/>
    <w:rsid w:val="000E62F4"/>
    <w:rsid w:val="000F4376"/>
    <w:rsid w:val="000F731B"/>
    <w:rsid w:val="000F78BE"/>
    <w:rsid w:val="000F7BC4"/>
    <w:rsid w:val="00100186"/>
    <w:rsid w:val="001002F4"/>
    <w:rsid w:val="0010198D"/>
    <w:rsid w:val="00103506"/>
    <w:rsid w:val="00105973"/>
    <w:rsid w:val="00110785"/>
    <w:rsid w:val="001118DA"/>
    <w:rsid w:val="00114D89"/>
    <w:rsid w:val="00116166"/>
    <w:rsid w:val="00120153"/>
    <w:rsid w:val="0012258F"/>
    <w:rsid w:val="00122631"/>
    <w:rsid w:val="00122C91"/>
    <w:rsid w:val="00122EEA"/>
    <w:rsid w:val="001235E1"/>
    <w:rsid w:val="001256CF"/>
    <w:rsid w:val="00125940"/>
    <w:rsid w:val="001265A4"/>
    <w:rsid w:val="0013097A"/>
    <w:rsid w:val="00131F67"/>
    <w:rsid w:val="0013237F"/>
    <w:rsid w:val="00132972"/>
    <w:rsid w:val="001339FE"/>
    <w:rsid w:val="00134A7F"/>
    <w:rsid w:val="00135868"/>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485B"/>
    <w:rsid w:val="00184934"/>
    <w:rsid w:val="001852EA"/>
    <w:rsid w:val="00185E40"/>
    <w:rsid w:val="00186887"/>
    <w:rsid w:val="00187439"/>
    <w:rsid w:val="00190107"/>
    <w:rsid w:val="00190F75"/>
    <w:rsid w:val="001911EE"/>
    <w:rsid w:val="00191444"/>
    <w:rsid w:val="00192833"/>
    <w:rsid w:val="001937FF"/>
    <w:rsid w:val="00194D6E"/>
    <w:rsid w:val="001961A2"/>
    <w:rsid w:val="001A0014"/>
    <w:rsid w:val="001A0585"/>
    <w:rsid w:val="001A08CC"/>
    <w:rsid w:val="001A15B2"/>
    <w:rsid w:val="001A190E"/>
    <w:rsid w:val="001A29D3"/>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40E1"/>
    <w:rsid w:val="001D5A39"/>
    <w:rsid w:val="001D5E61"/>
    <w:rsid w:val="001E1E04"/>
    <w:rsid w:val="001E4185"/>
    <w:rsid w:val="001E5588"/>
    <w:rsid w:val="001E60A3"/>
    <w:rsid w:val="001E722D"/>
    <w:rsid w:val="001F0453"/>
    <w:rsid w:val="001F0D86"/>
    <w:rsid w:val="001F1170"/>
    <w:rsid w:val="001F129A"/>
    <w:rsid w:val="001F1E65"/>
    <w:rsid w:val="001F25F9"/>
    <w:rsid w:val="001F3881"/>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4080"/>
    <w:rsid w:val="0023436C"/>
    <w:rsid w:val="00234981"/>
    <w:rsid w:val="002354BA"/>
    <w:rsid w:val="00235BFB"/>
    <w:rsid w:val="00237491"/>
    <w:rsid w:val="00240681"/>
    <w:rsid w:val="00241797"/>
    <w:rsid w:val="00241C4B"/>
    <w:rsid w:val="00241F67"/>
    <w:rsid w:val="002425C8"/>
    <w:rsid w:val="0024282A"/>
    <w:rsid w:val="00243C6D"/>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79BC"/>
    <w:rsid w:val="002D7E8E"/>
    <w:rsid w:val="002E2479"/>
    <w:rsid w:val="002E2836"/>
    <w:rsid w:val="002E2B3C"/>
    <w:rsid w:val="002E3886"/>
    <w:rsid w:val="002E5CCA"/>
    <w:rsid w:val="002E6B1B"/>
    <w:rsid w:val="002E7246"/>
    <w:rsid w:val="002F0CE1"/>
    <w:rsid w:val="002F1A19"/>
    <w:rsid w:val="002F2A42"/>
    <w:rsid w:val="002F2EC2"/>
    <w:rsid w:val="002F2FB0"/>
    <w:rsid w:val="002F36AB"/>
    <w:rsid w:val="002F46C0"/>
    <w:rsid w:val="002F4E9E"/>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500D"/>
    <w:rsid w:val="00316052"/>
    <w:rsid w:val="00316422"/>
    <w:rsid w:val="003172D6"/>
    <w:rsid w:val="003173B9"/>
    <w:rsid w:val="00317EA7"/>
    <w:rsid w:val="00321BE7"/>
    <w:rsid w:val="00321EA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956"/>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42B7"/>
    <w:rsid w:val="00385043"/>
    <w:rsid w:val="00385500"/>
    <w:rsid w:val="00387AAC"/>
    <w:rsid w:val="00391A37"/>
    <w:rsid w:val="00391E0C"/>
    <w:rsid w:val="00392076"/>
    <w:rsid w:val="003922C5"/>
    <w:rsid w:val="00393442"/>
    <w:rsid w:val="0039388F"/>
    <w:rsid w:val="0039481F"/>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A54"/>
    <w:rsid w:val="003D2A7C"/>
    <w:rsid w:val="003D2F4D"/>
    <w:rsid w:val="003D50BD"/>
    <w:rsid w:val="003D5854"/>
    <w:rsid w:val="003D59D0"/>
    <w:rsid w:val="003D631F"/>
    <w:rsid w:val="003D64BD"/>
    <w:rsid w:val="003D7670"/>
    <w:rsid w:val="003E037D"/>
    <w:rsid w:val="003E0E9E"/>
    <w:rsid w:val="003E39ED"/>
    <w:rsid w:val="003E4E2F"/>
    <w:rsid w:val="003F38F9"/>
    <w:rsid w:val="003F6F20"/>
    <w:rsid w:val="0040036B"/>
    <w:rsid w:val="00401769"/>
    <w:rsid w:val="00402580"/>
    <w:rsid w:val="0040307B"/>
    <w:rsid w:val="004032EB"/>
    <w:rsid w:val="00410980"/>
    <w:rsid w:val="00410B51"/>
    <w:rsid w:val="00410CCD"/>
    <w:rsid w:val="004112BB"/>
    <w:rsid w:val="00411997"/>
    <w:rsid w:val="00412CB8"/>
    <w:rsid w:val="00414BBB"/>
    <w:rsid w:val="00416B9A"/>
    <w:rsid w:val="0041763A"/>
    <w:rsid w:val="004177B1"/>
    <w:rsid w:val="0042101F"/>
    <w:rsid w:val="00422C22"/>
    <w:rsid w:val="00422EBD"/>
    <w:rsid w:val="0042385E"/>
    <w:rsid w:val="00425358"/>
    <w:rsid w:val="00425FAF"/>
    <w:rsid w:val="00430273"/>
    <w:rsid w:val="00433770"/>
    <w:rsid w:val="004345C4"/>
    <w:rsid w:val="00434F04"/>
    <w:rsid w:val="0043695D"/>
    <w:rsid w:val="00437023"/>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1E94"/>
    <w:rsid w:val="00472931"/>
    <w:rsid w:val="00472C52"/>
    <w:rsid w:val="00473094"/>
    <w:rsid w:val="00473C7B"/>
    <w:rsid w:val="0047648C"/>
    <w:rsid w:val="004771AB"/>
    <w:rsid w:val="00477555"/>
    <w:rsid w:val="0047783C"/>
    <w:rsid w:val="0048022C"/>
    <w:rsid w:val="0048202D"/>
    <w:rsid w:val="004822AA"/>
    <w:rsid w:val="00482A94"/>
    <w:rsid w:val="00482DF9"/>
    <w:rsid w:val="00484E6A"/>
    <w:rsid w:val="00484EAD"/>
    <w:rsid w:val="004854FD"/>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F10"/>
    <w:rsid w:val="004F4F45"/>
    <w:rsid w:val="00500653"/>
    <w:rsid w:val="005006D0"/>
    <w:rsid w:val="0050074B"/>
    <w:rsid w:val="0050153A"/>
    <w:rsid w:val="00503438"/>
    <w:rsid w:val="0050500F"/>
    <w:rsid w:val="00512B19"/>
    <w:rsid w:val="005135F7"/>
    <w:rsid w:val="005148DE"/>
    <w:rsid w:val="00514A28"/>
    <w:rsid w:val="00515098"/>
    <w:rsid w:val="005159CD"/>
    <w:rsid w:val="0051788E"/>
    <w:rsid w:val="00517AD5"/>
    <w:rsid w:val="00520A14"/>
    <w:rsid w:val="0052472F"/>
    <w:rsid w:val="00524802"/>
    <w:rsid w:val="00530AD8"/>
    <w:rsid w:val="005329E4"/>
    <w:rsid w:val="00534316"/>
    <w:rsid w:val="00540E4F"/>
    <w:rsid w:val="005415FA"/>
    <w:rsid w:val="00542337"/>
    <w:rsid w:val="00542CC7"/>
    <w:rsid w:val="005438F4"/>
    <w:rsid w:val="00546594"/>
    <w:rsid w:val="00551B11"/>
    <w:rsid w:val="00552B79"/>
    <w:rsid w:val="00553906"/>
    <w:rsid w:val="0055787D"/>
    <w:rsid w:val="00557D24"/>
    <w:rsid w:val="005618FE"/>
    <w:rsid w:val="00561C43"/>
    <w:rsid w:val="0056420F"/>
    <w:rsid w:val="005642E7"/>
    <w:rsid w:val="00564600"/>
    <w:rsid w:val="005650CE"/>
    <w:rsid w:val="005656CC"/>
    <w:rsid w:val="00570247"/>
    <w:rsid w:val="0057102F"/>
    <w:rsid w:val="005712DE"/>
    <w:rsid w:val="005721C3"/>
    <w:rsid w:val="00574EBB"/>
    <w:rsid w:val="005752A6"/>
    <w:rsid w:val="00575AA6"/>
    <w:rsid w:val="00576ECC"/>
    <w:rsid w:val="00580530"/>
    <w:rsid w:val="00580C23"/>
    <w:rsid w:val="0058140A"/>
    <w:rsid w:val="00583796"/>
    <w:rsid w:val="0058500F"/>
    <w:rsid w:val="005856B2"/>
    <w:rsid w:val="005867AB"/>
    <w:rsid w:val="00587028"/>
    <w:rsid w:val="005871B5"/>
    <w:rsid w:val="00592993"/>
    <w:rsid w:val="00593594"/>
    <w:rsid w:val="005938A7"/>
    <w:rsid w:val="00596CAE"/>
    <w:rsid w:val="005A036D"/>
    <w:rsid w:val="005A086B"/>
    <w:rsid w:val="005A11C9"/>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176F"/>
    <w:rsid w:val="00602648"/>
    <w:rsid w:val="00602D72"/>
    <w:rsid w:val="00604640"/>
    <w:rsid w:val="0060510E"/>
    <w:rsid w:val="006065B4"/>
    <w:rsid w:val="00607098"/>
    <w:rsid w:val="00607213"/>
    <w:rsid w:val="00607431"/>
    <w:rsid w:val="006075F8"/>
    <w:rsid w:val="0061240E"/>
    <w:rsid w:val="006134AA"/>
    <w:rsid w:val="0061364D"/>
    <w:rsid w:val="00613B18"/>
    <w:rsid w:val="00617EDB"/>
    <w:rsid w:val="00621707"/>
    <w:rsid w:val="00621F06"/>
    <w:rsid w:val="00622EF6"/>
    <w:rsid w:val="00623701"/>
    <w:rsid w:val="00623831"/>
    <w:rsid w:val="0062441D"/>
    <w:rsid w:val="00624C23"/>
    <w:rsid w:val="00627595"/>
    <w:rsid w:val="0063068C"/>
    <w:rsid w:val="00630C0D"/>
    <w:rsid w:val="00632064"/>
    <w:rsid w:val="00632203"/>
    <w:rsid w:val="00634ACE"/>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5FC5"/>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6F7494"/>
    <w:rsid w:val="006F77EF"/>
    <w:rsid w:val="006F7A3F"/>
    <w:rsid w:val="007005A7"/>
    <w:rsid w:val="00701141"/>
    <w:rsid w:val="00701144"/>
    <w:rsid w:val="007017EA"/>
    <w:rsid w:val="00702B8B"/>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99C"/>
    <w:rsid w:val="00724BEB"/>
    <w:rsid w:val="007270B5"/>
    <w:rsid w:val="007279F1"/>
    <w:rsid w:val="00730BE1"/>
    <w:rsid w:val="0073196B"/>
    <w:rsid w:val="007330CA"/>
    <w:rsid w:val="007330F0"/>
    <w:rsid w:val="00733E10"/>
    <w:rsid w:val="0073644A"/>
    <w:rsid w:val="00736C1E"/>
    <w:rsid w:val="00736CC0"/>
    <w:rsid w:val="00736DAF"/>
    <w:rsid w:val="00741002"/>
    <w:rsid w:val="00741DE6"/>
    <w:rsid w:val="00743858"/>
    <w:rsid w:val="007450CD"/>
    <w:rsid w:val="00745157"/>
    <w:rsid w:val="00746A80"/>
    <w:rsid w:val="00747C75"/>
    <w:rsid w:val="00752696"/>
    <w:rsid w:val="0075313A"/>
    <w:rsid w:val="007533B8"/>
    <w:rsid w:val="007553F5"/>
    <w:rsid w:val="00760647"/>
    <w:rsid w:val="00760726"/>
    <w:rsid w:val="00761C97"/>
    <w:rsid w:val="0076576A"/>
    <w:rsid w:val="00765D2C"/>
    <w:rsid w:val="0076686D"/>
    <w:rsid w:val="007674D5"/>
    <w:rsid w:val="00767C32"/>
    <w:rsid w:val="0077032D"/>
    <w:rsid w:val="0077075B"/>
    <w:rsid w:val="00770831"/>
    <w:rsid w:val="007721CE"/>
    <w:rsid w:val="00772824"/>
    <w:rsid w:val="00772E65"/>
    <w:rsid w:val="00775272"/>
    <w:rsid w:val="00775283"/>
    <w:rsid w:val="00775749"/>
    <w:rsid w:val="00775E87"/>
    <w:rsid w:val="00777112"/>
    <w:rsid w:val="00780A38"/>
    <w:rsid w:val="007839A8"/>
    <w:rsid w:val="00784B62"/>
    <w:rsid w:val="00786008"/>
    <w:rsid w:val="00787094"/>
    <w:rsid w:val="00790D1A"/>
    <w:rsid w:val="007913F1"/>
    <w:rsid w:val="0079245B"/>
    <w:rsid w:val="007935F0"/>
    <w:rsid w:val="007A0ADC"/>
    <w:rsid w:val="007A0FCF"/>
    <w:rsid w:val="007A12ED"/>
    <w:rsid w:val="007A19CF"/>
    <w:rsid w:val="007A2BD0"/>
    <w:rsid w:val="007A3595"/>
    <w:rsid w:val="007A3FBC"/>
    <w:rsid w:val="007A4875"/>
    <w:rsid w:val="007A5CEC"/>
    <w:rsid w:val="007A6643"/>
    <w:rsid w:val="007A75D8"/>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6B3F"/>
    <w:rsid w:val="008070C3"/>
    <w:rsid w:val="00810D7C"/>
    <w:rsid w:val="0081358E"/>
    <w:rsid w:val="0081433E"/>
    <w:rsid w:val="008156DB"/>
    <w:rsid w:val="00815BD8"/>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5EA"/>
    <w:rsid w:val="00866573"/>
    <w:rsid w:val="00866EE4"/>
    <w:rsid w:val="0086731B"/>
    <w:rsid w:val="00867EE5"/>
    <w:rsid w:val="00870642"/>
    <w:rsid w:val="00870C6C"/>
    <w:rsid w:val="00872183"/>
    <w:rsid w:val="00872B4F"/>
    <w:rsid w:val="00872B54"/>
    <w:rsid w:val="00872E7F"/>
    <w:rsid w:val="0087529E"/>
    <w:rsid w:val="0087532A"/>
    <w:rsid w:val="008772F3"/>
    <w:rsid w:val="008778C0"/>
    <w:rsid w:val="0088083E"/>
    <w:rsid w:val="00881410"/>
    <w:rsid w:val="008821D5"/>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01C7"/>
    <w:rsid w:val="008C1FC9"/>
    <w:rsid w:val="008C3DA3"/>
    <w:rsid w:val="008C43B9"/>
    <w:rsid w:val="008C52D7"/>
    <w:rsid w:val="008C5C60"/>
    <w:rsid w:val="008C77EB"/>
    <w:rsid w:val="008D2EE7"/>
    <w:rsid w:val="008D326D"/>
    <w:rsid w:val="008D3412"/>
    <w:rsid w:val="008D38F9"/>
    <w:rsid w:val="008D3C94"/>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100D9"/>
    <w:rsid w:val="00910895"/>
    <w:rsid w:val="0091145B"/>
    <w:rsid w:val="00911977"/>
    <w:rsid w:val="0091404F"/>
    <w:rsid w:val="0091619E"/>
    <w:rsid w:val="009163E8"/>
    <w:rsid w:val="00920743"/>
    <w:rsid w:val="00920A6F"/>
    <w:rsid w:val="00920ABC"/>
    <w:rsid w:val="00922091"/>
    <w:rsid w:val="00922B26"/>
    <w:rsid w:val="00923711"/>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50F0"/>
    <w:rsid w:val="009365F5"/>
    <w:rsid w:val="00936988"/>
    <w:rsid w:val="00940906"/>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4E74"/>
    <w:rsid w:val="009754C4"/>
    <w:rsid w:val="0097576D"/>
    <w:rsid w:val="0098101E"/>
    <w:rsid w:val="009811EB"/>
    <w:rsid w:val="0098210E"/>
    <w:rsid w:val="00982207"/>
    <w:rsid w:val="00982F38"/>
    <w:rsid w:val="009834D6"/>
    <w:rsid w:val="00983F9E"/>
    <w:rsid w:val="00985A18"/>
    <w:rsid w:val="00986CF2"/>
    <w:rsid w:val="009905A2"/>
    <w:rsid w:val="00992990"/>
    <w:rsid w:val="00993144"/>
    <w:rsid w:val="00996A15"/>
    <w:rsid w:val="00997F8E"/>
    <w:rsid w:val="009A0047"/>
    <w:rsid w:val="009A2105"/>
    <w:rsid w:val="009A3828"/>
    <w:rsid w:val="009A570E"/>
    <w:rsid w:val="009A6091"/>
    <w:rsid w:val="009B0E1F"/>
    <w:rsid w:val="009B1BA5"/>
    <w:rsid w:val="009B3736"/>
    <w:rsid w:val="009B3B3C"/>
    <w:rsid w:val="009B6693"/>
    <w:rsid w:val="009B6B85"/>
    <w:rsid w:val="009B756F"/>
    <w:rsid w:val="009B77F9"/>
    <w:rsid w:val="009C0A0D"/>
    <w:rsid w:val="009C0B8A"/>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51A4"/>
    <w:rsid w:val="009E671F"/>
    <w:rsid w:val="009E7D7F"/>
    <w:rsid w:val="009F213A"/>
    <w:rsid w:val="009F3540"/>
    <w:rsid w:val="009F58BA"/>
    <w:rsid w:val="009F66A5"/>
    <w:rsid w:val="009F7951"/>
    <w:rsid w:val="00A01C78"/>
    <w:rsid w:val="00A03AB7"/>
    <w:rsid w:val="00A064CF"/>
    <w:rsid w:val="00A12E0D"/>
    <w:rsid w:val="00A138F7"/>
    <w:rsid w:val="00A1406A"/>
    <w:rsid w:val="00A14A63"/>
    <w:rsid w:val="00A1545F"/>
    <w:rsid w:val="00A16A0E"/>
    <w:rsid w:val="00A1768A"/>
    <w:rsid w:val="00A2468E"/>
    <w:rsid w:val="00A24B96"/>
    <w:rsid w:val="00A2690E"/>
    <w:rsid w:val="00A277DC"/>
    <w:rsid w:val="00A306C6"/>
    <w:rsid w:val="00A33359"/>
    <w:rsid w:val="00A34AC0"/>
    <w:rsid w:val="00A34AF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80E58"/>
    <w:rsid w:val="00A81A56"/>
    <w:rsid w:val="00A8269D"/>
    <w:rsid w:val="00A83A69"/>
    <w:rsid w:val="00A84D99"/>
    <w:rsid w:val="00A871D1"/>
    <w:rsid w:val="00A9044C"/>
    <w:rsid w:val="00A90B60"/>
    <w:rsid w:val="00A92593"/>
    <w:rsid w:val="00A9429D"/>
    <w:rsid w:val="00A94B75"/>
    <w:rsid w:val="00A969D1"/>
    <w:rsid w:val="00A969F9"/>
    <w:rsid w:val="00AA0B8D"/>
    <w:rsid w:val="00AA0C08"/>
    <w:rsid w:val="00AA0EA6"/>
    <w:rsid w:val="00AA26A7"/>
    <w:rsid w:val="00AA3318"/>
    <w:rsid w:val="00AA3F80"/>
    <w:rsid w:val="00AA5E63"/>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65F"/>
    <w:rsid w:val="00AE1E89"/>
    <w:rsid w:val="00AE41CC"/>
    <w:rsid w:val="00AE45CD"/>
    <w:rsid w:val="00AE588E"/>
    <w:rsid w:val="00AE5D27"/>
    <w:rsid w:val="00AE7139"/>
    <w:rsid w:val="00AF0917"/>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41440"/>
    <w:rsid w:val="00B41E25"/>
    <w:rsid w:val="00B430EA"/>
    <w:rsid w:val="00B43A3E"/>
    <w:rsid w:val="00B4428A"/>
    <w:rsid w:val="00B44E7F"/>
    <w:rsid w:val="00B45E35"/>
    <w:rsid w:val="00B47372"/>
    <w:rsid w:val="00B47A26"/>
    <w:rsid w:val="00B507E2"/>
    <w:rsid w:val="00B517F4"/>
    <w:rsid w:val="00B51F46"/>
    <w:rsid w:val="00B540AD"/>
    <w:rsid w:val="00B552E9"/>
    <w:rsid w:val="00B55BEC"/>
    <w:rsid w:val="00B57194"/>
    <w:rsid w:val="00B57245"/>
    <w:rsid w:val="00B60341"/>
    <w:rsid w:val="00B611A6"/>
    <w:rsid w:val="00B629F8"/>
    <w:rsid w:val="00B63AD6"/>
    <w:rsid w:val="00B63C52"/>
    <w:rsid w:val="00B64538"/>
    <w:rsid w:val="00B66324"/>
    <w:rsid w:val="00B67728"/>
    <w:rsid w:val="00B67F0B"/>
    <w:rsid w:val="00B70E3E"/>
    <w:rsid w:val="00B718DD"/>
    <w:rsid w:val="00B76630"/>
    <w:rsid w:val="00B77A38"/>
    <w:rsid w:val="00B77D9E"/>
    <w:rsid w:val="00B80BEE"/>
    <w:rsid w:val="00B80D43"/>
    <w:rsid w:val="00B816C7"/>
    <w:rsid w:val="00B81E37"/>
    <w:rsid w:val="00B81F23"/>
    <w:rsid w:val="00B82A8A"/>
    <w:rsid w:val="00B82D5B"/>
    <w:rsid w:val="00B82D8E"/>
    <w:rsid w:val="00B82DB9"/>
    <w:rsid w:val="00B834F1"/>
    <w:rsid w:val="00B83C98"/>
    <w:rsid w:val="00B83C9A"/>
    <w:rsid w:val="00B8447E"/>
    <w:rsid w:val="00B848A1"/>
    <w:rsid w:val="00B929F9"/>
    <w:rsid w:val="00B93EEE"/>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E7FDB"/>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4248D"/>
    <w:rsid w:val="00C43372"/>
    <w:rsid w:val="00C43AB6"/>
    <w:rsid w:val="00C476E7"/>
    <w:rsid w:val="00C54B5A"/>
    <w:rsid w:val="00C5556B"/>
    <w:rsid w:val="00C5679F"/>
    <w:rsid w:val="00C57CA6"/>
    <w:rsid w:val="00C60FEE"/>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0AD"/>
    <w:rsid w:val="00C95C52"/>
    <w:rsid w:val="00C968A9"/>
    <w:rsid w:val="00C9706B"/>
    <w:rsid w:val="00C9733D"/>
    <w:rsid w:val="00CA0845"/>
    <w:rsid w:val="00CA0A23"/>
    <w:rsid w:val="00CA13E0"/>
    <w:rsid w:val="00CA17BF"/>
    <w:rsid w:val="00CA1992"/>
    <w:rsid w:val="00CA1D2A"/>
    <w:rsid w:val="00CA2020"/>
    <w:rsid w:val="00CA225F"/>
    <w:rsid w:val="00CA2D77"/>
    <w:rsid w:val="00CA30B6"/>
    <w:rsid w:val="00CA3355"/>
    <w:rsid w:val="00CA41CC"/>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14F8"/>
    <w:rsid w:val="00D03F6E"/>
    <w:rsid w:val="00D0421D"/>
    <w:rsid w:val="00D04E8B"/>
    <w:rsid w:val="00D061B7"/>
    <w:rsid w:val="00D10065"/>
    <w:rsid w:val="00D10D50"/>
    <w:rsid w:val="00D10D86"/>
    <w:rsid w:val="00D1168A"/>
    <w:rsid w:val="00D1207A"/>
    <w:rsid w:val="00D124F3"/>
    <w:rsid w:val="00D13684"/>
    <w:rsid w:val="00D156D7"/>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B86"/>
    <w:rsid w:val="00D514C7"/>
    <w:rsid w:val="00D51A67"/>
    <w:rsid w:val="00D51F77"/>
    <w:rsid w:val="00D52CCC"/>
    <w:rsid w:val="00D544BA"/>
    <w:rsid w:val="00D54547"/>
    <w:rsid w:val="00D54D27"/>
    <w:rsid w:val="00D550C2"/>
    <w:rsid w:val="00D57E84"/>
    <w:rsid w:val="00D6017A"/>
    <w:rsid w:val="00D61DED"/>
    <w:rsid w:val="00D62BB3"/>
    <w:rsid w:val="00D64A15"/>
    <w:rsid w:val="00D6718B"/>
    <w:rsid w:val="00D6770E"/>
    <w:rsid w:val="00D70872"/>
    <w:rsid w:val="00D71263"/>
    <w:rsid w:val="00D71467"/>
    <w:rsid w:val="00D716EC"/>
    <w:rsid w:val="00D71821"/>
    <w:rsid w:val="00D71836"/>
    <w:rsid w:val="00D72045"/>
    <w:rsid w:val="00D74D01"/>
    <w:rsid w:val="00D75732"/>
    <w:rsid w:val="00D758C5"/>
    <w:rsid w:val="00D7631F"/>
    <w:rsid w:val="00D82062"/>
    <w:rsid w:val="00D82274"/>
    <w:rsid w:val="00D82A39"/>
    <w:rsid w:val="00D82C46"/>
    <w:rsid w:val="00D84DA4"/>
    <w:rsid w:val="00D85FE6"/>
    <w:rsid w:val="00D871E3"/>
    <w:rsid w:val="00D87577"/>
    <w:rsid w:val="00D9034D"/>
    <w:rsid w:val="00D907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C0108"/>
    <w:rsid w:val="00DC0F2F"/>
    <w:rsid w:val="00DC118C"/>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FF9"/>
    <w:rsid w:val="00E132C8"/>
    <w:rsid w:val="00E1370C"/>
    <w:rsid w:val="00E13D5F"/>
    <w:rsid w:val="00E14733"/>
    <w:rsid w:val="00E14DA1"/>
    <w:rsid w:val="00E1547D"/>
    <w:rsid w:val="00E171A1"/>
    <w:rsid w:val="00E215BC"/>
    <w:rsid w:val="00E21CA8"/>
    <w:rsid w:val="00E25605"/>
    <w:rsid w:val="00E26355"/>
    <w:rsid w:val="00E27E6F"/>
    <w:rsid w:val="00E305A6"/>
    <w:rsid w:val="00E35337"/>
    <w:rsid w:val="00E36191"/>
    <w:rsid w:val="00E363BA"/>
    <w:rsid w:val="00E401DC"/>
    <w:rsid w:val="00E402D8"/>
    <w:rsid w:val="00E4307F"/>
    <w:rsid w:val="00E439B5"/>
    <w:rsid w:val="00E4438A"/>
    <w:rsid w:val="00E477CB"/>
    <w:rsid w:val="00E5035A"/>
    <w:rsid w:val="00E5166C"/>
    <w:rsid w:val="00E5173D"/>
    <w:rsid w:val="00E52616"/>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2317"/>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7A32"/>
    <w:rsid w:val="00EC008E"/>
    <w:rsid w:val="00EC03F4"/>
    <w:rsid w:val="00EC1A56"/>
    <w:rsid w:val="00EC1F6F"/>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158"/>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542"/>
    <w:rsid w:val="00F6693A"/>
    <w:rsid w:val="00F669F8"/>
    <w:rsid w:val="00F67EB0"/>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3600"/>
    <w:rsid w:val="00FB5279"/>
    <w:rsid w:val="00FB7A06"/>
    <w:rsid w:val="00FC1E44"/>
    <w:rsid w:val="00FC2B6B"/>
    <w:rsid w:val="00FC4878"/>
    <w:rsid w:val="00FC6395"/>
    <w:rsid w:val="00FD07F7"/>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ABD5E-7483-46D8-83CD-49F0CD7D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32</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29</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30</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31</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25</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26</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27</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28</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23</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24</b:RefOrder>
  </b:Source>
</b:Sources>
</file>

<file path=customXml/itemProps1.xml><?xml version="1.0" encoding="utf-8"?>
<ds:datastoreItem xmlns:ds="http://schemas.openxmlformats.org/officeDocument/2006/customXml" ds:itemID="{4E09BF64-B916-4C74-BDF2-A8B30B1C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43</Pages>
  <Words>10019</Words>
  <Characters>57112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1194</cp:revision>
  <dcterms:created xsi:type="dcterms:W3CDTF">2014-09-26T05:08:00Z</dcterms:created>
  <dcterms:modified xsi:type="dcterms:W3CDTF">2014-11-19T07:29:00Z</dcterms:modified>
</cp:coreProperties>
</file>