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CC2" w:rsidRDefault="00C56CC2" w:rsidP="00C56CC2">
      <w:pPr>
        <w:pStyle w:val="Heading1"/>
        <w:kinsoku w:val="0"/>
        <w:overflowPunct w:val="0"/>
        <w:spacing w:line="254" w:lineRule="auto"/>
        <w:ind w:left="0" w:right="1255"/>
        <w:rPr>
          <w:color w:val="221E1F"/>
          <w:sz w:val="28"/>
          <w:szCs w:val="32"/>
        </w:rPr>
      </w:pPr>
      <w:bookmarkStart w:id="0" w:name="_GoBack"/>
      <w:bookmarkEnd w:id="0"/>
      <w:r w:rsidRPr="00827651">
        <w:rPr>
          <w:color w:val="231F20"/>
          <w:sz w:val="30"/>
          <w:szCs w:val="32"/>
        </w:rPr>
        <w:t xml:space="preserve">            </w:t>
      </w:r>
      <w:r w:rsidRPr="00A73D54">
        <w:rPr>
          <w:color w:val="231F20"/>
          <w:sz w:val="28"/>
          <w:szCs w:val="32"/>
        </w:rPr>
        <w:t xml:space="preserve">Bangladeshi </w:t>
      </w:r>
      <w:r w:rsidRPr="00A73D54">
        <w:rPr>
          <w:color w:val="221E1F"/>
          <w:sz w:val="28"/>
          <w:szCs w:val="32"/>
        </w:rPr>
        <w:t>University Students’ Satisfaction on Online Class</w:t>
      </w:r>
      <w:r w:rsidR="00A73D54" w:rsidRPr="00A73D54">
        <w:rPr>
          <w:color w:val="221E1F"/>
          <w:sz w:val="28"/>
          <w:szCs w:val="32"/>
        </w:rPr>
        <w:t>es</w:t>
      </w:r>
    </w:p>
    <w:p w:rsidR="00004187" w:rsidRPr="00004187" w:rsidRDefault="00004187" w:rsidP="00004187">
      <w:pPr>
        <w:jc w:val="center"/>
        <w:rPr>
          <w:rFonts w:ascii="Times New Roman" w:hAnsi="Times New Roman" w:cs="Times New Roman"/>
        </w:rPr>
      </w:pPr>
      <w:r w:rsidRPr="00004187">
        <w:rPr>
          <w:rFonts w:ascii="Times New Roman" w:hAnsi="Times New Roman" w:cs="Times New Roman"/>
        </w:rPr>
        <w:t>NAME</w:t>
      </w:r>
      <w:proofErr w:type="gramStart"/>
      <w:r w:rsidRPr="00004187">
        <w:rPr>
          <w:rFonts w:ascii="Times New Roman" w:hAnsi="Times New Roman" w:cs="Times New Roman"/>
        </w:rPr>
        <w:t>:ISHTEAK</w:t>
      </w:r>
      <w:proofErr w:type="gramEnd"/>
      <w:r w:rsidRPr="00004187">
        <w:rPr>
          <w:rFonts w:ascii="Times New Roman" w:hAnsi="Times New Roman" w:cs="Times New Roman"/>
        </w:rPr>
        <w:t xml:space="preserve"> MD ARIF.   ID</w:t>
      </w:r>
      <w:proofErr w:type="gramStart"/>
      <w:r w:rsidRPr="00004187">
        <w:rPr>
          <w:rFonts w:ascii="Times New Roman" w:hAnsi="Times New Roman" w:cs="Times New Roman"/>
        </w:rPr>
        <w:t>:19</w:t>
      </w:r>
      <w:proofErr w:type="gramEnd"/>
      <w:r w:rsidRPr="00004187">
        <w:rPr>
          <w:rFonts w:ascii="Times New Roman" w:hAnsi="Times New Roman" w:cs="Times New Roman"/>
        </w:rPr>
        <w:t>-40896-2</w:t>
      </w:r>
    </w:p>
    <w:p w:rsidR="00C56CC2" w:rsidRPr="00827651" w:rsidRDefault="00C56CC2" w:rsidP="00C56CC2">
      <w:pPr>
        <w:pStyle w:val="Heading3"/>
        <w:kinsoku w:val="0"/>
        <w:overflowPunct w:val="0"/>
        <w:ind w:right="579"/>
        <w:rPr>
          <w:rFonts w:ascii="Times New Roman" w:hAnsi="Times New Roman" w:cs="Times New Roman"/>
          <w:color w:val="221E1F"/>
        </w:rPr>
      </w:pPr>
    </w:p>
    <w:p w:rsidR="00C56CC2" w:rsidRPr="00827651" w:rsidRDefault="00C56CC2" w:rsidP="00C56CC2">
      <w:pPr>
        <w:pStyle w:val="Heading3"/>
        <w:kinsoku w:val="0"/>
        <w:overflowPunct w:val="0"/>
        <w:ind w:right="579"/>
        <w:jc w:val="center"/>
        <w:rPr>
          <w:rFonts w:ascii="Times New Roman" w:hAnsi="Times New Roman" w:cs="Times New Roman"/>
          <w:b/>
          <w:color w:val="221E1F"/>
          <w:sz w:val="28"/>
        </w:rPr>
      </w:pPr>
      <w:r w:rsidRPr="00827651">
        <w:rPr>
          <w:rFonts w:ascii="Times New Roman" w:hAnsi="Times New Roman" w:cs="Times New Roman"/>
          <w:b/>
          <w:color w:val="221E1F"/>
          <w:sz w:val="28"/>
        </w:rPr>
        <w:t>Abstract</w:t>
      </w:r>
    </w:p>
    <w:p w:rsidR="00C56CC2" w:rsidRPr="00827651" w:rsidRDefault="00C56CC2" w:rsidP="00C56CC2">
      <w:pPr>
        <w:pStyle w:val="BodyText"/>
        <w:kinsoku w:val="0"/>
        <w:overflowPunct w:val="0"/>
        <w:spacing w:before="141" w:line="235" w:lineRule="auto"/>
        <w:ind w:left="841" w:right="1042"/>
        <w:jc w:val="both"/>
        <w:rPr>
          <w:iCs/>
          <w:color w:val="221E1F"/>
        </w:rPr>
      </w:pPr>
      <w:r w:rsidRPr="00827651">
        <w:rPr>
          <w:iCs/>
          <w:color w:val="221E1F"/>
        </w:rPr>
        <w:t xml:space="preserve">In Bangladesh, though the concept of conducting online classes is relatively </w:t>
      </w:r>
      <w:r w:rsidRPr="00827651">
        <w:rPr>
          <w:iCs/>
          <w:color w:val="221E1F"/>
          <w:spacing w:val="-5"/>
        </w:rPr>
        <w:t xml:space="preserve">new, </w:t>
      </w:r>
      <w:r w:rsidRPr="00827651">
        <w:rPr>
          <w:iCs/>
          <w:color w:val="221E1F"/>
        </w:rPr>
        <w:t>due to the ongoing lock down situation caused by the COVID-19 pandemic, many</w:t>
      </w:r>
      <w:r w:rsidRPr="00827651">
        <w:rPr>
          <w:iCs/>
          <w:color w:val="221E1F"/>
          <w:spacing w:val="-43"/>
        </w:rPr>
        <w:t xml:space="preserve"> </w:t>
      </w:r>
      <w:r w:rsidRPr="00827651">
        <w:rPr>
          <w:iCs/>
          <w:color w:val="221E1F"/>
        </w:rPr>
        <w:t>academic institutions have turned towards online platforms to conduct online classes. Given the novelty</w:t>
      </w:r>
      <w:r w:rsidRPr="00827651">
        <w:rPr>
          <w:iCs/>
          <w:color w:val="221E1F"/>
          <w:spacing w:val="-7"/>
        </w:rPr>
        <w:t xml:space="preserve"> </w:t>
      </w:r>
      <w:r w:rsidRPr="00827651">
        <w:rPr>
          <w:iCs/>
          <w:color w:val="221E1F"/>
        </w:rPr>
        <w:t>of</w:t>
      </w:r>
      <w:r w:rsidRPr="00827651">
        <w:rPr>
          <w:iCs/>
          <w:color w:val="221E1F"/>
          <w:spacing w:val="-6"/>
        </w:rPr>
        <w:t xml:space="preserve"> </w:t>
      </w:r>
      <w:r w:rsidRPr="00827651">
        <w:rPr>
          <w:iCs/>
          <w:color w:val="221E1F"/>
        </w:rPr>
        <w:t>experience,</w:t>
      </w:r>
      <w:r w:rsidRPr="00827651">
        <w:rPr>
          <w:iCs/>
          <w:color w:val="221E1F"/>
          <w:spacing w:val="-6"/>
        </w:rPr>
        <w:t xml:space="preserve"> </w:t>
      </w:r>
      <w:r w:rsidRPr="00827651">
        <w:rPr>
          <w:iCs/>
          <w:color w:val="221E1F"/>
        </w:rPr>
        <w:t>in</w:t>
      </w:r>
      <w:r w:rsidRPr="00827651">
        <w:rPr>
          <w:iCs/>
          <w:color w:val="221E1F"/>
          <w:spacing w:val="-7"/>
        </w:rPr>
        <w:t xml:space="preserve"> </w:t>
      </w:r>
      <w:r w:rsidRPr="00827651">
        <w:rPr>
          <w:iCs/>
          <w:color w:val="221E1F"/>
        </w:rPr>
        <w:t>this</w:t>
      </w:r>
      <w:r w:rsidRPr="00827651">
        <w:rPr>
          <w:iCs/>
          <w:color w:val="221E1F"/>
          <w:spacing w:val="-7"/>
        </w:rPr>
        <w:t xml:space="preserve"> </w:t>
      </w:r>
      <w:r w:rsidRPr="00827651">
        <w:rPr>
          <w:iCs/>
          <w:color w:val="221E1F"/>
          <w:spacing w:val="-3"/>
        </w:rPr>
        <w:t>study,</w:t>
      </w:r>
      <w:r w:rsidRPr="00827651">
        <w:rPr>
          <w:iCs/>
          <w:color w:val="221E1F"/>
          <w:spacing w:val="-6"/>
        </w:rPr>
        <w:t xml:space="preserve"> </w:t>
      </w:r>
      <w:r w:rsidRPr="00827651">
        <w:rPr>
          <w:iCs/>
          <w:color w:val="221E1F"/>
        </w:rPr>
        <w:t>we</w:t>
      </w:r>
      <w:r w:rsidRPr="00827651">
        <w:rPr>
          <w:iCs/>
          <w:color w:val="221E1F"/>
          <w:spacing w:val="-7"/>
        </w:rPr>
        <w:t xml:space="preserve"> </w:t>
      </w:r>
      <w:r w:rsidRPr="00827651">
        <w:rPr>
          <w:iCs/>
          <w:color w:val="221E1F"/>
        </w:rPr>
        <w:t>aim</w:t>
      </w:r>
      <w:r w:rsidRPr="00827651">
        <w:rPr>
          <w:iCs/>
          <w:color w:val="221E1F"/>
          <w:spacing w:val="-7"/>
        </w:rPr>
        <w:t xml:space="preserve"> </w:t>
      </w:r>
      <w:r w:rsidRPr="00827651">
        <w:rPr>
          <w:iCs/>
          <w:color w:val="221E1F"/>
        </w:rPr>
        <w:t>to</w:t>
      </w:r>
      <w:r w:rsidRPr="00827651">
        <w:rPr>
          <w:iCs/>
          <w:color w:val="221E1F"/>
          <w:spacing w:val="-7"/>
        </w:rPr>
        <w:t xml:space="preserve"> </w:t>
      </w:r>
      <w:r w:rsidRPr="00827651">
        <w:rPr>
          <w:iCs/>
          <w:color w:val="221E1F"/>
        </w:rPr>
        <w:t>investigate</w:t>
      </w:r>
      <w:r w:rsidRPr="00827651">
        <w:rPr>
          <w:iCs/>
          <w:color w:val="221E1F"/>
          <w:spacing w:val="-6"/>
        </w:rPr>
        <w:t xml:space="preserve"> </w:t>
      </w:r>
      <w:r w:rsidRPr="00827651">
        <w:rPr>
          <w:iCs/>
          <w:color w:val="221E1F"/>
        </w:rPr>
        <w:t>university</w:t>
      </w:r>
      <w:r w:rsidRPr="00827651">
        <w:rPr>
          <w:iCs/>
          <w:color w:val="221E1F"/>
          <w:spacing w:val="-6"/>
        </w:rPr>
        <w:t xml:space="preserve"> </w:t>
      </w:r>
      <w:r w:rsidRPr="00827651">
        <w:rPr>
          <w:iCs/>
          <w:color w:val="221E1F"/>
        </w:rPr>
        <w:t>students’</w:t>
      </w:r>
      <w:r w:rsidRPr="00827651">
        <w:rPr>
          <w:iCs/>
          <w:color w:val="221E1F"/>
          <w:spacing w:val="-30"/>
        </w:rPr>
        <w:t xml:space="preserve"> </w:t>
      </w:r>
      <w:r w:rsidRPr="00827651">
        <w:rPr>
          <w:iCs/>
          <w:color w:val="221E1F"/>
        </w:rPr>
        <w:t xml:space="preserve">perception and satisfaction </w:t>
      </w:r>
      <w:r w:rsidRPr="00827651">
        <w:rPr>
          <w:iCs/>
          <w:color w:val="221E1F"/>
          <w:spacing w:val="-3"/>
        </w:rPr>
        <w:t xml:space="preserve">regarding </w:t>
      </w:r>
      <w:r w:rsidRPr="00827651">
        <w:rPr>
          <w:iCs/>
          <w:color w:val="221E1F"/>
        </w:rPr>
        <w:t xml:space="preserve">online classes. Data was collected </w:t>
      </w:r>
      <w:r w:rsidRPr="00827651">
        <w:rPr>
          <w:iCs/>
          <w:color w:val="221E1F"/>
          <w:spacing w:val="-3"/>
        </w:rPr>
        <w:t xml:space="preserve">from </w:t>
      </w:r>
      <w:r w:rsidR="00A73D54">
        <w:rPr>
          <w:iCs/>
          <w:color w:val="221E1F"/>
        </w:rPr>
        <w:t>22</w:t>
      </w:r>
      <w:r w:rsidRPr="00827651">
        <w:rPr>
          <w:iCs/>
          <w:color w:val="221E1F"/>
        </w:rPr>
        <w:t xml:space="preserve"> students </w:t>
      </w:r>
      <w:r w:rsidRPr="00827651">
        <w:rPr>
          <w:iCs/>
          <w:color w:val="221E1F"/>
          <w:spacing w:val="-3"/>
        </w:rPr>
        <w:t xml:space="preserve">from </w:t>
      </w:r>
      <w:r w:rsidRPr="00827651">
        <w:rPr>
          <w:iCs/>
          <w:color w:val="221E1F"/>
        </w:rPr>
        <w:t xml:space="preserve">different academic institutions (public and private universities) through online forms and collected data was analyzed using Microsoft Excel. </w:t>
      </w:r>
      <w:r w:rsidRPr="00827651">
        <w:rPr>
          <w:iCs/>
          <w:color w:val="221E1F"/>
          <w:spacing w:val="-3"/>
        </w:rPr>
        <w:t xml:space="preserve">Three </w:t>
      </w:r>
      <w:r w:rsidRPr="00827651">
        <w:rPr>
          <w:iCs/>
          <w:color w:val="221E1F"/>
        </w:rPr>
        <w:t>themes</w:t>
      </w:r>
      <w:r w:rsidRPr="00827651">
        <w:rPr>
          <w:iCs/>
          <w:color w:val="221E1F"/>
          <w:spacing w:val="-6"/>
        </w:rPr>
        <w:t xml:space="preserve"> </w:t>
      </w:r>
      <w:r w:rsidRPr="00827651">
        <w:rPr>
          <w:iCs/>
          <w:color w:val="221E1F"/>
        </w:rPr>
        <w:t>namely,</w:t>
      </w:r>
      <w:r w:rsidRPr="00827651">
        <w:rPr>
          <w:iCs/>
          <w:color w:val="221E1F"/>
          <w:spacing w:val="-5"/>
        </w:rPr>
        <w:t xml:space="preserve"> </w:t>
      </w:r>
      <w:r w:rsidRPr="00827651">
        <w:rPr>
          <w:iCs/>
          <w:color w:val="221E1F"/>
        </w:rPr>
        <w:t>internet</w:t>
      </w:r>
      <w:r w:rsidRPr="00827651">
        <w:rPr>
          <w:iCs/>
          <w:color w:val="221E1F"/>
          <w:spacing w:val="-5"/>
        </w:rPr>
        <w:t xml:space="preserve"> </w:t>
      </w:r>
      <w:r w:rsidRPr="00827651">
        <w:rPr>
          <w:iCs/>
          <w:color w:val="221E1F"/>
        </w:rPr>
        <w:t>quality,</w:t>
      </w:r>
      <w:r w:rsidRPr="00827651">
        <w:rPr>
          <w:iCs/>
          <w:color w:val="221E1F"/>
          <w:spacing w:val="-6"/>
        </w:rPr>
        <w:t xml:space="preserve"> </w:t>
      </w:r>
      <w:r w:rsidRPr="00827651">
        <w:rPr>
          <w:iCs/>
          <w:color w:val="221E1F"/>
        </w:rPr>
        <w:t>facilitating</w:t>
      </w:r>
      <w:r w:rsidRPr="00827651">
        <w:rPr>
          <w:iCs/>
          <w:color w:val="221E1F"/>
          <w:spacing w:val="-5"/>
        </w:rPr>
        <w:t xml:space="preserve"> </w:t>
      </w:r>
      <w:r w:rsidRPr="00827651">
        <w:rPr>
          <w:iCs/>
          <w:color w:val="221E1F"/>
        </w:rPr>
        <w:t>conditions</w:t>
      </w:r>
      <w:r w:rsidRPr="00827651">
        <w:rPr>
          <w:iCs/>
          <w:color w:val="221E1F"/>
          <w:spacing w:val="-5"/>
        </w:rPr>
        <w:t xml:space="preserve"> </w:t>
      </w:r>
      <w:r w:rsidRPr="00827651">
        <w:rPr>
          <w:iCs/>
          <w:color w:val="221E1F"/>
        </w:rPr>
        <w:t>and</w:t>
      </w:r>
      <w:r w:rsidRPr="00827651">
        <w:rPr>
          <w:iCs/>
          <w:color w:val="221E1F"/>
          <w:spacing w:val="-6"/>
        </w:rPr>
        <w:t xml:space="preserve"> </w:t>
      </w:r>
      <w:r w:rsidRPr="00827651">
        <w:rPr>
          <w:iCs/>
          <w:color w:val="221E1F"/>
        </w:rPr>
        <w:t>teachers’</w:t>
      </w:r>
      <w:r w:rsidRPr="00827651">
        <w:rPr>
          <w:iCs/>
          <w:color w:val="221E1F"/>
          <w:spacing w:val="-35"/>
        </w:rPr>
        <w:t xml:space="preserve"> </w:t>
      </w:r>
      <w:r w:rsidRPr="00827651">
        <w:rPr>
          <w:iCs/>
          <w:color w:val="221E1F"/>
        </w:rPr>
        <w:t>delivery</w:t>
      </w:r>
      <w:r w:rsidRPr="00827651">
        <w:rPr>
          <w:iCs/>
          <w:color w:val="221E1F"/>
          <w:spacing w:val="-6"/>
        </w:rPr>
        <w:t xml:space="preserve"> </w:t>
      </w:r>
      <w:r w:rsidRPr="00827651">
        <w:rPr>
          <w:iCs/>
          <w:color w:val="221E1F"/>
        </w:rPr>
        <w:t xml:space="preserve">quality emerged as the key factors relating to the students’ online learning experiences. The study shows that e-platform quality and facilitating conditions </w:t>
      </w:r>
      <w:r w:rsidRPr="00827651">
        <w:rPr>
          <w:iCs/>
          <w:color w:val="221E1F"/>
          <w:spacing w:val="-4"/>
        </w:rPr>
        <w:t xml:space="preserve">are </w:t>
      </w:r>
      <w:r w:rsidRPr="00827651">
        <w:rPr>
          <w:iCs/>
          <w:color w:val="221E1F"/>
        </w:rPr>
        <w:t xml:space="preserve">strong predictors of overall satisfaction of the students. It also shows that the students </w:t>
      </w:r>
      <w:r w:rsidRPr="00827651">
        <w:rPr>
          <w:iCs/>
          <w:color w:val="221E1F"/>
          <w:spacing w:val="-4"/>
        </w:rPr>
        <w:t xml:space="preserve">are </w:t>
      </w:r>
      <w:r w:rsidRPr="00827651">
        <w:rPr>
          <w:iCs/>
          <w:color w:val="221E1F"/>
        </w:rPr>
        <w:t xml:space="preserve">somewhat satisfied with the e-platform and teachers’ delivery quality but not with facilitating conditions. </w:t>
      </w:r>
      <w:r w:rsidRPr="00827651">
        <w:rPr>
          <w:iCs/>
          <w:color w:val="221E1F"/>
          <w:spacing w:val="-5"/>
        </w:rPr>
        <w:t xml:space="preserve">However, </w:t>
      </w:r>
      <w:r w:rsidRPr="00827651">
        <w:rPr>
          <w:iCs/>
          <w:color w:val="221E1F"/>
        </w:rPr>
        <w:t xml:space="preserve">the satisfaction level varies across the students </w:t>
      </w:r>
      <w:r w:rsidRPr="00827651">
        <w:rPr>
          <w:iCs/>
          <w:color w:val="221E1F"/>
          <w:spacing w:val="-3"/>
        </w:rPr>
        <w:t xml:space="preserve">from </w:t>
      </w:r>
      <w:r w:rsidRPr="00827651">
        <w:rPr>
          <w:iCs/>
          <w:color w:val="221E1F"/>
        </w:rPr>
        <w:t>urban and rural</w:t>
      </w:r>
      <w:r w:rsidRPr="00827651">
        <w:rPr>
          <w:iCs/>
          <w:color w:val="221E1F"/>
          <w:spacing w:val="-23"/>
        </w:rPr>
        <w:t xml:space="preserve"> </w:t>
      </w:r>
      <w:r w:rsidRPr="00827651">
        <w:rPr>
          <w:iCs/>
          <w:color w:val="221E1F"/>
          <w:spacing w:val="-2"/>
        </w:rPr>
        <w:t>areas.</w:t>
      </w:r>
      <w:r w:rsidRPr="00827651">
        <w:rPr>
          <w:iCs/>
          <w:color w:val="221E1F"/>
          <w:spacing w:val="-23"/>
        </w:rPr>
        <w:t xml:space="preserve"> </w:t>
      </w:r>
      <w:r w:rsidRPr="00827651">
        <w:rPr>
          <w:iCs/>
          <w:color w:val="221E1F"/>
        </w:rPr>
        <w:t>Based</w:t>
      </w:r>
      <w:r w:rsidRPr="00827651">
        <w:rPr>
          <w:iCs/>
          <w:color w:val="221E1F"/>
          <w:spacing w:val="-22"/>
        </w:rPr>
        <w:t xml:space="preserve"> </w:t>
      </w:r>
      <w:r w:rsidRPr="00827651">
        <w:rPr>
          <w:iCs/>
          <w:color w:val="221E1F"/>
        </w:rPr>
        <w:t>on</w:t>
      </w:r>
      <w:r w:rsidRPr="00827651">
        <w:rPr>
          <w:iCs/>
          <w:color w:val="221E1F"/>
          <w:spacing w:val="-23"/>
        </w:rPr>
        <w:t xml:space="preserve"> </w:t>
      </w:r>
      <w:r w:rsidRPr="00827651">
        <w:rPr>
          <w:iCs/>
          <w:color w:val="221E1F"/>
        </w:rPr>
        <w:t>these</w:t>
      </w:r>
      <w:r w:rsidRPr="00827651">
        <w:rPr>
          <w:iCs/>
          <w:color w:val="221E1F"/>
          <w:spacing w:val="-22"/>
        </w:rPr>
        <w:t xml:space="preserve"> </w:t>
      </w:r>
      <w:r w:rsidRPr="00827651">
        <w:rPr>
          <w:iCs/>
          <w:color w:val="221E1F"/>
        </w:rPr>
        <w:t>findings,</w:t>
      </w:r>
      <w:r w:rsidRPr="00827651">
        <w:rPr>
          <w:iCs/>
          <w:color w:val="221E1F"/>
          <w:spacing w:val="-23"/>
        </w:rPr>
        <w:t xml:space="preserve"> </w:t>
      </w:r>
      <w:r w:rsidRPr="00827651">
        <w:rPr>
          <w:iCs/>
          <w:color w:val="221E1F"/>
        </w:rPr>
        <w:t>the</w:t>
      </w:r>
      <w:r w:rsidRPr="00827651">
        <w:rPr>
          <w:iCs/>
          <w:color w:val="221E1F"/>
          <w:spacing w:val="-22"/>
        </w:rPr>
        <w:t xml:space="preserve"> </w:t>
      </w:r>
      <w:r w:rsidRPr="00827651">
        <w:rPr>
          <w:iCs/>
          <w:color w:val="221E1F"/>
        </w:rPr>
        <w:t>theoretical</w:t>
      </w:r>
      <w:r w:rsidRPr="00827651">
        <w:rPr>
          <w:iCs/>
          <w:color w:val="221E1F"/>
          <w:spacing w:val="-23"/>
        </w:rPr>
        <w:t xml:space="preserve"> </w:t>
      </w:r>
      <w:r w:rsidRPr="00827651">
        <w:rPr>
          <w:iCs/>
          <w:color w:val="221E1F"/>
        </w:rPr>
        <w:t>contribution</w:t>
      </w:r>
      <w:r w:rsidRPr="00827651">
        <w:rPr>
          <w:iCs/>
          <w:color w:val="221E1F"/>
          <w:spacing w:val="-23"/>
        </w:rPr>
        <w:t xml:space="preserve"> </w:t>
      </w:r>
      <w:r w:rsidRPr="00827651">
        <w:rPr>
          <w:iCs/>
          <w:color w:val="221E1F"/>
        </w:rPr>
        <w:t>to</w:t>
      </w:r>
      <w:r w:rsidRPr="00827651">
        <w:rPr>
          <w:iCs/>
          <w:color w:val="221E1F"/>
          <w:spacing w:val="-22"/>
        </w:rPr>
        <w:t xml:space="preserve"> </w:t>
      </w:r>
      <w:r w:rsidRPr="00827651">
        <w:rPr>
          <w:iCs/>
          <w:color w:val="221E1F"/>
        </w:rPr>
        <w:t>the</w:t>
      </w:r>
      <w:r w:rsidRPr="00827651">
        <w:rPr>
          <w:iCs/>
          <w:color w:val="221E1F"/>
          <w:spacing w:val="-23"/>
        </w:rPr>
        <w:t xml:space="preserve"> </w:t>
      </w:r>
      <w:r w:rsidRPr="00827651">
        <w:rPr>
          <w:iCs/>
          <w:color w:val="221E1F"/>
        </w:rPr>
        <w:t>relevant</w:t>
      </w:r>
      <w:r w:rsidRPr="00827651">
        <w:rPr>
          <w:iCs/>
          <w:color w:val="221E1F"/>
          <w:spacing w:val="-22"/>
        </w:rPr>
        <w:t xml:space="preserve"> </w:t>
      </w:r>
      <w:r w:rsidRPr="00827651">
        <w:rPr>
          <w:iCs/>
          <w:color w:val="221E1F"/>
        </w:rPr>
        <w:t>literature and practical implications for academic institutions and policy makers have been articulated.</w:t>
      </w:r>
    </w:p>
    <w:p w:rsidR="00C56CC2" w:rsidRPr="00827651" w:rsidRDefault="00C56CC2" w:rsidP="00C56CC2">
      <w:pPr>
        <w:pStyle w:val="BodyText"/>
        <w:kinsoku w:val="0"/>
        <w:overflowPunct w:val="0"/>
        <w:spacing w:before="124"/>
        <w:ind w:left="842"/>
        <w:jc w:val="both"/>
        <w:rPr>
          <w:b/>
          <w:bCs/>
          <w:color w:val="221E1F"/>
        </w:rPr>
      </w:pPr>
    </w:p>
    <w:p w:rsidR="00C56CC2" w:rsidRPr="00827651" w:rsidRDefault="00C56CC2" w:rsidP="00C56CC2">
      <w:pPr>
        <w:pStyle w:val="BodyText"/>
        <w:kinsoku w:val="0"/>
        <w:overflowPunct w:val="0"/>
        <w:spacing w:before="124"/>
        <w:ind w:left="842"/>
        <w:jc w:val="both"/>
        <w:rPr>
          <w:iCs/>
          <w:color w:val="221E1F"/>
        </w:rPr>
      </w:pPr>
      <w:r w:rsidRPr="00827651">
        <w:rPr>
          <w:b/>
          <w:bCs/>
          <w:color w:val="221E1F"/>
        </w:rPr>
        <w:t xml:space="preserve">Keywords: </w:t>
      </w:r>
      <w:r w:rsidRPr="00827651">
        <w:rPr>
          <w:iCs/>
          <w:color w:val="221E1F"/>
        </w:rPr>
        <w:t>Online class, students’ satisfacti</w:t>
      </w:r>
      <w:r w:rsidR="00A73D54">
        <w:rPr>
          <w:iCs/>
          <w:color w:val="221E1F"/>
        </w:rPr>
        <w:t>on, perception,</w:t>
      </w:r>
      <w:r w:rsidRPr="00827651">
        <w:rPr>
          <w:iCs/>
          <w:color w:val="221E1F"/>
        </w:rPr>
        <w:t xml:space="preserve"> Bangladesh</w:t>
      </w:r>
    </w:p>
    <w:p w:rsidR="00C56CC2" w:rsidRPr="00827651" w:rsidRDefault="00C56CC2" w:rsidP="00C56CC2">
      <w:pPr>
        <w:pStyle w:val="BodyText"/>
        <w:kinsoku w:val="0"/>
        <w:overflowPunct w:val="0"/>
        <w:spacing w:before="124"/>
        <w:ind w:left="842"/>
        <w:jc w:val="both"/>
        <w:rPr>
          <w:iCs/>
          <w:color w:val="221E1F"/>
        </w:rPr>
      </w:pPr>
    </w:p>
    <w:p w:rsidR="00C56CC2" w:rsidRPr="00827651" w:rsidRDefault="00C56CC2" w:rsidP="00C56CC2">
      <w:pPr>
        <w:pStyle w:val="BodyText"/>
        <w:kinsoku w:val="0"/>
        <w:overflowPunct w:val="0"/>
        <w:spacing w:before="124"/>
        <w:ind w:left="842"/>
        <w:jc w:val="both"/>
        <w:rPr>
          <w:iCs/>
          <w:color w:val="221E1F"/>
        </w:rPr>
      </w:pPr>
    </w:p>
    <w:p w:rsidR="00C56CC2" w:rsidRPr="00827651" w:rsidRDefault="00C56CC2" w:rsidP="00C56CC2">
      <w:pPr>
        <w:pStyle w:val="BodyText"/>
        <w:kinsoku w:val="0"/>
        <w:overflowPunct w:val="0"/>
        <w:spacing w:before="124"/>
        <w:ind w:left="842"/>
        <w:jc w:val="both"/>
        <w:rPr>
          <w:iCs/>
          <w:color w:val="221E1F"/>
        </w:rPr>
      </w:pPr>
    </w:p>
    <w:p w:rsidR="00C56CC2" w:rsidRPr="00827651" w:rsidRDefault="00C56CC2" w:rsidP="00C56CC2">
      <w:pPr>
        <w:pStyle w:val="BodyText"/>
        <w:kinsoku w:val="0"/>
        <w:overflowPunct w:val="0"/>
        <w:spacing w:before="124"/>
        <w:ind w:left="842"/>
        <w:jc w:val="both"/>
        <w:rPr>
          <w:iCs/>
          <w:color w:val="221E1F"/>
        </w:rPr>
      </w:pPr>
    </w:p>
    <w:p w:rsidR="00C56CC2" w:rsidRPr="00A73D54" w:rsidRDefault="00C56CC2" w:rsidP="00C56CC2">
      <w:pPr>
        <w:tabs>
          <w:tab w:val="left" w:pos="4396"/>
        </w:tabs>
        <w:kinsoku w:val="0"/>
        <w:overflowPunct w:val="0"/>
        <w:ind w:left="4100"/>
        <w:jc w:val="both"/>
        <w:rPr>
          <w:rFonts w:ascii="Times New Roman" w:hAnsi="Times New Roman" w:cs="Times New Roman"/>
          <w:b/>
          <w:bCs/>
          <w:color w:val="221E1F"/>
          <w:sz w:val="28"/>
        </w:rPr>
      </w:pPr>
      <w:r w:rsidRPr="00A73D54">
        <w:rPr>
          <w:rFonts w:ascii="Times New Roman" w:hAnsi="Times New Roman" w:cs="Times New Roman"/>
          <w:b/>
          <w:bCs/>
          <w:color w:val="221E1F"/>
          <w:sz w:val="28"/>
        </w:rPr>
        <w:t>Introduction</w:t>
      </w:r>
    </w:p>
    <w:p w:rsidR="00C56CC2" w:rsidRPr="00827651" w:rsidRDefault="00C56CC2" w:rsidP="00C56CC2">
      <w:pPr>
        <w:pStyle w:val="BodyText"/>
        <w:kinsoku w:val="0"/>
        <w:overflowPunct w:val="0"/>
        <w:spacing w:before="157" w:line="256" w:lineRule="auto"/>
        <w:ind w:left="618" w:right="827"/>
        <w:jc w:val="both"/>
        <w:rPr>
          <w:color w:val="221E1F"/>
        </w:rPr>
      </w:pPr>
      <w:r w:rsidRPr="00827651">
        <w:rPr>
          <w:color w:val="221E1F"/>
          <w:spacing w:val="-4"/>
        </w:rPr>
        <w:t xml:space="preserve">With </w:t>
      </w:r>
      <w:r w:rsidRPr="00827651">
        <w:rPr>
          <w:color w:val="221E1F"/>
        </w:rPr>
        <w:t>the COVID-19 breaking out rapidly, billions of students across the world are being homeschooled in a bid to</w:t>
      </w:r>
      <w:r w:rsidR="005C436E">
        <w:rPr>
          <w:color w:val="221E1F"/>
        </w:rPr>
        <w:t xml:space="preserve"> curb the </w:t>
      </w:r>
      <w:proofErr w:type="gramStart"/>
      <w:r w:rsidR="005C436E">
        <w:rPr>
          <w:color w:val="221E1F"/>
        </w:rPr>
        <w:t xml:space="preserve">spread </w:t>
      </w:r>
      <w:r w:rsidRPr="00827651">
        <w:rPr>
          <w:color w:val="221E1F"/>
        </w:rPr>
        <w:t>.</w:t>
      </w:r>
      <w:proofErr w:type="gramEnd"/>
      <w:r w:rsidRPr="00827651">
        <w:rPr>
          <w:color w:val="221E1F"/>
        </w:rPr>
        <w:t xml:space="preserve"> </w:t>
      </w:r>
      <w:r w:rsidRPr="00827651">
        <w:rPr>
          <w:color w:val="221E1F"/>
          <w:spacing w:val="-3"/>
        </w:rPr>
        <w:t xml:space="preserve">Teachers </w:t>
      </w:r>
      <w:r w:rsidRPr="00827651">
        <w:rPr>
          <w:color w:val="221E1F"/>
        </w:rPr>
        <w:t>and students are now using numerous online platforms to conduct their classes. In fact, educational experiences, in</w:t>
      </w:r>
      <w:r w:rsidRPr="00827651">
        <w:rPr>
          <w:color w:val="221E1F"/>
          <w:spacing w:val="-29"/>
        </w:rPr>
        <w:t xml:space="preserve"> </w:t>
      </w:r>
      <w:r w:rsidRPr="00827651">
        <w:rPr>
          <w:color w:val="221E1F"/>
        </w:rPr>
        <w:t>recent</w:t>
      </w:r>
      <w:r w:rsidRPr="00827651">
        <w:rPr>
          <w:color w:val="221E1F"/>
          <w:spacing w:val="-29"/>
        </w:rPr>
        <w:t xml:space="preserve"> </w:t>
      </w:r>
      <w:r w:rsidRPr="00827651">
        <w:rPr>
          <w:color w:val="221E1F"/>
        </w:rPr>
        <w:t>years,</w:t>
      </w:r>
      <w:r w:rsidRPr="00827651">
        <w:rPr>
          <w:color w:val="221E1F"/>
          <w:spacing w:val="-28"/>
        </w:rPr>
        <w:t xml:space="preserve"> </w:t>
      </w:r>
      <w:r w:rsidRPr="00827651">
        <w:rPr>
          <w:color w:val="221E1F"/>
        </w:rPr>
        <w:t>are</w:t>
      </w:r>
      <w:r w:rsidRPr="00827651">
        <w:rPr>
          <w:color w:val="221E1F"/>
          <w:spacing w:val="-29"/>
        </w:rPr>
        <w:t xml:space="preserve"> </w:t>
      </w:r>
      <w:r w:rsidRPr="00827651">
        <w:rPr>
          <w:color w:val="221E1F"/>
        </w:rPr>
        <w:t>not</w:t>
      </w:r>
      <w:r w:rsidRPr="00827651">
        <w:rPr>
          <w:color w:val="221E1F"/>
          <w:spacing w:val="-28"/>
        </w:rPr>
        <w:t xml:space="preserve"> </w:t>
      </w:r>
      <w:r w:rsidRPr="00827651">
        <w:rPr>
          <w:color w:val="221E1F"/>
        </w:rPr>
        <w:t>barred</w:t>
      </w:r>
      <w:r w:rsidRPr="00827651">
        <w:rPr>
          <w:color w:val="221E1F"/>
          <w:spacing w:val="-29"/>
        </w:rPr>
        <w:t xml:space="preserve"> </w:t>
      </w:r>
      <w:r w:rsidRPr="00827651">
        <w:rPr>
          <w:color w:val="221E1F"/>
        </w:rPr>
        <w:t>within</w:t>
      </w:r>
      <w:r w:rsidRPr="00827651">
        <w:rPr>
          <w:color w:val="221E1F"/>
          <w:spacing w:val="-28"/>
        </w:rPr>
        <w:t xml:space="preserve"> </w:t>
      </w:r>
      <w:r w:rsidRPr="00827651">
        <w:rPr>
          <w:color w:val="221E1F"/>
        </w:rPr>
        <w:t>traditional</w:t>
      </w:r>
      <w:r w:rsidRPr="00827651">
        <w:rPr>
          <w:color w:val="221E1F"/>
          <w:spacing w:val="-28"/>
        </w:rPr>
        <w:t xml:space="preserve"> </w:t>
      </w:r>
      <w:r w:rsidRPr="00827651">
        <w:rPr>
          <w:color w:val="221E1F"/>
        </w:rPr>
        <w:t>academic</w:t>
      </w:r>
      <w:r w:rsidRPr="00827651">
        <w:rPr>
          <w:color w:val="221E1F"/>
          <w:spacing w:val="-28"/>
        </w:rPr>
        <w:t xml:space="preserve"> </w:t>
      </w:r>
      <w:r w:rsidRPr="00827651">
        <w:rPr>
          <w:color w:val="221E1F"/>
        </w:rPr>
        <w:t>classes</w:t>
      </w:r>
      <w:r w:rsidRPr="00827651">
        <w:rPr>
          <w:color w:val="221E1F"/>
          <w:spacing w:val="-29"/>
        </w:rPr>
        <w:t xml:space="preserve"> </w:t>
      </w:r>
      <w:r w:rsidRPr="00827651">
        <w:rPr>
          <w:color w:val="221E1F"/>
          <w:spacing w:val="-3"/>
        </w:rPr>
        <w:t>only,</w:t>
      </w:r>
      <w:r w:rsidRPr="00827651">
        <w:rPr>
          <w:color w:val="221E1F"/>
          <w:spacing w:val="-29"/>
        </w:rPr>
        <w:t xml:space="preserve"> </w:t>
      </w:r>
      <w:r w:rsidRPr="00827651">
        <w:rPr>
          <w:color w:val="221E1F"/>
        </w:rPr>
        <w:t>rather</w:t>
      </w:r>
      <w:r w:rsidRPr="00827651">
        <w:rPr>
          <w:color w:val="221E1F"/>
          <w:spacing w:val="-28"/>
        </w:rPr>
        <w:t xml:space="preserve"> </w:t>
      </w:r>
      <w:r w:rsidRPr="00827651">
        <w:rPr>
          <w:color w:val="221E1F"/>
        </w:rPr>
        <w:t>it</w:t>
      </w:r>
      <w:r w:rsidRPr="00827651">
        <w:rPr>
          <w:color w:val="221E1F"/>
          <w:spacing w:val="-29"/>
        </w:rPr>
        <w:t xml:space="preserve"> </w:t>
      </w:r>
      <w:r w:rsidRPr="00827651">
        <w:rPr>
          <w:color w:val="221E1F"/>
        </w:rPr>
        <w:t>is</w:t>
      </w:r>
      <w:r w:rsidRPr="00827651">
        <w:rPr>
          <w:color w:val="221E1F"/>
          <w:spacing w:val="-29"/>
        </w:rPr>
        <w:t xml:space="preserve"> </w:t>
      </w:r>
      <w:r w:rsidRPr="00827651">
        <w:rPr>
          <w:color w:val="221E1F"/>
        </w:rPr>
        <w:t>a</w:t>
      </w:r>
      <w:r w:rsidRPr="00827651">
        <w:rPr>
          <w:color w:val="221E1F"/>
          <w:spacing w:val="-28"/>
        </w:rPr>
        <w:t xml:space="preserve"> </w:t>
      </w:r>
      <w:r w:rsidRPr="00827651">
        <w:rPr>
          <w:color w:val="221E1F"/>
        </w:rPr>
        <w:t>combination of both online and traditional classes. Though this concept of e-learning is quite familiar and</w:t>
      </w:r>
      <w:r w:rsidRPr="00827651">
        <w:rPr>
          <w:color w:val="221E1F"/>
          <w:spacing w:val="-11"/>
        </w:rPr>
        <w:t xml:space="preserve"> </w:t>
      </w:r>
      <w:r w:rsidRPr="00827651">
        <w:rPr>
          <w:color w:val="221E1F"/>
        </w:rPr>
        <w:t>commonplace</w:t>
      </w:r>
      <w:r w:rsidRPr="00827651">
        <w:rPr>
          <w:color w:val="221E1F"/>
          <w:spacing w:val="-11"/>
        </w:rPr>
        <w:t xml:space="preserve"> </w:t>
      </w:r>
      <w:r w:rsidRPr="00827651">
        <w:rPr>
          <w:color w:val="221E1F"/>
        </w:rPr>
        <w:t>in</w:t>
      </w:r>
      <w:r w:rsidRPr="00827651">
        <w:rPr>
          <w:color w:val="221E1F"/>
          <w:spacing w:val="-10"/>
        </w:rPr>
        <w:t xml:space="preserve"> </w:t>
      </w:r>
      <w:r w:rsidRPr="00827651">
        <w:rPr>
          <w:color w:val="221E1F"/>
        </w:rPr>
        <w:t>the</w:t>
      </w:r>
      <w:r w:rsidRPr="00827651">
        <w:rPr>
          <w:color w:val="221E1F"/>
          <w:spacing w:val="-11"/>
        </w:rPr>
        <w:t xml:space="preserve"> </w:t>
      </w:r>
      <w:r w:rsidRPr="00827651">
        <w:rPr>
          <w:color w:val="221E1F"/>
        </w:rPr>
        <w:t>developed</w:t>
      </w:r>
      <w:r w:rsidRPr="00827651">
        <w:rPr>
          <w:color w:val="221E1F"/>
          <w:spacing w:val="-10"/>
        </w:rPr>
        <w:t xml:space="preserve"> </w:t>
      </w:r>
      <w:r w:rsidRPr="00827651">
        <w:rPr>
          <w:color w:val="221E1F"/>
        </w:rPr>
        <w:t>countries,</w:t>
      </w:r>
      <w:r w:rsidRPr="00827651">
        <w:rPr>
          <w:color w:val="221E1F"/>
          <w:spacing w:val="-11"/>
        </w:rPr>
        <w:t xml:space="preserve"> </w:t>
      </w:r>
      <w:r w:rsidRPr="00827651">
        <w:rPr>
          <w:color w:val="221E1F"/>
        </w:rPr>
        <w:t>the</w:t>
      </w:r>
      <w:r w:rsidRPr="00827651">
        <w:rPr>
          <w:color w:val="221E1F"/>
          <w:spacing w:val="-10"/>
        </w:rPr>
        <w:t xml:space="preserve"> </w:t>
      </w:r>
      <w:r w:rsidRPr="00827651">
        <w:rPr>
          <w:color w:val="221E1F"/>
        </w:rPr>
        <w:t>notion</w:t>
      </w:r>
      <w:r w:rsidRPr="00827651">
        <w:rPr>
          <w:color w:val="221E1F"/>
          <w:spacing w:val="-11"/>
        </w:rPr>
        <w:t xml:space="preserve"> </w:t>
      </w:r>
      <w:r w:rsidRPr="00827651">
        <w:rPr>
          <w:color w:val="221E1F"/>
        </w:rPr>
        <w:t>is</w:t>
      </w:r>
      <w:r w:rsidRPr="00827651">
        <w:rPr>
          <w:color w:val="221E1F"/>
          <w:spacing w:val="-11"/>
        </w:rPr>
        <w:t xml:space="preserve"> </w:t>
      </w:r>
      <w:r w:rsidRPr="00827651">
        <w:rPr>
          <w:color w:val="221E1F"/>
        </w:rPr>
        <w:t>still</w:t>
      </w:r>
      <w:r w:rsidRPr="00827651">
        <w:rPr>
          <w:color w:val="221E1F"/>
          <w:spacing w:val="-10"/>
        </w:rPr>
        <w:t xml:space="preserve"> </w:t>
      </w:r>
      <w:r w:rsidRPr="00827651">
        <w:rPr>
          <w:color w:val="221E1F"/>
        </w:rPr>
        <w:t>relatively</w:t>
      </w:r>
      <w:r w:rsidRPr="00827651">
        <w:rPr>
          <w:color w:val="221E1F"/>
          <w:spacing w:val="-11"/>
        </w:rPr>
        <w:t xml:space="preserve"> </w:t>
      </w:r>
      <w:r w:rsidRPr="00827651">
        <w:rPr>
          <w:color w:val="221E1F"/>
        </w:rPr>
        <w:t>new</w:t>
      </w:r>
      <w:r w:rsidRPr="00827651">
        <w:rPr>
          <w:color w:val="221E1F"/>
          <w:spacing w:val="-10"/>
        </w:rPr>
        <w:t xml:space="preserve"> </w:t>
      </w:r>
      <w:r w:rsidRPr="00827651">
        <w:rPr>
          <w:color w:val="221E1F"/>
        </w:rPr>
        <w:t>to</w:t>
      </w:r>
      <w:r w:rsidRPr="00827651">
        <w:rPr>
          <w:color w:val="221E1F"/>
          <w:spacing w:val="-11"/>
        </w:rPr>
        <w:t xml:space="preserve"> </w:t>
      </w:r>
      <w:r w:rsidRPr="00827651">
        <w:rPr>
          <w:color w:val="221E1F"/>
        </w:rPr>
        <w:t>the</w:t>
      </w:r>
      <w:r w:rsidRPr="00827651">
        <w:rPr>
          <w:color w:val="221E1F"/>
          <w:spacing w:val="-10"/>
        </w:rPr>
        <w:t xml:space="preserve"> </w:t>
      </w:r>
      <w:r w:rsidRPr="00827651">
        <w:rPr>
          <w:color w:val="221E1F"/>
        </w:rPr>
        <w:t xml:space="preserve">majority of the population in </w:t>
      </w:r>
      <w:proofErr w:type="gramStart"/>
      <w:r w:rsidRPr="00827651">
        <w:rPr>
          <w:color w:val="221E1F"/>
        </w:rPr>
        <w:t>Bangladesh .</w:t>
      </w:r>
      <w:proofErr w:type="gramEnd"/>
      <w:r w:rsidRPr="00827651">
        <w:rPr>
          <w:color w:val="221E1F"/>
        </w:rPr>
        <w:t xml:space="preserve"> Nevertheless, many educational institutions in Bangladesh had to resort solely to this online education due to the recent outbreak of COVID-19</w:t>
      </w:r>
    </w:p>
    <w:p w:rsidR="00C56CC2" w:rsidRPr="00827651" w:rsidRDefault="00C56CC2" w:rsidP="00C56CC2">
      <w:pPr>
        <w:pStyle w:val="BodyText"/>
        <w:kinsoku w:val="0"/>
        <w:overflowPunct w:val="0"/>
        <w:spacing w:before="149" w:line="256" w:lineRule="auto"/>
        <w:ind w:left="618" w:right="826"/>
        <w:jc w:val="both"/>
        <w:rPr>
          <w:color w:val="221E1F"/>
          <w:w w:val="105"/>
        </w:rPr>
        <w:sectPr w:rsidR="00C56CC2" w:rsidRPr="00827651">
          <w:pgSz w:w="11900" w:h="16840"/>
          <w:pgMar w:top="1600" w:right="700" w:bottom="280" w:left="900" w:header="720" w:footer="720" w:gutter="0"/>
          <w:cols w:space="720"/>
          <w:noEndnote/>
        </w:sectPr>
      </w:pPr>
      <w:r w:rsidRPr="00827651">
        <w:rPr>
          <w:color w:val="221E1F"/>
          <w:w w:val="105"/>
        </w:rPr>
        <w:t>Student satisfaction can be influenced by support services for system users. Research shows that system quality, service quality, and self-efficacy all increased satisfaction levels. However, service quality contributed more to satisfaction than the other two</w:t>
      </w:r>
    </w:p>
    <w:p w:rsidR="00C56CC2" w:rsidRPr="00827651" w:rsidRDefault="00C56CC2" w:rsidP="00C56CC2">
      <w:pPr>
        <w:pStyle w:val="Heading2"/>
        <w:tabs>
          <w:tab w:val="left" w:pos="4369"/>
        </w:tabs>
        <w:kinsoku w:val="0"/>
        <w:overflowPunct w:val="0"/>
        <w:spacing w:before="93"/>
        <w:jc w:val="center"/>
        <w:rPr>
          <w:rFonts w:ascii="Times New Roman" w:hAnsi="Times New Roman" w:cs="Times New Roman"/>
          <w:b/>
          <w:color w:val="221E1F"/>
          <w:sz w:val="28"/>
          <w:szCs w:val="28"/>
        </w:rPr>
      </w:pPr>
      <w:r w:rsidRPr="00827651">
        <w:rPr>
          <w:rFonts w:ascii="Times New Roman" w:hAnsi="Times New Roman" w:cs="Times New Roman"/>
          <w:b/>
          <w:color w:val="221E1F"/>
          <w:sz w:val="28"/>
          <w:szCs w:val="28"/>
        </w:rPr>
        <w:lastRenderedPageBreak/>
        <w:t>Methodology</w:t>
      </w:r>
    </w:p>
    <w:p w:rsidR="00C56CC2" w:rsidRPr="00827651" w:rsidRDefault="00C56CC2" w:rsidP="00C56CC2">
      <w:pPr>
        <w:pStyle w:val="BodyText"/>
        <w:tabs>
          <w:tab w:val="right" w:pos="9481"/>
        </w:tabs>
        <w:kinsoku w:val="0"/>
        <w:overflowPunct w:val="0"/>
        <w:spacing w:before="92"/>
        <w:rPr>
          <w:color w:val="221E1F"/>
          <w:sz w:val="22"/>
          <w:szCs w:val="22"/>
        </w:rPr>
      </w:pPr>
    </w:p>
    <w:p w:rsidR="00A73D54" w:rsidRDefault="00C56CC2" w:rsidP="005C436E">
      <w:pPr>
        <w:pStyle w:val="BodyText"/>
        <w:rPr>
          <w:rFonts w:eastAsia="Times New Roman"/>
          <w:color w:val="202124"/>
        </w:rPr>
      </w:pPr>
      <w:r w:rsidRPr="00827651">
        <w:t>This survey was performed by preparing some question based on “</w:t>
      </w:r>
      <w:r w:rsidRPr="00827651">
        <w:rPr>
          <w:color w:val="231F20"/>
        </w:rPr>
        <w:t xml:space="preserve">Bangladeshi </w:t>
      </w:r>
      <w:r w:rsidRPr="00827651">
        <w:rPr>
          <w:color w:val="221E1F"/>
        </w:rPr>
        <w:t>University Students’ Satisfaction on Online Class</w:t>
      </w:r>
      <w:r w:rsidRPr="00827651">
        <w:t xml:space="preserve">”. The </w:t>
      </w:r>
      <w:r w:rsidRPr="00A73D54">
        <w:t>sur</w:t>
      </w:r>
      <w:r w:rsidR="00A73D54">
        <w:t xml:space="preserve">vey made on a </w:t>
      </w:r>
      <w:proofErr w:type="spellStart"/>
      <w:r w:rsidR="00A73D54">
        <w:t>google</w:t>
      </w:r>
      <w:proofErr w:type="spellEnd"/>
      <w:r w:rsidR="00A73D54">
        <w:t xml:space="preserve"> from and 22</w:t>
      </w:r>
      <w:r w:rsidRPr="00A73D54">
        <w:t xml:space="preserve"> people respond to the survey. At first a survey link was shared through email and people were requested to give their opinion. The survey link also shared in different social media group. No personal information was collected. Only people opinion and advice were collected in this </w:t>
      </w:r>
      <w:proofErr w:type="gramStart"/>
      <w:r w:rsidRPr="00A73D54">
        <w:t>survey .</w:t>
      </w:r>
      <w:proofErr w:type="gramEnd"/>
      <w:r w:rsidR="00A73D54" w:rsidRPr="00A73D54">
        <w:t xml:space="preserve"> </w:t>
      </w:r>
      <w:r w:rsidR="00A73D54" w:rsidRPr="001D48D9">
        <w:t xml:space="preserve">. The students survey </w:t>
      </w:r>
      <w:proofErr w:type="gramStart"/>
      <w:r w:rsidR="00A73D54" w:rsidRPr="001D48D9">
        <w:t>consiste</w:t>
      </w:r>
      <w:r w:rsidR="00A73D54">
        <w:t xml:space="preserve">d </w:t>
      </w:r>
      <w:r w:rsidR="00A73D54" w:rsidRPr="001D48D9">
        <w:t xml:space="preserve"> 10</w:t>
      </w:r>
      <w:proofErr w:type="gramEnd"/>
      <w:r w:rsidR="00A73D54" w:rsidRPr="001D48D9">
        <w:t xml:space="preserve"> questions regarding student’s perce</w:t>
      </w:r>
      <w:r w:rsidR="00A73D54">
        <w:t xml:space="preserve">ption about online </w:t>
      </w:r>
      <w:proofErr w:type="spellStart"/>
      <w:r w:rsidR="00A73D54">
        <w:t>classes.One</w:t>
      </w:r>
      <w:proofErr w:type="spellEnd"/>
      <w:r w:rsidR="00A73D54">
        <w:t xml:space="preserve"> </w:t>
      </w:r>
      <w:r w:rsidR="00A73D54" w:rsidRPr="001D48D9">
        <w:t xml:space="preserve">open ended questions regarding the positive and negative aspects about online classes were kept. </w:t>
      </w:r>
      <w:r w:rsidR="00A73D54" w:rsidRPr="001D48D9">
        <w:rPr>
          <w:color w:val="202020"/>
        </w:rPr>
        <w:t>Response choices consisted of pre-defined options of agree, disagree and neutral.</w:t>
      </w:r>
      <w:r w:rsidR="00A73D54" w:rsidRPr="001D48D9">
        <w:t xml:space="preserve"> </w:t>
      </w:r>
      <w:r w:rsidR="00A73D54" w:rsidRPr="001D48D9">
        <w:rPr>
          <w:color w:val="202020"/>
        </w:rPr>
        <w:t>The purpose of the survey was not to collect psychometric data and thus the survey did not make use of validated psychometric tools.</w:t>
      </w:r>
      <w:r w:rsidR="00A73D54" w:rsidRPr="001D48D9">
        <w:t xml:space="preserve"> Due to the current COVID-19 situation, the survey was con</w:t>
      </w:r>
      <w:r w:rsidR="00A73D54">
        <w:t xml:space="preserve">ducted online using </w:t>
      </w:r>
      <w:proofErr w:type="spellStart"/>
      <w:r w:rsidR="00A73D54">
        <w:t>google</w:t>
      </w:r>
      <w:proofErr w:type="spellEnd"/>
      <w:r w:rsidR="00A73D54">
        <w:t xml:space="preserve"> form. </w:t>
      </w:r>
      <w:r w:rsidRPr="00A73D54">
        <w:t xml:space="preserve">In </w:t>
      </w:r>
      <w:proofErr w:type="spellStart"/>
      <w:r w:rsidRPr="00A73D54">
        <w:t>servey</w:t>
      </w:r>
      <w:proofErr w:type="spellEnd"/>
      <w:r w:rsidRPr="00A73D54">
        <w:t xml:space="preserve"> there was many question like </w:t>
      </w:r>
      <w:proofErr w:type="gramStart"/>
      <w:r w:rsidRPr="00A73D54">
        <w:t>as  where</w:t>
      </w:r>
      <w:proofErr w:type="gramEnd"/>
      <w:r w:rsidRPr="00A73D54">
        <w:t xml:space="preserve"> are you attending online classes from?</w:t>
      </w:r>
      <w:r w:rsidR="00A73D54" w:rsidRPr="00A73D54">
        <w:t>,</w:t>
      </w:r>
      <w:r w:rsidR="00A73D54" w:rsidRPr="00A73D54">
        <w:rPr>
          <w:color w:val="202124"/>
        </w:rPr>
        <w:t xml:space="preserve"> </w:t>
      </w:r>
      <w:r w:rsidR="00A73D54" w:rsidRPr="00A73D54">
        <w:rPr>
          <w:rFonts w:eastAsia="Times New Roman"/>
          <w:color w:val="202124"/>
        </w:rPr>
        <w:t>Which university do you read?</w:t>
      </w:r>
    </w:p>
    <w:p w:rsidR="00A73D54" w:rsidRDefault="00A73D54" w:rsidP="00A73D54">
      <w:pPr>
        <w:shd w:val="clear" w:color="auto" w:fill="FFFFFF"/>
        <w:spacing w:line="420" w:lineRule="atLeast"/>
        <w:rPr>
          <w:rFonts w:ascii="Times New Roman" w:eastAsia="Times New Roman" w:hAnsi="Times New Roman" w:cs="Times New Roman"/>
          <w:color w:val="202124"/>
          <w:sz w:val="24"/>
          <w:szCs w:val="24"/>
        </w:rPr>
      </w:pPr>
    </w:p>
    <w:p w:rsidR="00A73D54" w:rsidRDefault="00A73D54" w:rsidP="00A73D54">
      <w:pPr>
        <w:shd w:val="clear" w:color="auto" w:fill="FFFFFF"/>
        <w:spacing w:line="420" w:lineRule="atLeast"/>
        <w:rPr>
          <w:rFonts w:ascii="Times New Roman" w:eastAsia="Times New Roman" w:hAnsi="Times New Roman" w:cs="Times New Roman"/>
          <w:color w:val="202124"/>
          <w:sz w:val="24"/>
          <w:szCs w:val="24"/>
        </w:rPr>
      </w:pPr>
    </w:p>
    <w:p w:rsidR="00A73D54" w:rsidRDefault="00A73D54" w:rsidP="00A73D54">
      <w:pPr>
        <w:pStyle w:val="BodyText"/>
        <w:kinsoku w:val="0"/>
        <w:overflowPunct w:val="0"/>
        <w:spacing w:before="124"/>
        <w:jc w:val="center"/>
        <w:rPr>
          <w:iCs/>
          <w:color w:val="221E1F"/>
        </w:rPr>
      </w:pPr>
      <w:r>
        <w:rPr>
          <w:iCs/>
          <w:color w:val="221E1F"/>
        </w:rPr>
        <w:t xml:space="preserve"> </w:t>
      </w:r>
    </w:p>
    <w:p w:rsidR="00A73D54" w:rsidRDefault="00A73D54" w:rsidP="00A73D54">
      <w:pPr>
        <w:pStyle w:val="BodyText"/>
        <w:kinsoku w:val="0"/>
        <w:overflowPunct w:val="0"/>
        <w:spacing w:before="124"/>
        <w:jc w:val="center"/>
        <w:rPr>
          <w:iCs/>
          <w:color w:val="221E1F"/>
        </w:rPr>
      </w:pPr>
    </w:p>
    <w:p w:rsidR="00A73D54" w:rsidRPr="00A73D54" w:rsidRDefault="00A73D54" w:rsidP="00A73D54">
      <w:pPr>
        <w:pStyle w:val="BodyText"/>
        <w:kinsoku w:val="0"/>
        <w:overflowPunct w:val="0"/>
        <w:spacing w:before="124"/>
        <w:jc w:val="center"/>
        <w:rPr>
          <w:b/>
          <w:iCs/>
          <w:color w:val="221E1F"/>
          <w:sz w:val="28"/>
          <w:szCs w:val="28"/>
        </w:rPr>
      </w:pPr>
      <w:r w:rsidRPr="00A73D54">
        <w:rPr>
          <w:b/>
          <w:iCs/>
          <w:color w:val="221E1F"/>
          <w:sz w:val="28"/>
          <w:szCs w:val="28"/>
        </w:rPr>
        <w:t>Result &amp; Discussion</w:t>
      </w:r>
    </w:p>
    <w:p w:rsidR="00A73D54" w:rsidRDefault="00A73D54" w:rsidP="00A73D54">
      <w:pPr>
        <w:pStyle w:val="BodyText"/>
        <w:kinsoku w:val="0"/>
        <w:overflowPunct w:val="0"/>
        <w:spacing w:before="124"/>
        <w:ind w:left="842"/>
        <w:rPr>
          <w:color w:val="221E1F"/>
          <w:w w:val="105"/>
        </w:rPr>
      </w:pPr>
      <w:r w:rsidRPr="00827651">
        <w:rPr>
          <w:color w:val="221E1F"/>
          <w:w w:val="105"/>
        </w:rPr>
        <w:t>Our</w:t>
      </w:r>
      <w:r w:rsidRPr="00827651">
        <w:rPr>
          <w:color w:val="221E1F"/>
          <w:spacing w:val="-19"/>
          <w:w w:val="105"/>
        </w:rPr>
        <w:t xml:space="preserve"> </w:t>
      </w:r>
      <w:r w:rsidRPr="00827651">
        <w:rPr>
          <w:color w:val="221E1F"/>
          <w:w w:val="105"/>
        </w:rPr>
        <w:t>analysis</w:t>
      </w:r>
      <w:r w:rsidRPr="00827651">
        <w:rPr>
          <w:color w:val="221E1F"/>
          <w:spacing w:val="-20"/>
          <w:w w:val="105"/>
        </w:rPr>
        <w:t xml:space="preserve"> </w:t>
      </w:r>
      <w:r w:rsidRPr="00827651">
        <w:rPr>
          <w:color w:val="221E1F"/>
          <w:w w:val="105"/>
        </w:rPr>
        <w:t>shows</w:t>
      </w:r>
      <w:r w:rsidRPr="00827651">
        <w:rPr>
          <w:color w:val="221E1F"/>
          <w:spacing w:val="-19"/>
          <w:w w:val="105"/>
        </w:rPr>
        <w:t xml:space="preserve"> </w:t>
      </w:r>
      <w:r w:rsidRPr="00827651">
        <w:rPr>
          <w:color w:val="221E1F"/>
          <w:w w:val="105"/>
        </w:rPr>
        <w:t>that</w:t>
      </w:r>
      <w:r w:rsidRPr="00827651">
        <w:rPr>
          <w:color w:val="221E1F"/>
          <w:spacing w:val="-19"/>
          <w:w w:val="105"/>
        </w:rPr>
        <w:t xml:space="preserve"> </w:t>
      </w:r>
      <w:r>
        <w:rPr>
          <w:color w:val="221E1F"/>
          <w:w w:val="105"/>
        </w:rPr>
        <w:t>45.4</w:t>
      </w:r>
      <w:r w:rsidRPr="00827651">
        <w:rPr>
          <w:color w:val="221E1F"/>
          <w:w w:val="105"/>
        </w:rPr>
        <w:t>%</w:t>
      </w:r>
      <w:r w:rsidRPr="00827651">
        <w:rPr>
          <w:color w:val="221E1F"/>
          <w:spacing w:val="-19"/>
          <w:w w:val="105"/>
        </w:rPr>
        <w:t xml:space="preserve"> </w:t>
      </w:r>
      <w:r w:rsidRPr="00827651">
        <w:rPr>
          <w:color w:val="221E1F"/>
          <w:w w:val="105"/>
        </w:rPr>
        <w:t>of</w:t>
      </w:r>
      <w:r w:rsidRPr="00827651">
        <w:rPr>
          <w:color w:val="221E1F"/>
          <w:spacing w:val="-19"/>
          <w:w w:val="105"/>
        </w:rPr>
        <w:t xml:space="preserve"> </w:t>
      </w:r>
      <w:r w:rsidRPr="00827651">
        <w:rPr>
          <w:color w:val="221E1F"/>
          <w:w w:val="105"/>
        </w:rPr>
        <w:t>the</w:t>
      </w:r>
      <w:r w:rsidRPr="00827651">
        <w:rPr>
          <w:color w:val="221E1F"/>
          <w:spacing w:val="-19"/>
          <w:w w:val="105"/>
        </w:rPr>
        <w:t xml:space="preserve"> </w:t>
      </w:r>
      <w:r w:rsidRPr="00827651">
        <w:rPr>
          <w:color w:val="221E1F"/>
          <w:w w:val="105"/>
        </w:rPr>
        <w:t>respondents</w:t>
      </w:r>
      <w:r w:rsidRPr="00827651">
        <w:rPr>
          <w:color w:val="221E1F"/>
          <w:spacing w:val="-19"/>
          <w:w w:val="105"/>
        </w:rPr>
        <w:t xml:space="preserve"> </w:t>
      </w:r>
      <w:r w:rsidRPr="00827651">
        <w:rPr>
          <w:color w:val="221E1F"/>
          <w:w w:val="105"/>
        </w:rPr>
        <w:t>are</w:t>
      </w:r>
      <w:r w:rsidRPr="00827651">
        <w:rPr>
          <w:color w:val="221E1F"/>
          <w:spacing w:val="-19"/>
          <w:w w:val="105"/>
        </w:rPr>
        <w:t xml:space="preserve"> </w:t>
      </w:r>
      <w:r w:rsidRPr="00827651">
        <w:rPr>
          <w:color w:val="221E1F"/>
          <w:w w:val="105"/>
        </w:rPr>
        <w:t>from</w:t>
      </w:r>
      <w:r w:rsidRPr="00827651">
        <w:rPr>
          <w:color w:val="221E1F"/>
          <w:spacing w:val="-19"/>
          <w:w w:val="105"/>
        </w:rPr>
        <w:t xml:space="preserve"> </w:t>
      </w:r>
      <w:r w:rsidRPr="00827651">
        <w:rPr>
          <w:color w:val="221E1F"/>
          <w:w w:val="105"/>
        </w:rPr>
        <w:t>the</w:t>
      </w:r>
      <w:r w:rsidRPr="00827651">
        <w:rPr>
          <w:color w:val="221E1F"/>
          <w:spacing w:val="-20"/>
          <w:w w:val="105"/>
        </w:rPr>
        <w:t xml:space="preserve"> </w:t>
      </w:r>
      <w:r w:rsidRPr="00827651">
        <w:rPr>
          <w:color w:val="221E1F"/>
          <w:w w:val="105"/>
        </w:rPr>
        <w:t>public</w:t>
      </w:r>
      <w:r w:rsidRPr="00827651">
        <w:rPr>
          <w:color w:val="221E1F"/>
          <w:spacing w:val="-19"/>
          <w:w w:val="105"/>
        </w:rPr>
        <w:t xml:space="preserve"> </w:t>
      </w:r>
      <w:r w:rsidRPr="00827651">
        <w:rPr>
          <w:color w:val="221E1F"/>
          <w:w w:val="105"/>
        </w:rPr>
        <w:t>university</w:t>
      </w:r>
      <w:r w:rsidRPr="00827651">
        <w:rPr>
          <w:color w:val="221E1F"/>
          <w:spacing w:val="-18"/>
          <w:w w:val="105"/>
        </w:rPr>
        <w:t xml:space="preserve"> </w:t>
      </w:r>
      <w:r w:rsidRPr="00827651">
        <w:rPr>
          <w:color w:val="221E1F"/>
          <w:w w:val="105"/>
        </w:rPr>
        <w:t>and</w:t>
      </w:r>
      <w:r w:rsidRPr="00827651">
        <w:rPr>
          <w:color w:val="221E1F"/>
          <w:spacing w:val="-20"/>
          <w:w w:val="105"/>
        </w:rPr>
        <w:t xml:space="preserve"> </w:t>
      </w:r>
      <w:r w:rsidRPr="00827651">
        <w:rPr>
          <w:color w:val="221E1F"/>
          <w:w w:val="105"/>
        </w:rPr>
        <w:t>the</w:t>
      </w:r>
      <w:r w:rsidRPr="00827651">
        <w:rPr>
          <w:color w:val="221E1F"/>
          <w:spacing w:val="-19"/>
          <w:w w:val="105"/>
        </w:rPr>
        <w:t xml:space="preserve"> </w:t>
      </w:r>
      <w:r w:rsidRPr="00827651">
        <w:rPr>
          <w:color w:val="221E1F"/>
          <w:w w:val="105"/>
        </w:rPr>
        <w:t>rest of</w:t>
      </w:r>
      <w:r w:rsidRPr="00827651">
        <w:rPr>
          <w:color w:val="221E1F"/>
          <w:spacing w:val="-20"/>
          <w:w w:val="105"/>
        </w:rPr>
        <w:t xml:space="preserve"> </w:t>
      </w:r>
      <w:r w:rsidRPr="00827651">
        <w:rPr>
          <w:color w:val="221E1F"/>
          <w:w w:val="105"/>
        </w:rPr>
        <w:t>the</w:t>
      </w:r>
      <w:r w:rsidRPr="00827651">
        <w:rPr>
          <w:color w:val="221E1F"/>
          <w:spacing w:val="-19"/>
          <w:w w:val="105"/>
        </w:rPr>
        <w:t xml:space="preserve"> </w:t>
      </w:r>
      <w:r w:rsidRPr="00827651">
        <w:rPr>
          <w:color w:val="221E1F"/>
          <w:w w:val="105"/>
        </w:rPr>
        <w:t>percentage</w:t>
      </w:r>
      <w:r w:rsidRPr="00827651">
        <w:rPr>
          <w:color w:val="221E1F"/>
          <w:spacing w:val="-19"/>
          <w:w w:val="105"/>
        </w:rPr>
        <w:t xml:space="preserve"> </w:t>
      </w:r>
      <w:r>
        <w:rPr>
          <w:color w:val="221E1F"/>
          <w:w w:val="105"/>
        </w:rPr>
        <w:t>(54.5</w:t>
      </w:r>
      <w:r w:rsidRPr="00827651">
        <w:rPr>
          <w:color w:val="221E1F"/>
          <w:w w:val="105"/>
        </w:rPr>
        <w:t>%)</w:t>
      </w:r>
      <w:r w:rsidRPr="00827651">
        <w:rPr>
          <w:color w:val="221E1F"/>
          <w:spacing w:val="-19"/>
          <w:w w:val="105"/>
        </w:rPr>
        <w:t xml:space="preserve"> </w:t>
      </w:r>
      <w:r w:rsidRPr="00827651">
        <w:rPr>
          <w:color w:val="221E1F"/>
          <w:w w:val="105"/>
        </w:rPr>
        <w:t>are</w:t>
      </w:r>
      <w:r w:rsidRPr="00827651">
        <w:rPr>
          <w:color w:val="221E1F"/>
          <w:spacing w:val="-20"/>
          <w:w w:val="105"/>
        </w:rPr>
        <w:t xml:space="preserve"> </w:t>
      </w:r>
      <w:r w:rsidRPr="00827651">
        <w:rPr>
          <w:color w:val="221E1F"/>
          <w:w w:val="105"/>
        </w:rPr>
        <w:t>from</w:t>
      </w:r>
      <w:r w:rsidRPr="00827651">
        <w:rPr>
          <w:color w:val="221E1F"/>
          <w:spacing w:val="-19"/>
          <w:w w:val="105"/>
        </w:rPr>
        <w:t xml:space="preserve"> </w:t>
      </w:r>
      <w:r w:rsidRPr="00827651">
        <w:rPr>
          <w:color w:val="221E1F"/>
          <w:w w:val="105"/>
        </w:rPr>
        <w:t>private</w:t>
      </w:r>
      <w:r w:rsidRPr="00827651">
        <w:rPr>
          <w:color w:val="221E1F"/>
          <w:spacing w:val="-19"/>
          <w:w w:val="105"/>
        </w:rPr>
        <w:t xml:space="preserve"> </w:t>
      </w:r>
      <w:r w:rsidRPr="00827651">
        <w:rPr>
          <w:color w:val="221E1F"/>
          <w:w w:val="105"/>
        </w:rPr>
        <w:t>university</w:t>
      </w:r>
      <w:r w:rsidRPr="00827651">
        <w:rPr>
          <w:color w:val="221E1F"/>
          <w:spacing w:val="-19"/>
          <w:w w:val="105"/>
        </w:rPr>
        <w:t xml:space="preserve"> </w:t>
      </w:r>
      <w:r w:rsidRPr="00827651">
        <w:rPr>
          <w:color w:val="221E1F"/>
          <w:w w:val="105"/>
        </w:rPr>
        <w:t>(Figure</w:t>
      </w:r>
      <w:r w:rsidRPr="00827651">
        <w:rPr>
          <w:color w:val="221E1F"/>
          <w:spacing w:val="-19"/>
          <w:w w:val="105"/>
        </w:rPr>
        <w:t xml:space="preserve"> </w:t>
      </w:r>
      <w:r>
        <w:rPr>
          <w:color w:val="221E1F"/>
          <w:w w:val="105"/>
        </w:rPr>
        <w:t>1</w:t>
      </w:r>
      <w:r w:rsidRPr="00827651">
        <w:rPr>
          <w:color w:val="221E1F"/>
          <w:w w:val="105"/>
        </w:rPr>
        <w:t>).</w:t>
      </w:r>
      <w:r w:rsidRPr="00827651">
        <w:rPr>
          <w:color w:val="221E1F"/>
          <w:spacing w:val="-23"/>
          <w:w w:val="105"/>
        </w:rPr>
        <w:t xml:space="preserve"> </w:t>
      </w:r>
      <w:r w:rsidRPr="00827651">
        <w:rPr>
          <w:color w:val="221E1F"/>
          <w:w w:val="105"/>
        </w:rPr>
        <w:t>The</w:t>
      </w:r>
      <w:r w:rsidRPr="00827651">
        <w:rPr>
          <w:color w:val="221E1F"/>
          <w:spacing w:val="-20"/>
          <w:w w:val="105"/>
        </w:rPr>
        <w:t xml:space="preserve"> </w:t>
      </w:r>
      <w:r w:rsidRPr="00827651">
        <w:rPr>
          <w:color w:val="221E1F"/>
          <w:w w:val="105"/>
        </w:rPr>
        <w:t>analysis</w:t>
      </w:r>
      <w:r w:rsidRPr="00827651">
        <w:rPr>
          <w:color w:val="221E1F"/>
          <w:spacing w:val="-20"/>
          <w:w w:val="105"/>
        </w:rPr>
        <w:t xml:space="preserve"> </w:t>
      </w:r>
      <w:r w:rsidRPr="00827651">
        <w:rPr>
          <w:color w:val="221E1F"/>
          <w:w w:val="105"/>
        </w:rPr>
        <w:t>also</w:t>
      </w:r>
      <w:r w:rsidRPr="00827651">
        <w:rPr>
          <w:color w:val="221E1F"/>
          <w:spacing w:val="-20"/>
          <w:w w:val="105"/>
        </w:rPr>
        <w:t xml:space="preserve"> </w:t>
      </w:r>
      <w:r w:rsidRPr="00827651">
        <w:rPr>
          <w:color w:val="221E1F"/>
          <w:w w:val="105"/>
        </w:rPr>
        <w:t>shows that</w:t>
      </w:r>
      <w:r w:rsidRPr="00827651">
        <w:rPr>
          <w:color w:val="221E1F"/>
          <w:spacing w:val="-18"/>
          <w:w w:val="105"/>
        </w:rPr>
        <w:t xml:space="preserve"> </w:t>
      </w:r>
      <w:r w:rsidRPr="00827651">
        <w:rPr>
          <w:color w:val="221E1F"/>
          <w:w w:val="105"/>
        </w:rPr>
        <w:t>among</w:t>
      </w:r>
      <w:r w:rsidRPr="00827651">
        <w:rPr>
          <w:color w:val="221E1F"/>
          <w:spacing w:val="-17"/>
          <w:w w:val="105"/>
        </w:rPr>
        <w:t xml:space="preserve"> </w:t>
      </w:r>
      <w:r w:rsidRPr="00827651">
        <w:rPr>
          <w:color w:val="221E1F"/>
          <w:w w:val="105"/>
        </w:rPr>
        <w:t>the</w:t>
      </w:r>
      <w:r w:rsidRPr="00827651">
        <w:rPr>
          <w:color w:val="221E1F"/>
          <w:spacing w:val="-17"/>
          <w:w w:val="105"/>
        </w:rPr>
        <w:t xml:space="preserve"> </w:t>
      </w:r>
      <w:r w:rsidRPr="00827651">
        <w:rPr>
          <w:color w:val="221E1F"/>
          <w:w w:val="105"/>
        </w:rPr>
        <w:t>respondents</w:t>
      </w:r>
      <w:r w:rsidRPr="00827651">
        <w:rPr>
          <w:color w:val="221E1F"/>
          <w:spacing w:val="-17"/>
          <w:w w:val="105"/>
        </w:rPr>
        <w:t xml:space="preserve"> </w:t>
      </w:r>
      <w:r w:rsidRPr="00827651">
        <w:rPr>
          <w:color w:val="221E1F"/>
          <w:w w:val="105"/>
        </w:rPr>
        <w:t>53%</w:t>
      </w:r>
      <w:r w:rsidRPr="00827651">
        <w:rPr>
          <w:color w:val="221E1F"/>
          <w:spacing w:val="-16"/>
          <w:w w:val="105"/>
        </w:rPr>
        <w:t xml:space="preserve"> </w:t>
      </w:r>
      <w:r w:rsidRPr="00827651">
        <w:rPr>
          <w:color w:val="221E1F"/>
          <w:w w:val="105"/>
        </w:rPr>
        <w:t>are</w:t>
      </w:r>
      <w:r w:rsidRPr="00827651">
        <w:rPr>
          <w:color w:val="221E1F"/>
          <w:spacing w:val="-17"/>
          <w:w w:val="105"/>
        </w:rPr>
        <w:t xml:space="preserve"> </w:t>
      </w:r>
      <w:r w:rsidRPr="00827651">
        <w:rPr>
          <w:color w:val="221E1F"/>
          <w:w w:val="105"/>
        </w:rPr>
        <w:t>attending</w:t>
      </w:r>
      <w:r w:rsidRPr="00827651">
        <w:rPr>
          <w:color w:val="221E1F"/>
          <w:spacing w:val="-18"/>
          <w:w w:val="105"/>
        </w:rPr>
        <w:t xml:space="preserve"> </w:t>
      </w:r>
      <w:r w:rsidRPr="00827651">
        <w:rPr>
          <w:color w:val="221E1F"/>
          <w:w w:val="105"/>
        </w:rPr>
        <w:t>the</w:t>
      </w:r>
      <w:r w:rsidRPr="00827651">
        <w:rPr>
          <w:color w:val="221E1F"/>
          <w:spacing w:val="-16"/>
          <w:w w:val="105"/>
        </w:rPr>
        <w:t xml:space="preserve"> </w:t>
      </w:r>
      <w:r w:rsidRPr="00827651">
        <w:rPr>
          <w:color w:val="221E1F"/>
          <w:w w:val="105"/>
        </w:rPr>
        <w:t>online</w:t>
      </w:r>
      <w:r w:rsidRPr="00827651">
        <w:rPr>
          <w:color w:val="221E1F"/>
          <w:spacing w:val="-17"/>
          <w:w w:val="105"/>
        </w:rPr>
        <w:t xml:space="preserve"> </w:t>
      </w:r>
      <w:r w:rsidRPr="00827651">
        <w:rPr>
          <w:color w:val="221E1F"/>
          <w:w w:val="105"/>
        </w:rPr>
        <w:t>classes</w:t>
      </w:r>
      <w:r w:rsidRPr="00827651">
        <w:rPr>
          <w:color w:val="221E1F"/>
          <w:spacing w:val="-17"/>
          <w:w w:val="105"/>
        </w:rPr>
        <w:t xml:space="preserve"> </w:t>
      </w:r>
      <w:r w:rsidRPr="00827651">
        <w:rPr>
          <w:color w:val="221E1F"/>
          <w:w w:val="105"/>
        </w:rPr>
        <w:t>from</w:t>
      </w:r>
      <w:r w:rsidRPr="00827651">
        <w:rPr>
          <w:color w:val="221E1F"/>
          <w:spacing w:val="-17"/>
          <w:w w:val="105"/>
        </w:rPr>
        <w:t xml:space="preserve"> </w:t>
      </w:r>
      <w:r w:rsidRPr="00827651">
        <w:rPr>
          <w:color w:val="221E1F"/>
          <w:w w:val="105"/>
        </w:rPr>
        <w:t>urban</w:t>
      </w:r>
      <w:r w:rsidRPr="00827651">
        <w:rPr>
          <w:color w:val="221E1F"/>
          <w:spacing w:val="-17"/>
          <w:w w:val="105"/>
        </w:rPr>
        <w:t xml:space="preserve"> </w:t>
      </w:r>
      <w:r w:rsidRPr="00827651">
        <w:rPr>
          <w:color w:val="221E1F"/>
          <w:w w:val="105"/>
        </w:rPr>
        <w:t>area</w:t>
      </w:r>
      <w:r w:rsidRPr="00827651">
        <w:rPr>
          <w:color w:val="221E1F"/>
          <w:spacing w:val="-17"/>
          <w:w w:val="105"/>
        </w:rPr>
        <w:t xml:space="preserve"> </w:t>
      </w:r>
      <w:r>
        <w:rPr>
          <w:color w:val="221E1F"/>
          <w:w w:val="105"/>
        </w:rPr>
        <w:t>whereas 68.2</w:t>
      </w:r>
      <w:r w:rsidRPr="00827651">
        <w:rPr>
          <w:color w:val="221E1F"/>
          <w:w w:val="105"/>
        </w:rPr>
        <w:t>%</w:t>
      </w:r>
      <w:r w:rsidRPr="00827651">
        <w:rPr>
          <w:color w:val="221E1F"/>
          <w:spacing w:val="-5"/>
          <w:w w:val="105"/>
        </w:rPr>
        <w:t xml:space="preserve"> </w:t>
      </w:r>
      <w:r w:rsidRPr="00827651">
        <w:rPr>
          <w:color w:val="221E1F"/>
          <w:w w:val="105"/>
        </w:rPr>
        <w:t>of</w:t>
      </w:r>
      <w:r w:rsidRPr="00827651">
        <w:rPr>
          <w:color w:val="221E1F"/>
          <w:spacing w:val="-5"/>
          <w:w w:val="105"/>
        </w:rPr>
        <w:t xml:space="preserve"> </w:t>
      </w:r>
      <w:r w:rsidRPr="00827651">
        <w:rPr>
          <w:color w:val="221E1F"/>
          <w:w w:val="105"/>
        </w:rPr>
        <w:t>the</w:t>
      </w:r>
      <w:r w:rsidRPr="00827651">
        <w:rPr>
          <w:color w:val="221E1F"/>
          <w:spacing w:val="-5"/>
          <w:w w:val="105"/>
        </w:rPr>
        <w:t xml:space="preserve"> </w:t>
      </w:r>
      <w:r w:rsidRPr="00827651">
        <w:rPr>
          <w:color w:val="221E1F"/>
          <w:w w:val="105"/>
        </w:rPr>
        <w:t>respondents</w:t>
      </w:r>
      <w:r w:rsidRPr="00827651">
        <w:rPr>
          <w:color w:val="221E1F"/>
          <w:spacing w:val="-5"/>
          <w:w w:val="105"/>
        </w:rPr>
        <w:t xml:space="preserve"> </w:t>
      </w:r>
      <w:r w:rsidRPr="00827651">
        <w:rPr>
          <w:color w:val="221E1F"/>
          <w:w w:val="105"/>
        </w:rPr>
        <w:t>are</w:t>
      </w:r>
      <w:r w:rsidRPr="00827651">
        <w:rPr>
          <w:color w:val="221E1F"/>
          <w:spacing w:val="-5"/>
          <w:w w:val="105"/>
        </w:rPr>
        <w:t xml:space="preserve"> </w:t>
      </w:r>
      <w:r w:rsidRPr="00827651">
        <w:rPr>
          <w:color w:val="221E1F"/>
          <w:w w:val="105"/>
        </w:rPr>
        <w:t>currently</w:t>
      </w:r>
      <w:r w:rsidRPr="00827651">
        <w:rPr>
          <w:color w:val="221E1F"/>
          <w:spacing w:val="-5"/>
          <w:w w:val="105"/>
        </w:rPr>
        <w:t xml:space="preserve"> </w:t>
      </w:r>
      <w:r w:rsidRPr="00827651">
        <w:rPr>
          <w:color w:val="221E1F"/>
          <w:w w:val="105"/>
        </w:rPr>
        <w:t>in</w:t>
      </w:r>
      <w:r w:rsidRPr="00827651">
        <w:rPr>
          <w:color w:val="221E1F"/>
          <w:spacing w:val="-4"/>
          <w:w w:val="105"/>
        </w:rPr>
        <w:t xml:space="preserve"> </w:t>
      </w:r>
      <w:r w:rsidRPr="00827651">
        <w:rPr>
          <w:color w:val="221E1F"/>
          <w:w w:val="105"/>
        </w:rPr>
        <w:t>rural</w:t>
      </w:r>
      <w:r w:rsidRPr="00827651">
        <w:rPr>
          <w:color w:val="221E1F"/>
          <w:spacing w:val="-5"/>
          <w:w w:val="105"/>
        </w:rPr>
        <w:t xml:space="preserve"> </w:t>
      </w:r>
      <w:r w:rsidRPr="00827651">
        <w:rPr>
          <w:color w:val="221E1F"/>
          <w:w w:val="105"/>
        </w:rPr>
        <w:t>area</w:t>
      </w:r>
    </w:p>
    <w:p w:rsidR="00A73D54" w:rsidRPr="00827651" w:rsidRDefault="00A73D54" w:rsidP="00A73D54">
      <w:pPr>
        <w:pStyle w:val="BodyText"/>
        <w:kinsoku w:val="0"/>
        <w:overflowPunct w:val="0"/>
        <w:spacing w:before="124"/>
        <w:ind w:left="842"/>
        <w:rPr>
          <w:color w:val="221E1F"/>
          <w:w w:val="105"/>
        </w:rPr>
      </w:pPr>
      <w:r w:rsidRPr="00F6698D">
        <w:rPr>
          <w:noProof/>
          <w:color w:val="221E1F"/>
          <w:w w:val="105"/>
        </w:rPr>
        <w:drawing>
          <wp:inline distT="0" distB="0" distL="0" distR="0" wp14:anchorId="18B2B67F" wp14:editId="1B0FF3EA">
            <wp:extent cx="2867991" cy="14001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201" cy="1418341"/>
                    </a:xfrm>
                    <a:prstGeom prst="rect">
                      <a:avLst/>
                    </a:prstGeom>
                  </pic:spPr>
                </pic:pic>
              </a:graphicData>
            </a:graphic>
          </wp:inline>
        </w:drawing>
      </w:r>
      <w:r w:rsidRPr="00F6698D">
        <w:rPr>
          <w:noProof/>
        </w:rPr>
        <w:t xml:space="preserve"> </w:t>
      </w:r>
      <w:r w:rsidRPr="00F6698D">
        <w:rPr>
          <w:noProof/>
          <w:color w:val="221E1F"/>
          <w:w w:val="105"/>
        </w:rPr>
        <w:drawing>
          <wp:inline distT="0" distB="0" distL="0" distR="0" wp14:anchorId="4E0D2050" wp14:editId="689D81C4">
            <wp:extent cx="2442011"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1249" cy="1324805"/>
                    </a:xfrm>
                    <a:prstGeom prst="rect">
                      <a:avLst/>
                    </a:prstGeom>
                  </pic:spPr>
                </pic:pic>
              </a:graphicData>
            </a:graphic>
          </wp:inline>
        </w:drawing>
      </w:r>
    </w:p>
    <w:p w:rsidR="00A73D54" w:rsidRPr="00827651" w:rsidRDefault="00A73D54" w:rsidP="00A73D54">
      <w:pPr>
        <w:pStyle w:val="BodyText"/>
        <w:kinsoku w:val="0"/>
        <w:overflowPunct w:val="0"/>
        <w:spacing w:before="124"/>
        <w:ind w:left="842"/>
        <w:rPr>
          <w:color w:val="221E1F"/>
          <w:w w:val="105"/>
        </w:rPr>
      </w:pPr>
    </w:p>
    <w:p w:rsidR="00A73D54" w:rsidRPr="00827651" w:rsidRDefault="00A73D54" w:rsidP="00A73D54">
      <w:pPr>
        <w:pStyle w:val="BodyText"/>
        <w:kinsoku w:val="0"/>
        <w:overflowPunct w:val="0"/>
        <w:spacing w:before="124"/>
        <w:ind w:left="842"/>
        <w:rPr>
          <w:color w:val="221E1F"/>
          <w:w w:val="105"/>
        </w:rPr>
      </w:pPr>
      <w:r>
        <w:rPr>
          <w:color w:val="221E1F"/>
          <w:w w:val="105"/>
        </w:rPr>
        <w:t>Figure</w:t>
      </w:r>
      <w:proofErr w:type="gramStart"/>
      <w:r>
        <w:rPr>
          <w:color w:val="221E1F"/>
          <w:w w:val="105"/>
        </w:rPr>
        <w:t>:2</w:t>
      </w:r>
      <w:proofErr w:type="gramEnd"/>
      <w:r>
        <w:rPr>
          <w:color w:val="221E1F"/>
          <w:w w:val="105"/>
        </w:rPr>
        <w:t xml:space="preserve">                                                                       Figure:1</w:t>
      </w:r>
    </w:p>
    <w:p w:rsidR="00A73D54" w:rsidRPr="00827651" w:rsidRDefault="00A73D54" w:rsidP="00A73D54">
      <w:pPr>
        <w:pStyle w:val="BodyText"/>
        <w:kinsoku w:val="0"/>
        <w:overflowPunct w:val="0"/>
        <w:spacing w:before="124"/>
        <w:ind w:left="842"/>
        <w:rPr>
          <w:color w:val="221E1F"/>
          <w:w w:val="105"/>
        </w:rPr>
      </w:pPr>
    </w:p>
    <w:p w:rsidR="00A73D54" w:rsidRPr="00827651" w:rsidRDefault="00A73D54" w:rsidP="00A73D54">
      <w:pPr>
        <w:pStyle w:val="BodyText"/>
        <w:kinsoku w:val="0"/>
        <w:overflowPunct w:val="0"/>
        <w:spacing w:before="144" w:line="247" w:lineRule="auto"/>
        <w:ind w:left="618" w:right="816"/>
        <w:jc w:val="both"/>
        <w:rPr>
          <w:color w:val="221E1F"/>
        </w:rPr>
      </w:pPr>
      <w:r w:rsidRPr="00827651">
        <w:rPr>
          <w:color w:val="221E1F"/>
        </w:rPr>
        <w:t xml:space="preserve">The study shows that, students overall have a neutral feeling with their online classes, though in some context their satisfaction varied between rural and urban perspective. This finding is consistent with the extant </w:t>
      </w:r>
      <w:proofErr w:type="gramStart"/>
      <w:r w:rsidRPr="00827651">
        <w:rPr>
          <w:color w:val="221E1F"/>
        </w:rPr>
        <w:t>literature .</w:t>
      </w:r>
      <w:proofErr w:type="gramEnd"/>
      <w:r w:rsidRPr="00827651">
        <w:rPr>
          <w:color w:val="221E1F"/>
        </w:rPr>
        <w:t xml:space="preserve"> The study also reveals that both the e-platform quality and facilitating conditions have significant effect on students’ satisfaction level whereas the effect of teacher’s lecture delivery has insignificant effect. However, the study reveals that though the teacher’s performance on online  platform does not significantly </w:t>
      </w:r>
      <w:proofErr w:type="spellStart"/>
      <w:r w:rsidRPr="00827651">
        <w:rPr>
          <w:color w:val="221E1F"/>
        </w:rPr>
        <w:t>affect</w:t>
      </w:r>
      <w:proofErr w:type="spellEnd"/>
      <w:r w:rsidRPr="00827651">
        <w:rPr>
          <w:color w:val="221E1F"/>
        </w:rPr>
        <w:t xml:space="preserve"> on students’ satisfaction level, students are found to be the most satisfied with teacher’s performance in online platform followed by e-platform quality. The study also shows that students are not satisfied with the facilitating conditions. However, e-platform quality has </w:t>
      </w:r>
      <w:r w:rsidRPr="005C436E">
        <w:t xml:space="preserve">been found to be the strongest predictor to predict students’ overall satisfaction regarding online classes </w:t>
      </w:r>
      <w:proofErr w:type="spellStart"/>
      <w:r w:rsidRPr="005C436E">
        <w:t>andit</w:t>
      </w:r>
      <w:proofErr w:type="spellEnd"/>
      <w:r w:rsidRPr="005C436E">
        <w:t xml:space="preserve"> is found that students’ satisfaction level is almost neutral regarding e-platform quality. As such, it is quite obvious that, the students have neutral opinion regarding their </w:t>
      </w:r>
      <w:r w:rsidR="00B97AC4" w:rsidRPr="005C436E">
        <w:t xml:space="preserve">satisfaction on online </w:t>
      </w:r>
      <w:proofErr w:type="spellStart"/>
      <w:r w:rsidR="00B97AC4" w:rsidRPr="005C436E">
        <w:t>classes.The</w:t>
      </w:r>
      <w:proofErr w:type="spellEnd"/>
      <w:r w:rsidR="00B97AC4" w:rsidRPr="005C436E">
        <w:t xml:space="preserve"> students were also asked 1 open ended questions about </w:t>
      </w:r>
      <w:r w:rsidR="00B97AC4" w:rsidRPr="005C436E">
        <w:lastRenderedPageBreak/>
        <w:t xml:space="preserve">the pros and cons of online mode of classes. When asked about the problems generally faced by them during classes online or what were the negative aspects of online classes, majority of them (86..4% of the sample) reported technical issues like poor network connectivity, power cuts, broadband issue, poor audio and video quality, problems with the app, getting disconnected in between the classes and finding it hard to log in again as the main issues. 22.7% reported that they found it difficult to concentrate during online classes, distraction at home were more, no structured learning environment makes it harder for the students to focus during the </w:t>
      </w:r>
      <w:proofErr w:type="spellStart"/>
      <w:r w:rsidR="00B97AC4" w:rsidRPr="005C436E">
        <w:t>class.The</w:t>
      </w:r>
      <w:proofErr w:type="spellEnd"/>
      <w:r w:rsidR="00B97AC4" w:rsidRPr="005C436E">
        <w:t xml:space="preserve"> students’ survey had items assessing two dimensions: online v/s classroom mode and personal factors during online classes. The results of the survey showed that 80% of the students reported that they preferred classroom teaching method more than online teaching mode. 20% preferred online classes.70% </w:t>
      </w:r>
      <w:proofErr w:type="gramStart"/>
      <w:r w:rsidR="00B97AC4" w:rsidRPr="005C436E">
        <w:t>students  fell</w:t>
      </w:r>
      <w:proofErr w:type="gramEnd"/>
      <w:r w:rsidR="00B97AC4" w:rsidRPr="005C436E">
        <w:t xml:space="preserve"> stress during online </w:t>
      </w:r>
      <w:proofErr w:type="spellStart"/>
      <w:r w:rsidR="00B97AC4" w:rsidRPr="005C436E">
        <w:t>classes.A</w:t>
      </w:r>
      <w:proofErr w:type="spellEnd"/>
      <w:r w:rsidR="00B97AC4" w:rsidRPr="005C436E">
        <w:t xml:space="preserve"> big number of student like</w:t>
      </w:r>
      <w:r w:rsidR="005C436E" w:rsidRPr="005C436E">
        <w:t xml:space="preserve"> 63.6 does not attend online class after COVID 19</w:t>
      </w:r>
    </w:p>
    <w:p w:rsidR="00A73D54" w:rsidRPr="00827651" w:rsidRDefault="00A73D54" w:rsidP="00A73D54">
      <w:pPr>
        <w:pStyle w:val="BodyText"/>
        <w:kinsoku w:val="0"/>
        <w:overflowPunct w:val="0"/>
        <w:spacing w:before="139" w:line="247" w:lineRule="auto"/>
        <w:ind w:left="626" w:right="821"/>
        <w:jc w:val="both"/>
        <w:rPr>
          <w:color w:val="221E1F"/>
        </w:rPr>
      </w:pPr>
      <w:r w:rsidRPr="00827651">
        <w:rPr>
          <w:color w:val="221E1F"/>
        </w:rPr>
        <w:t xml:space="preserve"> </w:t>
      </w:r>
    </w:p>
    <w:p w:rsidR="00A73D54" w:rsidRPr="00827651" w:rsidRDefault="00A73D54" w:rsidP="00A73D54">
      <w:pPr>
        <w:pStyle w:val="BodyText"/>
        <w:kinsoku w:val="0"/>
        <w:overflowPunct w:val="0"/>
        <w:spacing w:before="124"/>
        <w:ind w:left="842"/>
        <w:rPr>
          <w:iCs/>
          <w:color w:val="221E1F"/>
        </w:rPr>
      </w:pPr>
    </w:p>
    <w:p w:rsidR="00A73D54" w:rsidRPr="00827651" w:rsidRDefault="00A73D54" w:rsidP="00A73D54">
      <w:pPr>
        <w:pStyle w:val="BodyText"/>
        <w:kinsoku w:val="0"/>
        <w:overflowPunct w:val="0"/>
        <w:spacing w:before="10"/>
        <w:rPr>
          <w:i/>
          <w:iCs/>
          <w:sz w:val="26"/>
          <w:szCs w:val="26"/>
        </w:rPr>
      </w:pPr>
    </w:p>
    <w:p w:rsidR="00A73D54" w:rsidRPr="00827651" w:rsidRDefault="00A73D54" w:rsidP="00A73D54">
      <w:pPr>
        <w:rPr>
          <w:rFonts w:ascii="Times New Roman" w:hAnsi="Times New Roman" w:cs="Times New Roman"/>
        </w:rPr>
      </w:pPr>
    </w:p>
    <w:p w:rsidR="00A73D54" w:rsidRPr="00A73D54" w:rsidRDefault="00A73D54" w:rsidP="00A73D54">
      <w:pPr>
        <w:pStyle w:val="Heading2"/>
        <w:keepNext w:val="0"/>
        <w:keepLines w:val="0"/>
        <w:widowControl w:val="0"/>
        <w:tabs>
          <w:tab w:val="left" w:pos="4500"/>
        </w:tabs>
        <w:kinsoku w:val="0"/>
        <w:overflowPunct w:val="0"/>
        <w:autoSpaceDE w:val="0"/>
        <w:autoSpaceDN w:val="0"/>
        <w:adjustRightInd w:val="0"/>
        <w:spacing w:before="95" w:line="240" w:lineRule="auto"/>
        <w:ind w:left="4100"/>
        <w:jc w:val="both"/>
        <w:rPr>
          <w:rFonts w:ascii="Times New Roman" w:hAnsi="Times New Roman" w:cs="Times New Roman"/>
          <w:b/>
          <w:color w:val="221E1F"/>
        </w:rPr>
      </w:pPr>
      <w:r w:rsidRPr="00827651">
        <w:rPr>
          <w:rFonts w:ascii="Times New Roman" w:hAnsi="Times New Roman" w:cs="Times New Roman"/>
          <w:color w:val="221E1F"/>
        </w:rPr>
        <w:t xml:space="preserve"> </w:t>
      </w:r>
      <w:r w:rsidRPr="00A73D54">
        <w:rPr>
          <w:rFonts w:ascii="Times New Roman" w:hAnsi="Times New Roman" w:cs="Times New Roman"/>
          <w:b/>
          <w:color w:val="221E1F"/>
          <w:sz w:val="28"/>
        </w:rPr>
        <w:t>Conclusion</w:t>
      </w:r>
    </w:p>
    <w:p w:rsidR="00A73D54" w:rsidRPr="00827651" w:rsidRDefault="00AC4284" w:rsidP="00A73D54">
      <w:pPr>
        <w:rPr>
          <w:rFonts w:ascii="Times New Roman" w:hAnsi="Times New Roman" w:cs="Times New Roman"/>
          <w:color w:val="221E1F"/>
        </w:rPr>
      </w:pPr>
      <w:r w:rsidRPr="00BF7DC2">
        <w:rPr>
          <w:rFonts w:ascii="Times New Roman" w:hAnsi="Times New Roman" w:cs="Times New Roman"/>
        </w:rPr>
        <w:t>Higher education in Bangladesh is currently restricted by the lack of clarity when it comes to regulating online channels of education</w:t>
      </w:r>
      <w:r w:rsidRPr="00827651">
        <w:rPr>
          <w:rFonts w:ascii="Times New Roman" w:hAnsi="Times New Roman" w:cs="Times New Roman"/>
          <w:color w:val="221E1F"/>
        </w:rPr>
        <w:t xml:space="preserve"> </w:t>
      </w:r>
      <w:r>
        <w:rPr>
          <w:rFonts w:ascii="Times New Roman" w:hAnsi="Times New Roman" w:cs="Times New Roman"/>
          <w:color w:val="221E1F"/>
        </w:rPr>
        <w:t>.</w:t>
      </w:r>
      <w:r w:rsidR="00A73D54" w:rsidRPr="00827651">
        <w:rPr>
          <w:rFonts w:ascii="Times New Roman" w:hAnsi="Times New Roman" w:cs="Times New Roman"/>
          <w:color w:val="221E1F"/>
        </w:rPr>
        <w:t>This</w:t>
      </w:r>
      <w:r w:rsidR="00A73D54" w:rsidRPr="00827651">
        <w:rPr>
          <w:rFonts w:ascii="Times New Roman" w:hAnsi="Times New Roman" w:cs="Times New Roman"/>
          <w:color w:val="221E1F"/>
          <w:spacing w:val="-19"/>
        </w:rPr>
        <w:t xml:space="preserve"> </w:t>
      </w:r>
      <w:r w:rsidR="00A73D54" w:rsidRPr="00827651">
        <w:rPr>
          <w:rFonts w:ascii="Times New Roman" w:hAnsi="Times New Roman" w:cs="Times New Roman"/>
          <w:color w:val="221E1F"/>
        </w:rPr>
        <w:t>study</w:t>
      </w:r>
      <w:r w:rsidR="00A73D54" w:rsidRPr="00827651">
        <w:rPr>
          <w:rFonts w:ascii="Times New Roman" w:hAnsi="Times New Roman" w:cs="Times New Roman"/>
          <w:color w:val="221E1F"/>
          <w:spacing w:val="-17"/>
        </w:rPr>
        <w:t xml:space="preserve"> </w:t>
      </w:r>
      <w:r w:rsidR="00A73D54" w:rsidRPr="00827651">
        <w:rPr>
          <w:rFonts w:ascii="Times New Roman" w:hAnsi="Times New Roman" w:cs="Times New Roman"/>
          <w:color w:val="221E1F"/>
        </w:rPr>
        <w:t>identified</w:t>
      </w:r>
      <w:r w:rsidR="00A73D54" w:rsidRPr="00827651">
        <w:rPr>
          <w:rFonts w:ascii="Times New Roman" w:hAnsi="Times New Roman" w:cs="Times New Roman"/>
          <w:color w:val="221E1F"/>
          <w:spacing w:val="-18"/>
        </w:rPr>
        <w:t xml:space="preserve"> </w:t>
      </w:r>
      <w:r w:rsidR="00A73D54" w:rsidRPr="00827651">
        <w:rPr>
          <w:rFonts w:ascii="Times New Roman" w:hAnsi="Times New Roman" w:cs="Times New Roman"/>
          <w:color w:val="221E1F"/>
        </w:rPr>
        <w:t>three</w:t>
      </w:r>
      <w:r w:rsidR="00A73D54" w:rsidRPr="00827651">
        <w:rPr>
          <w:rFonts w:ascii="Times New Roman" w:hAnsi="Times New Roman" w:cs="Times New Roman"/>
          <w:color w:val="221E1F"/>
          <w:spacing w:val="-18"/>
        </w:rPr>
        <w:t xml:space="preserve"> </w:t>
      </w:r>
      <w:r w:rsidR="00A73D54" w:rsidRPr="00827651">
        <w:rPr>
          <w:rFonts w:ascii="Times New Roman" w:hAnsi="Times New Roman" w:cs="Times New Roman"/>
          <w:color w:val="221E1F"/>
        </w:rPr>
        <w:t>critical</w:t>
      </w:r>
      <w:r w:rsidR="00A73D54" w:rsidRPr="00827651">
        <w:rPr>
          <w:rFonts w:ascii="Times New Roman" w:hAnsi="Times New Roman" w:cs="Times New Roman"/>
          <w:color w:val="221E1F"/>
          <w:spacing w:val="-18"/>
        </w:rPr>
        <w:t xml:space="preserve"> </w:t>
      </w:r>
      <w:r w:rsidR="00A73D54" w:rsidRPr="00827651">
        <w:rPr>
          <w:rFonts w:ascii="Times New Roman" w:hAnsi="Times New Roman" w:cs="Times New Roman"/>
          <w:color w:val="221E1F"/>
        </w:rPr>
        <w:t>factors</w:t>
      </w:r>
      <w:r w:rsidR="00A73D54" w:rsidRPr="00827651">
        <w:rPr>
          <w:rFonts w:ascii="Times New Roman" w:hAnsi="Times New Roman" w:cs="Times New Roman"/>
          <w:color w:val="221E1F"/>
          <w:spacing w:val="-18"/>
        </w:rPr>
        <w:t xml:space="preserve"> </w:t>
      </w:r>
      <w:r w:rsidR="00A73D54" w:rsidRPr="00827651">
        <w:rPr>
          <w:rFonts w:ascii="Times New Roman" w:hAnsi="Times New Roman" w:cs="Times New Roman"/>
          <w:color w:val="221E1F"/>
        </w:rPr>
        <w:t>relating</w:t>
      </w:r>
      <w:r w:rsidR="00A73D54" w:rsidRPr="00827651">
        <w:rPr>
          <w:rFonts w:ascii="Times New Roman" w:hAnsi="Times New Roman" w:cs="Times New Roman"/>
          <w:color w:val="221E1F"/>
          <w:spacing w:val="-17"/>
        </w:rPr>
        <w:t xml:space="preserve"> </w:t>
      </w:r>
      <w:r w:rsidR="00A73D54" w:rsidRPr="00827651">
        <w:rPr>
          <w:rFonts w:ascii="Times New Roman" w:hAnsi="Times New Roman" w:cs="Times New Roman"/>
          <w:color w:val="221E1F"/>
        </w:rPr>
        <w:t>to</w:t>
      </w:r>
      <w:r w:rsidR="00A73D54" w:rsidRPr="00827651">
        <w:rPr>
          <w:rFonts w:ascii="Times New Roman" w:hAnsi="Times New Roman" w:cs="Times New Roman"/>
          <w:color w:val="221E1F"/>
          <w:spacing w:val="-18"/>
        </w:rPr>
        <w:t xml:space="preserve"> </w:t>
      </w:r>
      <w:r w:rsidR="00A73D54" w:rsidRPr="00827651">
        <w:rPr>
          <w:rFonts w:ascii="Times New Roman" w:hAnsi="Times New Roman" w:cs="Times New Roman"/>
          <w:color w:val="221E1F"/>
        </w:rPr>
        <w:t>the</w:t>
      </w:r>
      <w:r w:rsidR="00A73D54" w:rsidRPr="00827651">
        <w:rPr>
          <w:rFonts w:ascii="Times New Roman" w:hAnsi="Times New Roman" w:cs="Times New Roman"/>
          <w:color w:val="221E1F"/>
          <w:spacing w:val="-18"/>
        </w:rPr>
        <w:t xml:space="preserve"> </w:t>
      </w:r>
      <w:r w:rsidR="00A73D54" w:rsidRPr="00827651">
        <w:rPr>
          <w:rFonts w:ascii="Times New Roman" w:hAnsi="Times New Roman" w:cs="Times New Roman"/>
          <w:color w:val="221E1F"/>
        </w:rPr>
        <w:t>students’</w:t>
      </w:r>
      <w:r w:rsidR="00A73D54" w:rsidRPr="00827651">
        <w:rPr>
          <w:rFonts w:ascii="Times New Roman" w:hAnsi="Times New Roman" w:cs="Times New Roman"/>
          <w:color w:val="221E1F"/>
          <w:spacing w:val="-29"/>
        </w:rPr>
        <w:t xml:space="preserve"> </w:t>
      </w:r>
      <w:r w:rsidR="00A73D54" w:rsidRPr="00827651">
        <w:rPr>
          <w:rFonts w:ascii="Times New Roman" w:hAnsi="Times New Roman" w:cs="Times New Roman"/>
          <w:color w:val="221E1F"/>
        </w:rPr>
        <w:t>online</w:t>
      </w:r>
      <w:r w:rsidR="00A73D54" w:rsidRPr="00827651">
        <w:rPr>
          <w:rFonts w:ascii="Times New Roman" w:hAnsi="Times New Roman" w:cs="Times New Roman"/>
          <w:color w:val="221E1F"/>
          <w:spacing w:val="-18"/>
        </w:rPr>
        <w:t xml:space="preserve"> </w:t>
      </w:r>
      <w:r w:rsidR="00A73D54" w:rsidRPr="00827651">
        <w:rPr>
          <w:rFonts w:ascii="Times New Roman" w:hAnsi="Times New Roman" w:cs="Times New Roman"/>
          <w:color w:val="221E1F"/>
        </w:rPr>
        <w:t>learning</w:t>
      </w:r>
      <w:r w:rsidR="00A73D54" w:rsidRPr="00827651">
        <w:rPr>
          <w:rFonts w:ascii="Times New Roman" w:hAnsi="Times New Roman" w:cs="Times New Roman"/>
          <w:color w:val="221E1F"/>
          <w:spacing w:val="-18"/>
        </w:rPr>
        <w:t xml:space="preserve"> </w:t>
      </w:r>
      <w:r w:rsidR="00A73D54" w:rsidRPr="00827651">
        <w:rPr>
          <w:rFonts w:ascii="Times New Roman" w:hAnsi="Times New Roman" w:cs="Times New Roman"/>
          <w:color w:val="221E1F"/>
        </w:rPr>
        <w:t xml:space="preserve">experiences, </w:t>
      </w:r>
      <w:r w:rsidR="00A73D54" w:rsidRPr="00827651">
        <w:rPr>
          <w:rFonts w:ascii="Times New Roman" w:hAnsi="Times New Roman" w:cs="Times New Roman"/>
          <w:color w:val="221E1F"/>
          <w:spacing w:val="-3"/>
        </w:rPr>
        <w:t xml:space="preserve">namely, </w:t>
      </w:r>
      <w:r w:rsidR="00A73D54" w:rsidRPr="00827651">
        <w:rPr>
          <w:rFonts w:ascii="Times New Roman" w:hAnsi="Times New Roman" w:cs="Times New Roman"/>
          <w:color w:val="221E1F"/>
        </w:rPr>
        <w:t xml:space="preserve">e-platform quality, facilitating conditions and teachers’ delivery quality. Among the three, e-platform quality and facilitating conditions have been found as the strong predictors of overall satisfaction of the students. In addition, the study found that students are somewhat satisfied with teachers’ delivery quality while they have neutral feelings regarding the e-platform. However, they are found to have somewhat dissatisfaction with facilitating conditions. The study shows that the satisfaction level </w:t>
      </w:r>
      <w:proofErr w:type="gramStart"/>
      <w:r w:rsidR="00A73D54" w:rsidRPr="00827651">
        <w:rPr>
          <w:rFonts w:ascii="Times New Roman" w:hAnsi="Times New Roman" w:cs="Times New Roman"/>
          <w:color w:val="221E1F"/>
        </w:rPr>
        <w:t>significantly  varies</w:t>
      </w:r>
      <w:proofErr w:type="gramEnd"/>
      <w:r w:rsidR="00A73D54" w:rsidRPr="00827651">
        <w:rPr>
          <w:rFonts w:ascii="Times New Roman" w:hAnsi="Times New Roman" w:cs="Times New Roman"/>
          <w:color w:val="221E1F"/>
        </w:rPr>
        <w:t xml:space="preserve"> across students from urban and rural</w:t>
      </w:r>
      <w:r w:rsidR="00A73D54" w:rsidRPr="00827651">
        <w:rPr>
          <w:rFonts w:ascii="Times New Roman" w:hAnsi="Times New Roman" w:cs="Times New Roman"/>
          <w:color w:val="221E1F"/>
          <w:spacing w:val="11"/>
        </w:rPr>
        <w:t xml:space="preserve"> </w:t>
      </w:r>
      <w:r w:rsidR="00A73D54" w:rsidRPr="00827651">
        <w:rPr>
          <w:rFonts w:ascii="Times New Roman" w:hAnsi="Times New Roman" w:cs="Times New Roman"/>
          <w:color w:val="221E1F"/>
        </w:rPr>
        <w:t>areas</w:t>
      </w:r>
    </w:p>
    <w:p w:rsidR="00A73D54" w:rsidRPr="00827651" w:rsidRDefault="00A73D54" w:rsidP="00A73D54">
      <w:pPr>
        <w:rPr>
          <w:rFonts w:ascii="Times New Roman" w:hAnsi="Times New Roman" w:cs="Times New Roman"/>
          <w:color w:val="221E1F"/>
        </w:rPr>
      </w:pPr>
    </w:p>
    <w:p w:rsidR="00A73D54" w:rsidRPr="00A73D54" w:rsidRDefault="00A73D54" w:rsidP="00A73D54">
      <w:pPr>
        <w:pStyle w:val="Heading3"/>
        <w:kinsoku w:val="0"/>
        <w:overflowPunct w:val="0"/>
        <w:spacing w:before="111"/>
        <w:ind w:right="569"/>
        <w:jc w:val="center"/>
        <w:rPr>
          <w:rFonts w:ascii="Times New Roman" w:hAnsi="Times New Roman" w:cs="Times New Roman"/>
          <w:b/>
          <w:color w:val="221E1F"/>
          <w:sz w:val="28"/>
          <w:szCs w:val="28"/>
        </w:rPr>
      </w:pPr>
      <w:r w:rsidRPr="00A73D54">
        <w:rPr>
          <w:rFonts w:ascii="Times New Roman" w:hAnsi="Times New Roman" w:cs="Times New Roman"/>
          <w:b/>
          <w:color w:val="221E1F"/>
          <w:sz w:val="28"/>
          <w:szCs w:val="28"/>
        </w:rPr>
        <w:t>References</w:t>
      </w:r>
    </w:p>
    <w:p w:rsidR="00A73D54" w:rsidRPr="00827651" w:rsidRDefault="00A73D54" w:rsidP="00A73D54">
      <w:pPr>
        <w:pStyle w:val="BodyText"/>
        <w:kinsoku w:val="0"/>
        <w:overflowPunct w:val="0"/>
        <w:spacing w:before="161" w:line="256" w:lineRule="auto"/>
        <w:ind w:left="1122" w:right="814" w:hanging="497"/>
        <w:jc w:val="both"/>
        <w:rPr>
          <w:color w:val="221E1F"/>
          <w:w w:val="105"/>
        </w:rPr>
      </w:pPr>
      <w:r w:rsidRPr="00827651">
        <w:rPr>
          <w:color w:val="221E1F"/>
          <w:w w:val="105"/>
        </w:rPr>
        <w:t>Al-Mahmud,</w:t>
      </w:r>
      <w:r w:rsidRPr="00827651">
        <w:rPr>
          <w:color w:val="221E1F"/>
          <w:spacing w:val="-23"/>
          <w:w w:val="105"/>
        </w:rPr>
        <w:t xml:space="preserve"> </w:t>
      </w:r>
      <w:r w:rsidRPr="00827651">
        <w:rPr>
          <w:color w:val="221E1F"/>
          <w:w w:val="105"/>
        </w:rPr>
        <w:t>H.</w:t>
      </w:r>
      <w:r w:rsidRPr="00827651">
        <w:rPr>
          <w:color w:val="221E1F"/>
          <w:spacing w:val="-23"/>
          <w:w w:val="105"/>
        </w:rPr>
        <w:t xml:space="preserve"> </w:t>
      </w:r>
      <w:r w:rsidRPr="00827651">
        <w:rPr>
          <w:color w:val="221E1F"/>
          <w:w w:val="105"/>
        </w:rPr>
        <w:t>(2020).</w:t>
      </w:r>
      <w:r w:rsidRPr="00827651">
        <w:rPr>
          <w:color w:val="221E1F"/>
          <w:spacing w:val="-22"/>
          <w:w w:val="105"/>
        </w:rPr>
        <w:t xml:space="preserve"> </w:t>
      </w:r>
      <w:r w:rsidRPr="00827651">
        <w:rPr>
          <w:color w:val="221E1F"/>
          <w:w w:val="105"/>
        </w:rPr>
        <w:t>Internet-based</w:t>
      </w:r>
      <w:r w:rsidRPr="00827651">
        <w:rPr>
          <w:color w:val="221E1F"/>
          <w:spacing w:val="-22"/>
          <w:w w:val="105"/>
        </w:rPr>
        <w:t xml:space="preserve"> </w:t>
      </w:r>
      <w:r w:rsidRPr="00827651">
        <w:rPr>
          <w:color w:val="221E1F"/>
          <w:w w:val="105"/>
        </w:rPr>
        <w:t>Educational</w:t>
      </w:r>
      <w:r w:rsidRPr="00827651">
        <w:rPr>
          <w:color w:val="221E1F"/>
          <w:spacing w:val="-26"/>
          <w:w w:val="105"/>
        </w:rPr>
        <w:t xml:space="preserve"> </w:t>
      </w:r>
      <w:r w:rsidRPr="00827651">
        <w:rPr>
          <w:color w:val="221E1F"/>
          <w:spacing w:val="-3"/>
          <w:w w:val="105"/>
        </w:rPr>
        <w:t>Technologies</w:t>
      </w:r>
      <w:r w:rsidRPr="00827651">
        <w:rPr>
          <w:color w:val="221E1F"/>
          <w:spacing w:val="-22"/>
          <w:w w:val="105"/>
        </w:rPr>
        <w:t xml:space="preserve"> </w:t>
      </w:r>
      <w:r w:rsidRPr="00827651">
        <w:rPr>
          <w:color w:val="221E1F"/>
          <w:w w:val="105"/>
        </w:rPr>
        <w:t>for</w:t>
      </w:r>
      <w:r w:rsidRPr="00827651">
        <w:rPr>
          <w:color w:val="221E1F"/>
          <w:spacing w:val="-22"/>
          <w:w w:val="105"/>
        </w:rPr>
        <w:t xml:space="preserve"> </w:t>
      </w:r>
      <w:r w:rsidRPr="00827651">
        <w:rPr>
          <w:color w:val="221E1F"/>
          <w:w w:val="105"/>
        </w:rPr>
        <w:t>Students.</w:t>
      </w:r>
      <w:r w:rsidRPr="00827651">
        <w:rPr>
          <w:color w:val="221E1F"/>
          <w:spacing w:val="-26"/>
          <w:w w:val="105"/>
        </w:rPr>
        <w:t xml:space="preserve"> </w:t>
      </w:r>
      <w:r w:rsidRPr="00827651">
        <w:rPr>
          <w:color w:val="221E1F"/>
          <w:w w:val="105"/>
        </w:rPr>
        <w:t>The</w:t>
      </w:r>
      <w:r w:rsidRPr="00827651">
        <w:rPr>
          <w:color w:val="221E1F"/>
          <w:spacing w:val="-22"/>
          <w:w w:val="105"/>
        </w:rPr>
        <w:t xml:space="preserve"> </w:t>
      </w:r>
      <w:proofErr w:type="spellStart"/>
      <w:r w:rsidRPr="00827651">
        <w:rPr>
          <w:color w:val="221E1F"/>
          <w:w w:val="105"/>
        </w:rPr>
        <w:t>finan</w:t>
      </w:r>
      <w:proofErr w:type="spellEnd"/>
      <w:r w:rsidRPr="00827651">
        <w:rPr>
          <w:color w:val="221E1F"/>
          <w:w w:val="105"/>
        </w:rPr>
        <w:t xml:space="preserve">- </w:t>
      </w:r>
      <w:proofErr w:type="spellStart"/>
      <w:r w:rsidRPr="00827651">
        <w:rPr>
          <w:color w:val="221E1F"/>
          <w:w w:val="105"/>
        </w:rPr>
        <w:t>cial</w:t>
      </w:r>
      <w:proofErr w:type="spellEnd"/>
      <w:r w:rsidRPr="00827651">
        <w:rPr>
          <w:color w:val="221E1F"/>
          <w:w w:val="105"/>
        </w:rPr>
        <w:t xml:space="preserve"> Express, Published on April 3, 2020, retrieved from https://thefinancialex-      p</w:t>
      </w:r>
      <w:r w:rsidRPr="00827651">
        <w:rPr>
          <w:color w:val="221E1F"/>
          <w:spacing w:val="-35"/>
          <w:w w:val="105"/>
        </w:rPr>
        <w:t xml:space="preserve"> </w:t>
      </w:r>
      <w:r w:rsidRPr="00827651">
        <w:rPr>
          <w:color w:val="221E1F"/>
          <w:w w:val="105"/>
        </w:rPr>
        <w:t>r</w:t>
      </w:r>
      <w:r w:rsidRPr="00827651">
        <w:rPr>
          <w:color w:val="221E1F"/>
          <w:spacing w:val="-34"/>
          <w:w w:val="105"/>
        </w:rPr>
        <w:t xml:space="preserve"> </w:t>
      </w:r>
      <w:r w:rsidRPr="00827651">
        <w:rPr>
          <w:color w:val="221E1F"/>
          <w:w w:val="105"/>
        </w:rPr>
        <w:t>e</w:t>
      </w:r>
      <w:r w:rsidRPr="00827651">
        <w:rPr>
          <w:color w:val="221E1F"/>
          <w:spacing w:val="-35"/>
          <w:w w:val="105"/>
        </w:rPr>
        <w:t xml:space="preserve"> </w:t>
      </w:r>
      <w:r w:rsidRPr="00827651">
        <w:rPr>
          <w:color w:val="221E1F"/>
          <w:w w:val="105"/>
        </w:rPr>
        <w:t>s</w:t>
      </w:r>
      <w:r w:rsidRPr="00827651">
        <w:rPr>
          <w:color w:val="221E1F"/>
          <w:spacing w:val="-34"/>
          <w:w w:val="105"/>
        </w:rPr>
        <w:t xml:space="preserve"> </w:t>
      </w:r>
      <w:proofErr w:type="spellStart"/>
      <w:proofErr w:type="gramStart"/>
      <w:r w:rsidRPr="00827651">
        <w:rPr>
          <w:color w:val="221E1F"/>
          <w:w w:val="105"/>
        </w:rPr>
        <w:t>s</w:t>
      </w:r>
      <w:proofErr w:type="spellEnd"/>
      <w:r w:rsidRPr="00827651">
        <w:rPr>
          <w:color w:val="221E1F"/>
          <w:spacing w:val="-34"/>
          <w:w w:val="105"/>
        </w:rPr>
        <w:t xml:space="preserve"> </w:t>
      </w:r>
      <w:r w:rsidRPr="00827651">
        <w:rPr>
          <w:color w:val="221E1F"/>
          <w:w w:val="105"/>
        </w:rPr>
        <w:t>.</w:t>
      </w:r>
      <w:proofErr w:type="gramEnd"/>
      <w:r w:rsidRPr="00827651">
        <w:rPr>
          <w:color w:val="221E1F"/>
          <w:spacing w:val="-35"/>
          <w:w w:val="105"/>
        </w:rPr>
        <w:t xml:space="preserve"> </w:t>
      </w:r>
      <w:proofErr w:type="gramStart"/>
      <w:r w:rsidRPr="00827651">
        <w:rPr>
          <w:color w:val="221E1F"/>
          <w:w w:val="105"/>
        </w:rPr>
        <w:t>c</w:t>
      </w:r>
      <w:proofErr w:type="gramEnd"/>
      <w:r w:rsidRPr="00827651">
        <w:rPr>
          <w:color w:val="221E1F"/>
          <w:spacing w:val="-34"/>
          <w:w w:val="105"/>
        </w:rPr>
        <w:t xml:space="preserve"> </w:t>
      </w:r>
      <w:r w:rsidRPr="00827651">
        <w:rPr>
          <w:color w:val="221E1F"/>
          <w:w w:val="105"/>
        </w:rPr>
        <w:t>o</w:t>
      </w:r>
      <w:r w:rsidRPr="00827651">
        <w:rPr>
          <w:color w:val="221E1F"/>
          <w:spacing w:val="-35"/>
          <w:w w:val="105"/>
        </w:rPr>
        <w:t xml:space="preserve"> </w:t>
      </w:r>
      <w:r w:rsidRPr="00827651">
        <w:rPr>
          <w:color w:val="221E1F"/>
          <w:w w:val="105"/>
        </w:rPr>
        <w:t>m</w:t>
      </w:r>
      <w:r w:rsidRPr="00827651">
        <w:rPr>
          <w:color w:val="221E1F"/>
          <w:spacing w:val="-34"/>
          <w:w w:val="105"/>
        </w:rPr>
        <w:t xml:space="preserve"> </w:t>
      </w:r>
      <w:r w:rsidRPr="00827651">
        <w:rPr>
          <w:color w:val="221E1F"/>
          <w:w w:val="105"/>
        </w:rPr>
        <w:t>.</w:t>
      </w:r>
      <w:r w:rsidRPr="00827651">
        <w:rPr>
          <w:color w:val="221E1F"/>
          <w:spacing w:val="-34"/>
          <w:w w:val="105"/>
        </w:rPr>
        <w:t xml:space="preserve"> </w:t>
      </w:r>
      <w:proofErr w:type="gramStart"/>
      <w:r w:rsidRPr="00827651">
        <w:rPr>
          <w:color w:val="221E1F"/>
          <w:w w:val="105"/>
        </w:rPr>
        <w:t>b</w:t>
      </w:r>
      <w:proofErr w:type="gramEnd"/>
      <w:r w:rsidRPr="00827651">
        <w:rPr>
          <w:color w:val="221E1F"/>
          <w:spacing w:val="-35"/>
          <w:w w:val="105"/>
        </w:rPr>
        <w:t xml:space="preserve"> </w:t>
      </w:r>
      <w:r w:rsidRPr="00827651">
        <w:rPr>
          <w:color w:val="221E1F"/>
          <w:w w:val="105"/>
        </w:rPr>
        <w:t>d</w:t>
      </w:r>
      <w:r w:rsidRPr="00827651">
        <w:rPr>
          <w:color w:val="221E1F"/>
          <w:spacing w:val="-34"/>
          <w:w w:val="105"/>
        </w:rPr>
        <w:t xml:space="preserve"> </w:t>
      </w:r>
      <w:r w:rsidRPr="00827651">
        <w:rPr>
          <w:color w:val="221E1F"/>
          <w:w w:val="105"/>
        </w:rPr>
        <w:t>/</w:t>
      </w:r>
      <w:r w:rsidRPr="00827651">
        <w:rPr>
          <w:color w:val="221E1F"/>
          <w:spacing w:val="-34"/>
          <w:w w:val="105"/>
        </w:rPr>
        <w:t xml:space="preserve"> </w:t>
      </w:r>
      <w:r w:rsidRPr="00827651">
        <w:rPr>
          <w:color w:val="221E1F"/>
          <w:w w:val="105"/>
        </w:rPr>
        <w:t>v</w:t>
      </w:r>
      <w:r w:rsidRPr="00827651">
        <w:rPr>
          <w:color w:val="221E1F"/>
          <w:spacing w:val="-35"/>
          <w:w w:val="105"/>
        </w:rPr>
        <w:t xml:space="preserve"> </w:t>
      </w:r>
      <w:proofErr w:type="spellStart"/>
      <w:r w:rsidRPr="00827651">
        <w:rPr>
          <w:color w:val="221E1F"/>
          <w:w w:val="105"/>
        </w:rPr>
        <w:t>i</w:t>
      </w:r>
      <w:proofErr w:type="spellEnd"/>
      <w:r w:rsidRPr="00827651">
        <w:rPr>
          <w:color w:val="221E1F"/>
          <w:spacing w:val="-34"/>
          <w:w w:val="105"/>
        </w:rPr>
        <w:t xml:space="preserve"> </w:t>
      </w:r>
      <w:r w:rsidRPr="00827651">
        <w:rPr>
          <w:color w:val="221E1F"/>
          <w:w w:val="105"/>
        </w:rPr>
        <w:t>e</w:t>
      </w:r>
      <w:r w:rsidRPr="00827651">
        <w:rPr>
          <w:color w:val="221E1F"/>
          <w:spacing w:val="-35"/>
          <w:w w:val="105"/>
        </w:rPr>
        <w:t xml:space="preserve"> </w:t>
      </w:r>
      <w:r w:rsidRPr="00827651">
        <w:rPr>
          <w:color w:val="221E1F"/>
          <w:w w:val="105"/>
        </w:rPr>
        <w:t>w</w:t>
      </w:r>
      <w:r w:rsidRPr="00827651">
        <w:rPr>
          <w:color w:val="221E1F"/>
          <w:spacing w:val="-34"/>
          <w:w w:val="105"/>
        </w:rPr>
        <w:t xml:space="preserve"> </w:t>
      </w:r>
      <w:r w:rsidRPr="00827651">
        <w:rPr>
          <w:color w:val="221E1F"/>
          <w:w w:val="105"/>
        </w:rPr>
        <w:t>s</w:t>
      </w:r>
      <w:r w:rsidRPr="00827651">
        <w:rPr>
          <w:color w:val="221E1F"/>
          <w:spacing w:val="-34"/>
          <w:w w:val="105"/>
        </w:rPr>
        <w:t xml:space="preserve"> </w:t>
      </w:r>
      <w:r w:rsidRPr="00827651">
        <w:rPr>
          <w:color w:val="221E1F"/>
          <w:w w:val="105"/>
        </w:rPr>
        <w:t>/</w:t>
      </w:r>
      <w:r w:rsidRPr="00827651">
        <w:rPr>
          <w:color w:val="221E1F"/>
          <w:spacing w:val="-35"/>
          <w:w w:val="105"/>
        </w:rPr>
        <w:t xml:space="preserve"> </w:t>
      </w:r>
      <w:proofErr w:type="spellStart"/>
      <w:r w:rsidRPr="00827651">
        <w:rPr>
          <w:color w:val="221E1F"/>
          <w:w w:val="105"/>
        </w:rPr>
        <w:t>i</w:t>
      </w:r>
      <w:proofErr w:type="spellEnd"/>
      <w:r w:rsidRPr="00827651">
        <w:rPr>
          <w:color w:val="221E1F"/>
          <w:spacing w:val="-34"/>
          <w:w w:val="105"/>
        </w:rPr>
        <w:t xml:space="preserve"> </w:t>
      </w:r>
      <w:r w:rsidRPr="00827651">
        <w:rPr>
          <w:color w:val="221E1F"/>
          <w:w w:val="105"/>
        </w:rPr>
        <w:t>n</w:t>
      </w:r>
      <w:r w:rsidRPr="00827651">
        <w:rPr>
          <w:color w:val="221E1F"/>
          <w:spacing w:val="-34"/>
          <w:w w:val="105"/>
        </w:rPr>
        <w:t xml:space="preserve"> </w:t>
      </w:r>
      <w:r w:rsidRPr="00827651">
        <w:rPr>
          <w:color w:val="221E1F"/>
          <w:w w:val="105"/>
        </w:rPr>
        <w:t>t</w:t>
      </w:r>
      <w:r w:rsidRPr="00827651">
        <w:rPr>
          <w:color w:val="221E1F"/>
          <w:spacing w:val="-35"/>
          <w:w w:val="105"/>
        </w:rPr>
        <w:t xml:space="preserve"> </w:t>
      </w:r>
      <w:r w:rsidRPr="00827651">
        <w:rPr>
          <w:color w:val="221E1F"/>
          <w:w w:val="105"/>
        </w:rPr>
        <w:t>e</w:t>
      </w:r>
      <w:r w:rsidRPr="00827651">
        <w:rPr>
          <w:color w:val="221E1F"/>
          <w:spacing w:val="-34"/>
          <w:w w:val="105"/>
        </w:rPr>
        <w:t xml:space="preserve"> </w:t>
      </w:r>
      <w:r w:rsidRPr="00827651">
        <w:rPr>
          <w:color w:val="221E1F"/>
          <w:w w:val="105"/>
        </w:rPr>
        <w:t>r</w:t>
      </w:r>
      <w:r w:rsidRPr="00827651">
        <w:rPr>
          <w:color w:val="221E1F"/>
          <w:spacing w:val="-35"/>
          <w:w w:val="105"/>
        </w:rPr>
        <w:t xml:space="preserve"> </w:t>
      </w:r>
      <w:r w:rsidRPr="00827651">
        <w:rPr>
          <w:color w:val="221E1F"/>
          <w:w w:val="105"/>
        </w:rPr>
        <w:t>n</w:t>
      </w:r>
      <w:r w:rsidRPr="00827651">
        <w:rPr>
          <w:color w:val="221E1F"/>
          <w:spacing w:val="-34"/>
          <w:w w:val="105"/>
        </w:rPr>
        <w:t xml:space="preserve"> </w:t>
      </w:r>
      <w:r w:rsidRPr="00827651">
        <w:rPr>
          <w:color w:val="221E1F"/>
          <w:w w:val="105"/>
        </w:rPr>
        <w:t>e</w:t>
      </w:r>
      <w:r w:rsidRPr="00827651">
        <w:rPr>
          <w:color w:val="221E1F"/>
          <w:spacing w:val="-34"/>
          <w:w w:val="105"/>
        </w:rPr>
        <w:t xml:space="preserve"> </w:t>
      </w:r>
      <w:r w:rsidRPr="00827651">
        <w:rPr>
          <w:color w:val="221E1F"/>
          <w:w w:val="105"/>
        </w:rPr>
        <w:t>t</w:t>
      </w:r>
      <w:r w:rsidRPr="00827651">
        <w:rPr>
          <w:color w:val="221E1F"/>
          <w:spacing w:val="-35"/>
          <w:w w:val="105"/>
        </w:rPr>
        <w:t xml:space="preserve"> </w:t>
      </w:r>
      <w:r w:rsidRPr="00827651">
        <w:rPr>
          <w:color w:val="221E1F"/>
          <w:w w:val="105"/>
        </w:rPr>
        <w:t>-</w:t>
      </w:r>
      <w:r w:rsidRPr="00827651">
        <w:rPr>
          <w:color w:val="221E1F"/>
          <w:spacing w:val="-34"/>
          <w:w w:val="105"/>
        </w:rPr>
        <w:t xml:space="preserve"> </w:t>
      </w:r>
      <w:r w:rsidRPr="00827651">
        <w:rPr>
          <w:color w:val="221E1F"/>
          <w:w w:val="105"/>
        </w:rPr>
        <w:t>b</w:t>
      </w:r>
      <w:r w:rsidRPr="00827651">
        <w:rPr>
          <w:color w:val="221E1F"/>
          <w:spacing w:val="-34"/>
          <w:w w:val="105"/>
        </w:rPr>
        <w:t xml:space="preserve"> </w:t>
      </w:r>
      <w:r w:rsidRPr="00827651">
        <w:rPr>
          <w:color w:val="221E1F"/>
          <w:w w:val="105"/>
        </w:rPr>
        <w:t>a</w:t>
      </w:r>
      <w:r w:rsidRPr="00827651">
        <w:rPr>
          <w:color w:val="221E1F"/>
          <w:spacing w:val="-35"/>
          <w:w w:val="105"/>
        </w:rPr>
        <w:t xml:space="preserve"> </w:t>
      </w:r>
      <w:r w:rsidRPr="00827651">
        <w:rPr>
          <w:color w:val="221E1F"/>
          <w:w w:val="105"/>
        </w:rPr>
        <w:t>s</w:t>
      </w:r>
      <w:r w:rsidRPr="00827651">
        <w:rPr>
          <w:color w:val="221E1F"/>
          <w:spacing w:val="-34"/>
          <w:w w:val="105"/>
        </w:rPr>
        <w:t xml:space="preserve"> </w:t>
      </w:r>
      <w:r w:rsidRPr="00827651">
        <w:rPr>
          <w:color w:val="221E1F"/>
          <w:w w:val="105"/>
        </w:rPr>
        <w:t>e</w:t>
      </w:r>
      <w:r w:rsidRPr="00827651">
        <w:rPr>
          <w:color w:val="221E1F"/>
          <w:spacing w:val="-35"/>
          <w:w w:val="105"/>
        </w:rPr>
        <w:t xml:space="preserve"> </w:t>
      </w:r>
      <w:r w:rsidRPr="00827651">
        <w:rPr>
          <w:color w:val="221E1F"/>
          <w:w w:val="105"/>
        </w:rPr>
        <w:t>d</w:t>
      </w:r>
      <w:r w:rsidRPr="00827651">
        <w:rPr>
          <w:color w:val="221E1F"/>
          <w:spacing w:val="-34"/>
          <w:w w:val="105"/>
        </w:rPr>
        <w:t xml:space="preserve"> </w:t>
      </w:r>
      <w:r w:rsidRPr="00827651">
        <w:rPr>
          <w:color w:val="221E1F"/>
          <w:w w:val="105"/>
        </w:rPr>
        <w:t>-</w:t>
      </w:r>
      <w:r w:rsidRPr="00827651">
        <w:rPr>
          <w:color w:val="221E1F"/>
          <w:spacing w:val="-34"/>
          <w:w w:val="105"/>
        </w:rPr>
        <w:t xml:space="preserve"> </w:t>
      </w:r>
      <w:r w:rsidRPr="00827651">
        <w:rPr>
          <w:color w:val="221E1F"/>
          <w:w w:val="105"/>
        </w:rPr>
        <w:t>e</w:t>
      </w:r>
      <w:r w:rsidRPr="00827651">
        <w:rPr>
          <w:color w:val="221E1F"/>
          <w:spacing w:val="-35"/>
          <w:w w:val="105"/>
        </w:rPr>
        <w:t xml:space="preserve"> </w:t>
      </w:r>
      <w:r w:rsidRPr="00827651">
        <w:rPr>
          <w:color w:val="221E1F"/>
          <w:w w:val="105"/>
        </w:rPr>
        <w:t>d</w:t>
      </w:r>
      <w:r w:rsidRPr="00827651">
        <w:rPr>
          <w:color w:val="221E1F"/>
          <w:spacing w:val="-34"/>
          <w:w w:val="105"/>
        </w:rPr>
        <w:t xml:space="preserve"> </w:t>
      </w:r>
      <w:r w:rsidRPr="00827651">
        <w:rPr>
          <w:color w:val="221E1F"/>
          <w:w w:val="105"/>
        </w:rPr>
        <w:t>u</w:t>
      </w:r>
      <w:r w:rsidRPr="00827651">
        <w:rPr>
          <w:color w:val="221E1F"/>
          <w:spacing w:val="-34"/>
          <w:w w:val="105"/>
        </w:rPr>
        <w:t xml:space="preserve"> </w:t>
      </w:r>
      <w:r w:rsidRPr="00827651">
        <w:rPr>
          <w:color w:val="221E1F"/>
          <w:w w:val="105"/>
        </w:rPr>
        <w:t>c</w:t>
      </w:r>
      <w:r w:rsidRPr="00827651">
        <w:rPr>
          <w:color w:val="221E1F"/>
          <w:spacing w:val="-35"/>
          <w:w w:val="105"/>
        </w:rPr>
        <w:t xml:space="preserve"> </w:t>
      </w:r>
      <w:r w:rsidRPr="00827651">
        <w:rPr>
          <w:color w:val="221E1F"/>
          <w:w w:val="105"/>
        </w:rPr>
        <w:t>a</w:t>
      </w:r>
      <w:r w:rsidRPr="00827651">
        <w:rPr>
          <w:color w:val="221E1F"/>
          <w:spacing w:val="-34"/>
          <w:w w:val="105"/>
        </w:rPr>
        <w:t xml:space="preserve"> </w:t>
      </w:r>
      <w:r w:rsidRPr="00827651">
        <w:rPr>
          <w:color w:val="221E1F"/>
          <w:w w:val="105"/>
        </w:rPr>
        <w:t>t</w:t>
      </w:r>
      <w:r w:rsidRPr="00827651">
        <w:rPr>
          <w:color w:val="221E1F"/>
          <w:spacing w:val="-35"/>
          <w:w w:val="105"/>
        </w:rPr>
        <w:t xml:space="preserve"> </w:t>
      </w:r>
      <w:proofErr w:type="spellStart"/>
      <w:r w:rsidRPr="00827651">
        <w:rPr>
          <w:color w:val="221E1F"/>
          <w:w w:val="105"/>
        </w:rPr>
        <w:t>i</w:t>
      </w:r>
      <w:proofErr w:type="spellEnd"/>
      <w:r w:rsidRPr="00827651">
        <w:rPr>
          <w:color w:val="221E1F"/>
          <w:spacing w:val="-34"/>
          <w:w w:val="105"/>
        </w:rPr>
        <w:t xml:space="preserve"> </w:t>
      </w:r>
      <w:r w:rsidRPr="00827651">
        <w:rPr>
          <w:color w:val="221E1F"/>
          <w:w w:val="105"/>
        </w:rPr>
        <w:t>o</w:t>
      </w:r>
      <w:r w:rsidRPr="00827651">
        <w:rPr>
          <w:color w:val="221E1F"/>
          <w:spacing w:val="-34"/>
          <w:w w:val="105"/>
        </w:rPr>
        <w:t xml:space="preserve"> </w:t>
      </w:r>
      <w:r w:rsidRPr="00827651">
        <w:rPr>
          <w:color w:val="221E1F"/>
          <w:w w:val="105"/>
        </w:rPr>
        <w:t>n</w:t>
      </w:r>
      <w:r w:rsidRPr="00827651">
        <w:rPr>
          <w:color w:val="221E1F"/>
          <w:spacing w:val="-35"/>
          <w:w w:val="105"/>
        </w:rPr>
        <w:t xml:space="preserve"> </w:t>
      </w:r>
      <w:r w:rsidRPr="00827651">
        <w:rPr>
          <w:color w:val="221E1F"/>
          <w:w w:val="105"/>
        </w:rPr>
        <w:t>a</w:t>
      </w:r>
      <w:r w:rsidRPr="00827651">
        <w:rPr>
          <w:color w:val="221E1F"/>
          <w:spacing w:val="-34"/>
          <w:w w:val="105"/>
        </w:rPr>
        <w:t xml:space="preserve"> </w:t>
      </w:r>
      <w:r w:rsidRPr="00827651">
        <w:rPr>
          <w:color w:val="221E1F"/>
          <w:w w:val="105"/>
        </w:rPr>
        <w:t>l</w:t>
      </w:r>
      <w:r w:rsidRPr="00827651">
        <w:rPr>
          <w:color w:val="221E1F"/>
          <w:spacing w:val="-35"/>
          <w:w w:val="105"/>
        </w:rPr>
        <w:t xml:space="preserve"> </w:t>
      </w:r>
      <w:r w:rsidRPr="00827651">
        <w:rPr>
          <w:color w:val="221E1F"/>
          <w:w w:val="105"/>
        </w:rPr>
        <w:t>-</w:t>
      </w:r>
      <w:r w:rsidRPr="00827651">
        <w:rPr>
          <w:color w:val="221E1F"/>
          <w:spacing w:val="-34"/>
          <w:w w:val="105"/>
        </w:rPr>
        <w:t xml:space="preserve"> </w:t>
      </w:r>
      <w:r w:rsidRPr="00827651">
        <w:rPr>
          <w:color w:val="221E1F"/>
          <w:w w:val="105"/>
        </w:rPr>
        <w:t>t</w:t>
      </w:r>
      <w:r w:rsidRPr="00827651">
        <w:rPr>
          <w:color w:val="221E1F"/>
          <w:spacing w:val="-34"/>
          <w:w w:val="105"/>
        </w:rPr>
        <w:t xml:space="preserve"> </w:t>
      </w:r>
      <w:r w:rsidRPr="00827651">
        <w:rPr>
          <w:color w:val="221E1F"/>
          <w:w w:val="105"/>
        </w:rPr>
        <w:t>e</w:t>
      </w:r>
      <w:r w:rsidRPr="00827651">
        <w:rPr>
          <w:color w:val="221E1F"/>
          <w:spacing w:val="-35"/>
          <w:w w:val="105"/>
        </w:rPr>
        <w:t xml:space="preserve"> </w:t>
      </w:r>
      <w:r w:rsidRPr="00827651">
        <w:rPr>
          <w:color w:val="221E1F"/>
          <w:w w:val="105"/>
        </w:rPr>
        <w:t>c</w:t>
      </w:r>
      <w:r w:rsidRPr="00827651">
        <w:rPr>
          <w:color w:val="221E1F"/>
          <w:spacing w:val="-34"/>
          <w:w w:val="105"/>
        </w:rPr>
        <w:t xml:space="preserve"> </w:t>
      </w:r>
      <w:r w:rsidRPr="00827651">
        <w:rPr>
          <w:color w:val="221E1F"/>
          <w:w w:val="105"/>
        </w:rPr>
        <w:t>h</w:t>
      </w:r>
      <w:r w:rsidRPr="00827651">
        <w:rPr>
          <w:color w:val="221E1F"/>
          <w:spacing w:val="-34"/>
          <w:w w:val="105"/>
        </w:rPr>
        <w:t xml:space="preserve"> </w:t>
      </w:r>
      <w:r w:rsidRPr="00827651">
        <w:rPr>
          <w:color w:val="221E1F"/>
          <w:w w:val="105"/>
        </w:rPr>
        <w:t>n</w:t>
      </w:r>
      <w:r w:rsidRPr="00827651">
        <w:rPr>
          <w:color w:val="221E1F"/>
          <w:spacing w:val="-35"/>
          <w:w w:val="105"/>
        </w:rPr>
        <w:t xml:space="preserve"> </w:t>
      </w:r>
      <w:r w:rsidRPr="00827651">
        <w:rPr>
          <w:color w:val="221E1F"/>
          <w:w w:val="105"/>
        </w:rPr>
        <w:t>o</w:t>
      </w:r>
      <w:r w:rsidRPr="00827651">
        <w:rPr>
          <w:color w:val="221E1F"/>
          <w:spacing w:val="-34"/>
          <w:w w:val="105"/>
        </w:rPr>
        <w:t xml:space="preserve"> </w:t>
      </w:r>
      <w:r w:rsidRPr="00827651">
        <w:rPr>
          <w:color w:val="221E1F"/>
          <w:w w:val="105"/>
        </w:rPr>
        <w:t>l</w:t>
      </w:r>
      <w:r w:rsidRPr="00827651">
        <w:rPr>
          <w:color w:val="221E1F"/>
          <w:spacing w:val="-35"/>
          <w:w w:val="105"/>
        </w:rPr>
        <w:t xml:space="preserve"> </w:t>
      </w:r>
      <w:r w:rsidRPr="00827651">
        <w:rPr>
          <w:color w:val="221E1F"/>
          <w:w w:val="105"/>
        </w:rPr>
        <w:t>o</w:t>
      </w:r>
      <w:r w:rsidRPr="00827651">
        <w:rPr>
          <w:color w:val="221E1F"/>
          <w:spacing w:val="-34"/>
          <w:w w:val="105"/>
        </w:rPr>
        <w:t xml:space="preserve"> </w:t>
      </w:r>
      <w:r w:rsidRPr="00827651">
        <w:rPr>
          <w:color w:val="221E1F"/>
          <w:w w:val="105"/>
        </w:rPr>
        <w:t>g</w:t>
      </w:r>
      <w:r w:rsidRPr="00827651">
        <w:rPr>
          <w:color w:val="221E1F"/>
          <w:spacing w:val="-34"/>
          <w:w w:val="105"/>
        </w:rPr>
        <w:t xml:space="preserve"> </w:t>
      </w:r>
      <w:proofErr w:type="spellStart"/>
      <w:r w:rsidRPr="00827651">
        <w:rPr>
          <w:color w:val="221E1F"/>
          <w:w w:val="105"/>
        </w:rPr>
        <w:t>i</w:t>
      </w:r>
      <w:proofErr w:type="spellEnd"/>
      <w:r w:rsidRPr="00827651">
        <w:rPr>
          <w:color w:val="221E1F"/>
          <w:spacing w:val="-35"/>
          <w:w w:val="105"/>
        </w:rPr>
        <w:t xml:space="preserve"> </w:t>
      </w:r>
      <w:r w:rsidRPr="00827651">
        <w:rPr>
          <w:color w:val="221E1F"/>
          <w:w w:val="105"/>
        </w:rPr>
        <w:t>e</w:t>
      </w:r>
      <w:r w:rsidRPr="00827651">
        <w:rPr>
          <w:color w:val="221E1F"/>
          <w:spacing w:val="-34"/>
          <w:w w:val="105"/>
        </w:rPr>
        <w:t xml:space="preserve"> </w:t>
      </w:r>
      <w:r w:rsidRPr="00827651">
        <w:rPr>
          <w:color w:val="221E1F"/>
          <w:w w:val="105"/>
        </w:rPr>
        <w:t>s</w:t>
      </w:r>
      <w:r w:rsidRPr="00827651">
        <w:rPr>
          <w:color w:val="221E1F"/>
          <w:spacing w:val="-34"/>
          <w:w w:val="105"/>
        </w:rPr>
        <w:t xml:space="preserve"> </w:t>
      </w:r>
      <w:r w:rsidRPr="00827651">
        <w:rPr>
          <w:color w:val="221E1F"/>
          <w:w w:val="105"/>
        </w:rPr>
        <w:t>-</w:t>
      </w:r>
      <w:r w:rsidRPr="00827651">
        <w:rPr>
          <w:color w:val="221E1F"/>
          <w:spacing w:val="-35"/>
          <w:w w:val="105"/>
        </w:rPr>
        <w:t xml:space="preserve"> </w:t>
      </w:r>
      <w:r w:rsidRPr="00827651">
        <w:rPr>
          <w:color w:val="221E1F"/>
          <w:w w:val="105"/>
        </w:rPr>
        <w:t>f</w:t>
      </w:r>
      <w:r w:rsidRPr="00827651">
        <w:rPr>
          <w:color w:val="221E1F"/>
          <w:spacing w:val="-34"/>
          <w:w w:val="105"/>
        </w:rPr>
        <w:t xml:space="preserve"> </w:t>
      </w:r>
      <w:r w:rsidRPr="00827651">
        <w:rPr>
          <w:color w:val="221E1F"/>
          <w:w w:val="105"/>
        </w:rPr>
        <w:t>o</w:t>
      </w:r>
      <w:r w:rsidRPr="00827651">
        <w:rPr>
          <w:color w:val="221E1F"/>
          <w:spacing w:val="-35"/>
          <w:w w:val="105"/>
        </w:rPr>
        <w:t xml:space="preserve"> </w:t>
      </w:r>
      <w:r w:rsidRPr="00827651">
        <w:rPr>
          <w:color w:val="221E1F"/>
          <w:w w:val="105"/>
        </w:rPr>
        <w:t>r</w:t>
      </w:r>
      <w:r w:rsidRPr="00827651">
        <w:rPr>
          <w:color w:val="221E1F"/>
          <w:spacing w:val="-38"/>
          <w:w w:val="105"/>
        </w:rPr>
        <w:t xml:space="preserve"> </w:t>
      </w:r>
      <w:r w:rsidRPr="00827651">
        <w:rPr>
          <w:color w:val="221E1F"/>
          <w:w w:val="105"/>
        </w:rPr>
        <w:t>- students-1585925704, retrieved on May 4,</w:t>
      </w:r>
      <w:r w:rsidRPr="00827651">
        <w:rPr>
          <w:color w:val="221E1F"/>
          <w:spacing w:val="-20"/>
          <w:w w:val="105"/>
        </w:rPr>
        <w:t xml:space="preserve"> </w:t>
      </w:r>
      <w:r w:rsidRPr="00827651">
        <w:rPr>
          <w:color w:val="221E1F"/>
          <w:w w:val="105"/>
        </w:rPr>
        <w:t>2020.</w:t>
      </w:r>
    </w:p>
    <w:p w:rsidR="00A73D54" w:rsidRPr="00827651" w:rsidRDefault="00A73D54" w:rsidP="00A73D54">
      <w:pPr>
        <w:pStyle w:val="BodyText"/>
        <w:kinsoku w:val="0"/>
        <w:overflowPunct w:val="0"/>
        <w:spacing w:before="25" w:line="256" w:lineRule="auto"/>
        <w:ind w:left="1122" w:right="825" w:hanging="497"/>
        <w:jc w:val="both"/>
        <w:rPr>
          <w:color w:val="221E1F"/>
          <w:w w:val="95"/>
        </w:rPr>
      </w:pPr>
      <w:proofErr w:type="spellStart"/>
      <w:r w:rsidRPr="00827651">
        <w:rPr>
          <w:color w:val="221E1F"/>
          <w:w w:val="95"/>
        </w:rPr>
        <w:t>Andersson</w:t>
      </w:r>
      <w:proofErr w:type="spellEnd"/>
      <w:r w:rsidRPr="00827651">
        <w:rPr>
          <w:color w:val="221E1F"/>
          <w:w w:val="95"/>
        </w:rPr>
        <w:t>,</w:t>
      </w:r>
      <w:r w:rsidRPr="00827651">
        <w:rPr>
          <w:color w:val="221E1F"/>
          <w:spacing w:val="-16"/>
          <w:w w:val="95"/>
        </w:rPr>
        <w:t xml:space="preserve"> </w:t>
      </w:r>
      <w:r w:rsidRPr="00827651">
        <w:rPr>
          <w:color w:val="221E1F"/>
          <w:w w:val="95"/>
        </w:rPr>
        <w:t>A.</w:t>
      </w:r>
      <w:r w:rsidRPr="00827651">
        <w:rPr>
          <w:color w:val="221E1F"/>
          <w:spacing w:val="-3"/>
          <w:w w:val="95"/>
        </w:rPr>
        <w:t xml:space="preserve"> </w:t>
      </w:r>
      <w:r w:rsidRPr="00827651">
        <w:rPr>
          <w:color w:val="221E1F"/>
          <w:w w:val="95"/>
        </w:rPr>
        <w:t>(2008).</w:t>
      </w:r>
      <w:r w:rsidRPr="00827651">
        <w:rPr>
          <w:color w:val="221E1F"/>
          <w:spacing w:val="-4"/>
          <w:w w:val="95"/>
        </w:rPr>
        <w:t xml:space="preserve"> </w:t>
      </w:r>
      <w:r w:rsidRPr="00827651">
        <w:rPr>
          <w:color w:val="221E1F"/>
          <w:w w:val="95"/>
        </w:rPr>
        <w:t>Seven</w:t>
      </w:r>
      <w:r w:rsidRPr="00827651">
        <w:rPr>
          <w:color w:val="221E1F"/>
          <w:spacing w:val="-3"/>
          <w:w w:val="95"/>
        </w:rPr>
        <w:t xml:space="preserve"> </w:t>
      </w:r>
      <w:r w:rsidRPr="00827651">
        <w:rPr>
          <w:color w:val="221E1F"/>
          <w:w w:val="95"/>
        </w:rPr>
        <w:t>major</w:t>
      </w:r>
      <w:r w:rsidRPr="00827651">
        <w:rPr>
          <w:color w:val="221E1F"/>
          <w:spacing w:val="-4"/>
          <w:w w:val="95"/>
        </w:rPr>
        <w:t xml:space="preserve"> </w:t>
      </w:r>
      <w:r w:rsidRPr="00827651">
        <w:rPr>
          <w:color w:val="221E1F"/>
          <w:w w:val="95"/>
        </w:rPr>
        <w:t>challenges</w:t>
      </w:r>
      <w:r w:rsidRPr="00827651">
        <w:rPr>
          <w:color w:val="221E1F"/>
          <w:spacing w:val="-4"/>
          <w:w w:val="95"/>
        </w:rPr>
        <w:t xml:space="preserve"> </w:t>
      </w:r>
      <w:r w:rsidRPr="00827651">
        <w:rPr>
          <w:color w:val="221E1F"/>
          <w:w w:val="95"/>
        </w:rPr>
        <w:t>for</w:t>
      </w:r>
      <w:r w:rsidRPr="00827651">
        <w:rPr>
          <w:color w:val="221E1F"/>
          <w:spacing w:val="-4"/>
          <w:w w:val="95"/>
        </w:rPr>
        <w:t xml:space="preserve"> </w:t>
      </w:r>
      <w:r w:rsidRPr="00827651">
        <w:rPr>
          <w:color w:val="221E1F"/>
          <w:w w:val="95"/>
        </w:rPr>
        <w:t>e-learning</w:t>
      </w:r>
      <w:r w:rsidRPr="00827651">
        <w:rPr>
          <w:color w:val="221E1F"/>
          <w:spacing w:val="-4"/>
          <w:w w:val="95"/>
        </w:rPr>
        <w:t xml:space="preserve"> </w:t>
      </w:r>
      <w:r w:rsidRPr="00827651">
        <w:rPr>
          <w:color w:val="221E1F"/>
          <w:w w:val="95"/>
        </w:rPr>
        <w:t>in</w:t>
      </w:r>
      <w:r w:rsidRPr="00827651">
        <w:rPr>
          <w:color w:val="221E1F"/>
          <w:spacing w:val="-3"/>
          <w:w w:val="95"/>
        </w:rPr>
        <w:t xml:space="preserve"> </w:t>
      </w:r>
      <w:r w:rsidRPr="00827651">
        <w:rPr>
          <w:color w:val="221E1F"/>
          <w:w w:val="95"/>
        </w:rPr>
        <w:t>developing</w:t>
      </w:r>
      <w:r w:rsidRPr="00827651">
        <w:rPr>
          <w:color w:val="221E1F"/>
          <w:spacing w:val="-4"/>
          <w:w w:val="95"/>
        </w:rPr>
        <w:t xml:space="preserve"> </w:t>
      </w:r>
      <w:r w:rsidRPr="00827651">
        <w:rPr>
          <w:color w:val="221E1F"/>
          <w:w w:val="95"/>
        </w:rPr>
        <w:t>countries:</w:t>
      </w:r>
      <w:r w:rsidRPr="00827651">
        <w:rPr>
          <w:color w:val="221E1F"/>
          <w:spacing w:val="-4"/>
          <w:w w:val="95"/>
        </w:rPr>
        <w:t xml:space="preserve"> </w:t>
      </w:r>
      <w:r w:rsidRPr="00827651">
        <w:rPr>
          <w:color w:val="221E1F"/>
          <w:w w:val="95"/>
        </w:rPr>
        <w:t>Case</w:t>
      </w:r>
      <w:r w:rsidRPr="00827651">
        <w:rPr>
          <w:color w:val="221E1F"/>
          <w:spacing w:val="-4"/>
          <w:w w:val="95"/>
        </w:rPr>
        <w:t xml:space="preserve"> </w:t>
      </w:r>
      <w:r w:rsidRPr="00827651">
        <w:rPr>
          <w:color w:val="221E1F"/>
          <w:w w:val="95"/>
        </w:rPr>
        <w:t xml:space="preserve">study </w:t>
      </w:r>
      <w:proofErr w:type="spellStart"/>
      <w:r w:rsidRPr="00827651">
        <w:rPr>
          <w:color w:val="221E1F"/>
          <w:spacing w:val="-4"/>
          <w:w w:val="95"/>
        </w:rPr>
        <w:t>eBIT</w:t>
      </w:r>
      <w:proofErr w:type="spellEnd"/>
      <w:r w:rsidRPr="00827651">
        <w:rPr>
          <w:color w:val="221E1F"/>
          <w:spacing w:val="-4"/>
          <w:w w:val="95"/>
        </w:rPr>
        <w:t>,</w:t>
      </w:r>
      <w:r w:rsidRPr="00827651">
        <w:rPr>
          <w:color w:val="221E1F"/>
          <w:spacing w:val="-17"/>
          <w:w w:val="95"/>
        </w:rPr>
        <w:t xml:space="preserve"> </w:t>
      </w:r>
      <w:r w:rsidRPr="00827651">
        <w:rPr>
          <w:color w:val="221E1F"/>
          <w:w w:val="95"/>
        </w:rPr>
        <w:t>Sri</w:t>
      </w:r>
      <w:r w:rsidRPr="00827651">
        <w:rPr>
          <w:color w:val="221E1F"/>
          <w:spacing w:val="-17"/>
          <w:w w:val="95"/>
        </w:rPr>
        <w:t xml:space="preserve"> </w:t>
      </w:r>
      <w:r w:rsidRPr="00827651">
        <w:rPr>
          <w:color w:val="221E1F"/>
          <w:w w:val="95"/>
        </w:rPr>
        <w:t>Lanka.</w:t>
      </w:r>
      <w:r w:rsidRPr="00827651">
        <w:rPr>
          <w:color w:val="221E1F"/>
          <w:spacing w:val="-17"/>
          <w:w w:val="95"/>
        </w:rPr>
        <w:t xml:space="preserve"> </w:t>
      </w:r>
      <w:r w:rsidRPr="00827651">
        <w:rPr>
          <w:color w:val="221E1F"/>
          <w:w w:val="95"/>
        </w:rPr>
        <w:t>International</w:t>
      </w:r>
      <w:r w:rsidRPr="00827651">
        <w:rPr>
          <w:color w:val="221E1F"/>
          <w:spacing w:val="-17"/>
          <w:w w:val="95"/>
        </w:rPr>
        <w:t xml:space="preserve"> </w:t>
      </w:r>
      <w:r w:rsidRPr="00827651">
        <w:rPr>
          <w:color w:val="221E1F"/>
          <w:w w:val="95"/>
        </w:rPr>
        <w:t>journal</w:t>
      </w:r>
      <w:r w:rsidRPr="00827651">
        <w:rPr>
          <w:color w:val="221E1F"/>
          <w:spacing w:val="-17"/>
          <w:w w:val="95"/>
        </w:rPr>
        <w:t xml:space="preserve"> </w:t>
      </w:r>
      <w:r w:rsidRPr="00827651">
        <w:rPr>
          <w:color w:val="221E1F"/>
          <w:w w:val="95"/>
        </w:rPr>
        <w:t>of</w:t>
      </w:r>
      <w:r w:rsidRPr="00827651">
        <w:rPr>
          <w:color w:val="221E1F"/>
          <w:spacing w:val="-17"/>
          <w:w w:val="95"/>
        </w:rPr>
        <w:t xml:space="preserve"> </w:t>
      </w:r>
      <w:r w:rsidRPr="00827651">
        <w:rPr>
          <w:color w:val="221E1F"/>
          <w:w w:val="95"/>
        </w:rPr>
        <w:t>education</w:t>
      </w:r>
      <w:r w:rsidRPr="00827651">
        <w:rPr>
          <w:color w:val="221E1F"/>
          <w:spacing w:val="-17"/>
          <w:w w:val="95"/>
        </w:rPr>
        <w:t xml:space="preserve"> </w:t>
      </w:r>
      <w:r w:rsidRPr="00827651">
        <w:rPr>
          <w:color w:val="221E1F"/>
          <w:w w:val="95"/>
        </w:rPr>
        <w:t>and</w:t>
      </w:r>
      <w:r w:rsidRPr="00827651">
        <w:rPr>
          <w:color w:val="221E1F"/>
          <w:spacing w:val="-17"/>
          <w:w w:val="95"/>
        </w:rPr>
        <w:t xml:space="preserve"> </w:t>
      </w:r>
      <w:r w:rsidRPr="00827651">
        <w:rPr>
          <w:color w:val="221E1F"/>
          <w:w w:val="95"/>
        </w:rPr>
        <w:t>development</w:t>
      </w:r>
      <w:r w:rsidRPr="00827651">
        <w:rPr>
          <w:color w:val="221E1F"/>
          <w:spacing w:val="-17"/>
          <w:w w:val="95"/>
        </w:rPr>
        <w:t xml:space="preserve"> </w:t>
      </w:r>
      <w:r w:rsidRPr="00827651">
        <w:rPr>
          <w:color w:val="221E1F"/>
          <w:w w:val="95"/>
        </w:rPr>
        <w:t>using</w:t>
      </w:r>
      <w:r w:rsidRPr="00827651">
        <w:rPr>
          <w:color w:val="221E1F"/>
          <w:spacing w:val="-17"/>
          <w:w w:val="95"/>
        </w:rPr>
        <w:t xml:space="preserve"> </w:t>
      </w:r>
      <w:r w:rsidRPr="00827651">
        <w:rPr>
          <w:color w:val="221E1F"/>
          <w:spacing w:val="-5"/>
          <w:w w:val="95"/>
        </w:rPr>
        <w:t>ICT,</w:t>
      </w:r>
      <w:r w:rsidRPr="00827651">
        <w:rPr>
          <w:color w:val="221E1F"/>
          <w:spacing w:val="-17"/>
          <w:w w:val="95"/>
        </w:rPr>
        <w:t xml:space="preserve"> </w:t>
      </w:r>
      <w:r w:rsidRPr="00827651">
        <w:rPr>
          <w:color w:val="221E1F"/>
          <w:w w:val="95"/>
        </w:rPr>
        <w:t>4(3),</w:t>
      </w:r>
      <w:r w:rsidRPr="00827651">
        <w:rPr>
          <w:color w:val="221E1F"/>
          <w:spacing w:val="-17"/>
          <w:w w:val="95"/>
        </w:rPr>
        <w:t xml:space="preserve"> </w:t>
      </w:r>
      <w:r w:rsidRPr="00827651">
        <w:rPr>
          <w:color w:val="221E1F"/>
          <w:w w:val="95"/>
        </w:rPr>
        <w:t>45-62.</w:t>
      </w:r>
    </w:p>
    <w:p w:rsidR="00A73D54" w:rsidRPr="00827651" w:rsidRDefault="00A73D54" w:rsidP="00A73D54">
      <w:pPr>
        <w:pStyle w:val="BodyText"/>
        <w:kinsoku w:val="0"/>
        <w:overflowPunct w:val="0"/>
        <w:spacing w:before="25" w:line="256" w:lineRule="auto"/>
        <w:ind w:left="1122" w:right="825" w:hanging="497"/>
        <w:jc w:val="both"/>
        <w:rPr>
          <w:color w:val="221E1F"/>
          <w:w w:val="105"/>
        </w:rPr>
      </w:pPr>
      <w:r w:rsidRPr="00827651">
        <w:rPr>
          <w:color w:val="221E1F"/>
          <w:w w:val="105"/>
        </w:rPr>
        <w:t xml:space="preserve">Butt, B.Z. and K. </w:t>
      </w:r>
      <w:proofErr w:type="spellStart"/>
      <w:r w:rsidRPr="00827651">
        <w:rPr>
          <w:color w:val="221E1F"/>
          <w:w w:val="105"/>
        </w:rPr>
        <w:t>Rehman</w:t>
      </w:r>
      <w:proofErr w:type="spellEnd"/>
      <w:r w:rsidRPr="00827651">
        <w:rPr>
          <w:color w:val="221E1F"/>
          <w:w w:val="105"/>
        </w:rPr>
        <w:t xml:space="preserve">, 2010. A study examining the student’s satisfaction in higher education. </w:t>
      </w:r>
      <w:proofErr w:type="spellStart"/>
      <w:r w:rsidRPr="00827651">
        <w:rPr>
          <w:color w:val="221E1F"/>
          <w:w w:val="105"/>
        </w:rPr>
        <w:t>Procedia</w:t>
      </w:r>
      <w:proofErr w:type="spellEnd"/>
      <w:r w:rsidRPr="00827651">
        <w:rPr>
          <w:color w:val="221E1F"/>
          <w:w w:val="105"/>
        </w:rPr>
        <w:t xml:space="preserve"> Soc. </w:t>
      </w:r>
      <w:proofErr w:type="spellStart"/>
      <w:r w:rsidRPr="00827651">
        <w:rPr>
          <w:color w:val="221E1F"/>
          <w:w w:val="105"/>
        </w:rPr>
        <w:t>Behav</w:t>
      </w:r>
      <w:proofErr w:type="spellEnd"/>
      <w:r w:rsidRPr="00827651">
        <w:rPr>
          <w:color w:val="221E1F"/>
          <w:w w:val="105"/>
        </w:rPr>
        <w:t>. Sci.</w:t>
      </w:r>
      <w:proofErr w:type="gramStart"/>
      <w:r w:rsidRPr="00827651">
        <w:rPr>
          <w:color w:val="221E1F"/>
          <w:w w:val="105"/>
        </w:rPr>
        <w:t>,21</w:t>
      </w:r>
      <w:proofErr w:type="gramEnd"/>
      <w:r w:rsidRPr="00827651">
        <w:rPr>
          <w:color w:val="221E1F"/>
          <w:w w:val="105"/>
        </w:rPr>
        <w:t>(3): 5446-5450.</w:t>
      </w:r>
    </w:p>
    <w:p w:rsidR="00A73D54" w:rsidRPr="00827651" w:rsidRDefault="00A73D54" w:rsidP="00A73D54">
      <w:pPr>
        <w:pStyle w:val="BodyText"/>
        <w:kinsoku w:val="0"/>
        <w:overflowPunct w:val="0"/>
        <w:spacing w:before="25" w:line="256" w:lineRule="auto"/>
        <w:ind w:left="1122" w:right="819" w:hanging="497"/>
        <w:jc w:val="both"/>
        <w:rPr>
          <w:color w:val="221E1F"/>
          <w:w w:val="105"/>
        </w:rPr>
      </w:pPr>
      <w:r w:rsidRPr="00827651">
        <w:rPr>
          <w:color w:val="221E1F"/>
          <w:w w:val="105"/>
        </w:rPr>
        <w:t xml:space="preserve">Chiu, C. M., Hsu, M. H., Sun, S. </w:t>
      </w:r>
      <w:r w:rsidRPr="00827651">
        <w:rPr>
          <w:color w:val="221E1F"/>
          <w:spacing w:val="-11"/>
          <w:w w:val="105"/>
        </w:rPr>
        <w:t xml:space="preserve">Y., </w:t>
      </w:r>
      <w:r w:rsidRPr="00827651">
        <w:rPr>
          <w:color w:val="221E1F"/>
          <w:w w:val="105"/>
        </w:rPr>
        <w:t xml:space="preserve">Lin, </w:t>
      </w:r>
      <w:r w:rsidRPr="00827651">
        <w:rPr>
          <w:color w:val="221E1F"/>
          <w:spacing w:val="-10"/>
          <w:w w:val="105"/>
        </w:rPr>
        <w:t xml:space="preserve">T. </w:t>
      </w:r>
      <w:r w:rsidRPr="00827651">
        <w:rPr>
          <w:color w:val="221E1F"/>
          <w:w w:val="105"/>
        </w:rPr>
        <w:t xml:space="preserve">C., and Sun, </w:t>
      </w:r>
      <w:r w:rsidRPr="00827651">
        <w:rPr>
          <w:color w:val="221E1F"/>
          <w:spacing w:val="-14"/>
          <w:w w:val="105"/>
        </w:rPr>
        <w:t xml:space="preserve">P. </w:t>
      </w:r>
      <w:r w:rsidRPr="00827651">
        <w:rPr>
          <w:color w:val="221E1F"/>
          <w:w w:val="105"/>
        </w:rPr>
        <w:t xml:space="preserve">C. (2005). </w:t>
      </w:r>
      <w:r w:rsidRPr="00827651">
        <w:rPr>
          <w:color w:val="221E1F"/>
          <w:spacing w:val="-3"/>
          <w:w w:val="105"/>
        </w:rPr>
        <w:t xml:space="preserve">Usability, </w:t>
      </w:r>
      <w:r w:rsidRPr="00827651">
        <w:rPr>
          <w:color w:val="221E1F"/>
          <w:w w:val="105"/>
        </w:rPr>
        <w:t>quality, value</w:t>
      </w:r>
      <w:r w:rsidRPr="00827651">
        <w:rPr>
          <w:color w:val="221E1F"/>
          <w:spacing w:val="-20"/>
          <w:w w:val="105"/>
        </w:rPr>
        <w:t xml:space="preserve"> </w:t>
      </w:r>
      <w:r w:rsidRPr="00827651">
        <w:rPr>
          <w:color w:val="221E1F"/>
          <w:w w:val="105"/>
        </w:rPr>
        <w:t>and</w:t>
      </w:r>
      <w:r w:rsidRPr="00827651">
        <w:rPr>
          <w:color w:val="221E1F"/>
          <w:spacing w:val="-19"/>
          <w:w w:val="105"/>
        </w:rPr>
        <w:t xml:space="preserve"> </w:t>
      </w:r>
      <w:r w:rsidRPr="00827651">
        <w:rPr>
          <w:color w:val="221E1F"/>
          <w:w w:val="105"/>
        </w:rPr>
        <w:t>e-learning</w:t>
      </w:r>
      <w:r w:rsidRPr="00827651">
        <w:rPr>
          <w:color w:val="221E1F"/>
          <w:spacing w:val="-20"/>
          <w:w w:val="105"/>
        </w:rPr>
        <w:t xml:space="preserve"> </w:t>
      </w:r>
      <w:r w:rsidRPr="00827651">
        <w:rPr>
          <w:color w:val="221E1F"/>
          <w:w w:val="105"/>
        </w:rPr>
        <w:t>continuance</w:t>
      </w:r>
      <w:r w:rsidRPr="00827651">
        <w:rPr>
          <w:color w:val="221E1F"/>
          <w:spacing w:val="-19"/>
          <w:w w:val="105"/>
        </w:rPr>
        <w:t xml:space="preserve"> </w:t>
      </w:r>
      <w:r w:rsidRPr="00827651">
        <w:rPr>
          <w:color w:val="221E1F"/>
          <w:w w:val="105"/>
        </w:rPr>
        <w:t>decisions.</w:t>
      </w:r>
      <w:r w:rsidRPr="00827651">
        <w:rPr>
          <w:color w:val="221E1F"/>
          <w:spacing w:val="-19"/>
          <w:w w:val="105"/>
        </w:rPr>
        <w:t xml:space="preserve"> </w:t>
      </w:r>
      <w:r w:rsidRPr="00827651">
        <w:rPr>
          <w:color w:val="221E1F"/>
          <w:w w:val="105"/>
        </w:rPr>
        <w:t>Computers</w:t>
      </w:r>
      <w:r w:rsidRPr="00827651">
        <w:rPr>
          <w:color w:val="221E1F"/>
          <w:spacing w:val="-20"/>
          <w:w w:val="105"/>
        </w:rPr>
        <w:t xml:space="preserve"> </w:t>
      </w:r>
      <w:r w:rsidRPr="00827651">
        <w:rPr>
          <w:color w:val="221E1F"/>
          <w:w w:val="105"/>
        </w:rPr>
        <w:t>&amp;</w:t>
      </w:r>
      <w:r w:rsidRPr="00827651">
        <w:rPr>
          <w:color w:val="221E1F"/>
          <w:spacing w:val="-19"/>
          <w:w w:val="105"/>
        </w:rPr>
        <w:t xml:space="preserve"> </w:t>
      </w:r>
      <w:r w:rsidRPr="00827651">
        <w:rPr>
          <w:color w:val="221E1F"/>
          <w:w w:val="105"/>
        </w:rPr>
        <w:t>Education,</w:t>
      </w:r>
      <w:r w:rsidRPr="00827651">
        <w:rPr>
          <w:color w:val="221E1F"/>
          <w:spacing w:val="-20"/>
          <w:w w:val="105"/>
        </w:rPr>
        <w:t xml:space="preserve"> </w:t>
      </w:r>
      <w:r w:rsidRPr="00827651">
        <w:rPr>
          <w:color w:val="221E1F"/>
          <w:w w:val="105"/>
        </w:rPr>
        <w:t>45,</w:t>
      </w:r>
      <w:r w:rsidRPr="00827651">
        <w:rPr>
          <w:color w:val="221E1F"/>
          <w:spacing w:val="-19"/>
          <w:w w:val="105"/>
        </w:rPr>
        <w:t xml:space="preserve"> </w:t>
      </w:r>
      <w:r w:rsidRPr="00827651">
        <w:rPr>
          <w:color w:val="221E1F"/>
          <w:w w:val="105"/>
        </w:rPr>
        <w:t>399–416.</w:t>
      </w:r>
    </w:p>
    <w:p w:rsidR="00A73D54" w:rsidRPr="00827651" w:rsidRDefault="00A73D54" w:rsidP="00A73D54">
      <w:pPr>
        <w:pStyle w:val="BodyText"/>
        <w:kinsoku w:val="0"/>
        <w:overflowPunct w:val="0"/>
        <w:spacing w:before="25" w:line="256" w:lineRule="auto"/>
        <w:ind w:left="1122" w:right="817" w:hanging="497"/>
        <w:jc w:val="both"/>
        <w:rPr>
          <w:color w:val="221E1F"/>
          <w:w w:val="105"/>
        </w:rPr>
      </w:pPr>
      <w:r w:rsidRPr="00827651">
        <w:rPr>
          <w:color w:val="221E1F"/>
          <w:w w:val="105"/>
        </w:rPr>
        <w:t>Davis</w:t>
      </w:r>
      <w:r w:rsidRPr="00827651">
        <w:rPr>
          <w:color w:val="221E1F"/>
          <w:spacing w:val="-29"/>
          <w:w w:val="105"/>
        </w:rPr>
        <w:t xml:space="preserve"> </w:t>
      </w:r>
      <w:r w:rsidRPr="00827651">
        <w:rPr>
          <w:color w:val="221E1F"/>
          <w:w w:val="105"/>
        </w:rPr>
        <w:t>FD</w:t>
      </w:r>
      <w:r w:rsidRPr="00827651">
        <w:rPr>
          <w:color w:val="221E1F"/>
          <w:spacing w:val="-28"/>
          <w:w w:val="105"/>
        </w:rPr>
        <w:t xml:space="preserve"> </w:t>
      </w:r>
      <w:r w:rsidRPr="00827651">
        <w:rPr>
          <w:color w:val="221E1F"/>
          <w:w w:val="105"/>
        </w:rPr>
        <w:t>(1989)</w:t>
      </w:r>
      <w:r w:rsidRPr="00827651">
        <w:rPr>
          <w:color w:val="221E1F"/>
          <w:spacing w:val="-29"/>
          <w:w w:val="105"/>
        </w:rPr>
        <w:t xml:space="preserve"> </w:t>
      </w:r>
      <w:proofErr w:type="gramStart"/>
      <w:r w:rsidRPr="00827651">
        <w:rPr>
          <w:color w:val="221E1F"/>
          <w:w w:val="105"/>
        </w:rPr>
        <w:t>Perceived</w:t>
      </w:r>
      <w:proofErr w:type="gramEnd"/>
      <w:r w:rsidRPr="00827651">
        <w:rPr>
          <w:color w:val="221E1F"/>
          <w:spacing w:val="-28"/>
          <w:w w:val="105"/>
        </w:rPr>
        <w:t xml:space="preserve"> </w:t>
      </w:r>
      <w:r w:rsidRPr="00827651">
        <w:rPr>
          <w:color w:val="221E1F"/>
          <w:w w:val="105"/>
        </w:rPr>
        <w:t>usefulness,</w:t>
      </w:r>
      <w:r w:rsidRPr="00827651">
        <w:rPr>
          <w:color w:val="221E1F"/>
          <w:spacing w:val="-29"/>
          <w:w w:val="105"/>
        </w:rPr>
        <w:t xml:space="preserve"> </w:t>
      </w:r>
      <w:r w:rsidRPr="00827651">
        <w:rPr>
          <w:color w:val="221E1F"/>
          <w:w w:val="105"/>
        </w:rPr>
        <w:t>perceived</w:t>
      </w:r>
      <w:r w:rsidRPr="00827651">
        <w:rPr>
          <w:color w:val="221E1F"/>
          <w:spacing w:val="-28"/>
          <w:w w:val="105"/>
        </w:rPr>
        <w:t xml:space="preserve"> </w:t>
      </w:r>
      <w:r w:rsidRPr="00827651">
        <w:rPr>
          <w:color w:val="221E1F"/>
          <w:w w:val="105"/>
        </w:rPr>
        <w:t>ease</w:t>
      </w:r>
      <w:r w:rsidRPr="00827651">
        <w:rPr>
          <w:color w:val="221E1F"/>
          <w:spacing w:val="-28"/>
          <w:w w:val="105"/>
        </w:rPr>
        <w:t xml:space="preserve"> </w:t>
      </w:r>
      <w:r w:rsidRPr="00827651">
        <w:rPr>
          <w:color w:val="221E1F"/>
          <w:w w:val="105"/>
        </w:rPr>
        <w:t>of</w:t>
      </w:r>
      <w:r w:rsidRPr="00827651">
        <w:rPr>
          <w:color w:val="221E1F"/>
          <w:spacing w:val="-29"/>
          <w:w w:val="105"/>
        </w:rPr>
        <w:t xml:space="preserve"> </w:t>
      </w:r>
      <w:r w:rsidRPr="00827651">
        <w:rPr>
          <w:color w:val="221E1F"/>
          <w:w w:val="105"/>
        </w:rPr>
        <w:t>use,</w:t>
      </w:r>
      <w:r w:rsidRPr="00827651">
        <w:rPr>
          <w:color w:val="221E1F"/>
          <w:spacing w:val="-28"/>
          <w:w w:val="105"/>
        </w:rPr>
        <w:t xml:space="preserve"> </w:t>
      </w:r>
      <w:r w:rsidRPr="00827651">
        <w:rPr>
          <w:color w:val="221E1F"/>
          <w:w w:val="105"/>
        </w:rPr>
        <w:t>and</w:t>
      </w:r>
      <w:r w:rsidRPr="00827651">
        <w:rPr>
          <w:color w:val="221E1F"/>
          <w:spacing w:val="-29"/>
          <w:w w:val="105"/>
        </w:rPr>
        <w:t xml:space="preserve"> </w:t>
      </w:r>
      <w:r w:rsidRPr="00827651">
        <w:rPr>
          <w:color w:val="221E1F"/>
          <w:w w:val="105"/>
        </w:rPr>
        <w:t>user</w:t>
      </w:r>
      <w:r w:rsidRPr="00827651">
        <w:rPr>
          <w:color w:val="221E1F"/>
          <w:spacing w:val="-28"/>
          <w:w w:val="105"/>
        </w:rPr>
        <w:t xml:space="preserve"> </w:t>
      </w:r>
      <w:r w:rsidRPr="00827651">
        <w:rPr>
          <w:color w:val="221E1F"/>
          <w:w w:val="105"/>
        </w:rPr>
        <w:t>acceptance</w:t>
      </w:r>
      <w:r w:rsidRPr="00827651">
        <w:rPr>
          <w:color w:val="221E1F"/>
          <w:spacing w:val="-29"/>
          <w:w w:val="105"/>
        </w:rPr>
        <w:t xml:space="preserve"> </w:t>
      </w:r>
      <w:r w:rsidRPr="00827651">
        <w:rPr>
          <w:color w:val="221E1F"/>
          <w:w w:val="105"/>
        </w:rPr>
        <w:t>of</w:t>
      </w:r>
      <w:r w:rsidRPr="00827651">
        <w:rPr>
          <w:color w:val="221E1F"/>
          <w:spacing w:val="-28"/>
          <w:w w:val="105"/>
        </w:rPr>
        <w:t xml:space="preserve"> </w:t>
      </w:r>
      <w:proofErr w:type="spellStart"/>
      <w:r w:rsidRPr="00827651">
        <w:rPr>
          <w:color w:val="221E1F"/>
          <w:w w:val="105"/>
        </w:rPr>
        <w:t>infor</w:t>
      </w:r>
      <w:proofErr w:type="spellEnd"/>
      <w:r w:rsidRPr="00827651">
        <w:rPr>
          <w:color w:val="221E1F"/>
          <w:w w:val="105"/>
        </w:rPr>
        <w:t xml:space="preserve">- </w:t>
      </w:r>
      <w:proofErr w:type="spellStart"/>
      <w:r w:rsidRPr="00827651">
        <w:rPr>
          <w:color w:val="221E1F"/>
          <w:w w:val="105"/>
        </w:rPr>
        <w:t>mation</w:t>
      </w:r>
      <w:proofErr w:type="spellEnd"/>
      <w:r w:rsidRPr="00827651">
        <w:rPr>
          <w:color w:val="221E1F"/>
          <w:w w:val="105"/>
        </w:rPr>
        <w:t xml:space="preserve"> </w:t>
      </w:r>
      <w:r w:rsidRPr="00827651">
        <w:rPr>
          <w:color w:val="221E1F"/>
          <w:spacing w:val="-3"/>
          <w:w w:val="105"/>
        </w:rPr>
        <w:t xml:space="preserve">technology. </w:t>
      </w:r>
      <w:r w:rsidRPr="00827651">
        <w:rPr>
          <w:color w:val="221E1F"/>
          <w:w w:val="105"/>
        </w:rPr>
        <w:t xml:space="preserve">MIS </w:t>
      </w:r>
      <w:r w:rsidRPr="00827651">
        <w:rPr>
          <w:color w:val="221E1F"/>
          <w:spacing w:val="-3"/>
          <w:w w:val="105"/>
        </w:rPr>
        <w:t xml:space="preserve">Quarterly, </w:t>
      </w:r>
      <w:r w:rsidRPr="00827651">
        <w:rPr>
          <w:color w:val="221E1F"/>
          <w:w w:val="105"/>
        </w:rPr>
        <w:t>13 (3),</w:t>
      </w:r>
      <w:r w:rsidRPr="00827651">
        <w:rPr>
          <w:color w:val="221E1F"/>
          <w:spacing w:val="-17"/>
          <w:w w:val="105"/>
        </w:rPr>
        <w:t xml:space="preserve"> </w:t>
      </w:r>
      <w:r w:rsidRPr="00827651">
        <w:rPr>
          <w:color w:val="221E1F"/>
          <w:w w:val="105"/>
        </w:rPr>
        <w:t>318–346.</w:t>
      </w:r>
    </w:p>
    <w:p w:rsidR="00A73D54" w:rsidRPr="00827651" w:rsidRDefault="00A73D54" w:rsidP="00A73D54">
      <w:pPr>
        <w:pStyle w:val="BodyText"/>
        <w:kinsoku w:val="0"/>
        <w:overflowPunct w:val="0"/>
        <w:spacing w:before="25" w:line="256" w:lineRule="auto"/>
        <w:ind w:left="1122" w:right="826" w:hanging="497"/>
        <w:jc w:val="both"/>
        <w:rPr>
          <w:color w:val="221E1F"/>
        </w:rPr>
      </w:pPr>
      <w:proofErr w:type="spellStart"/>
      <w:r w:rsidRPr="00827651">
        <w:rPr>
          <w:color w:val="221E1F"/>
        </w:rPr>
        <w:t>Etikan</w:t>
      </w:r>
      <w:proofErr w:type="spellEnd"/>
      <w:r w:rsidRPr="00827651">
        <w:rPr>
          <w:color w:val="221E1F"/>
        </w:rPr>
        <w:t>,</w:t>
      </w:r>
      <w:r w:rsidRPr="00827651">
        <w:rPr>
          <w:color w:val="221E1F"/>
          <w:spacing w:val="-10"/>
        </w:rPr>
        <w:t xml:space="preserve"> </w:t>
      </w:r>
      <w:r w:rsidRPr="00827651">
        <w:rPr>
          <w:color w:val="221E1F"/>
        </w:rPr>
        <w:t>I.,</w:t>
      </w:r>
      <w:r w:rsidRPr="00827651">
        <w:rPr>
          <w:color w:val="221E1F"/>
          <w:spacing w:val="-9"/>
        </w:rPr>
        <w:t xml:space="preserve"> </w:t>
      </w:r>
      <w:r w:rsidRPr="00827651">
        <w:rPr>
          <w:color w:val="221E1F"/>
        </w:rPr>
        <w:t>Musa,</w:t>
      </w:r>
      <w:r w:rsidRPr="00827651">
        <w:rPr>
          <w:color w:val="221E1F"/>
          <w:spacing w:val="-10"/>
        </w:rPr>
        <w:t xml:space="preserve"> </w:t>
      </w:r>
      <w:r w:rsidRPr="00827651">
        <w:rPr>
          <w:color w:val="221E1F"/>
        </w:rPr>
        <w:t>S.A.</w:t>
      </w:r>
      <w:r w:rsidRPr="00827651">
        <w:rPr>
          <w:color w:val="221E1F"/>
          <w:spacing w:val="-10"/>
        </w:rPr>
        <w:t xml:space="preserve"> </w:t>
      </w:r>
      <w:r w:rsidRPr="00827651">
        <w:rPr>
          <w:color w:val="221E1F"/>
        </w:rPr>
        <w:t>and</w:t>
      </w:r>
      <w:r w:rsidRPr="00827651">
        <w:rPr>
          <w:color w:val="221E1F"/>
          <w:spacing w:val="-20"/>
        </w:rPr>
        <w:t xml:space="preserve"> </w:t>
      </w:r>
      <w:proofErr w:type="spellStart"/>
      <w:r w:rsidRPr="00827651">
        <w:rPr>
          <w:color w:val="221E1F"/>
        </w:rPr>
        <w:t>Alkassim</w:t>
      </w:r>
      <w:proofErr w:type="spellEnd"/>
      <w:r w:rsidRPr="00827651">
        <w:rPr>
          <w:color w:val="221E1F"/>
        </w:rPr>
        <w:t>,</w:t>
      </w:r>
      <w:r w:rsidRPr="00827651">
        <w:rPr>
          <w:color w:val="221E1F"/>
          <w:spacing w:val="-10"/>
        </w:rPr>
        <w:t xml:space="preserve"> </w:t>
      </w:r>
      <w:r w:rsidRPr="00827651">
        <w:rPr>
          <w:color w:val="221E1F"/>
        </w:rPr>
        <w:t>R.S.</w:t>
      </w:r>
      <w:r w:rsidRPr="00827651">
        <w:rPr>
          <w:color w:val="221E1F"/>
          <w:spacing w:val="-10"/>
        </w:rPr>
        <w:t xml:space="preserve"> </w:t>
      </w:r>
      <w:r w:rsidRPr="00827651">
        <w:rPr>
          <w:color w:val="221E1F"/>
        </w:rPr>
        <w:t>(2016).</w:t>
      </w:r>
      <w:r w:rsidRPr="00827651">
        <w:rPr>
          <w:color w:val="221E1F"/>
          <w:spacing w:val="-9"/>
        </w:rPr>
        <w:t xml:space="preserve"> </w:t>
      </w:r>
      <w:r w:rsidRPr="00827651">
        <w:rPr>
          <w:color w:val="221E1F"/>
        </w:rPr>
        <w:t>Comparison</w:t>
      </w:r>
      <w:r w:rsidRPr="00827651">
        <w:rPr>
          <w:color w:val="221E1F"/>
          <w:spacing w:val="-10"/>
        </w:rPr>
        <w:t xml:space="preserve"> </w:t>
      </w:r>
      <w:r w:rsidRPr="00827651">
        <w:rPr>
          <w:color w:val="221E1F"/>
        </w:rPr>
        <w:t>of</w:t>
      </w:r>
      <w:r w:rsidRPr="00827651">
        <w:rPr>
          <w:color w:val="221E1F"/>
          <w:spacing w:val="-9"/>
        </w:rPr>
        <w:t xml:space="preserve"> </w:t>
      </w:r>
      <w:r w:rsidRPr="00827651">
        <w:rPr>
          <w:color w:val="221E1F"/>
        </w:rPr>
        <w:t>Convenience</w:t>
      </w:r>
      <w:r w:rsidRPr="00827651">
        <w:rPr>
          <w:color w:val="221E1F"/>
          <w:spacing w:val="-10"/>
        </w:rPr>
        <w:t xml:space="preserve"> </w:t>
      </w:r>
      <w:r w:rsidRPr="00827651">
        <w:rPr>
          <w:color w:val="221E1F"/>
        </w:rPr>
        <w:t>Sampling</w:t>
      </w:r>
      <w:r w:rsidRPr="00827651">
        <w:rPr>
          <w:color w:val="221E1F"/>
          <w:spacing w:val="-10"/>
        </w:rPr>
        <w:t xml:space="preserve"> </w:t>
      </w:r>
      <w:r w:rsidRPr="00827651">
        <w:rPr>
          <w:color w:val="221E1F"/>
        </w:rPr>
        <w:t>and Purposive</w:t>
      </w:r>
      <w:r w:rsidRPr="00827651">
        <w:rPr>
          <w:color w:val="221E1F"/>
          <w:spacing w:val="-24"/>
        </w:rPr>
        <w:t xml:space="preserve"> </w:t>
      </w:r>
      <w:r w:rsidRPr="00827651">
        <w:rPr>
          <w:color w:val="221E1F"/>
        </w:rPr>
        <w:t>Sampling.</w:t>
      </w:r>
      <w:r w:rsidRPr="00827651">
        <w:rPr>
          <w:color w:val="221E1F"/>
          <w:spacing w:val="-32"/>
        </w:rPr>
        <w:t xml:space="preserve"> </w:t>
      </w:r>
      <w:r w:rsidRPr="00827651">
        <w:rPr>
          <w:color w:val="221E1F"/>
        </w:rPr>
        <w:t>American</w:t>
      </w:r>
      <w:r w:rsidRPr="00827651">
        <w:rPr>
          <w:color w:val="221E1F"/>
          <w:spacing w:val="-24"/>
        </w:rPr>
        <w:t xml:space="preserve"> </w:t>
      </w:r>
      <w:r w:rsidRPr="00827651">
        <w:rPr>
          <w:color w:val="221E1F"/>
        </w:rPr>
        <w:t>Journal</w:t>
      </w:r>
      <w:r w:rsidRPr="00827651">
        <w:rPr>
          <w:color w:val="221E1F"/>
          <w:spacing w:val="-23"/>
        </w:rPr>
        <w:t xml:space="preserve"> </w:t>
      </w:r>
      <w:r w:rsidRPr="00827651">
        <w:rPr>
          <w:color w:val="221E1F"/>
        </w:rPr>
        <w:t>of</w:t>
      </w:r>
      <w:r w:rsidRPr="00827651">
        <w:rPr>
          <w:color w:val="221E1F"/>
          <w:spacing w:val="-27"/>
        </w:rPr>
        <w:t xml:space="preserve"> </w:t>
      </w:r>
      <w:r w:rsidRPr="00827651">
        <w:rPr>
          <w:color w:val="221E1F"/>
        </w:rPr>
        <w:t>Theoretical</w:t>
      </w:r>
      <w:r w:rsidRPr="00827651">
        <w:rPr>
          <w:color w:val="221E1F"/>
          <w:spacing w:val="-24"/>
        </w:rPr>
        <w:t xml:space="preserve"> </w:t>
      </w:r>
      <w:r w:rsidRPr="00827651">
        <w:rPr>
          <w:color w:val="221E1F"/>
        </w:rPr>
        <w:t>and</w:t>
      </w:r>
      <w:r w:rsidRPr="00827651">
        <w:rPr>
          <w:color w:val="221E1F"/>
          <w:spacing w:val="-32"/>
        </w:rPr>
        <w:t xml:space="preserve"> </w:t>
      </w:r>
      <w:r w:rsidRPr="00827651">
        <w:rPr>
          <w:color w:val="221E1F"/>
        </w:rPr>
        <w:t>Applied</w:t>
      </w:r>
      <w:r w:rsidRPr="00827651">
        <w:rPr>
          <w:color w:val="221E1F"/>
          <w:spacing w:val="-24"/>
        </w:rPr>
        <w:t xml:space="preserve"> </w:t>
      </w:r>
      <w:r w:rsidRPr="00827651">
        <w:rPr>
          <w:color w:val="221E1F"/>
        </w:rPr>
        <w:t>Statistics,</w:t>
      </w:r>
      <w:r w:rsidRPr="00827651">
        <w:rPr>
          <w:color w:val="221E1F"/>
          <w:spacing w:val="-23"/>
        </w:rPr>
        <w:t xml:space="preserve"> </w:t>
      </w:r>
      <w:r w:rsidRPr="00827651">
        <w:rPr>
          <w:color w:val="221E1F"/>
        </w:rPr>
        <w:t>5(1),</w:t>
      </w:r>
      <w:r w:rsidRPr="00827651">
        <w:rPr>
          <w:color w:val="221E1F"/>
          <w:spacing w:val="-24"/>
        </w:rPr>
        <w:t xml:space="preserve"> </w:t>
      </w:r>
      <w:r w:rsidRPr="00827651">
        <w:rPr>
          <w:color w:val="221E1F"/>
        </w:rPr>
        <w:t>1-4.</w:t>
      </w:r>
    </w:p>
    <w:p w:rsidR="00A73D54" w:rsidRPr="00827651" w:rsidRDefault="00A73D54" w:rsidP="00A73D54">
      <w:pPr>
        <w:pStyle w:val="BodyText"/>
        <w:kinsoku w:val="0"/>
        <w:overflowPunct w:val="0"/>
        <w:spacing w:before="24" w:line="256" w:lineRule="auto"/>
        <w:ind w:left="1122" w:right="817" w:hanging="497"/>
        <w:jc w:val="both"/>
        <w:rPr>
          <w:color w:val="221E1F"/>
        </w:rPr>
      </w:pPr>
      <w:proofErr w:type="spellStart"/>
      <w:r w:rsidRPr="00827651">
        <w:rPr>
          <w:color w:val="221E1F"/>
        </w:rPr>
        <w:t>Hammouri</w:t>
      </w:r>
      <w:proofErr w:type="spellEnd"/>
      <w:r w:rsidRPr="00827651">
        <w:rPr>
          <w:color w:val="221E1F"/>
        </w:rPr>
        <w:t>, Q., and Abu-</w:t>
      </w:r>
      <w:proofErr w:type="spellStart"/>
      <w:r w:rsidRPr="00827651">
        <w:rPr>
          <w:color w:val="221E1F"/>
        </w:rPr>
        <w:t>Shanab</w:t>
      </w:r>
      <w:proofErr w:type="spellEnd"/>
      <w:r w:rsidRPr="00827651">
        <w:rPr>
          <w:color w:val="221E1F"/>
        </w:rPr>
        <w:t xml:space="preserve">, E. (2018). Exploring Factors Affecting Users’ Satisfaction </w:t>
      </w:r>
      <w:proofErr w:type="gramStart"/>
      <w:r w:rsidRPr="00827651">
        <w:rPr>
          <w:color w:val="221E1F"/>
        </w:rPr>
        <w:t>Toward</w:t>
      </w:r>
      <w:proofErr w:type="gramEnd"/>
      <w:r w:rsidRPr="00827651">
        <w:rPr>
          <w:color w:val="221E1F"/>
        </w:rPr>
        <w:t xml:space="preserve"> E-Learning Systems. International Journal of Information and Communication Technology Education, 14(1), 44–57.</w:t>
      </w:r>
    </w:p>
    <w:p w:rsidR="00A73D54" w:rsidRPr="00827651" w:rsidRDefault="00A73D54" w:rsidP="00A73D54">
      <w:pPr>
        <w:pStyle w:val="BodyText"/>
        <w:kinsoku w:val="0"/>
        <w:overflowPunct w:val="0"/>
        <w:spacing w:before="24" w:line="256" w:lineRule="auto"/>
        <w:ind w:left="1122" w:right="817" w:hanging="497"/>
        <w:jc w:val="both"/>
        <w:rPr>
          <w:color w:val="221E1F"/>
        </w:rPr>
        <w:sectPr w:rsidR="00A73D54" w:rsidRPr="00827651">
          <w:pgSz w:w="11900" w:h="16840"/>
          <w:pgMar w:top="1600" w:right="700" w:bottom="280" w:left="900" w:header="720" w:footer="720" w:gutter="0"/>
          <w:cols w:space="720"/>
          <w:noEndnote/>
        </w:sectPr>
      </w:pPr>
    </w:p>
    <w:p w:rsidR="00A73D54" w:rsidRPr="00A73D54" w:rsidRDefault="00A73D54" w:rsidP="00A73D54">
      <w:pPr>
        <w:shd w:val="clear" w:color="auto" w:fill="FFFFFF"/>
        <w:spacing w:line="420" w:lineRule="atLeast"/>
        <w:rPr>
          <w:rFonts w:ascii="Roboto" w:eastAsia="Times New Roman" w:hAnsi="Roboto" w:cs="Times New Roman"/>
          <w:color w:val="202124"/>
          <w:sz w:val="33"/>
          <w:szCs w:val="33"/>
        </w:rPr>
      </w:pPr>
    </w:p>
    <w:p w:rsidR="00C56CC2" w:rsidRPr="00A73D54" w:rsidRDefault="00A73D54" w:rsidP="00A73D54">
      <w:pPr>
        <w:pStyle w:val="BodyText"/>
        <w:rPr>
          <w:rFonts w:eastAsia="Times New Roman"/>
        </w:rPr>
        <w:sectPr w:rsidR="00C56CC2" w:rsidRPr="00A73D54">
          <w:pgSz w:w="11900" w:h="16840"/>
          <w:pgMar w:top="1600" w:right="700" w:bottom="280" w:left="900" w:header="720" w:footer="720" w:gutter="0"/>
          <w:cols w:space="720"/>
          <w:noEndnote/>
        </w:sectPr>
      </w:pPr>
      <w:r w:rsidRPr="00A73D54">
        <w:rPr>
          <w:rFonts w:eastAsia="Times New Roman"/>
        </w:rPr>
        <w:t> </w:t>
      </w:r>
    </w:p>
    <w:p w:rsidR="00827651" w:rsidRPr="00827651" w:rsidRDefault="00827651" w:rsidP="00827651">
      <w:pPr>
        <w:rPr>
          <w:rFonts w:ascii="Times New Roman" w:hAnsi="Times New Roman" w:cs="Times New Roman"/>
        </w:rPr>
      </w:pPr>
    </w:p>
    <w:p w:rsidR="00827651" w:rsidRPr="00827651" w:rsidRDefault="00827651" w:rsidP="00827651">
      <w:pPr>
        <w:rPr>
          <w:rFonts w:ascii="Times New Roman" w:hAnsi="Times New Roman" w:cs="Times New Roman"/>
        </w:rPr>
      </w:pPr>
    </w:p>
    <w:p w:rsidR="00ED1747" w:rsidRPr="00827651" w:rsidRDefault="00004187">
      <w:pPr>
        <w:rPr>
          <w:rFonts w:ascii="Times New Roman" w:hAnsi="Times New Roman" w:cs="Times New Roman"/>
          <w:sz w:val="18"/>
        </w:rPr>
      </w:pPr>
    </w:p>
    <w:sectPr w:rsidR="00ED1747" w:rsidRPr="0082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6922D5"/>
    <w:multiLevelType w:val="multilevel"/>
    <w:tmpl w:val="00000895"/>
    <w:lvl w:ilvl="0">
      <w:start w:val="1"/>
      <w:numFmt w:val="decimal"/>
      <w:lvlText w:val="%1."/>
      <w:lvlJc w:val="left"/>
      <w:pPr>
        <w:ind w:left="4396" w:hanging="296"/>
      </w:pPr>
      <w:rPr>
        <w:rFonts w:ascii="Times New Roman" w:hAnsi="Times New Roman" w:cs="Times New Roman"/>
        <w:b/>
        <w:bCs/>
        <w:color w:val="221E1F"/>
        <w:w w:val="101"/>
        <w:sz w:val="29"/>
        <w:szCs w:val="29"/>
      </w:rPr>
    </w:lvl>
    <w:lvl w:ilvl="1">
      <w:numFmt w:val="bullet"/>
      <w:lvlText w:val="•"/>
      <w:lvlJc w:val="left"/>
      <w:pPr>
        <w:ind w:left="4990" w:hanging="296"/>
      </w:pPr>
    </w:lvl>
    <w:lvl w:ilvl="2">
      <w:numFmt w:val="bullet"/>
      <w:lvlText w:val="•"/>
      <w:lvlJc w:val="left"/>
      <w:pPr>
        <w:ind w:left="5580" w:hanging="296"/>
      </w:pPr>
    </w:lvl>
    <w:lvl w:ilvl="3">
      <w:numFmt w:val="bullet"/>
      <w:lvlText w:val="•"/>
      <w:lvlJc w:val="left"/>
      <w:pPr>
        <w:ind w:left="6170" w:hanging="296"/>
      </w:pPr>
    </w:lvl>
    <w:lvl w:ilvl="4">
      <w:numFmt w:val="bullet"/>
      <w:lvlText w:val="•"/>
      <w:lvlJc w:val="left"/>
      <w:pPr>
        <w:ind w:left="6760" w:hanging="296"/>
      </w:pPr>
    </w:lvl>
    <w:lvl w:ilvl="5">
      <w:numFmt w:val="bullet"/>
      <w:lvlText w:val="•"/>
      <w:lvlJc w:val="left"/>
      <w:pPr>
        <w:ind w:left="7350" w:hanging="296"/>
      </w:pPr>
    </w:lvl>
    <w:lvl w:ilvl="6">
      <w:numFmt w:val="bullet"/>
      <w:lvlText w:val="•"/>
      <w:lvlJc w:val="left"/>
      <w:pPr>
        <w:ind w:left="7940" w:hanging="296"/>
      </w:pPr>
    </w:lvl>
    <w:lvl w:ilvl="7">
      <w:numFmt w:val="bullet"/>
      <w:lvlText w:val="•"/>
      <w:lvlJc w:val="left"/>
      <w:pPr>
        <w:ind w:left="8530" w:hanging="296"/>
      </w:pPr>
    </w:lvl>
    <w:lvl w:ilvl="8">
      <w:numFmt w:val="bullet"/>
      <w:lvlText w:val="•"/>
      <w:lvlJc w:val="left"/>
      <w:pPr>
        <w:ind w:left="9120" w:hanging="29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1BA"/>
    <w:rsid w:val="00004187"/>
    <w:rsid w:val="000431BA"/>
    <w:rsid w:val="005C436E"/>
    <w:rsid w:val="007C2D1D"/>
    <w:rsid w:val="00827651"/>
    <w:rsid w:val="00A0010B"/>
    <w:rsid w:val="00A73D54"/>
    <w:rsid w:val="00AC4284"/>
    <w:rsid w:val="00AE262E"/>
    <w:rsid w:val="00B80AE7"/>
    <w:rsid w:val="00B97AC4"/>
    <w:rsid w:val="00C56CC2"/>
    <w:rsid w:val="00CE4CFF"/>
    <w:rsid w:val="00D06B0F"/>
    <w:rsid w:val="00F6698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4F9E9-5EB8-4BA9-B96D-3D2B042C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B0F"/>
  </w:style>
  <w:style w:type="paragraph" w:styleId="Heading1">
    <w:name w:val="heading 1"/>
    <w:basedOn w:val="Normal"/>
    <w:next w:val="Normal"/>
    <w:link w:val="Heading1Char"/>
    <w:uiPriority w:val="1"/>
    <w:qFormat/>
    <w:rsid w:val="00C56CC2"/>
    <w:pPr>
      <w:widowControl w:val="0"/>
      <w:autoSpaceDE w:val="0"/>
      <w:autoSpaceDN w:val="0"/>
      <w:adjustRightInd w:val="0"/>
      <w:spacing w:before="180" w:after="0" w:line="240" w:lineRule="auto"/>
      <w:ind w:left="1068" w:right="240"/>
      <w:jc w:val="center"/>
      <w:outlineLvl w:val="0"/>
    </w:pPr>
    <w:rPr>
      <w:rFonts w:ascii="Times New Roman" w:eastAsiaTheme="minorEastAsia" w:hAnsi="Times New Roman" w:cs="Times New Roman"/>
      <w:b/>
      <w:bCs/>
      <w:sz w:val="34"/>
      <w:szCs w:val="34"/>
    </w:rPr>
  </w:style>
  <w:style w:type="paragraph" w:styleId="Heading2">
    <w:name w:val="heading 2"/>
    <w:basedOn w:val="Normal"/>
    <w:next w:val="Normal"/>
    <w:link w:val="Heading2Char"/>
    <w:uiPriority w:val="9"/>
    <w:semiHidden/>
    <w:unhideWhenUsed/>
    <w:qFormat/>
    <w:rsid w:val="00C56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6C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6B0F"/>
    <w:pPr>
      <w:spacing w:after="0" w:line="240" w:lineRule="auto"/>
    </w:pPr>
    <w:rPr>
      <w:rFonts w:eastAsiaTheme="minorEastAsia"/>
      <w:szCs w:val="22"/>
    </w:rPr>
  </w:style>
  <w:style w:type="character" w:customStyle="1" w:styleId="NoSpacingChar">
    <w:name w:val="No Spacing Char"/>
    <w:basedOn w:val="DefaultParagraphFont"/>
    <w:link w:val="NoSpacing"/>
    <w:uiPriority w:val="1"/>
    <w:rsid w:val="00D06B0F"/>
    <w:rPr>
      <w:rFonts w:eastAsiaTheme="minorEastAsia"/>
      <w:szCs w:val="22"/>
    </w:rPr>
  </w:style>
  <w:style w:type="paragraph" w:styleId="ListParagraph">
    <w:name w:val="List Paragraph"/>
    <w:basedOn w:val="Normal"/>
    <w:uiPriority w:val="34"/>
    <w:qFormat/>
    <w:rsid w:val="00D06B0F"/>
    <w:pPr>
      <w:ind w:left="720"/>
      <w:contextualSpacing/>
    </w:pPr>
  </w:style>
  <w:style w:type="character" w:customStyle="1" w:styleId="Heading1Char">
    <w:name w:val="Heading 1 Char"/>
    <w:basedOn w:val="DefaultParagraphFont"/>
    <w:link w:val="Heading1"/>
    <w:uiPriority w:val="1"/>
    <w:rsid w:val="00C56CC2"/>
    <w:rPr>
      <w:rFonts w:ascii="Times New Roman" w:eastAsiaTheme="minorEastAsia" w:hAnsi="Times New Roman" w:cs="Times New Roman"/>
      <w:b/>
      <w:bCs/>
      <w:sz w:val="34"/>
      <w:szCs w:val="34"/>
    </w:rPr>
  </w:style>
  <w:style w:type="character" w:customStyle="1" w:styleId="Heading3Char">
    <w:name w:val="Heading 3 Char"/>
    <w:basedOn w:val="DefaultParagraphFont"/>
    <w:link w:val="Heading3"/>
    <w:uiPriority w:val="9"/>
    <w:semiHidden/>
    <w:rsid w:val="00C56CC2"/>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C56CC2"/>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BodyTextChar">
    <w:name w:val="Body Text Char"/>
    <w:basedOn w:val="DefaultParagraphFont"/>
    <w:link w:val="BodyText"/>
    <w:uiPriority w:val="1"/>
    <w:rsid w:val="00C56CC2"/>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semiHidden/>
    <w:rsid w:val="00C56CC2"/>
    <w:rPr>
      <w:rFonts w:asciiTheme="majorHAnsi" w:eastAsiaTheme="majorEastAsia" w:hAnsiTheme="majorHAnsi" w:cstheme="majorBidi"/>
      <w:color w:val="2F5496" w:themeColor="accent1" w:themeShade="BF"/>
      <w:sz w:val="26"/>
      <w:szCs w:val="26"/>
    </w:rPr>
  </w:style>
  <w:style w:type="character" w:customStyle="1" w:styleId="appsmaterialwizbuttonpaperbuttonlabel">
    <w:name w:val="appsmaterialwizbuttonpaperbuttonlabel"/>
    <w:basedOn w:val="DefaultParagraphFont"/>
    <w:rsid w:val="00A73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013408">
      <w:bodyDiv w:val="1"/>
      <w:marLeft w:val="0"/>
      <w:marRight w:val="0"/>
      <w:marTop w:val="0"/>
      <w:marBottom w:val="0"/>
      <w:divBdr>
        <w:top w:val="none" w:sz="0" w:space="0" w:color="auto"/>
        <w:left w:val="none" w:sz="0" w:space="0" w:color="auto"/>
        <w:bottom w:val="none" w:sz="0" w:space="0" w:color="auto"/>
        <w:right w:val="none" w:sz="0" w:space="0" w:color="auto"/>
      </w:divBdr>
      <w:divsChild>
        <w:div w:id="17200581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15170260">
              <w:marLeft w:val="0"/>
              <w:marRight w:val="0"/>
              <w:marTop w:val="0"/>
              <w:marBottom w:val="0"/>
              <w:divBdr>
                <w:top w:val="none" w:sz="0" w:space="0" w:color="auto"/>
                <w:left w:val="none" w:sz="0" w:space="0" w:color="auto"/>
                <w:bottom w:val="none" w:sz="0" w:space="0" w:color="auto"/>
                <w:right w:val="none" w:sz="0" w:space="0" w:color="auto"/>
              </w:divBdr>
              <w:divsChild>
                <w:div w:id="228537949">
                  <w:marLeft w:val="0"/>
                  <w:marRight w:val="0"/>
                  <w:marTop w:val="0"/>
                  <w:marBottom w:val="0"/>
                  <w:divBdr>
                    <w:top w:val="none" w:sz="0" w:space="0" w:color="auto"/>
                    <w:left w:val="none" w:sz="0" w:space="0" w:color="auto"/>
                    <w:bottom w:val="none" w:sz="0" w:space="0" w:color="auto"/>
                    <w:right w:val="none" w:sz="0" w:space="0" w:color="auto"/>
                  </w:divBdr>
                </w:div>
                <w:div w:id="1868256347">
                  <w:marLeft w:val="0"/>
                  <w:marRight w:val="0"/>
                  <w:marTop w:val="0"/>
                  <w:marBottom w:val="0"/>
                  <w:divBdr>
                    <w:top w:val="none" w:sz="0" w:space="0" w:color="auto"/>
                    <w:left w:val="none" w:sz="0" w:space="0" w:color="auto"/>
                    <w:bottom w:val="none" w:sz="0" w:space="0" w:color="auto"/>
                    <w:right w:val="none" w:sz="0" w:space="0" w:color="auto"/>
                  </w:divBdr>
                  <w:divsChild>
                    <w:div w:id="836502738">
                      <w:marLeft w:val="0"/>
                      <w:marRight w:val="0"/>
                      <w:marTop w:val="0"/>
                      <w:marBottom w:val="0"/>
                      <w:divBdr>
                        <w:top w:val="none" w:sz="0" w:space="0" w:color="auto"/>
                        <w:left w:val="none" w:sz="0" w:space="0" w:color="auto"/>
                        <w:bottom w:val="none" w:sz="0" w:space="0" w:color="auto"/>
                        <w:right w:val="none" w:sz="0" w:space="0" w:color="auto"/>
                      </w:divBdr>
                      <w:divsChild>
                        <w:div w:id="6653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09231-12E4-4765-90DC-251B8D27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4</cp:revision>
  <cp:lastPrinted>2020-12-21T01:44:00Z</cp:lastPrinted>
  <dcterms:created xsi:type="dcterms:W3CDTF">2020-12-20T12:56:00Z</dcterms:created>
  <dcterms:modified xsi:type="dcterms:W3CDTF">2020-12-21T01:45:00Z</dcterms:modified>
</cp:coreProperties>
</file>