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Hannah Schmidt</w:t>
      </w:r>
    </w:p>
    <w:p>
      <w:r>
        <w:t>hannah.schmidt@example.com | +1 555 010 1010</w:t>
      </w:r>
    </w:p>
    <w:p>
      <w:r>
        <w:t>Summary</w:t>
      </w:r>
    </w:p>
    <w:p>
      <w:r>
        <w:t>PM who keeps cross-functional teams shipping on time.</w:t>
      </w:r>
    </w:p>
    <w:p>
      <w:r>
        <w:t>Experience</w:t>
      </w:r>
    </w:p>
    <w:p>
      <w:r>
        <w:t>Project Manager, Ironwood Systems, 2018 - 2024</w:t>
      </w:r>
    </w:p>
    <w:p>
      <w:r>
        <w:t>Delivered 15 projects on schedule across 4 teams</w:t>
      </w:r>
    </w:p>
    <w:p>
      <w:r>
        <w:t>Cut sprint planning time by 30% with a new template</w:t>
      </w:r>
    </w:p>
    <w:p>
      <w:r>
        <w:t>Managed a $2M annual budget across 3 product lines</w:t>
      </w:r>
    </w:p>
    <w:p>
      <w:r>
        <w:t>Education</w:t>
      </w:r>
    </w:p>
    <w:p>
      <w:r>
        <w:t>BSc Business Administration, Elm City University, 2014 - 2018</w:t>
      </w:r>
    </w:p>
    <w:p>
      <w:r>
        <w:t>Skills</w:t>
      </w:r>
    </w:p>
    <w:p>
      <w:r>
        <w:t>Jira, Confluence, Agile, Scrum, Risk management, Budgeting, Stakeholder management, Roadmapping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